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844C4B">
      <w:pPr>
        <w:pStyle w:val="1"/>
      </w:pPr>
      <w:r>
        <w:fldChar w:fldCharType="begin"/>
      </w:r>
      <w:r>
        <w:instrText>HYPERLINK "garantF1://25806837.0"</w:instrText>
      </w:r>
      <w:r>
        <w:fldChar w:fldCharType="separate"/>
      </w:r>
      <w:r>
        <w:rPr>
          <w:rStyle w:val="a4"/>
          <w:b w:val="0"/>
          <w:bCs w:val="0"/>
        </w:rPr>
        <w:t>Постановление Правительства Камчатского края от 22 ноября 2013 г. N 520-П</w:t>
      </w:r>
      <w:r>
        <w:rPr>
          <w:rStyle w:val="a4"/>
          <w:b w:val="0"/>
          <w:bCs w:val="0"/>
        </w:rPr>
        <w:br/>
        <w:t>"Об утверждении государственной пр</w:t>
      </w:r>
      <w:r>
        <w:rPr>
          <w:rStyle w:val="a4"/>
          <w:b w:val="0"/>
          <w:bCs w:val="0"/>
        </w:rPr>
        <w:t>ограммы Камчатского края "Обеспечение доступным и комфортным жильем жителей Камчатского края на 2014 - 2018 годы"</w:t>
      </w:r>
      <w:r>
        <w:fldChar w:fldCharType="end"/>
      </w:r>
    </w:p>
    <w:p w:rsidR="00000000" w:rsidRDefault="00844C4B">
      <w:pPr>
        <w:pStyle w:val="affd"/>
      </w:pPr>
      <w:r>
        <w:t>С изменениями и дополнениями от:</w:t>
      </w:r>
    </w:p>
    <w:p w:rsidR="00000000" w:rsidRDefault="00844C4B">
      <w:pPr>
        <w:pStyle w:val="af8"/>
      </w:pPr>
      <w:r>
        <w:t>4 августа 2014 г., 12 января, 18 августа 2015 г., 9 марта 2016 г.</w:t>
      </w:r>
    </w:p>
    <w:p w:rsidR="00000000" w:rsidRDefault="00844C4B"/>
    <w:p w:rsidR="00000000" w:rsidRDefault="00844C4B">
      <w:pPr>
        <w:pStyle w:val="afa"/>
        <w:rPr>
          <w:color w:val="000000"/>
          <w:sz w:val="16"/>
          <w:szCs w:val="16"/>
        </w:rPr>
      </w:pPr>
      <w:bookmarkStart w:id="1" w:name="sub_1999"/>
      <w:r>
        <w:rPr>
          <w:color w:val="000000"/>
          <w:sz w:val="16"/>
          <w:szCs w:val="16"/>
        </w:rPr>
        <w:t>Информация об изменениях:</w:t>
      </w:r>
    </w:p>
    <w:bookmarkStart w:id="2" w:name="sub_786649844"/>
    <w:bookmarkEnd w:id="1"/>
    <w:p w:rsidR="00000000" w:rsidRDefault="00844C4B">
      <w:pPr>
        <w:pStyle w:val="afb"/>
      </w:pPr>
      <w:r>
        <w:fldChar w:fldCharType="begin"/>
      </w:r>
      <w:r>
        <w:instrText>HYPERLINK "garantF1://45450122.11"</w:instrText>
      </w:r>
      <w:r>
        <w:fldChar w:fldCharType="separate"/>
      </w:r>
      <w:r>
        <w:rPr>
          <w:rStyle w:val="a4"/>
        </w:rPr>
        <w:t>Постановлением</w:t>
      </w:r>
      <w:r>
        <w:fldChar w:fldCharType="end"/>
      </w:r>
      <w:r>
        <w:t xml:space="preserve"> Правительства Камчатского края от 9 марта 2016 г. N 66-П в преамбулу настоящего постановления внесены изменения, </w:t>
      </w:r>
      <w:hyperlink r:id="rId4" w:history="1">
        <w:r>
          <w:rPr>
            <w:rStyle w:val="a4"/>
          </w:rPr>
          <w:t>вступающие в силу</w:t>
        </w:r>
      </w:hyperlink>
      <w:r>
        <w:t xml:space="preserve"> через 10 дней по</w:t>
      </w:r>
      <w:r>
        <w:t xml:space="preserve">сле дня </w:t>
      </w:r>
      <w:hyperlink r:id="rId5" w:history="1">
        <w:r>
          <w:rPr>
            <w:rStyle w:val="a4"/>
          </w:rPr>
          <w:t>официального опубликования</w:t>
        </w:r>
      </w:hyperlink>
      <w:r>
        <w:t xml:space="preserve"> названного постановления</w:t>
      </w:r>
    </w:p>
    <w:bookmarkEnd w:id="2"/>
    <w:p w:rsidR="00000000" w:rsidRDefault="00844C4B">
      <w:pPr>
        <w:pStyle w:val="afb"/>
      </w:pPr>
      <w:r>
        <w:fldChar w:fldCharType="begin"/>
      </w:r>
      <w:r>
        <w:instrText>HYPERLINK "garantF1://25836168.1999"</w:instrText>
      </w:r>
      <w:r>
        <w:fldChar w:fldCharType="separate"/>
      </w:r>
      <w:r>
        <w:rPr>
          <w:rStyle w:val="a4"/>
        </w:rPr>
        <w:t>См. текст преамбулы в предыдущей редакции</w:t>
      </w:r>
      <w:r>
        <w:fldChar w:fldCharType="end"/>
      </w:r>
    </w:p>
    <w:p w:rsidR="00000000" w:rsidRDefault="00844C4B">
      <w:r>
        <w:t xml:space="preserve">В соответствии с </w:t>
      </w:r>
      <w:hyperlink r:id="rId6" w:history="1">
        <w:r>
          <w:rPr>
            <w:rStyle w:val="a4"/>
          </w:rPr>
          <w:t>постановлением</w:t>
        </w:r>
      </w:hyperlink>
      <w:r>
        <w:t xml:space="preserve"> Правительства Камчатского края от 07.06.2013 N 235-П "Об утверждении Порядка принятия решений о разработке государственных программ Камчатского края, их формирования и реализации", </w:t>
      </w:r>
      <w:hyperlink r:id="rId7" w:history="1">
        <w:r>
          <w:rPr>
            <w:rStyle w:val="a4"/>
          </w:rPr>
          <w:t>распоряжением</w:t>
        </w:r>
      </w:hyperlink>
      <w:r>
        <w:t xml:space="preserve"> Правительства Камчатско</w:t>
      </w:r>
      <w:r>
        <w:t>го края от 31.07.2013 N 364-РП Правительство</w:t>
      </w:r>
    </w:p>
    <w:p w:rsidR="00000000" w:rsidRDefault="00844C4B">
      <w:r>
        <w:t>Постановляет</w:t>
      </w:r>
    </w:p>
    <w:p w:rsidR="00000000" w:rsidRDefault="00844C4B">
      <w:bookmarkStart w:id="3" w:name="sub_1"/>
      <w:r>
        <w:t xml:space="preserve">1. Утвердить государственную программу Камчатского края "Обеспечение доступным и комфортным жильем жителей Камчатского края на 2014 - 2018 годы" (далее - Программа) согласно </w:t>
      </w:r>
      <w:hyperlink w:anchor="sub_10000" w:history="1">
        <w:r>
          <w:rPr>
            <w:rStyle w:val="a4"/>
          </w:rPr>
          <w:t>приложению</w:t>
        </w:r>
      </w:hyperlink>
      <w:r>
        <w:t>.</w:t>
      </w:r>
    </w:p>
    <w:p w:rsidR="00000000" w:rsidRDefault="00844C4B">
      <w:bookmarkStart w:id="4" w:name="sub_786655420"/>
      <w:bookmarkStart w:id="5" w:name="sub_2"/>
      <w:bookmarkEnd w:id="3"/>
      <w:r>
        <w:t xml:space="preserve">2. Ответственность за реализацию </w:t>
      </w:r>
      <w:hyperlink w:anchor="sub_10000" w:history="1">
        <w:r>
          <w:rPr>
            <w:rStyle w:val="a4"/>
          </w:rPr>
          <w:t>Программы</w:t>
        </w:r>
      </w:hyperlink>
      <w:r>
        <w:t xml:space="preserve"> возложить на Министра строительства Камчатского края, в части предусмотренного краевым бюджетом финансирования на,</w:t>
      </w:r>
      <w:hyperlink r:id="rId8" w:history="1">
        <w:r>
          <w:rPr>
            <w:rStyle w:val="a4"/>
            <w:shd w:val="clear" w:color="auto" w:fill="F0F0F0"/>
          </w:rPr>
          <w:t>#</w:t>
        </w:r>
      </w:hyperlink>
      <w:r>
        <w:t xml:space="preserve"> Министра финансов Камчатского края</w:t>
      </w:r>
      <w:hyperlink r:id="rId9" w:history="1">
        <w:r>
          <w:rPr>
            <w:rStyle w:val="a4"/>
            <w:shd w:val="clear" w:color="auto" w:fill="F0F0F0"/>
          </w:rPr>
          <w:t>#</w:t>
        </w:r>
      </w:hyperlink>
      <w:r>
        <w:t>.</w:t>
      </w:r>
    </w:p>
    <w:p w:rsidR="00000000" w:rsidRDefault="00844C4B">
      <w:bookmarkStart w:id="6" w:name="sub_3"/>
      <w:bookmarkEnd w:id="4"/>
      <w:bookmarkEnd w:id="5"/>
      <w:r>
        <w:t>3. Рекомендовать органам местного самоуправления муниципальных образований в Камчатском крае утвердить муниципальные программы, направленные на обеспечен</w:t>
      </w:r>
      <w:r>
        <w:t>ие доступным и комфортным жильем граждан.</w:t>
      </w:r>
    </w:p>
    <w:p w:rsidR="00000000" w:rsidRDefault="00844C4B">
      <w:bookmarkStart w:id="7" w:name="sub_4"/>
      <w:bookmarkEnd w:id="6"/>
      <w:r>
        <w:t xml:space="preserve">4. Настоящее постановление вступает в силу через 10 дней после дня его </w:t>
      </w:r>
      <w:hyperlink r:id="rId10" w:history="1">
        <w:r>
          <w:rPr>
            <w:rStyle w:val="a4"/>
          </w:rPr>
          <w:t>официального опубликования</w:t>
        </w:r>
      </w:hyperlink>
      <w:r>
        <w:t xml:space="preserve"> и распространяется на правоотношения, возникающие с 01 января 2014 год</w:t>
      </w:r>
      <w:r>
        <w:t>а.</w:t>
      </w:r>
    </w:p>
    <w:bookmarkEnd w:id="7"/>
    <w:p w:rsidR="00000000" w:rsidRDefault="00844C4B"/>
    <w:tbl>
      <w:tblPr>
        <w:tblW w:w="0" w:type="auto"/>
        <w:tblInd w:w="108" w:type="dxa"/>
        <w:tblLook w:val="0000" w:firstRow="0" w:lastRow="0" w:firstColumn="0" w:lastColumn="0" w:noHBand="0" w:noVBand="0"/>
      </w:tblPr>
      <w:tblGrid>
        <w:gridCol w:w="6666"/>
        <w:gridCol w:w="3333"/>
      </w:tblGrid>
      <w:tr w:rsidR="00000000" w:rsidRPr="00844C4B">
        <w:tblPrEx>
          <w:tblCellMar>
            <w:top w:w="0" w:type="dxa"/>
            <w:bottom w:w="0" w:type="dxa"/>
          </w:tblCellMar>
        </w:tblPrEx>
        <w:tc>
          <w:tcPr>
            <w:tcW w:w="6666" w:type="dxa"/>
            <w:tcBorders>
              <w:top w:val="nil"/>
              <w:left w:val="nil"/>
              <w:bottom w:val="nil"/>
              <w:right w:val="nil"/>
            </w:tcBorders>
          </w:tcPr>
          <w:p w:rsidR="00000000" w:rsidRPr="00844C4B" w:rsidRDefault="00844C4B">
            <w:pPr>
              <w:pStyle w:val="afff0"/>
            </w:pPr>
            <w:r w:rsidRPr="00844C4B">
              <w:t>Губернатор Камчатского края</w:t>
            </w:r>
          </w:p>
        </w:tc>
        <w:tc>
          <w:tcPr>
            <w:tcW w:w="3333" w:type="dxa"/>
            <w:tcBorders>
              <w:top w:val="nil"/>
              <w:left w:val="nil"/>
              <w:bottom w:val="nil"/>
              <w:right w:val="nil"/>
            </w:tcBorders>
          </w:tcPr>
          <w:p w:rsidR="00000000" w:rsidRPr="00844C4B" w:rsidRDefault="00844C4B">
            <w:pPr>
              <w:pStyle w:val="aff7"/>
              <w:jc w:val="right"/>
            </w:pPr>
            <w:r w:rsidRPr="00844C4B">
              <w:t>В.И. Илюхин</w:t>
            </w:r>
          </w:p>
        </w:tc>
      </w:tr>
    </w:tbl>
    <w:p w:rsidR="00000000" w:rsidRDefault="00844C4B"/>
    <w:p w:rsidR="00000000" w:rsidRDefault="00844C4B">
      <w:pPr>
        <w:ind w:firstLine="698"/>
        <w:jc w:val="right"/>
      </w:pPr>
      <w:bookmarkStart w:id="8" w:name="sub_10000"/>
      <w:r>
        <w:rPr>
          <w:rStyle w:val="a3"/>
        </w:rPr>
        <w:t>Приложение</w:t>
      </w:r>
      <w:r>
        <w:rPr>
          <w:rStyle w:val="a3"/>
        </w:rPr>
        <w:br/>
        <w:t xml:space="preserve">к </w:t>
      </w:r>
      <w:hyperlink w:anchor="sub_0" w:history="1">
        <w:r>
          <w:rPr>
            <w:rStyle w:val="a4"/>
          </w:rPr>
          <w:t>постановлению</w:t>
        </w:r>
      </w:hyperlink>
      <w:r>
        <w:rPr>
          <w:rStyle w:val="a3"/>
        </w:rPr>
        <w:t xml:space="preserve"> Правительства Камчатского края</w:t>
      </w:r>
      <w:r>
        <w:rPr>
          <w:rStyle w:val="a3"/>
        </w:rPr>
        <w:br/>
        <w:t>от 22 ноября 2013 г. N 520-П</w:t>
      </w:r>
    </w:p>
    <w:bookmarkEnd w:id="8"/>
    <w:p w:rsidR="00000000" w:rsidRDefault="00844C4B"/>
    <w:p w:rsidR="00000000" w:rsidRDefault="00844C4B">
      <w:pPr>
        <w:pStyle w:val="1"/>
      </w:pPr>
      <w:r>
        <w:t>Государственная программа Камчатского края</w:t>
      </w:r>
      <w:r>
        <w:br/>
        <w:t>"Обеспечение доступным и комфортн</w:t>
      </w:r>
      <w:r>
        <w:t>ым жильем жителей Камчатского края на 2014 - 2018 годы"</w:t>
      </w:r>
    </w:p>
    <w:p w:rsidR="00000000" w:rsidRDefault="00844C4B">
      <w:pPr>
        <w:pStyle w:val="affd"/>
      </w:pPr>
      <w:r>
        <w:t>С изменениями и дополнениями от:</w:t>
      </w:r>
    </w:p>
    <w:p w:rsidR="00000000" w:rsidRDefault="00844C4B">
      <w:pPr>
        <w:pStyle w:val="af8"/>
      </w:pPr>
      <w:r>
        <w:t>4 августа 2014 г., 12 января, 18 августа 2015 г., 9 марта 2016 г.</w:t>
      </w:r>
    </w:p>
    <w:p w:rsidR="00000000" w:rsidRDefault="00844C4B"/>
    <w:p w:rsidR="00000000" w:rsidRDefault="00844C4B">
      <w:pPr>
        <w:pStyle w:val="afa"/>
        <w:rPr>
          <w:color w:val="000000"/>
          <w:sz w:val="16"/>
          <w:szCs w:val="16"/>
        </w:rPr>
      </w:pPr>
      <w:bookmarkStart w:id="9" w:name="sub_99"/>
      <w:r>
        <w:rPr>
          <w:color w:val="000000"/>
          <w:sz w:val="16"/>
          <w:szCs w:val="16"/>
        </w:rPr>
        <w:t>Информация об изменениях:</w:t>
      </w:r>
    </w:p>
    <w:bookmarkStart w:id="10" w:name="sub_786673800"/>
    <w:bookmarkEnd w:id="9"/>
    <w:p w:rsidR="00000000" w:rsidRDefault="00844C4B">
      <w:pPr>
        <w:pStyle w:val="afb"/>
      </w:pPr>
      <w:r>
        <w:fldChar w:fldCharType="begin"/>
      </w:r>
      <w:r>
        <w:instrText>HYPERLINK "garantF1://45450122.11000"</w:instrText>
      </w:r>
      <w:r>
        <w:fldChar w:fldCharType="separate"/>
      </w:r>
      <w:r>
        <w:rPr>
          <w:rStyle w:val="a4"/>
        </w:rPr>
        <w:t>Постановлением</w:t>
      </w:r>
      <w:r>
        <w:fldChar w:fldCharType="end"/>
      </w:r>
      <w:r>
        <w:t xml:space="preserve"> Правительства Камчатского края от 9 марта 2016 г. N 66-П в паспорт настоящего приложения внесены изменения, </w:t>
      </w:r>
      <w:hyperlink r:id="rId11" w:history="1">
        <w:r>
          <w:rPr>
            <w:rStyle w:val="a4"/>
          </w:rPr>
          <w:t>вступающие в силу</w:t>
        </w:r>
      </w:hyperlink>
      <w:r>
        <w:t xml:space="preserve"> через 10 дней после дня </w:t>
      </w:r>
      <w:hyperlink r:id="rId12" w:history="1">
        <w:r>
          <w:rPr>
            <w:rStyle w:val="a4"/>
          </w:rPr>
          <w:t>официального опубли</w:t>
        </w:r>
        <w:r>
          <w:rPr>
            <w:rStyle w:val="a4"/>
          </w:rPr>
          <w:t>кования</w:t>
        </w:r>
      </w:hyperlink>
      <w:r>
        <w:t xml:space="preserve"> названного постановления</w:t>
      </w:r>
    </w:p>
    <w:bookmarkEnd w:id="10"/>
    <w:p w:rsidR="00000000" w:rsidRDefault="00844C4B">
      <w:pPr>
        <w:pStyle w:val="afb"/>
      </w:pPr>
      <w:r>
        <w:fldChar w:fldCharType="begin"/>
      </w:r>
      <w:r>
        <w:instrText>HYPERLINK "garantF1://25836168.99"</w:instrText>
      </w:r>
      <w:r>
        <w:fldChar w:fldCharType="separate"/>
      </w:r>
      <w:r>
        <w:rPr>
          <w:rStyle w:val="a4"/>
        </w:rPr>
        <w:t>См. текст паспорта в предыдущей редакции</w:t>
      </w:r>
      <w:r>
        <w:fldChar w:fldCharType="end"/>
      </w:r>
    </w:p>
    <w:p w:rsidR="00000000" w:rsidRDefault="00844C4B">
      <w:pPr>
        <w:pStyle w:val="1"/>
      </w:pPr>
      <w:r>
        <w:t>Паспорт</w:t>
      </w:r>
      <w:r>
        <w:br/>
        <w:t xml:space="preserve">государственной программы Камчатского края "Обеспечение доступным и комфортным жильем жителей Камчатского края на 2014 - </w:t>
      </w:r>
      <w:r>
        <w:t>2018 годы"</w:t>
      </w:r>
      <w:r>
        <w:br/>
        <w:t>(далее - Программа)</w:t>
      </w:r>
    </w:p>
    <w:p w:rsidR="00000000" w:rsidRDefault="00844C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6860"/>
      </w:tblGrid>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Ответственный исполнитель Программы</w:t>
            </w:r>
          </w:p>
        </w:tc>
        <w:tc>
          <w:tcPr>
            <w:tcW w:w="6860" w:type="dxa"/>
            <w:tcBorders>
              <w:top w:val="single" w:sz="4" w:space="0" w:color="auto"/>
              <w:left w:val="single" w:sz="4" w:space="0" w:color="auto"/>
              <w:bottom w:val="single" w:sz="4" w:space="0" w:color="auto"/>
            </w:tcBorders>
          </w:tcPr>
          <w:p w:rsidR="00000000" w:rsidRPr="00844C4B" w:rsidRDefault="00844C4B">
            <w:pPr>
              <w:pStyle w:val="afff0"/>
            </w:pPr>
            <w:r w:rsidRPr="00844C4B">
              <w:t>Министерство строительства Камчатского края</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11" w:name="sub_992"/>
            <w:r w:rsidRPr="00844C4B">
              <w:t>Соисполнители Программы</w:t>
            </w:r>
            <w:bookmarkEnd w:id="11"/>
          </w:p>
        </w:tc>
        <w:tc>
          <w:tcPr>
            <w:tcW w:w="6860" w:type="dxa"/>
            <w:tcBorders>
              <w:top w:val="single" w:sz="4" w:space="0" w:color="auto"/>
              <w:left w:val="single" w:sz="4" w:space="0" w:color="auto"/>
              <w:bottom w:val="single" w:sz="4" w:space="0" w:color="auto"/>
            </w:tcBorders>
          </w:tcPr>
          <w:p w:rsidR="00000000" w:rsidRPr="00844C4B" w:rsidRDefault="00844C4B">
            <w:pPr>
              <w:pStyle w:val="afff0"/>
            </w:pPr>
            <w:r w:rsidRPr="00844C4B">
              <w:t>Министерство спорта и молодежной политики Камчатского края;</w:t>
            </w:r>
          </w:p>
          <w:p w:rsidR="00000000" w:rsidRPr="00844C4B" w:rsidRDefault="00844C4B">
            <w:pPr>
              <w:pStyle w:val="afff0"/>
            </w:pPr>
            <w:r w:rsidRPr="00844C4B">
              <w:t xml:space="preserve">Министерство жилищно-коммунального хозяйства </w:t>
            </w:r>
            <w:r w:rsidRPr="00844C4B">
              <w:t>и энергетики Камчатского края;</w:t>
            </w:r>
          </w:p>
          <w:p w:rsidR="00000000" w:rsidRPr="00844C4B" w:rsidRDefault="00844C4B">
            <w:pPr>
              <w:pStyle w:val="aff7"/>
            </w:pPr>
            <w:r w:rsidRPr="00844C4B">
              <w:t>Министерство имущественных и земельных отношений Камчатского края</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Участники Программы</w:t>
            </w:r>
          </w:p>
        </w:tc>
        <w:tc>
          <w:tcPr>
            <w:tcW w:w="6860" w:type="dxa"/>
            <w:tcBorders>
              <w:top w:val="single" w:sz="4" w:space="0" w:color="auto"/>
              <w:left w:val="single" w:sz="4" w:space="0" w:color="auto"/>
              <w:bottom w:val="single" w:sz="4" w:space="0" w:color="auto"/>
            </w:tcBorders>
          </w:tcPr>
          <w:p w:rsidR="00000000" w:rsidRPr="00844C4B" w:rsidRDefault="00844C4B">
            <w:pPr>
              <w:pStyle w:val="afff0"/>
            </w:pPr>
            <w:r w:rsidRPr="00844C4B">
              <w:t>Министерство строительства Камчатского края;</w:t>
            </w:r>
          </w:p>
          <w:p w:rsidR="00000000" w:rsidRPr="00844C4B" w:rsidRDefault="00844C4B">
            <w:pPr>
              <w:pStyle w:val="afff0"/>
            </w:pPr>
            <w:r w:rsidRPr="00844C4B">
              <w:t>Министерство имущественных и земельных отношений Камчатского края;</w:t>
            </w:r>
          </w:p>
          <w:p w:rsidR="00000000" w:rsidRPr="00844C4B" w:rsidRDefault="00844C4B">
            <w:pPr>
              <w:pStyle w:val="afff0"/>
            </w:pPr>
            <w:r w:rsidRPr="00844C4B">
              <w:t>Министерство образования и науки Камчатского края</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Подпрограммы Программы</w:t>
            </w:r>
          </w:p>
        </w:tc>
        <w:tc>
          <w:tcPr>
            <w:tcW w:w="6860" w:type="dxa"/>
            <w:tcBorders>
              <w:top w:val="single" w:sz="4" w:space="0" w:color="auto"/>
              <w:left w:val="single" w:sz="4" w:space="0" w:color="auto"/>
              <w:bottom w:val="single" w:sz="4" w:space="0" w:color="auto"/>
            </w:tcBorders>
          </w:tcPr>
          <w:p w:rsidR="00000000" w:rsidRPr="00844C4B" w:rsidRDefault="00844C4B">
            <w:pPr>
              <w:pStyle w:val="afff0"/>
            </w:pPr>
            <w:r w:rsidRPr="00844C4B">
              <w:t xml:space="preserve">- </w:t>
            </w:r>
            <w:hyperlink w:anchor="sub_1000" w:history="1">
              <w:r w:rsidRPr="00844C4B">
                <w:rPr>
                  <w:rStyle w:val="a4"/>
                </w:rPr>
                <w:t>подпрограмма 1</w:t>
              </w:r>
            </w:hyperlink>
            <w:r w:rsidRPr="00844C4B">
              <w:t xml:space="preserve"> "Стимулирование развития жилищного строительства в Камчатском крае";</w:t>
            </w:r>
          </w:p>
          <w:p w:rsidR="00000000" w:rsidRPr="00844C4B" w:rsidRDefault="00844C4B">
            <w:pPr>
              <w:pStyle w:val="afff0"/>
            </w:pPr>
            <w:r w:rsidRPr="00844C4B">
              <w:t xml:space="preserve">- </w:t>
            </w:r>
            <w:hyperlink w:anchor="sub_2000" w:history="1">
              <w:r w:rsidRPr="00844C4B">
                <w:rPr>
                  <w:rStyle w:val="a4"/>
                </w:rPr>
                <w:t>подпрограмма 2</w:t>
              </w:r>
            </w:hyperlink>
            <w:r w:rsidRPr="00844C4B">
              <w:t xml:space="preserve"> "Повышение устойчивости жил</w:t>
            </w:r>
            <w:r w:rsidRPr="00844C4B">
              <w:t>ых домов, основных объектов и систем жизнеобеспечения в Камчатском крае";</w:t>
            </w:r>
          </w:p>
          <w:p w:rsidR="00000000" w:rsidRPr="00844C4B" w:rsidRDefault="00844C4B">
            <w:pPr>
              <w:pStyle w:val="afff0"/>
            </w:pPr>
            <w:r w:rsidRPr="00844C4B">
              <w:t xml:space="preserve">- </w:t>
            </w:r>
            <w:hyperlink w:anchor="sub_3000" w:history="1">
              <w:r w:rsidRPr="00844C4B">
                <w:rPr>
                  <w:rStyle w:val="a4"/>
                </w:rPr>
                <w:t>подпрограмма 3</w:t>
              </w:r>
            </w:hyperlink>
            <w:r w:rsidRPr="00844C4B">
              <w:t xml:space="preserve"> "Адресная программа по переселению граждан из аварийного жилищного фонда в Камчатском крае";</w:t>
            </w:r>
          </w:p>
          <w:p w:rsidR="00000000" w:rsidRPr="00844C4B" w:rsidRDefault="00844C4B">
            <w:pPr>
              <w:pStyle w:val="afff0"/>
            </w:pPr>
            <w:r w:rsidRPr="00844C4B">
              <w:lastRenderedPageBreak/>
              <w:t xml:space="preserve">- </w:t>
            </w:r>
            <w:hyperlink w:anchor="sub_4000" w:history="1">
              <w:r w:rsidRPr="00844C4B">
                <w:rPr>
                  <w:rStyle w:val="a4"/>
                </w:rPr>
                <w:t>подпрограмма 4</w:t>
              </w:r>
            </w:hyperlink>
            <w:r w:rsidRPr="00844C4B">
              <w:t xml:space="preserve"> "Ад</w:t>
            </w:r>
            <w:r w:rsidRPr="00844C4B">
              <w:t>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p w:rsidR="00000000" w:rsidRPr="00844C4B" w:rsidRDefault="00844C4B">
            <w:pPr>
              <w:pStyle w:val="afff0"/>
            </w:pPr>
            <w:r w:rsidRPr="00844C4B">
              <w:t xml:space="preserve">- </w:t>
            </w:r>
            <w:hyperlink w:anchor="sub_5000" w:history="1">
              <w:r w:rsidRPr="00844C4B">
                <w:rPr>
                  <w:rStyle w:val="a4"/>
                </w:rPr>
                <w:t>подпрограмма 5</w:t>
              </w:r>
            </w:hyperlink>
            <w:r w:rsidRPr="00844C4B">
              <w:t xml:space="preserve"> "Переселение граждан из аварийных жилых домов и неприг</w:t>
            </w:r>
            <w:r w:rsidRPr="00844C4B">
              <w:t>одных для проживания жилых помещений в Камчатском крае";</w:t>
            </w:r>
          </w:p>
          <w:p w:rsidR="00000000" w:rsidRPr="00844C4B" w:rsidRDefault="00844C4B">
            <w:pPr>
              <w:pStyle w:val="afff0"/>
            </w:pPr>
            <w:r w:rsidRPr="00844C4B">
              <w:t xml:space="preserve">- </w:t>
            </w:r>
            <w:hyperlink w:anchor="sub_6000" w:history="1">
              <w:r w:rsidRPr="00844C4B">
                <w:rPr>
                  <w:rStyle w:val="a4"/>
                </w:rPr>
                <w:t>подпрограмма 6</w:t>
              </w:r>
            </w:hyperlink>
            <w:r w:rsidRPr="00844C4B">
              <w:t xml:space="preserve"> "Обеспечение жильем молодых семей в Камчатском крае";</w:t>
            </w:r>
          </w:p>
          <w:p w:rsidR="00000000" w:rsidRPr="00844C4B" w:rsidRDefault="00844C4B">
            <w:pPr>
              <w:pStyle w:val="afff0"/>
            </w:pPr>
            <w:r w:rsidRPr="00844C4B">
              <w:t xml:space="preserve">- </w:t>
            </w:r>
            <w:hyperlink w:anchor="sub_7000" w:history="1">
              <w:r w:rsidRPr="00844C4B">
                <w:rPr>
                  <w:rStyle w:val="a4"/>
                </w:rPr>
                <w:t>подпрограмма 7</w:t>
              </w:r>
            </w:hyperlink>
            <w:r w:rsidRPr="00844C4B">
              <w:t xml:space="preserve"> "Развитие системы ипотечного жилищного кредитования в Камча</w:t>
            </w:r>
            <w:r w:rsidRPr="00844C4B">
              <w:t>тском крае";</w:t>
            </w:r>
          </w:p>
          <w:p w:rsidR="00000000" w:rsidRPr="00844C4B" w:rsidRDefault="00844C4B">
            <w:pPr>
              <w:pStyle w:val="afff0"/>
            </w:pPr>
            <w:r w:rsidRPr="00844C4B">
              <w:t xml:space="preserve">- </w:t>
            </w:r>
            <w:hyperlink w:anchor="sub_8000" w:history="1">
              <w:r w:rsidRPr="00844C4B">
                <w:rPr>
                  <w:rStyle w:val="a4"/>
                </w:rPr>
                <w:t>подпрограмма 8</w:t>
              </w:r>
            </w:hyperlink>
            <w:r w:rsidRPr="00844C4B">
              <w:t xml:space="preserve"> "Обеспечение реализации государственной программы";</w:t>
            </w:r>
          </w:p>
          <w:p w:rsidR="00000000" w:rsidRPr="00844C4B" w:rsidRDefault="00844C4B">
            <w:pPr>
              <w:pStyle w:val="afff0"/>
            </w:pPr>
            <w:r w:rsidRPr="00844C4B">
              <w:t xml:space="preserve">- </w:t>
            </w:r>
            <w:hyperlink w:anchor="sub_9000" w:history="1">
              <w:r w:rsidRPr="00844C4B">
                <w:rPr>
                  <w:rStyle w:val="a4"/>
                </w:rPr>
                <w:t>подпрограмма 9</w:t>
              </w:r>
            </w:hyperlink>
            <w:r w:rsidRPr="00844C4B">
              <w:t xml:space="preserve"> "Обеспечение жилыми помещениями граждан отдельных категорий в Камчатском края"</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lastRenderedPageBreak/>
              <w:t>Цели Программы</w:t>
            </w:r>
          </w:p>
        </w:tc>
        <w:tc>
          <w:tcPr>
            <w:tcW w:w="6860" w:type="dxa"/>
            <w:tcBorders>
              <w:top w:val="single" w:sz="4" w:space="0" w:color="auto"/>
              <w:left w:val="single" w:sz="4" w:space="0" w:color="auto"/>
              <w:bottom w:val="single" w:sz="4" w:space="0" w:color="auto"/>
            </w:tcBorders>
          </w:tcPr>
          <w:p w:rsidR="00000000" w:rsidRPr="00844C4B" w:rsidRDefault="00844C4B">
            <w:pPr>
              <w:pStyle w:val="afff0"/>
            </w:pPr>
            <w:r w:rsidRPr="00844C4B">
              <w:t xml:space="preserve">повышение </w:t>
            </w:r>
            <w:r w:rsidRPr="00844C4B">
              <w:t>доступности жилья и качества жилищного обеспечения населения, проживающего в Камчатском крае</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12" w:name="sub_997"/>
            <w:r w:rsidRPr="00844C4B">
              <w:t>Задачи Программы</w:t>
            </w:r>
            <w:bookmarkEnd w:id="12"/>
          </w:p>
        </w:tc>
        <w:tc>
          <w:tcPr>
            <w:tcW w:w="6860" w:type="dxa"/>
            <w:tcBorders>
              <w:top w:val="single" w:sz="4" w:space="0" w:color="auto"/>
              <w:left w:val="single" w:sz="4" w:space="0" w:color="auto"/>
              <w:bottom w:val="single" w:sz="4" w:space="0" w:color="auto"/>
            </w:tcBorders>
          </w:tcPr>
          <w:p w:rsidR="00000000" w:rsidRPr="00844C4B" w:rsidRDefault="00844C4B">
            <w:pPr>
              <w:pStyle w:val="afff0"/>
            </w:pPr>
            <w:r w:rsidRPr="00844C4B">
              <w:t>- создание условий для развития массового жилищного строительства в Камчатском крае, в том числе малоэтажного;</w:t>
            </w:r>
          </w:p>
          <w:p w:rsidR="00000000" w:rsidRPr="00844C4B" w:rsidRDefault="00844C4B">
            <w:pPr>
              <w:pStyle w:val="afff0"/>
            </w:pPr>
            <w:r w:rsidRPr="00844C4B">
              <w:t>- подготовка документации по планировке территорий поселений в Камчатском крае;</w:t>
            </w:r>
          </w:p>
          <w:p w:rsidR="00000000" w:rsidRPr="00844C4B" w:rsidRDefault="00844C4B">
            <w:pPr>
              <w:pStyle w:val="afff0"/>
            </w:pPr>
            <w:r w:rsidRPr="00844C4B">
              <w:t>- повышение сейсмостойкости жилых домов;</w:t>
            </w:r>
          </w:p>
          <w:p w:rsidR="00000000" w:rsidRPr="00844C4B" w:rsidRDefault="00844C4B">
            <w:pPr>
              <w:pStyle w:val="afff0"/>
            </w:pPr>
            <w:r w:rsidRPr="00844C4B">
              <w:t>- повышение сейсмостойкости основных объектов и систем жизнеобеспечения;</w:t>
            </w:r>
          </w:p>
          <w:p w:rsidR="00000000" w:rsidRPr="00844C4B" w:rsidRDefault="00844C4B">
            <w:pPr>
              <w:pStyle w:val="afff0"/>
            </w:pPr>
            <w:r w:rsidRPr="00844C4B">
              <w:t>- переселение граждан из аварийного жилищного фонда в Камчатск</w:t>
            </w:r>
            <w:r w:rsidRPr="00844C4B">
              <w:t>ом крае;</w:t>
            </w:r>
          </w:p>
          <w:p w:rsidR="00000000" w:rsidRPr="00844C4B" w:rsidRDefault="00844C4B">
            <w:pPr>
              <w:pStyle w:val="afff0"/>
            </w:pPr>
            <w:r w:rsidRPr="00844C4B">
              <w:t>- повышение доступности ипотечных жилищных кредитов для населения Камчатского края;</w:t>
            </w:r>
          </w:p>
          <w:p w:rsidR="00000000" w:rsidRPr="00844C4B" w:rsidRDefault="00844C4B">
            <w:pPr>
              <w:pStyle w:val="afff0"/>
            </w:pPr>
            <w:r w:rsidRPr="00844C4B">
              <w:t>- строительство инженерной инфраструктуры и развитие жилищного строительства в целях обеспечения жильем граждан поселений и городских округов Камчатского края;</w:t>
            </w:r>
          </w:p>
          <w:p w:rsidR="00000000" w:rsidRPr="00844C4B" w:rsidRDefault="00844C4B">
            <w:pPr>
              <w:pStyle w:val="afff0"/>
            </w:pPr>
            <w:r w:rsidRPr="00844C4B">
              <w:t>- в</w:t>
            </w:r>
            <w:r w:rsidRPr="00844C4B">
              <w:t>ыполнение государственных обязательств по обеспечению жильем категорий граждан, установленных законодательством, обеспечение жильем и предоставление государственной поддержки муниципальным образованиям в Камчатском крае на строительство (приобретение) жиль</w:t>
            </w:r>
            <w:r w:rsidRPr="00844C4B">
              <w:t>я;</w:t>
            </w:r>
          </w:p>
          <w:p w:rsidR="00000000" w:rsidRPr="00844C4B" w:rsidRDefault="00844C4B">
            <w:pPr>
              <w:pStyle w:val="afff0"/>
            </w:pPr>
            <w:bookmarkStart w:id="13" w:name="sub_9979"/>
            <w:r w:rsidRPr="00844C4B">
              <w:t>- обеспечение предоставления молодым семьям социальных выплат на приобретение жилого помещения или строительство индивидуального жилого дома.</w:t>
            </w:r>
            <w:bookmarkEnd w:id="13"/>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 xml:space="preserve">Целевые индикаторы и </w:t>
            </w:r>
            <w:r w:rsidRPr="00844C4B">
              <w:lastRenderedPageBreak/>
              <w:t>показатели Программы</w:t>
            </w:r>
          </w:p>
        </w:tc>
        <w:tc>
          <w:tcPr>
            <w:tcW w:w="6860" w:type="dxa"/>
            <w:tcBorders>
              <w:top w:val="single" w:sz="4" w:space="0" w:color="auto"/>
              <w:left w:val="single" w:sz="4" w:space="0" w:color="auto"/>
              <w:bottom w:val="single" w:sz="4" w:space="0" w:color="auto"/>
            </w:tcBorders>
          </w:tcPr>
          <w:p w:rsidR="00000000" w:rsidRPr="00844C4B" w:rsidRDefault="00844C4B">
            <w:pPr>
              <w:pStyle w:val="afff0"/>
            </w:pPr>
            <w:r w:rsidRPr="00844C4B">
              <w:lastRenderedPageBreak/>
              <w:t>- годовой объем ввода жилья;</w:t>
            </w:r>
          </w:p>
          <w:p w:rsidR="00000000" w:rsidRPr="00844C4B" w:rsidRDefault="00844C4B">
            <w:pPr>
              <w:pStyle w:val="afff0"/>
            </w:pPr>
            <w:r w:rsidRPr="00844C4B">
              <w:lastRenderedPageBreak/>
              <w:t>- годовой объем ввода ж</w:t>
            </w:r>
            <w:r w:rsidRPr="00844C4B">
              <w:t>илья, соответствующего стандартам экономкласса;</w:t>
            </w:r>
          </w:p>
          <w:p w:rsidR="00000000" w:rsidRPr="00844C4B" w:rsidRDefault="00844C4B">
            <w:pPr>
              <w:pStyle w:val="afff0"/>
            </w:pPr>
            <w:r w:rsidRPr="00844C4B">
              <w:t>- коэффициент доступности жилья;</w:t>
            </w:r>
          </w:p>
          <w:p w:rsidR="00000000" w:rsidRPr="00844C4B" w:rsidRDefault="00844C4B">
            <w:pPr>
              <w:pStyle w:val="afff0"/>
            </w:pPr>
            <w:r w:rsidRPr="00844C4B">
              <w:t>- количество предоставленных ипотечных жилищных кредитов;</w:t>
            </w:r>
          </w:p>
          <w:p w:rsidR="00000000" w:rsidRPr="00844C4B" w:rsidRDefault="00844C4B">
            <w:pPr>
              <w:pStyle w:val="afff0"/>
            </w:pPr>
            <w:r w:rsidRPr="00844C4B">
              <w:t>- численность граждан, переселенных из аварийного жилищного фонда.</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lastRenderedPageBreak/>
              <w:t>Этапы и сроки реализации Программы</w:t>
            </w:r>
          </w:p>
        </w:tc>
        <w:tc>
          <w:tcPr>
            <w:tcW w:w="6860" w:type="dxa"/>
            <w:tcBorders>
              <w:top w:val="single" w:sz="4" w:space="0" w:color="auto"/>
              <w:left w:val="single" w:sz="4" w:space="0" w:color="auto"/>
              <w:bottom w:val="single" w:sz="4" w:space="0" w:color="auto"/>
            </w:tcBorders>
          </w:tcPr>
          <w:p w:rsidR="00000000" w:rsidRPr="00844C4B" w:rsidRDefault="00844C4B">
            <w:pPr>
              <w:pStyle w:val="afff0"/>
            </w:pPr>
            <w:r w:rsidRPr="00844C4B">
              <w:t>2014 - 2018 годы в 1 этап.</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14" w:name="sub_9910"/>
            <w:r w:rsidRPr="00844C4B">
              <w:t>Объем бюджетных ассигнований Программы</w:t>
            </w:r>
            <w:bookmarkEnd w:id="14"/>
          </w:p>
        </w:tc>
        <w:tc>
          <w:tcPr>
            <w:tcW w:w="6860" w:type="dxa"/>
            <w:tcBorders>
              <w:top w:val="single" w:sz="4" w:space="0" w:color="auto"/>
              <w:left w:val="single" w:sz="4" w:space="0" w:color="auto"/>
              <w:bottom w:val="single" w:sz="4" w:space="0" w:color="auto"/>
            </w:tcBorders>
          </w:tcPr>
          <w:p w:rsidR="00000000" w:rsidRPr="00844C4B" w:rsidRDefault="00844C4B">
            <w:pPr>
              <w:pStyle w:val="afff0"/>
            </w:pPr>
            <w:r w:rsidRPr="00844C4B">
              <w:t>общий объем финансирования Программы составляет 12 169 105,14965 тыс. рублей, в том числе по годам:</w:t>
            </w:r>
          </w:p>
          <w:p w:rsidR="00000000" w:rsidRPr="00844C4B" w:rsidRDefault="00844C4B">
            <w:pPr>
              <w:pStyle w:val="afff0"/>
            </w:pPr>
            <w:r w:rsidRPr="00844C4B">
              <w:t>2014 год - 3 611 068,33671 тыс. рублей;</w:t>
            </w:r>
          </w:p>
          <w:p w:rsidR="00000000" w:rsidRPr="00844C4B" w:rsidRDefault="00844C4B">
            <w:pPr>
              <w:pStyle w:val="afff0"/>
            </w:pPr>
            <w:r w:rsidRPr="00844C4B">
              <w:t>2015 год - 3 621 967,07631 тыс. р</w:t>
            </w:r>
            <w:r w:rsidRPr="00844C4B">
              <w:t>ублей;</w:t>
            </w:r>
          </w:p>
          <w:p w:rsidR="00000000" w:rsidRPr="00844C4B" w:rsidRDefault="00844C4B">
            <w:pPr>
              <w:pStyle w:val="afff0"/>
            </w:pPr>
            <w:r w:rsidRPr="00844C4B">
              <w:t>2016 год - 2 248 049,68634 тыс. рублей;</w:t>
            </w:r>
          </w:p>
          <w:p w:rsidR="00000000" w:rsidRPr="00844C4B" w:rsidRDefault="00844C4B">
            <w:pPr>
              <w:pStyle w:val="afff0"/>
            </w:pPr>
            <w:r w:rsidRPr="00844C4B">
              <w:t>2017 год - 1 691 827,76167 тыс. рублей;</w:t>
            </w:r>
          </w:p>
          <w:p w:rsidR="00000000" w:rsidRPr="00844C4B" w:rsidRDefault="00844C4B">
            <w:pPr>
              <w:pStyle w:val="afff0"/>
            </w:pPr>
            <w:r w:rsidRPr="00844C4B">
              <w:t>2018 год - 996 192,28861 тыс. рублей, из них за счет средств:</w:t>
            </w:r>
          </w:p>
          <w:p w:rsidR="00000000" w:rsidRPr="00844C4B" w:rsidRDefault="00844C4B">
            <w:pPr>
              <w:pStyle w:val="afff0"/>
            </w:pPr>
            <w:r w:rsidRPr="00844C4B">
              <w:t>федерального бюджета (по согласованию) - 2 576 763,04168 тыс. рублей, в том числе по годам:</w:t>
            </w:r>
          </w:p>
          <w:p w:rsidR="00000000" w:rsidRPr="00844C4B" w:rsidRDefault="00844C4B">
            <w:pPr>
              <w:pStyle w:val="afff0"/>
            </w:pPr>
            <w:r w:rsidRPr="00844C4B">
              <w:t>2014 год - 1 47</w:t>
            </w:r>
            <w:r w:rsidRPr="00844C4B">
              <w:t>0 827,86540 тыс. рублей;</w:t>
            </w:r>
          </w:p>
          <w:p w:rsidR="00000000" w:rsidRPr="00844C4B" w:rsidRDefault="00844C4B">
            <w:pPr>
              <w:pStyle w:val="afff0"/>
            </w:pPr>
            <w:r w:rsidRPr="00844C4B">
              <w:t>2015 год - 1 083 393,27628 тыс. рублей;</w:t>
            </w:r>
          </w:p>
          <w:p w:rsidR="00000000" w:rsidRPr="00844C4B" w:rsidRDefault="00844C4B">
            <w:pPr>
              <w:pStyle w:val="afff0"/>
            </w:pPr>
            <w:r w:rsidRPr="00844C4B">
              <w:t>2016 год - 11 289,70000 тыс. рублей;</w:t>
            </w:r>
          </w:p>
          <w:p w:rsidR="00000000" w:rsidRPr="00844C4B" w:rsidRDefault="00844C4B">
            <w:pPr>
              <w:pStyle w:val="afff0"/>
            </w:pPr>
            <w:r w:rsidRPr="00844C4B">
              <w:t>2017 год - 11 252,20000 тыс. рублей;</w:t>
            </w:r>
          </w:p>
          <w:p w:rsidR="00000000" w:rsidRPr="00844C4B" w:rsidRDefault="00844C4B">
            <w:pPr>
              <w:pStyle w:val="afff0"/>
            </w:pPr>
            <w:r w:rsidRPr="00844C4B">
              <w:t>2018 год - 0,00000 тыс. рублей;</w:t>
            </w:r>
          </w:p>
          <w:p w:rsidR="00000000" w:rsidRPr="00844C4B" w:rsidRDefault="00844C4B">
            <w:pPr>
              <w:pStyle w:val="afff0"/>
            </w:pPr>
            <w:r w:rsidRPr="00844C4B">
              <w:t>краевого бюджета - 7 608 967,94162 тыс. рублей, в том числе по годам:</w:t>
            </w:r>
          </w:p>
          <w:p w:rsidR="00000000" w:rsidRPr="00844C4B" w:rsidRDefault="00844C4B">
            <w:pPr>
              <w:pStyle w:val="afff0"/>
            </w:pPr>
            <w:r w:rsidRPr="00844C4B">
              <w:t>2014 год - 1 854 926,54687 тыс. рублей;</w:t>
            </w:r>
          </w:p>
          <w:p w:rsidR="00000000" w:rsidRPr="00844C4B" w:rsidRDefault="00844C4B">
            <w:pPr>
              <w:pStyle w:val="afff0"/>
            </w:pPr>
            <w:r w:rsidRPr="00844C4B">
              <w:t>2015 год - 1 692 379,40762 тыс. рублей;</w:t>
            </w:r>
          </w:p>
          <w:p w:rsidR="00000000" w:rsidRPr="00844C4B" w:rsidRDefault="00844C4B">
            <w:pPr>
              <w:pStyle w:val="afff0"/>
            </w:pPr>
            <w:r w:rsidRPr="00844C4B">
              <w:t>2016 год - 1 608 740,94922 тыс. рублей;</w:t>
            </w:r>
          </w:p>
          <w:p w:rsidR="00000000" w:rsidRPr="00844C4B" w:rsidRDefault="00844C4B">
            <w:pPr>
              <w:pStyle w:val="afff0"/>
            </w:pPr>
            <w:r w:rsidRPr="00844C4B">
              <w:t>2017 год - 1 565 050,67219 тыс. рублей;</w:t>
            </w:r>
          </w:p>
          <w:p w:rsidR="00000000" w:rsidRPr="00844C4B" w:rsidRDefault="00844C4B">
            <w:pPr>
              <w:pStyle w:val="afff0"/>
            </w:pPr>
            <w:r w:rsidRPr="00844C4B">
              <w:t>2018 год - 887 870,36572 тыс. рублей; местных бюджетов (по согласованию) - 121 428,34957 тыс. ру</w:t>
            </w:r>
            <w:r w:rsidRPr="00844C4B">
              <w:t>блей, в том числе по годам:</w:t>
            </w:r>
          </w:p>
          <w:p w:rsidR="00000000" w:rsidRPr="00844C4B" w:rsidRDefault="00844C4B">
            <w:pPr>
              <w:pStyle w:val="afff0"/>
            </w:pPr>
            <w:r w:rsidRPr="00844C4B">
              <w:t>2014 год - 27 142,92940 тыс. рублей;</w:t>
            </w:r>
          </w:p>
          <w:p w:rsidR="00000000" w:rsidRPr="00844C4B" w:rsidRDefault="00844C4B">
            <w:pPr>
              <w:pStyle w:val="afff0"/>
            </w:pPr>
            <w:r w:rsidRPr="00844C4B">
              <w:t>2015 год - 33 241,52265 тыс. рублей;</w:t>
            </w:r>
          </w:p>
          <w:p w:rsidR="00000000" w:rsidRPr="00844C4B" w:rsidRDefault="00844C4B">
            <w:pPr>
              <w:pStyle w:val="afff0"/>
            </w:pPr>
            <w:r w:rsidRPr="00844C4B">
              <w:t>2016 год - 37 197,08514 тыс. рублей;</w:t>
            </w:r>
          </w:p>
          <w:p w:rsidR="00000000" w:rsidRPr="00844C4B" w:rsidRDefault="00844C4B">
            <w:pPr>
              <w:pStyle w:val="afff0"/>
            </w:pPr>
            <w:r w:rsidRPr="00844C4B">
              <w:t>2017 год - 15 524,88948 тыс. рублей;</w:t>
            </w:r>
          </w:p>
          <w:p w:rsidR="00000000" w:rsidRPr="00844C4B" w:rsidRDefault="00844C4B">
            <w:pPr>
              <w:pStyle w:val="afff0"/>
            </w:pPr>
            <w:r w:rsidRPr="00844C4B">
              <w:t xml:space="preserve">2018 год - 8 321,92289 тыс. рублей; внебюджетных источников (по согласованию) - </w:t>
            </w:r>
            <w:r w:rsidRPr="00844C4B">
              <w:t>970 853,00000 тыс. рублей, в том числе по годам:</w:t>
            </w:r>
          </w:p>
          <w:p w:rsidR="00000000" w:rsidRPr="00844C4B" w:rsidRDefault="00844C4B">
            <w:pPr>
              <w:pStyle w:val="afff0"/>
            </w:pPr>
            <w:r w:rsidRPr="00844C4B">
              <w:t>2014 год - 237 559,00000 тыс. рублей;</w:t>
            </w:r>
          </w:p>
          <w:p w:rsidR="00000000" w:rsidRPr="00844C4B" w:rsidRDefault="00844C4B">
            <w:pPr>
              <w:pStyle w:val="afff0"/>
            </w:pPr>
            <w:r w:rsidRPr="00844C4B">
              <w:t>2015 год - 256 951,00000 тыс. рублей;</w:t>
            </w:r>
          </w:p>
          <w:p w:rsidR="00000000" w:rsidRPr="00844C4B" w:rsidRDefault="00844C4B">
            <w:pPr>
              <w:pStyle w:val="afff0"/>
            </w:pPr>
            <w:r w:rsidRPr="00844C4B">
              <w:t>2016 год - 276 343,00000 тыс. рублей;</w:t>
            </w:r>
          </w:p>
          <w:p w:rsidR="00000000" w:rsidRPr="00844C4B" w:rsidRDefault="00844C4B">
            <w:pPr>
              <w:pStyle w:val="afff0"/>
            </w:pPr>
            <w:r w:rsidRPr="00844C4B">
              <w:lastRenderedPageBreak/>
              <w:t>2017 год - 100 000,00000 тыс. рублей;</w:t>
            </w:r>
          </w:p>
          <w:p w:rsidR="00000000" w:rsidRPr="00844C4B" w:rsidRDefault="00844C4B">
            <w:pPr>
              <w:pStyle w:val="afff0"/>
            </w:pPr>
            <w:r w:rsidRPr="00844C4B">
              <w:t>2018 год - 100 000,00000 тыс. рублей; средств Фонда сод</w:t>
            </w:r>
            <w:r w:rsidRPr="00844C4B">
              <w:t>ействия реформированию жилищно-коммунального хозяйства (по согласованию) - 891 092,81678 тыс. рублей, в том числе по годам:</w:t>
            </w:r>
          </w:p>
          <w:p w:rsidR="00000000" w:rsidRPr="00844C4B" w:rsidRDefault="00844C4B">
            <w:pPr>
              <w:pStyle w:val="afff0"/>
            </w:pPr>
            <w:r w:rsidRPr="00844C4B">
              <w:t>2014 год - 20 611,99504 тыс. рублей;</w:t>
            </w:r>
          </w:p>
          <w:p w:rsidR="00000000" w:rsidRPr="00844C4B" w:rsidRDefault="00844C4B">
            <w:pPr>
              <w:pStyle w:val="afff0"/>
            </w:pPr>
            <w:r w:rsidRPr="00844C4B">
              <w:t>2015 год - 556 001,86976 тыс. рублей;</w:t>
            </w:r>
          </w:p>
          <w:p w:rsidR="00000000" w:rsidRPr="00844C4B" w:rsidRDefault="00844C4B">
            <w:pPr>
              <w:pStyle w:val="afff0"/>
            </w:pPr>
            <w:r w:rsidRPr="00844C4B">
              <w:t>2016 год - 314 478,95198 тыс. рублей;</w:t>
            </w:r>
          </w:p>
          <w:p w:rsidR="00000000" w:rsidRPr="00844C4B" w:rsidRDefault="00844C4B">
            <w:pPr>
              <w:pStyle w:val="afff0"/>
            </w:pPr>
            <w:r w:rsidRPr="00844C4B">
              <w:t xml:space="preserve">2017 год - 0,00000 </w:t>
            </w:r>
            <w:r w:rsidRPr="00844C4B">
              <w:t>тыс. рублей;</w:t>
            </w:r>
          </w:p>
          <w:p w:rsidR="00000000" w:rsidRPr="00844C4B" w:rsidRDefault="00844C4B">
            <w:pPr>
              <w:pStyle w:val="aff7"/>
            </w:pPr>
            <w:r w:rsidRPr="00844C4B">
              <w:t>2018 год - 0,00000 тыс. рублей</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15" w:name="sub_9911"/>
            <w:r w:rsidRPr="00844C4B">
              <w:lastRenderedPageBreak/>
              <w:t>Ожидаемые результаты реализации Программы</w:t>
            </w:r>
            <w:bookmarkEnd w:id="15"/>
          </w:p>
        </w:tc>
        <w:tc>
          <w:tcPr>
            <w:tcW w:w="6860" w:type="dxa"/>
            <w:tcBorders>
              <w:top w:val="single" w:sz="4" w:space="0" w:color="auto"/>
              <w:left w:val="single" w:sz="4" w:space="0" w:color="auto"/>
              <w:bottom w:val="single" w:sz="4" w:space="0" w:color="auto"/>
            </w:tcBorders>
          </w:tcPr>
          <w:p w:rsidR="00000000" w:rsidRPr="00844C4B" w:rsidRDefault="00844C4B">
            <w:pPr>
              <w:pStyle w:val="afff0"/>
            </w:pPr>
            <w:r w:rsidRPr="00844C4B">
              <w:t>1) годовой объем ввода жилья:</w:t>
            </w:r>
          </w:p>
          <w:p w:rsidR="00000000" w:rsidRPr="00844C4B" w:rsidRDefault="00844C4B">
            <w:pPr>
              <w:pStyle w:val="aff7"/>
            </w:pPr>
            <w:r w:rsidRPr="00844C4B">
              <w:t>2014 год - 77 тыс. кв. м.;</w:t>
            </w:r>
          </w:p>
          <w:p w:rsidR="00000000" w:rsidRPr="00844C4B" w:rsidRDefault="00844C4B">
            <w:pPr>
              <w:pStyle w:val="aff7"/>
            </w:pPr>
            <w:r w:rsidRPr="00844C4B">
              <w:t>2015 год - 81 тыс. кв. м.;</w:t>
            </w:r>
          </w:p>
          <w:p w:rsidR="00000000" w:rsidRPr="00844C4B" w:rsidRDefault="00844C4B">
            <w:pPr>
              <w:pStyle w:val="aff7"/>
            </w:pPr>
            <w:r w:rsidRPr="00844C4B">
              <w:t>2016 год - 86 тыс. кв. м.;</w:t>
            </w:r>
          </w:p>
          <w:p w:rsidR="00000000" w:rsidRPr="00844C4B" w:rsidRDefault="00844C4B">
            <w:pPr>
              <w:pStyle w:val="aff7"/>
            </w:pPr>
            <w:r w:rsidRPr="00844C4B">
              <w:t>2017 год - 90 тыс. кв. м.;</w:t>
            </w:r>
          </w:p>
          <w:p w:rsidR="00000000" w:rsidRPr="00844C4B" w:rsidRDefault="00844C4B">
            <w:pPr>
              <w:pStyle w:val="aff7"/>
            </w:pPr>
            <w:r w:rsidRPr="00844C4B">
              <w:t>2018 год - 95 тыс. кв. м.;</w:t>
            </w:r>
          </w:p>
          <w:p w:rsidR="00000000" w:rsidRPr="00844C4B" w:rsidRDefault="00844C4B">
            <w:pPr>
              <w:pStyle w:val="afff0"/>
            </w:pPr>
            <w:r w:rsidRPr="00844C4B">
              <w:t>2) годовой объем ввода жилья, соответствующего стандартам экономкласса:</w:t>
            </w:r>
          </w:p>
          <w:p w:rsidR="00000000" w:rsidRPr="00844C4B" w:rsidRDefault="00844C4B">
            <w:pPr>
              <w:pStyle w:val="aff7"/>
            </w:pPr>
            <w:r w:rsidRPr="00844C4B">
              <w:t>2014 год - 45 тыс. кв. м.;</w:t>
            </w:r>
          </w:p>
          <w:p w:rsidR="00000000" w:rsidRPr="00844C4B" w:rsidRDefault="00844C4B">
            <w:pPr>
              <w:pStyle w:val="aff7"/>
            </w:pPr>
            <w:r w:rsidRPr="00844C4B">
              <w:t>2015 год - 48 тыс. кв. м.;</w:t>
            </w:r>
          </w:p>
          <w:p w:rsidR="00000000" w:rsidRPr="00844C4B" w:rsidRDefault="00844C4B">
            <w:pPr>
              <w:pStyle w:val="aff7"/>
            </w:pPr>
            <w:r w:rsidRPr="00844C4B">
              <w:t>2016 год - 51 тыс. кв. м.;</w:t>
            </w:r>
          </w:p>
          <w:p w:rsidR="00000000" w:rsidRPr="00844C4B" w:rsidRDefault="00844C4B">
            <w:pPr>
              <w:pStyle w:val="aff7"/>
            </w:pPr>
            <w:r w:rsidRPr="00844C4B">
              <w:t>2017 год - 53 тыс. кв. м.;</w:t>
            </w:r>
          </w:p>
          <w:p w:rsidR="00000000" w:rsidRPr="00844C4B" w:rsidRDefault="00844C4B">
            <w:pPr>
              <w:pStyle w:val="aff7"/>
            </w:pPr>
            <w:r w:rsidRPr="00844C4B">
              <w:t>2018 год - 56 тыс. кв. м.;</w:t>
            </w:r>
          </w:p>
          <w:p w:rsidR="00000000" w:rsidRPr="00844C4B" w:rsidRDefault="00844C4B">
            <w:pPr>
              <w:pStyle w:val="aff7"/>
            </w:pPr>
            <w:r w:rsidRPr="00844C4B">
              <w:t>3) коэффициент доступн</w:t>
            </w:r>
            <w:r w:rsidRPr="00844C4B">
              <w:t>ости жилья:</w:t>
            </w:r>
          </w:p>
          <w:p w:rsidR="00000000" w:rsidRPr="00844C4B" w:rsidRDefault="00844C4B">
            <w:pPr>
              <w:pStyle w:val="aff7"/>
            </w:pPr>
            <w:r w:rsidRPr="00844C4B">
              <w:t>2014 год - 2,8 года;</w:t>
            </w:r>
          </w:p>
          <w:p w:rsidR="00000000" w:rsidRPr="00844C4B" w:rsidRDefault="00844C4B">
            <w:pPr>
              <w:pStyle w:val="aff7"/>
            </w:pPr>
            <w:r w:rsidRPr="00844C4B">
              <w:t>2015 год - 2,6 года;</w:t>
            </w:r>
          </w:p>
          <w:p w:rsidR="00000000" w:rsidRPr="00844C4B" w:rsidRDefault="00844C4B">
            <w:pPr>
              <w:pStyle w:val="aff7"/>
            </w:pPr>
            <w:r w:rsidRPr="00844C4B">
              <w:t>2016 год - 2,4 года;</w:t>
            </w:r>
          </w:p>
          <w:p w:rsidR="00000000" w:rsidRPr="00844C4B" w:rsidRDefault="00844C4B">
            <w:pPr>
              <w:pStyle w:val="aff7"/>
            </w:pPr>
            <w:r w:rsidRPr="00844C4B">
              <w:t>2017 год - 2,2 года;</w:t>
            </w:r>
          </w:p>
          <w:p w:rsidR="00000000" w:rsidRPr="00844C4B" w:rsidRDefault="00844C4B">
            <w:pPr>
              <w:pStyle w:val="aff7"/>
            </w:pPr>
            <w:r w:rsidRPr="00844C4B">
              <w:t>2018 год - 2,0 года.;</w:t>
            </w:r>
          </w:p>
          <w:p w:rsidR="00000000" w:rsidRPr="00844C4B" w:rsidRDefault="00844C4B">
            <w:pPr>
              <w:pStyle w:val="afff0"/>
            </w:pPr>
            <w:r w:rsidRPr="00844C4B">
              <w:t>4) количество предоставленных ипотечных жилищных кредитов:</w:t>
            </w:r>
          </w:p>
          <w:p w:rsidR="00000000" w:rsidRPr="00844C4B" w:rsidRDefault="00844C4B">
            <w:pPr>
              <w:pStyle w:val="aff7"/>
            </w:pPr>
            <w:r w:rsidRPr="00844C4B">
              <w:t>2014 год - 41;</w:t>
            </w:r>
          </w:p>
          <w:p w:rsidR="00000000" w:rsidRPr="00844C4B" w:rsidRDefault="00844C4B">
            <w:pPr>
              <w:pStyle w:val="aff7"/>
            </w:pPr>
            <w:r w:rsidRPr="00844C4B">
              <w:t>2015 год - 58;</w:t>
            </w:r>
          </w:p>
          <w:p w:rsidR="00000000" w:rsidRPr="00844C4B" w:rsidRDefault="00844C4B">
            <w:pPr>
              <w:pStyle w:val="aff7"/>
            </w:pPr>
            <w:r w:rsidRPr="00844C4B">
              <w:t>2016 год - 60;</w:t>
            </w:r>
          </w:p>
          <w:p w:rsidR="00000000" w:rsidRPr="00844C4B" w:rsidRDefault="00844C4B">
            <w:pPr>
              <w:pStyle w:val="aff7"/>
            </w:pPr>
            <w:r w:rsidRPr="00844C4B">
              <w:t>2017 год - 62;</w:t>
            </w:r>
          </w:p>
          <w:p w:rsidR="00000000" w:rsidRPr="00844C4B" w:rsidRDefault="00844C4B">
            <w:pPr>
              <w:pStyle w:val="aff7"/>
            </w:pPr>
            <w:r w:rsidRPr="00844C4B">
              <w:t>2018 год - 64.;</w:t>
            </w:r>
          </w:p>
          <w:p w:rsidR="00000000" w:rsidRPr="00844C4B" w:rsidRDefault="00844C4B">
            <w:pPr>
              <w:pStyle w:val="afff0"/>
            </w:pPr>
            <w:r w:rsidRPr="00844C4B">
              <w:t>5) численность граждан, переселенных из аварийного жилищного фонда:</w:t>
            </w:r>
          </w:p>
          <w:p w:rsidR="00000000" w:rsidRPr="00844C4B" w:rsidRDefault="00844C4B">
            <w:pPr>
              <w:pStyle w:val="aff7"/>
            </w:pPr>
            <w:r w:rsidRPr="00844C4B">
              <w:t>2014 год - 127 чел.;</w:t>
            </w:r>
          </w:p>
          <w:p w:rsidR="00000000" w:rsidRPr="00844C4B" w:rsidRDefault="00844C4B">
            <w:pPr>
              <w:pStyle w:val="aff7"/>
            </w:pPr>
            <w:r w:rsidRPr="00844C4B">
              <w:t>2015 год - 455 чел.;</w:t>
            </w:r>
          </w:p>
          <w:p w:rsidR="00000000" w:rsidRPr="00844C4B" w:rsidRDefault="00844C4B">
            <w:pPr>
              <w:pStyle w:val="aff7"/>
            </w:pPr>
            <w:r w:rsidRPr="00844C4B">
              <w:t>2016 год - 687 чел.;</w:t>
            </w:r>
          </w:p>
          <w:p w:rsidR="00000000" w:rsidRPr="00844C4B" w:rsidRDefault="00844C4B">
            <w:pPr>
              <w:pStyle w:val="aff7"/>
            </w:pPr>
            <w:r w:rsidRPr="00844C4B">
              <w:t>2017 год - 684 чел.;</w:t>
            </w:r>
          </w:p>
          <w:p w:rsidR="00000000" w:rsidRPr="00844C4B" w:rsidRDefault="00844C4B">
            <w:pPr>
              <w:pStyle w:val="aff7"/>
            </w:pPr>
            <w:r w:rsidRPr="00844C4B">
              <w:t>2018 год - 616 чел.;</w:t>
            </w:r>
          </w:p>
          <w:p w:rsidR="00000000" w:rsidRPr="00844C4B" w:rsidRDefault="00844C4B">
            <w:pPr>
              <w:pStyle w:val="aff7"/>
            </w:pPr>
            <w:r w:rsidRPr="00844C4B">
              <w:lastRenderedPageBreak/>
              <w:t>6) индекс. Производительности труда:</w:t>
            </w:r>
          </w:p>
          <w:p w:rsidR="00000000" w:rsidRPr="00844C4B" w:rsidRDefault="00844C4B">
            <w:pPr>
              <w:pStyle w:val="aff7"/>
            </w:pPr>
            <w:r w:rsidRPr="00844C4B">
              <w:t>2014 год - 2,67;</w:t>
            </w:r>
          </w:p>
          <w:p w:rsidR="00000000" w:rsidRPr="00844C4B" w:rsidRDefault="00844C4B">
            <w:pPr>
              <w:pStyle w:val="aff7"/>
            </w:pPr>
            <w:r w:rsidRPr="00844C4B">
              <w:t>2015 год - 2,79;</w:t>
            </w:r>
          </w:p>
          <w:p w:rsidR="00000000" w:rsidRPr="00844C4B" w:rsidRDefault="00844C4B">
            <w:pPr>
              <w:pStyle w:val="aff7"/>
            </w:pPr>
            <w:r w:rsidRPr="00844C4B">
              <w:t>2016 год - 2</w:t>
            </w:r>
            <w:r w:rsidRPr="00844C4B">
              <w:t>,98;</w:t>
            </w:r>
          </w:p>
          <w:p w:rsidR="00000000" w:rsidRPr="00844C4B" w:rsidRDefault="00844C4B">
            <w:pPr>
              <w:pStyle w:val="aff7"/>
            </w:pPr>
            <w:r w:rsidRPr="00844C4B">
              <w:t>2017 год - 3,20.</w:t>
            </w:r>
          </w:p>
        </w:tc>
      </w:tr>
    </w:tbl>
    <w:p w:rsidR="00000000" w:rsidRDefault="00844C4B"/>
    <w:p w:rsidR="00000000" w:rsidRDefault="00844C4B">
      <w:pPr>
        <w:pStyle w:val="1"/>
      </w:pPr>
      <w:bookmarkStart w:id="16" w:name="sub_100"/>
      <w:r>
        <w:t>1. Общая характеристика сферы реализации Программы</w:t>
      </w:r>
    </w:p>
    <w:bookmarkEnd w:id="16"/>
    <w:p w:rsidR="00000000" w:rsidRDefault="00844C4B"/>
    <w:p w:rsidR="00000000" w:rsidRDefault="00844C4B">
      <w:r>
        <w:t>В числе важнейших социальных проблем своей актуальностью выделяется задача обеспечения качественным, доступным и комфортным жильем жителей Камчатского края.</w:t>
      </w:r>
    </w:p>
    <w:p w:rsidR="00000000" w:rsidRDefault="00844C4B">
      <w:r>
        <w:t xml:space="preserve">Направления государственной жилищной политики в период до 2020 года определены </w:t>
      </w:r>
      <w:hyperlink r:id="rId13" w:history="1">
        <w:r>
          <w:rPr>
            <w:rStyle w:val="a4"/>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w:t>
      </w:r>
      <w:r>
        <w:t xml:space="preserve"> и повышению качества жилищно-коммунальных услуг".</w:t>
      </w:r>
    </w:p>
    <w:p w:rsidR="00000000" w:rsidRDefault="00844C4B">
      <w:r>
        <w:t xml:space="preserve">Данная Программа разработана в соответствии с </w:t>
      </w:r>
      <w:hyperlink r:id="rId14" w:history="1">
        <w:r>
          <w:rPr>
            <w:rStyle w:val="a4"/>
          </w:rPr>
          <w:t>распоряжением</w:t>
        </w:r>
      </w:hyperlink>
      <w:r>
        <w:t xml:space="preserve"> Правительства Российской Федерации от 30.11.2012 г. N 2227-р об утверждении государственной программы Российс</w:t>
      </w:r>
      <w:r>
        <w:t xml:space="preserve">кой Федерации "Обеспечение доступным и комфортным жильем и коммунальными услугами граждан Российской Федерации" и </w:t>
      </w:r>
      <w:hyperlink r:id="rId15" w:history="1">
        <w:r>
          <w:rPr>
            <w:rStyle w:val="a4"/>
          </w:rPr>
          <w:t>федеральной целевой программой</w:t>
        </w:r>
      </w:hyperlink>
      <w:r>
        <w:t xml:space="preserve"> "Повышение устойчивости жилых домов, основных объектов и систем жизне</w:t>
      </w:r>
      <w:r>
        <w:t xml:space="preserve">обеспечения в сейсмических районах Российской Федерации на 2009 - 2018 годы", утвержденной </w:t>
      </w:r>
      <w:hyperlink r:id="rId16" w:history="1">
        <w:r>
          <w:rPr>
            <w:rStyle w:val="a4"/>
          </w:rPr>
          <w:t>постановлением</w:t>
        </w:r>
      </w:hyperlink>
      <w:r>
        <w:t xml:space="preserve"> Правительства Российской Федерации от 23.04.2009 N 365.</w:t>
      </w:r>
    </w:p>
    <w:p w:rsidR="00000000" w:rsidRDefault="00844C4B">
      <w:r>
        <w:t xml:space="preserve">Приоритетными задачами в части обеспечения граждан России </w:t>
      </w:r>
      <w:r>
        <w:t>доступным жильем в период до 2030 года являются повышение доступности жилья для населения и уровня комфорта жилищного фонда, обеспечение баланса спроса и предложения на рынке жилья.</w:t>
      </w:r>
    </w:p>
    <w:p w:rsidR="00000000" w:rsidRDefault="00844C4B">
      <w:r>
        <w:t>Общий объем жилищного фонда в Камчатском крае по состоянию на 01.01.2013 с</w:t>
      </w:r>
      <w:r>
        <w:t>оставил 7928,8 тыс. кв. метров, в том числе в индивидуальных домах - 565,8 тыс. кв. метров, в специализированном жилом фонде - 371,0 тыс. кв. метров, в многоквартирных домах - 6992,0 тыс. кв. метров.</w:t>
      </w:r>
    </w:p>
    <w:p w:rsidR="00000000" w:rsidRDefault="00844C4B">
      <w:r>
        <w:t>В частной собственности находится 5530,85 тыс. кв. метро</w:t>
      </w:r>
      <w:r>
        <w:t>в или 69,8 процента от площади всего жилищного фонда.</w:t>
      </w:r>
    </w:p>
    <w:p w:rsidR="00000000" w:rsidRDefault="00844C4B">
      <w:r>
        <w:t xml:space="preserve">Из общего числа квартир (154 518) 23,2 процента составляют однокомнатные, 44,6 процента - двухкомнатные, 26,7 процента - трехкомнатные и только 5,5 процента </w:t>
      </w:r>
      <w:r>
        <w:lastRenderedPageBreak/>
        <w:t>составляют четырех и более комнатные квартиры</w:t>
      </w:r>
      <w:r>
        <w:t>.</w:t>
      </w:r>
    </w:p>
    <w:p w:rsidR="00000000" w:rsidRDefault="00844C4B">
      <w:r>
        <w:t>По минимальным международным стандартам обеспеченности жилыми помещениями на каждого члена семьи требуется отдельная комната и дополнительно комната совместного пребывания.</w:t>
      </w:r>
    </w:p>
    <w:p w:rsidR="00000000" w:rsidRDefault="00844C4B">
      <w:r>
        <w:t>Средний размер квартиры в Камчатском крае по состоянию на 01.01.2013 года состави</w:t>
      </w:r>
      <w:r>
        <w:t>л 48,9 кв. м, в том числе в городской местности - 49,0 кв. м, в сельской местности - 48,6 кв. м. Значительная часть жилищного фонда Камчатского края не удовлетворяет потребностям населения не только по объему, но и по своему качеству.</w:t>
      </w:r>
    </w:p>
    <w:p w:rsidR="00000000" w:rsidRDefault="00844C4B">
      <w:r>
        <w:t>Существующий жилищный</w:t>
      </w:r>
      <w:r>
        <w:t xml:space="preserve"> фонд в Камчатском крае в настоящее время имеет тенденцию к старению и 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w:t>
      </w:r>
      <w:r>
        <w:t>иматические условия, воздействие сейсмических нагрузок,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 Общая площадь аварийного жилищного фонда, ра</w:t>
      </w:r>
      <w:r>
        <w:t>сположенного на территории Камчатского края по состоянию на 01.06.2013 составляет 41 412,4 кв. метров или 4,8 процента от всего жилищного фонда края.</w:t>
      </w:r>
    </w:p>
    <w:p w:rsidR="00000000" w:rsidRDefault="00844C4B">
      <w:r>
        <w:t>Практически все ранее построенные здания и сооружения в настоящее время имеют дефицит сейсмостойкости до 2</w:t>
      </w:r>
      <w:r>
        <w:t>,5 - 3 баллов, жилые дома устарели и не соответствуют современным требованиям комфортности проживания.</w:t>
      </w:r>
    </w:p>
    <w:p w:rsidR="00000000" w:rsidRDefault="00844C4B">
      <w:r>
        <w:t>По состоянию на 01.01.2013 года 314 основных объектов (школы, детские сады, поликлиники и т.п.) остаются с дефицитом сейсмостойкости - это объекты социал</w:t>
      </w:r>
      <w:r>
        <w:t>ьной сферы с массовым пребыванием людей, в основном детей, которые относятся к категории повышенной ответственности.</w:t>
      </w:r>
    </w:p>
    <w:p w:rsidR="00000000" w:rsidRDefault="00844C4B">
      <w:r>
        <w:t>В настоящее время особенно важна социальная направленность предлагаемых мер. Большинство граждан, проживающих в аварийных и непригодных жил</w:t>
      </w:r>
      <w:r>
        <w:t>ых домах, не в состоянии самостоятельно приобрести или получить на условиях социального найма жилье удовлетворительного качества.</w:t>
      </w:r>
    </w:p>
    <w:p w:rsidR="00000000" w:rsidRDefault="00844C4B">
      <w:r>
        <w:t>Помимо наличия низкой покупательской способности населения на рынке жилья, существует целый комплекс проблем, который препятст</w:t>
      </w:r>
      <w:r>
        <w:t>вует инвестиционной активности в строительстве, причем речь идет как о невозможности реализации жилищных проектов крупными застройщиками, так и о сдерживании инвестиционной активности самих граждан - в части индивидуального жилищного строительства.</w:t>
      </w:r>
    </w:p>
    <w:p w:rsidR="00000000" w:rsidRDefault="00844C4B">
      <w:r>
        <w:t>На нача</w:t>
      </w:r>
      <w:r>
        <w:t xml:space="preserve">ло 2013 года от общего количества семей, нуждающихся в улучшении жилищных условий - 15,36 процентов молодые семьи. Для основной части населения </w:t>
      </w:r>
      <w:r>
        <w:lastRenderedPageBreak/>
        <w:t xml:space="preserve">Камчатского края, имеющей относительно стабильные доходы и желающей приобрести жилое помещение в собственность, </w:t>
      </w:r>
      <w:r>
        <w:t>не представляется возможным приобрести его из-за недостаточности накоплений и отсутствия доступных долгосрочных кредитов. Потенциальная доля семей, имеющих возможность приобрести жилье по существующим ипотечным программам, составляет 23,3 процента. Таким о</w:t>
      </w:r>
      <w:r>
        <w:t>бразом, 76,7 процентов населения края улучшить свои жилищные условия в настоящее время не имеет возможности. Острота проблемы определяется низкой доступностью жилья и ипотечных жилищных кредитов для населения. В сложившихся условиях жителям Камчатского кра</w:t>
      </w:r>
      <w:r>
        <w:t>я необходим доступ к долгосрочным ипотечным жилищным кредитам. Для поддержки темпов роста ипотечного кредитования, а также в целях сохранения влияния на рынок, необходимо проведение политики обеспечения доступности ипотечных кредитов.</w:t>
      </w:r>
    </w:p>
    <w:p w:rsidR="00000000" w:rsidRDefault="00844C4B">
      <w:r>
        <w:t>Переход к устойчивому</w:t>
      </w:r>
      <w:r>
        <w:t xml:space="preserve"> функционированию и развитию жилищной сферы, обеспечению граждан доступным и комфортным жильем наиболее рационально может быть осуществлен на основе программно-целевого подхода к управлению выделяемыми на эти цели инвестиционными ресурсами.</w:t>
      </w:r>
    </w:p>
    <w:p w:rsidR="00000000" w:rsidRDefault="00844C4B">
      <w:r>
        <w:t>С целью повышения доступности жилья для жителей Камчатского края Программой предусмотрены различные механизмы содействия населению в решении жилищных вопросов:</w:t>
      </w:r>
    </w:p>
    <w:p w:rsidR="00000000" w:rsidRDefault="00844C4B">
      <w:r>
        <w:t>1. Создание условий для развития рынка доступного жилья, развития жилищного строительства, в том</w:t>
      </w:r>
      <w:r>
        <w:t xml:space="preserve"> числе строительства жилья экономкласса, включая малоэтажное жилищное строительство.</w:t>
      </w:r>
    </w:p>
    <w:p w:rsidR="00000000" w:rsidRDefault="00844C4B">
      <w:r>
        <w:t>2. Создание условий для массового жилищного строительства путем повышения эффективности мер градорегулирования и обеспечения жилищного строительства земельными участками.</w:t>
      </w:r>
    </w:p>
    <w:p w:rsidR="00000000" w:rsidRDefault="00844C4B">
      <w:r>
        <w:t>3. Стимулирование строительства комфортного жилья, благоустройство территорий - мероприятия, направленные на создание комфортной среды проживания для всех категорий граждан.</w:t>
      </w:r>
    </w:p>
    <w:p w:rsidR="00000000" w:rsidRDefault="00844C4B">
      <w:r>
        <w:t>4. Обеспечение территорий жилой застройки объектами социальной, инженерной инфраст</w:t>
      </w:r>
      <w:r>
        <w:t>руктуры.</w:t>
      </w:r>
    </w:p>
    <w:p w:rsidR="00000000" w:rsidRDefault="00844C4B">
      <w:r>
        <w:t>5. Подготовка документации по планировке территорий поселений в Камчатском крае.</w:t>
      </w:r>
    </w:p>
    <w:p w:rsidR="00000000" w:rsidRDefault="00844C4B">
      <w:r>
        <w:t>6. Повышение сейсмостойкости жилых домов, основных объектов и систем жизнеобеспечения.</w:t>
      </w:r>
    </w:p>
    <w:p w:rsidR="00000000" w:rsidRDefault="00844C4B">
      <w:r>
        <w:t>7. Переселение граждан из аварийного жилищного фонда в Камчатском крае.</w:t>
      </w:r>
    </w:p>
    <w:p w:rsidR="00000000" w:rsidRDefault="00844C4B">
      <w:r>
        <w:lastRenderedPageBreak/>
        <w:t>8. Повы</w:t>
      </w:r>
      <w:r>
        <w:t xml:space="preserve">шение доступности ипотечных жилищных кредитов для населения за счет применения механизмов государственной поддержки и специальных программ, направленных на рынок ипотечного кредитования в рамках социально-ориентированных групп населения, включающих в себя </w:t>
      </w:r>
      <w:r>
        <w:t>компенсацию первоначального взноса по ипотечным кредитам.</w:t>
      </w:r>
    </w:p>
    <w:p w:rsidR="00000000" w:rsidRDefault="00844C4B">
      <w:r>
        <w:t>9. Предоставление жилых помещений, переданных в муниципальную собственность гражданам, занимающим жилые помещения в общежитиях.</w:t>
      </w:r>
    </w:p>
    <w:p w:rsidR="00000000" w:rsidRDefault="00844C4B">
      <w:r>
        <w:t>Данная Программа направлена на решение проблем, связанных с обеспечени</w:t>
      </w:r>
      <w:r>
        <w:t>я доступным и комфортным жильем жителей Камчатского края.</w:t>
      </w:r>
    </w:p>
    <w:p w:rsidR="00000000" w:rsidRDefault="00844C4B"/>
    <w:p w:rsidR="00000000" w:rsidRDefault="00844C4B">
      <w:pPr>
        <w:pStyle w:val="afa"/>
        <w:rPr>
          <w:color w:val="000000"/>
          <w:sz w:val="16"/>
          <w:szCs w:val="16"/>
        </w:rPr>
      </w:pPr>
      <w:bookmarkStart w:id="17" w:name="sub_200"/>
      <w:r>
        <w:rPr>
          <w:color w:val="000000"/>
          <w:sz w:val="16"/>
          <w:szCs w:val="16"/>
        </w:rPr>
        <w:t>Информация об изменениях:</w:t>
      </w:r>
    </w:p>
    <w:bookmarkEnd w:id="17"/>
    <w:p w:rsidR="00000000" w:rsidRDefault="00844C4B">
      <w:pPr>
        <w:pStyle w:val="afb"/>
      </w:pPr>
      <w:r>
        <w:fldChar w:fldCharType="begin"/>
      </w:r>
      <w:r>
        <w:instrText>HYPERLINK "garantF1://45450122.12000"</w:instrText>
      </w:r>
      <w:r>
        <w:fldChar w:fldCharType="separate"/>
      </w:r>
      <w:r>
        <w:rPr>
          <w:rStyle w:val="a4"/>
        </w:rPr>
        <w:t>Постановлением</w:t>
      </w:r>
      <w:r>
        <w:fldChar w:fldCharType="end"/>
      </w:r>
      <w:r>
        <w:t xml:space="preserve"> Правительства Камчатского края от 4 августа 2014 г. N 322-П в наименование раздела 1 настоящего прилож</w:t>
      </w:r>
      <w:r>
        <w:t xml:space="preserve">ения внесены изменения, </w:t>
      </w:r>
      <w:hyperlink r:id="rId17" w:history="1">
        <w:r>
          <w:rPr>
            <w:rStyle w:val="a4"/>
          </w:rPr>
          <w:t>вступающие в силу</w:t>
        </w:r>
      </w:hyperlink>
      <w:r>
        <w:t xml:space="preserve"> через 10 дней после дня </w:t>
      </w:r>
      <w:hyperlink r:id="rId18" w:history="1">
        <w:r>
          <w:rPr>
            <w:rStyle w:val="a4"/>
          </w:rPr>
          <w:t>официального опубликования</w:t>
        </w:r>
      </w:hyperlink>
      <w:r>
        <w:t xml:space="preserve"> названного постановления и </w:t>
      </w:r>
      <w:hyperlink r:id="rId19" w:history="1">
        <w:r>
          <w:rPr>
            <w:rStyle w:val="a4"/>
          </w:rPr>
          <w:t>распространяющиеся</w:t>
        </w:r>
      </w:hyperlink>
      <w:r>
        <w:t xml:space="preserve"> на правоо</w:t>
      </w:r>
      <w:r>
        <w:t>тношения, возникающие с 1 января 2014 г.</w:t>
      </w:r>
    </w:p>
    <w:p w:rsidR="00000000" w:rsidRDefault="00844C4B">
      <w:pPr>
        <w:pStyle w:val="afb"/>
      </w:pPr>
      <w:hyperlink r:id="rId20" w:history="1">
        <w:r>
          <w:rPr>
            <w:rStyle w:val="a4"/>
          </w:rPr>
          <w:t>См. текст наименования в предыдущей редакции</w:t>
        </w:r>
      </w:hyperlink>
    </w:p>
    <w:p w:rsidR="00000000" w:rsidRDefault="00844C4B">
      <w:pPr>
        <w:pStyle w:val="1"/>
      </w:pPr>
      <w:r>
        <w:t>2. Цели, задачи Программы, сроки и механизмы ее реализации</w:t>
      </w:r>
    </w:p>
    <w:p w:rsidR="00000000" w:rsidRDefault="00844C4B"/>
    <w:p w:rsidR="00000000" w:rsidRDefault="00844C4B">
      <w:bookmarkStart w:id="18" w:name="sub_21"/>
      <w:r>
        <w:t>2.1. Целью Программы является повышение доступности жилья и качест</w:t>
      </w:r>
      <w:r>
        <w:t>ва жилищного обеспечения населения, проживающего в Камчатском крае. Цели Программы соответствуют:</w:t>
      </w:r>
    </w:p>
    <w:bookmarkEnd w:id="18"/>
    <w:p w:rsidR="00000000" w:rsidRDefault="00844C4B">
      <w:r>
        <w:t xml:space="preserve">- приоритетам государственной жилищной политики, определенным </w:t>
      </w:r>
      <w:hyperlink r:id="rId21" w:history="1">
        <w:r>
          <w:rPr>
            <w:rStyle w:val="a4"/>
          </w:rPr>
          <w:t>Концепцией</w:t>
        </w:r>
      </w:hyperlink>
      <w:r>
        <w:t xml:space="preserve"> долгосрочного социально-экономического разв</w:t>
      </w:r>
      <w:r>
        <w:t xml:space="preserve">ития Российской Федерации на период до 2020 года, утвержденной </w:t>
      </w:r>
      <w:hyperlink r:id="rId22" w:history="1">
        <w:r>
          <w:rPr>
            <w:rStyle w:val="a4"/>
          </w:rPr>
          <w:t>распоряжением</w:t>
        </w:r>
      </w:hyperlink>
      <w:r>
        <w:t xml:space="preserve"> Правительства Российской Федерации от 17.11.2008 N 1662-Р, а также целевым ориентирам, определенным Указом Президента Российской Федерации от 07.05.2012 N 600 "О мерах по обеспечению граждан Российской Федерации доступным и комфортным жильем и повышению к</w:t>
      </w:r>
      <w:r>
        <w:t>ачества жилищно-коммунальных услуг";</w:t>
      </w:r>
    </w:p>
    <w:p w:rsidR="00000000" w:rsidRDefault="00844C4B">
      <w:r>
        <w:t xml:space="preserve">- стратегической цели государственной жилищной политики - создание комфортной среды проживания и жизнедеятельности для человека, которая позволяет не только удовлетворять жилищные потребности, но и обеспечивает высокое </w:t>
      </w:r>
      <w:r>
        <w:t>качество жизни в целом.</w:t>
      </w:r>
    </w:p>
    <w:p w:rsidR="00000000" w:rsidRDefault="00844C4B">
      <w:bookmarkStart w:id="19" w:name="sub_22"/>
      <w:r>
        <w:t>2.2. Для достижения цели Программы необходимо решение следующих задач:</w:t>
      </w:r>
    </w:p>
    <w:p w:rsidR="00000000" w:rsidRDefault="00844C4B">
      <w:bookmarkStart w:id="20" w:name="sub_221"/>
      <w:bookmarkEnd w:id="19"/>
      <w:r>
        <w:lastRenderedPageBreak/>
        <w:t>1. Создание условий для развития массового жилищного строительства путем повышения эффективности мер градорегулирования и обеспечения жилищног</w:t>
      </w:r>
      <w:r>
        <w:t>о строительства земельными участками;</w:t>
      </w:r>
    </w:p>
    <w:p w:rsidR="00000000" w:rsidRDefault="00844C4B">
      <w:bookmarkStart w:id="21" w:name="sub_222"/>
      <w:bookmarkEnd w:id="20"/>
      <w:r>
        <w:t>2. Стимулирование строительства комфортного жилья, благоустройство территорий - мероприятия, направленные на создание комфортной среды проживания для всех категорий граждан;</w:t>
      </w:r>
    </w:p>
    <w:p w:rsidR="00000000" w:rsidRDefault="00844C4B">
      <w:bookmarkStart w:id="22" w:name="sub_223"/>
      <w:bookmarkEnd w:id="21"/>
      <w:r>
        <w:t>3. Обеспечение т</w:t>
      </w:r>
      <w:r>
        <w:t>ерриторий жилой застройки объектами социальной, инженерной инфраструктуры;</w:t>
      </w:r>
    </w:p>
    <w:p w:rsidR="00000000" w:rsidRDefault="00844C4B">
      <w:bookmarkStart w:id="23" w:name="sub_224"/>
      <w:bookmarkEnd w:id="22"/>
      <w:r>
        <w:t>4. Создание условий для развития массового жилищного строительства, в том числе малоэтажного;</w:t>
      </w:r>
    </w:p>
    <w:p w:rsidR="00000000" w:rsidRDefault="00844C4B">
      <w:bookmarkStart w:id="24" w:name="sub_225"/>
      <w:bookmarkEnd w:id="23"/>
      <w:r>
        <w:t>5. Подготовка документации по планировке территорий поселен</w:t>
      </w:r>
      <w:r>
        <w:t>ий в Камчатском крае;</w:t>
      </w:r>
    </w:p>
    <w:p w:rsidR="00000000" w:rsidRDefault="00844C4B">
      <w:bookmarkStart w:id="25" w:name="sub_226"/>
      <w:bookmarkEnd w:id="24"/>
      <w:r>
        <w:t>6. Повышение сейсмостойкости жилых домов, основных объектов и систем жизнеобеспечения;</w:t>
      </w:r>
    </w:p>
    <w:p w:rsidR="00000000" w:rsidRDefault="00844C4B">
      <w:bookmarkStart w:id="26" w:name="sub_227"/>
      <w:bookmarkEnd w:id="25"/>
      <w:r>
        <w:t>7. Переселение граждан из аварийного жилищного фонда в Камчатском крае;</w:t>
      </w:r>
    </w:p>
    <w:p w:rsidR="00000000" w:rsidRDefault="00844C4B">
      <w:bookmarkStart w:id="27" w:name="sub_228"/>
      <w:bookmarkEnd w:id="26"/>
      <w:r>
        <w:t xml:space="preserve">8. Повышение доступности ипотечных жилищных кредитов для населения за счет применения механизмов государственной поддержки и специальных программ, направленных на рынок ипотечного кредитования в рамках социально-ориентированных групп населения, включающих </w:t>
      </w:r>
      <w:r>
        <w:t>в себя компенсацию первоначального взноса по ипотечным кредитам;</w:t>
      </w:r>
    </w:p>
    <w:p w:rsidR="00000000" w:rsidRDefault="00844C4B">
      <w:bookmarkStart w:id="28" w:name="sub_229"/>
      <w:bookmarkEnd w:id="27"/>
      <w:r>
        <w:t>9. Формирование жилищного фонда в целях расселения жителей общежитий;</w:t>
      </w:r>
    </w:p>
    <w:p w:rsidR="00000000" w:rsidRDefault="00844C4B">
      <w:pPr>
        <w:pStyle w:val="afa"/>
        <w:rPr>
          <w:color w:val="000000"/>
          <w:sz w:val="16"/>
          <w:szCs w:val="16"/>
        </w:rPr>
      </w:pPr>
      <w:bookmarkStart w:id="29" w:name="sub_23"/>
      <w:bookmarkEnd w:id="28"/>
      <w:r>
        <w:rPr>
          <w:color w:val="000000"/>
          <w:sz w:val="16"/>
          <w:szCs w:val="16"/>
        </w:rPr>
        <w:t>Информация об изменениях:</w:t>
      </w:r>
    </w:p>
    <w:bookmarkEnd w:id="29"/>
    <w:p w:rsidR="00000000" w:rsidRDefault="00844C4B">
      <w:pPr>
        <w:pStyle w:val="afb"/>
      </w:pPr>
      <w:r>
        <w:fldChar w:fldCharType="begin"/>
      </w:r>
      <w:r>
        <w:instrText>HYPERLINK "garantF1://45450122.121"</w:instrText>
      </w:r>
      <w:r>
        <w:fldChar w:fldCharType="separate"/>
      </w:r>
      <w:r>
        <w:rPr>
          <w:rStyle w:val="a4"/>
        </w:rPr>
        <w:t>Постановлением</w:t>
      </w:r>
      <w:r>
        <w:fldChar w:fldCharType="end"/>
      </w:r>
      <w:r>
        <w:t xml:space="preserve"> Правитель</w:t>
      </w:r>
      <w:r>
        <w:t xml:space="preserve">ства Камчатского края от 9 марта 2016 г. N 66-П часть 2.3 настоящего приложения изложена в новой редакции, </w:t>
      </w:r>
      <w:hyperlink r:id="rId23" w:history="1">
        <w:r>
          <w:rPr>
            <w:rStyle w:val="a4"/>
          </w:rPr>
          <w:t>вступающей в силу</w:t>
        </w:r>
      </w:hyperlink>
      <w:r>
        <w:t xml:space="preserve"> через 10 дней после дня </w:t>
      </w:r>
      <w:hyperlink r:id="rId24" w:history="1">
        <w:r>
          <w:rPr>
            <w:rStyle w:val="a4"/>
          </w:rPr>
          <w:t>официального опубликования</w:t>
        </w:r>
      </w:hyperlink>
      <w:r>
        <w:t xml:space="preserve"> названно</w:t>
      </w:r>
      <w:r>
        <w:t>го постановления</w:t>
      </w:r>
    </w:p>
    <w:p w:rsidR="00000000" w:rsidRDefault="00844C4B">
      <w:pPr>
        <w:pStyle w:val="afb"/>
      </w:pPr>
      <w:hyperlink r:id="rId25" w:history="1">
        <w:r>
          <w:rPr>
            <w:rStyle w:val="a4"/>
          </w:rPr>
          <w:t>См. текст части в предыдущей редакции</w:t>
        </w:r>
      </w:hyperlink>
    </w:p>
    <w:p w:rsidR="00000000" w:rsidRDefault="00844C4B">
      <w:r>
        <w:t>2.3. В Программе предусматривается реализация следующих основных мероприятий:</w:t>
      </w:r>
    </w:p>
    <w:p w:rsidR="00000000" w:rsidRDefault="00844C4B">
      <w:bookmarkStart w:id="30" w:name="sub_2310"/>
      <w:r>
        <w:t xml:space="preserve">1) разработка проектов планировки и проектов межевания территорий поселений и </w:t>
      </w:r>
      <w:r>
        <w:t>городских округов в Камчатском крае:</w:t>
      </w:r>
    </w:p>
    <w:p w:rsidR="00000000" w:rsidRDefault="00844C4B">
      <w:bookmarkStart w:id="31" w:name="sub_2311"/>
      <w:bookmarkEnd w:id="30"/>
      <w:r>
        <w:t>а) застроенных территорий;</w:t>
      </w:r>
    </w:p>
    <w:p w:rsidR="00000000" w:rsidRDefault="00844C4B">
      <w:bookmarkStart w:id="32" w:name="sub_2312"/>
      <w:bookmarkEnd w:id="31"/>
      <w:r>
        <w:t>б) новых территорий, определенных генеральными планами к освоению в целях жилищного строительства (далее - новые территории);</w:t>
      </w:r>
    </w:p>
    <w:p w:rsidR="00000000" w:rsidRDefault="00844C4B">
      <w:bookmarkStart w:id="33" w:name="sub_2320"/>
      <w:bookmarkEnd w:id="32"/>
      <w:r>
        <w:t>2) внесение измене</w:t>
      </w:r>
      <w:r>
        <w:t>ний в схему территориального планирования Камчатского края и генеральные планы городских и сельских поселений;</w:t>
      </w:r>
    </w:p>
    <w:p w:rsidR="00000000" w:rsidRDefault="00844C4B">
      <w:bookmarkStart w:id="34" w:name="sub_2330"/>
      <w:bookmarkEnd w:id="33"/>
      <w:r>
        <w:lastRenderedPageBreak/>
        <w:t>3) строительство инженерной инфраструктуры до границ земельных участков, предоставленных для строительства жилья эконом класса;</w:t>
      </w:r>
    </w:p>
    <w:p w:rsidR="00000000" w:rsidRDefault="00844C4B">
      <w:bookmarkStart w:id="35" w:name="sub_2340"/>
      <w:bookmarkEnd w:id="34"/>
      <w:r>
        <w:t>4) строительство линейных коммунальных и энергетических объектов в границах поселений и городских округов в Камчатском крае:</w:t>
      </w:r>
    </w:p>
    <w:p w:rsidR="00000000" w:rsidRDefault="00844C4B">
      <w:bookmarkStart w:id="36" w:name="sub_2341"/>
      <w:bookmarkEnd w:id="35"/>
      <w:r>
        <w:t>а) строительство линейных объектов водоснабжения в границах поселений;</w:t>
      </w:r>
    </w:p>
    <w:p w:rsidR="00000000" w:rsidRDefault="00844C4B">
      <w:bookmarkStart w:id="37" w:name="sub_2342"/>
      <w:bookmarkEnd w:id="36"/>
      <w:r>
        <w:t>б) строительс</w:t>
      </w:r>
      <w:r>
        <w:t>тво линейных объектов водоотведения в границах поселений;</w:t>
      </w:r>
    </w:p>
    <w:p w:rsidR="00000000" w:rsidRDefault="00844C4B">
      <w:bookmarkStart w:id="38" w:name="sub_2343"/>
      <w:bookmarkEnd w:id="37"/>
      <w:r>
        <w:t>в) строительство линейных объектов теплоснабжения в границах поселений;</w:t>
      </w:r>
    </w:p>
    <w:p w:rsidR="00000000" w:rsidRDefault="00844C4B">
      <w:bookmarkStart w:id="39" w:name="sub_2344"/>
      <w:bookmarkEnd w:id="38"/>
      <w:r>
        <w:t>г) проектирование и строительство электрических подстанций в границах поселений;</w:t>
      </w:r>
    </w:p>
    <w:p w:rsidR="00000000" w:rsidRDefault="00844C4B">
      <w:bookmarkStart w:id="40" w:name="sub_2350"/>
      <w:bookmarkEnd w:id="39"/>
      <w:r>
        <w:t>5) строительство сейсмостойких жилых домов взамен тех, сейсмоусиление или реконструкция которых экономически нецелесообразны;</w:t>
      </w:r>
    </w:p>
    <w:p w:rsidR="00000000" w:rsidRDefault="00844C4B">
      <w:bookmarkStart w:id="41" w:name="sub_2360"/>
      <w:bookmarkEnd w:id="40"/>
      <w:r>
        <w:t>6) сейсмоусиление жилых домов;</w:t>
      </w:r>
    </w:p>
    <w:p w:rsidR="00000000" w:rsidRDefault="00844C4B">
      <w:bookmarkStart w:id="42" w:name="sub_2370"/>
      <w:bookmarkEnd w:id="41"/>
      <w:r>
        <w:t>7) повышение сейсмостойкости основных объектов и систем жизнеобе</w:t>
      </w:r>
      <w:r>
        <w:t>спечения;</w:t>
      </w:r>
    </w:p>
    <w:p w:rsidR="00000000" w:rsidRDefault="00844C4B">
      <w:bookmarkStart w:id="43" w:name="sub_2380"/>
      <w:bookmarkEnd w:id="42"/>
      <w:r>
        <w:t xml:space="preserve">8) переселение граждан из аварийного жилищного фонда в Камчатском крае в соответствии с </w:t>
      </w:r>
      <w:hyperlink r:id="rId26" w:history="1">
        <w:r>
          <w:rPr>
            <w:rStyle w:val="a4"/>
          </w:rPr>
          <w:t>жилищным законодательством</w:t>
        </w:r>
      </w:hyperlink>
      <w:r>
        <w:t>:</w:t>
      </w:r>
    </w:p>
    <w:p w:rsidR="00000000" w:rsidRDefault="00844C4B">
      <w:bookmarkStart w:id="44" w:name="sub_2381"/>
      <w:bookmarkEnd w:id="43"/>
      <w:r>
        <w:t>а) возмещение за жилое помещение;</w:t>
      </w:r>
    </w:p>
    <w:p w:rsidR="00000000" w:rsidRDefault="00844C4B">
      <w:bookmarkStart w:id="45" w:name="sub_2382"/>
      <w:bookmarkEnd w:id="44"/>
      <w:r>
        <w:t>б) строитель</w:t>
      </w:r>
      <w:r>
        <w:t>ство многоквартирных домов (в том числе разработка проектной документации);</w:t>
      </w:r>
    </w:p>
    <w:p w:rsidR="00000000" w:rsidRDefault="00844C4B">
      <w:bookmarkStart w:id="46" w:name="sub_2383"/>
      <w:bookmarkEnd w:id="45"/>
      <w:r>
        <w:t>в) приобретение жилых помещений у застройщиков;</w:t>
      </w:r>
    </w:p>
    <w:p w:rsidR="00000000" w:rsidRDefault="00844C4B">
      <w:bookmarkStart w:id="47" w:name="sub_2384"/>
      <w:bookmarkEnd w:id="46"/>
      <w:r>
        <w:t>г) приобретение жилых помещений у лиц, не являющихся застройщиками (при этом процент физического изн</w:t>
      </w:r>
      <w:r>
        <w:t>оса жилых домов, в которых приобретаются жилые помещения, не должен превышать 30%);</w:t>
      </w:r>
    </w:p>
    <w:p w:rsidR="00000000" w:rsidRDefault="00844C4B">
      <w:bookmarkStart w:id="48" w:name="sub_2385"/>
      <w:bookmarkEnd w:id="47"/>
      <w:r>
        <w:t>д) участие в долевом строительстве жилых домов;</w:t>
      </w:r>
    </w:p>
    <w:p w:rsidR="00000000" w:rsidRDefault="00844C4B">
      <w:bookmarkStart w:id="49" w:name="sub_2390"/>
      <w:bookmarkEnd w:id="48"/>
      <w:r>
        <w:t>9) переселение граждан из аварийного жилищного фонда с. Учетом необходимости развития малоэт</w:t>
      </w:r>
      <w:r>
        <w:t xml:space="preserve">ажного жилищного строительства в Камчатском крае в соответствии с </w:t>
      </w:r>
      <w:hyperlink r:id="rId27" w:history="1">
        <w:r>
          <w:rPr>
            <w:rStyle w:val="a4"/>
          </w:rPr>
          <w:t>жилищным законодательством</w:t>
        </w:r>
      </w:hyperlink>
      <w:r>
        <w:t xml:space="preserve"> (выполнение обязательств 2013 года);</w:t>
      </w:r>
    </w:p>
    <w:p w:rsidR="00000000" w:rsidRDefault="00844C4B">
      <w:bookmarkStart w:id="50" w:name="sub_23100"/>
      <w:bookmarkEnd w:id="49"/>
      <w:r>
        <w:t>10) переселение граждан из аварийных жилых домов и непригодных для прожив</w:t>
      </w:r>
      <w:r>
        <w:t xml:space="preserve">ания жилых помещений в соответствии с </w:t>
      </w:r>
      <w:hyperlink r:id="rId28" w:history="1">
        <w:r>
          <w:rPr>
            <w:rStyle w:val="a4"/>
          </w:rPr>
          <w:t>жилищным законодательством</w:t>
        </w:r>
      </w:hyperlink>
      <w:r>
        <w:t>;</w:t>
      </w:r>
    </w:p>
    <w:p w:rsidR="00000000" w:rsidRDefault="00844C4B">
      <w:bookmarkStart w:id="51" w:name="sub_23110"/>
      <w:bookmarkEnd w:id="50"/>
      <w:r>
        <w:t xml:space="preserve">11) предоставление молодым семьям - участникам </w:t>
      </w:r>
      <w:hyperlink w:anchor="sub_6000" w:history="1">
        <w:r>
          <w:rPr>
            <w:rStyle w:val="a4"/>
          </w:rPr>
          <w:t>Подпрограммы 6</w:t>
        </w:r>
      </w:hyperlink>
      <w:r>
        <w:t xml:space="preserve"> "Обеспечение жильем молодых семей в Камчатском к</w:t>
      </w:r>
      <w:r>
        <w:t>рае" социальных выплат на приобретение жилого помещения или строительство индивидуального жилого дома;</w:t>
      </w:r>
    </w:p>
    <w:p w:rsidR="00000000" w:rsidRDefault="00844C4B">
      <w:bookmarkStart w:id="52" w:name="sub_23120"/>
      <w:bookmarkEnd w:id="51"/>
      <w:r>
        <w:t xml:space="preserve">12) предоставление социальных выплат отдельным категориям граждан, проживающим в Камчатском крае, для уплаты первоначального взноса по </w:t>
      </w:r>
      <w:r>
        <w:t>ипотечному жилищному кредиту (займу) на приобретение жилого помещения в Камчатском крае;</w:t>
      </w:r>
    </w:p>
    <w:p w:rsidR="00000000" w:rsidRDefault="00844C4B">
      <w:bookmarkStart w:id="53" w:name="sub_23130"/>
      <w:bookmarkEnd w:id="52"/>
      <w:r>
        <w:lastRenderedPageBreak/>
        <w:t>13) выпуск информационных материалов о механизме льготного ипотечного жилищного кредитования отдельных категорий граждан, проживающих в Камчатском крае;</w:t>
      </w:r>
    </w:p>
    <w:p w:rsidR="00000000" w:rsidRDefault="00844C4B">
      <w:bookmarkStart w:id="54" w:name="sub_23140"/>
      <w:bookmarkEnd w:id="53"/>
      <w:r>
        <w:t>14) предоставление учителям в возрасте до 35 лет (включительно) общеобразовательных у</w:t>
      </w:r>
      <w:r>
        <w:t>чреждений в Камчатском крае социальных выплат для оплаты первоначального взноса по ипотечному жилищному кредиту (займу) на приобретение жилого помещения в Камчатском крае;</w:t>
      </w:r>
    </w:p>
    <w:p w:rsidR="00000000" w:rsidRDefault="00844C4B">
      <w:bookmarkStart w:id="55" w:name="sub_23150"/>
      <w:bookmarkEnd w:id="54"/>
      <w:r>
        <w:t>15) обеспечение реализации государственной программы;</w:t>
      </w:r>
    </w:p>
    <w:p w:rsidR="00000000" w:rsidRDefault="00844C4B">
      <w:bookmarkStart w:id="56" w:name="sub_23160"/>
      <w:bookmarkEnd w:id="55"/>
      <w:r>
        <w:t xml:space="preserve">16) приобретение (строительство) жилых помещений в целях обеспечения жилыми помещениями по договорам социального найма отдельных категорий граждан в соответствии с </w:t>
      </w:r>
      <w:hyperlink r:id="rId29" w:history="1">
        <w:r>
          <w:rPr>
            <w:rStyle w:val="a4"/>
          </w:rPr>
          <w:t>Законом</w:t>
        </w:r>
      </w:hyperlink>
      <w:r>
        <w:t xml:space="preserve"> Камчатского края от 31.03.2009 N 253 "О по</w:t>
      </w:r>
      <w:r>
        <w:t>рядке предоставления жилых помещений жилищного фонда Камчатского края по договорам социального найма";</w:t>
      </w:r>
    </w:p>
    <w:p w:rsidR="00000000" w:rsidRDefault="00844C4B">
      <w:bookmarkStart w:id="57" w:name="sub_23170"/>
      <w:bookmarkEnd w:id="56"/>
      <w:r>
        <w:t>17) формирование жилищного фонда в целях расселения граждан, проживающих в общежитиях, в том числе строительство (участие в долевом стр</w:t>
      </w:r>
      <w:r>
        <w:t>оительстве), приобретение жилых помещений для предоставления гражданам, проживающим в общежитиях, жилых помещений для расселения общежитий;</w:t>
      </w:r>
    </w:p>
    <w:p w:rsidR="00000000" w:rsidRDefault="00844C4B">
      <w:bookmarkStart w:id="58" w:name="sub_23180"/>
      <w:bookmarkEnd w:id="57"/>
      <w:r>
        <w:t xml:space="preserve">18) обеспечение детей-сирот и детей, оставшихся без попечения родителей, лиц из числа детей-сирот </w:t>
      </w:r>
      <w:r>
        <w:t>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p w:rsidR="00000000" w:rsidRDefault="00844C4B">
      <w:bookmarkStart w:id="59" w:name="sub_23190"/>
      <w:bookmarkEnd w:id="58"/>
      <w:r>
        <w:t>19) приобретение (строительство) жилых помещений в целях формирования специализиров</w:t>
      </w:r>
      <w:r>
        <w:t>анного жилищного фонда Камчатского края;</w:t>
      </w:r>
    </w:p>
    <w:p w:rsidR="00000000" w:rsidRDefault="00844C4B">
      <w:bookmarkStart w:id="60" w:name="sub_23200"/>
      <w:bookmarkEnd w:id="59"/>
      <w:r>
        <w:t>20) предоставление социальных выплат на приобретение жилых помещений гражданам, в судебном порядке восстановившим свое право на получение социальных выплат за счет средств резервного фонда Правител</w:t>
      </w:r>
      <w:r>
        <w:t>ьства Российской Федерации по предупреждению и ликвидации чрезвычайных ситуаций и последствий стихийных бедствий;</w:t>
      </w:r>
    </w:p>
    <w:p w:rsidR="00000000" w:rsidRDefault="00844C4B">
      <w:bookmarkStart w:id="61" w:name="sub_23210"/>
      <w:bookmarkEnd w:id="60"/>
      <w:r>
        <w:t>21) приобретение жилых помещений (предоставление единовременной денежной выплаты) в целях обеспечения жилыми помещениями отд</w:t>
      </w:r>
      <w:r>
        <w:t xml:space="preserve">ельных категорий граждан в соответствии с </w:t>
      </w:r>
      <w:hyperlink r:id="rId30" w:history="1">
        <w:r>
          <w:rPr>
            <w:rStyle w:val="a4"/>
          </w:rPr>
          <w:t>Федеральным 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rsidR="00000000" w:rsidRDefault="00844C4B">
      <w:bookmarkStart w:id="62" w:name="sub_24"/>
      <w:bookmarkEnd w:id="61"/>
      <w:r>
        <w:t>2.4. Срок реализации Программы - 2014 - 2018 годы.</w:t>
      </w:r>
    </w:p>
    <w:p w:rsidR="00000000" w:rsidRDefault="00844C4B">
      <w:bookmarkStart w:id="63" w:name="sub_25"/>
      <w:bookmarkEnd w:id="62"/>
      <w:r>
        <w:lastRenderedPageBreak/>
        <w:t>2.5. Перечень программных мероприятий, объемы финансирования программных мероприятий по источникам финансирования и главным распорядителям средств Программы приведены в приложении</w:t>
      </w:r>
      <w:r>
        <w:t xml:space="preserve"> к Программе (</w:t>
      </w:r>
      <w:hyperlink w:anchor="sub_10005" w:history="1">
        <w:r>
          <w:rPr>
            <w:rStyle w:val="a4"/>
          </w:rPr>
          <w:t>Таблица N 5</w:t>
        </w:r>
      </w:hyperlink>
      <w:r>
        <w:t>).</w:t>
      </w:r>
    </w:p>
    <w:p w:rsidR="00000000" w:rsidRDefault="00844C4B">
      <w:bookmarkStart w:id="64" w:name="sub_26"/>
      <w:bookmarkEnd w:id="63"/>
      <w:r>
        <w:t>2.6. Показатели (индикаторы) оценки эффективности реализации Программы приведены в приложении к Программе (</w:t>
      </w:r>
      <w:hyperlink w:anchor="sub_10001" w:history="1">
        <w:r>
          <w:rPr>
            <w:rStyle w:val="a4"/>
          </w:rPr>
          <w:t>Таблица N 1</w:t>
        </w:r>
      </w:hyperlink>
      <w:r>
        <w:t>).</w:t>
      </w:r>
    </w:p>
    <w:p w:rsidR="00000000" w:rsidRDefault="00844C4B">
      <w:pPr>
        <w:pStyle w:val="afa"/>
        <w:rPr>
          <w:color w:val="000000"/>
          <w:sz w:val="16"/>
          <w:szCs w:val="16"/>
        </w:rPr>
      </w:pPr>
      <w:bookmarkStart w:id="65" w:name="sub_27"/>
      <w:bookmarkEnd w:id="64"/>
      <w:r>
        <w:rPr>
          <w:color w:val="000000"/>
          <w:sz w:val="16"/>
          <w:szCs w:val="16"/>
        </w:rPr>
        <w:t>Информация об изменениях:</w:t>
      </w:r>
    </w:p>
    <w:bookmarkEnd w:id="65"/>
    <w:p w:rsidR="00000000" w:rsidRDefault="00844C4B">
      <w:pPr>
        <w:pStyle w:val="afb"/>
      </w:pPr>
      <w:r>
        <w:fldChar w:fldCharType="begin"/>
      </w:r>
      <w:r>
        <w:instrText>HYPERLINK "garantF1://45450122.122"</w:instrText>
      </w:r>
      <w:r>
        <w:fldChar w:fldCharType="separate"/>
      </w:r>
      <w:r>
        <w:rPr>
          <w:rStyle w:val="a4"/>
        </w:rPr>
        <w:t>Постановлением</w:t>
      </w:r>
      <w:r>
        <w:fldChar w:fldCharType="end"/>
      </w:r>
      <w:r>
        <w:t xml:space="preserve"> Правительства Камчатского края от 9 марта 2016 г. N 66-П часть 2.7 настоящего приложения изложена в новой редакции, </w:t>
      </w:r>
      <w:hyperlink r:id="rId31" w:history="1">
        <w:r>
          <w:rPr>
            <w:rStyle w:val="a4"/>
          </w:rPr>
          <w:t>вступающей в силу</w:t>
        </w:r>
      </w:hyperlink>
      <w:r>
        <w:t xml:space="preserve"> через 10 дней после дня </w:t>
      </w:r>
      <w:hyperlink r:id="rId32" w:history="1">
        <w:r>
          <w:rPr>
            <w:rStyle w:val="a4"/>
          </w:rPr>
          <w:t>официального опубликования</w:t>
        </w:r>
      </w:hyperlink>
      <w:r>
        <w:t xml:space="preserve"> названного постановления</w:t>
      </w:r>
    </w:p>
    <w:p w:rsidR="00000000" w:rsidRDefault="00844C4B">
      <w:pPr>
        <w:pStyle w:val="afb"/>
      </w:pPr>
      <w:hyperlink r:id="rId33" w:history="1">
        <w:r>
          <w:rPr>
            <w:rStyle w:val="a4"/>
          </w:rPr>
          <w:t>См. текст части в предыдущей редакции</w:t>
        </w:r>
      </w:hyperlink>
    </w:p>
    <w:p w:rsidR="00000000" w:rsidRDefault="00844C4B">
      <w:r>
        <w:t>2.7. Механизм реализации Программы:</w:t>
      </w:r>
    </w:p>
    <w:p w:rsidR="00000000" w:rsidRDefault="00844C4B"/>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3"/>
        <w:gridCol w:w="5554"/>
      </w:tblGrid>
      <w:tr w:rsidR="00000000" w:rsidRPr="00844C4B">
        <w:tblPrEx>
          <w:tblCellMar>
            <w:top w:w="0" w:type="dxa"/>
            <w:bottom w:w="0" w:type="dxa"/>
          </w:tblCellMar>
        </w:tblPrEx>
        <w:tc>
          <w:tcPr>
            <w:tcW w:w="10767" w:type="dxa"/>
            <w:gridSpan w:val="2"/>
            <w:tcBorders>
              <w:top w:val="single" w:sz="4" w:space="0" w:color="auto"/>
              <w:bottom w:val="nil"/>
            </w:tcBorders>
          </w:tcPr>
          <w:p w:rsidR="00000000" w:rsidRPr="00844C4B" w:rsidRDefault="00844C4B">
            <w:pPr>
              <w:pStyle w:val="aff7"/>
              <w:jc w:val="center"/>
            </w:pPr>
            <w:r w:rsidRPr="00844C4B">
              <w:t>Наименование основного мероприятия Краткое описание</w:t>
            </w:r>
          </w:p>
        </w:tc>
      </w:tr>
      <w:tr w:rsidR="00000000" w:rsidRPr="00844C4B">
        <w:tblPrEx>
          <w:tblCellMar>
            <w:top w:w="0" w:type="dxa"/>
            <w:bottom w:w="0" w:type="dxa"/>
          </w:tblCellMar>
        </w:tblPrEx>
        <w:tc>
          <w:tcPr>
            <w:tcW w:w="10767" w:type="dxa"/>
            <w:gridSpan w:val="2"/>
            <w:tcBorders>
              <w:top w:val="single" w:sz="4" w:space="0" w:color="auto"/>
              <w:bottom w:val="nil"/>
            </w:tcBorders>
          </w:tcPr>
          <w:p w:rsidR="00000000" w:rsidRPr="00844C4B" w:rsidRDefault="00844C4B">
            <w:pPr>
              <w:pStyle w:val="1"/>
            </w:pPr>
            <w:hyperlink w:anchor="sub_1000" w:history="1">
              <w:r w:rsidRPr="00844C4B">
                <w:rPr>
                  <w:rStyle w:val="a4"/>
                  <w:b w:val="0"/>
                  <w:bCs w:val="0"/>
                </w:rPr>
                <w:t>Подпрограмма 1</w:t>
              </w:r>
            </w:hyperlink>
            <w:r w:rsidRPr="00844C4B">
              <w:t xml:space="preserve"> "Стимулирование развития жилищного строительства в Камчатском крае"</w:t>
            </w:r>
          </w:p>
        </w:tc>
      </w:tr>
      <w:tr w:rsidR="00000000" w:rsidRPr="00844C4B">
        <w:tblPrEx>
          <w:tblCellMar>
            <w:top w:w="0" w:type="dxa"/>
            <w:bottom w:w="0" w:type="dxa"/>
          </w:tblCellMar>
        </w:tblPrEx>
        <w:tc>
          <w:tcPr>
            <w:tcW w:w="5213" w:type="dxa"/>
            <w:tcBorders>
              <w:top w:val="single" w:sz="4" w:space="0" w:color="auto"/>
              <w:bottom w:val="nil"/>
              <w:right w:val="nil"/>
            </w:tcBorders>
          </w:tcPr>
          <w:p w:rsidR="00000000" w:rsidRPr="00844C4B" w:rsidRDefault="00844C4B">
            <w:pPr>
              <w:pStyle w:val="afff0"/>
            </w:pPr>
            <w:r w:rsidRPr="00844C4B">
              <w:t>1.1. Разработка проектов планировки и проектов межевания территорий поселений и городских округов в. Камчатском крае</w:t>
            </w:r>
          </w:p>
        </w:tc>
        <w:tc>
          <w:tcPr>
            <w:tcW w:w="5554" w:type="dxa"/>
            <w:tcBorders>
              <w:top w:val="single" w:sz="4" w:space="0" w:color="auto"/>
              <w:left w:val="single" w:sz="4" w:space="0" w:color="auto"/>
              <w:bottom w:val="nil"/>
            </w:tcBorders>
          </w:tcPr>
          <w:p w:rsidR="00000000" w:rsidRPr="00844C4B" w:rsidRDefault="00844C4B">
            <w:pPr>
              <w:pStyle w:val="afff0"/>
            </w:pPr>
            <w:r w:rsidRPr="00844C4B">
              <w:t>Повышение эффективности регул</w:t>
            </w:r>
            <w:r w:rsidRPr="00844C4B">
              <w:t>ирования градостроительной деятельности на территориях городских округов и поселений в Камчатском крае</w:t>
            </w:r>
          </w:p>
        </w:tc>
      </w:tr>
      <w:tr w:rsidR="00000000" w:rsidRPr="00844C4B">
        <w:tblPrEx>
          <w:tblCellMar>
            <w:top w:w="0" w:type="dxa"/>
            <w:bottom w:w="0" w:type="dxa"/>
          </w:tblCellMar>
        </w:tblPrEx>
        <w:tc>
          <w:tcPr>
            <w:tcW w:w="5213" w:type="dxa"/>
            <w:tcBorders>
              <w:top w:val="single" w:sz="4" w:space="0" w:color="auto"/>
              <w:bottom w:val="nil"/>
              <w:right w:val="nil"/>
            </w:tcBorders>
          </w:tcPr>
          <w:p w:rsidR="00000000" w:rsidRPr="00844C4B" w:rsidRDefault="00844C4B">
            <w:pPr>
              <w:pStyle w:val="afff0"/>
            </w:pPr>
            <w:r w:rsidRPr="00844C4B">
              <w:t>1.2. Внесение изменений в схему территориального планирования Камчатского края и генеральные планы городских и сельских поселений</w:t>
            </w:r>
          </w:p>
        </w:tc>
        <w:tc>
          <w:tcPr>
            <w:tcW w:w="5554" w:type="dxa"/>
            <w:tcBorders>
              <w:top w:val="single" w:sz="4" w:space="0" w:color="auto"/>
              <w:left w:val="single" w:sz="4" w:space="0" w:color="auto"/>
              <w:bottom w:val="nil"/>
            </w:tcBorders>
          </w:tcPr>
          <w:p w:rsidR="00000000" w:rsidRPr="00844C4B" w:rsidRDefault="00844C4B">
            <w:pPr>
              <w:pStyle w:val="afff0"/>
            </w:pPr>
            <w:r w:rsidRPr="00844C4B">
              <w:t>Комплексное освоение т</w:t>
            </w:r>
            <w:r w:rsidRPr="00844C4B">
              <w:t>ерриторий с. Учетом ее зонирования, развития застройки, строительства инженерной инфраструктуры и социальных объектов</w:t>
            </w:r>
          </w:p>
        </w:tc>
      </w:tr>
      <w:tr w:rsidR="00000000" w:rsidRPr="00844C4B">
        <w:tblPrEx>
          <w:tblCellMar>
            <w:top w:w="0" w:type="dxa"/>
            <w:bottom w:w="0" w:type="dxa"/>
          </w:tblCellMar>
        </w:tblPrEx>
        <w:tc>
          <w:tcPr>
            <w:tcW w:w="5213" w:type="dxa"/>
            <w:tcBorders>
              <w:top w:val="single" w:sz="4" w:space="0" w:color="auto"/>
              <w:bottom w:val="nil"/>
              <w:right w:val="nil"/>
            </w:tcBorders>
          </w:tcPr>
          <w:p w:rsidR="00000000" w:rsidRPr="00844C4B" w:rsidRDefault="00844C4B">
            <w:pPr>
              <w:pStyle w:val="afff0"/>
            </w:pPr>
            <w:r w:rsidRPr="00844C4B">
              <w:t>1.3. Строительство инженерной инфраструктуры до границ земельных участков, предоставленных для строительства жилья эконом класса</w:t>
            </w:r>
          </w:p>
        </w:tc>
        <w:tc>
          <w:tcPr>
            <w:tcW w:w="5554" w:type="dxa"/>
            <w:tcBorders>
              <w:top w:val="single" w:sz="4" w:space="0" w:color="auto"/>
              <w:left w:val="single" w:sz="4" w:space="0" w:color="auto"/>
              <w:bottom w:val="nil"/>
            </w:tcBorders>
          </w:tcPr>
          <w:p w:rsidR="00000000" w:rsidRPr="00844C4B" w:rsidRDefault="00844C4B">
            <w:pPr>
              <w:pStyle w:val="afff0"/>
            </w:pPr>
            <w:r w:rsidRPr="00844C4B">
              <w:t>Завершение строительства инженерной инфраструктуры до границ земельных участков, предоставленных для строительства жилья экономического класса в муниципальных образованиях в Камчатском крае</w:t>
            </w:r>
          </w:p>
        </w:tc>
      </w:tr>
      <w:tr w:rsidR="00000000" w:rsidRPr="00844C4B">
        <w:tblPrEx>
          <w:tblCellMar>
            <w:top w:w="0" w:type="dxa"/>
            <w:bottom w:w="0" w:type="dxa"/>
          </w:tblCellMar>
        </w:tblPrEx>
        <w:tc>
          <w:tcPr>
            <w:tcW w:w="5213" w:type="dxa"/>
            <w:tcBorders>
              <w:top w:val="single" w:sz="4" w:space="0" w:color="auto"/>
              <w:bottom w:val="nil"/>
              <w:right w:val="nil"/>
            </w:tcBorders>
          </w:tcPr>
          <w:p w:rsidR="00000000" w:rsidRPr="00844C4B" w:rsidRDefault="00844C4B">
            <w:pPr>
              <w:pStyle w:val="afff0"/>
            </w:pPr>
            <w:r w:rsidRPr="00844C4B">
              <w:t>1.4. Строительство линейных коммунальных и энергетических объекто</w:t>
            </w:r>
            <w:r w:rsidRPr="00844C4B">
              <w:t>в в границах поселений и городских округов в Камчатском крае</w:t>
            </w:r>
          </w:p>
        </w:tc>
        <w:tc>
          <w:tcPr>
            <w:tcW w:w="5554" w:type="dxa"/>
            <w:tcBorders>
              <w:top w:val="single" w:sz="4" w:space="0" w:color="auto"/>
              <w:left w:val="single" w:sz="4" w:space="0" w:color="auto"/>
              <w:bottom w:val="nil"/>
            </w:tcBorders>
          </w:tcPr>
          <w:p w:rsidR="00000000" w:rsidRPr="00844C4B" w:rsidRDefault="00844C4B">
            <w:pPr>
              <w:pStyle w:val="afff0"/>
            </w:pPr>
            <w:r w:rsidRPr="00844C4B">
              <w:t>Завершение строительства линейных коммунальных и энергетических объектов в границах поселений, не примыкающих непосредственно к земельным участкам, выделенных для жилищного строительства, что поз</w:t>
            </w:r>
            <w:r w:rsidRPr="00844C4B">
              <w:t>волит обеспечить ввод в эксплуатацию новых объектов жилищного назначения на этих земельных участках</w:t>
            </w:r>
          </w:p>
        </w:tc>
      </w:tr>
      <w:bookmarkStart w:id="66" w:name="sub_272"/>
      <w:tr w:rsidR="00000000" w:rsidRPr="00844C4B">
        <w:tblPrEx>
          <w:tblCellMar>
            <w:top w:w="0" w:type="dxa"/>
            <w:bottom w:w="0" w:type="dxa"/>
          </w:tblCellMar>
        </w:tblPrEx>
        <w:tc>
          <w:tcPr>
            <w:tcW w:w="10767" w:type="dxa"/>
            <w:gridSpan w:val="2"/>
            <w:tcBorders>
              <w:top w:val="single" w:sz="4" w:space="0" w:color="auto"/>
              <w:bottom w:val="nil"/>
            </w:tcBorders>
          </w:tcPr>
          <w:p w:rsidR="00000000" w:rsidRPr="00844C4B" w:rsidRDefault="00844C4B">
            <w:pPr>
              <w:pStyle w:val="1"/>
            </w:pPr>
            <w:r w:rsidRPr="00844C4B">
              <w:fldChar w:fldCharType="begin"/>
            </w:r>
            <w:r w:rsidRPr="00844C4B">
              <w:instrText>HYPERLINK \l "sub_2000"</w:instrText>
            </w:r>
            <w:r w:rsidRPr="00844C4B">
              <w:fldChar w:fldCharType="separate"/>
            </w:r>
            <w:r w:rsidRPr="00844C4B">
              <w:rPr>
                <w:rStyle w:val="a4"/>
                <w:b w:val="0"/>
                <w:bCs w:val="0"/>
              </w:rPr>
              <w:t>Подпрограмма 2</w:t>
            </w:r>
            <w:r w:rsidRPr="00844C4B">
              <w:fldChar w:fldCharType="end"/>
            </w:r>
            <w:r w:rsidRPr="00844C4B">
              <w:t xml:space="preserve"> "Повышение устойчивости жилых домов, основных объектов и </w:t>
            </w:r>
            <w:r w:rsidRPr="00844C4B">
              <w:lastRenderedPageBreak/>
              <w:t>систем жизнеобеспечения в Камчатском крае"</w:t>
            </w:r>
            <w:bookmarkEnd w:id="66"/>
          </w:p>
        </w:tc>
      </w:tr>
      <w:tr w:rsidR="00000000" w:rsidRPr="00844C4B">
        <w:tblPrEx>
          <w:tblCellMar>
            <w:top w:w="0" w:type="dxa"/>
            <w:bottom w:w="0" w:type="dxa"/>
          </w:tblCellMar>
        </w:tblPrEx>
        <w:tc>
          <w:tcPr>
            <w:tcW w:w="5213" w:type="dxa"/>
            <w:tcBorders>
              <w:top w:val="single" w:sz="4" w:space="0" w:color="auto"/>
              <w:bottom w:val="single" w:sz="4" w:space="0" w:color="auto"/>
              <w:right w:val="single" w:sz="4" w:space="0" w:color="auto"/>
            </w:tcBorders>
          </w:tcPr>
          <w:p w:rsidR="00000000" w:rsidRPr="00844C4B" w:rsidRDefault="00844C4B">
            <w:pPr>
              <w:pStyle w:val="afff0"/>
            </w:pPr>
            <w:r w:rsidRPr="00844C4B">
              <w:lastRenderedPageBreak/>
              <w:t>2.1. Строительство сейсмостойких жилых домов взамен тех, сейсмоусиление или реконструкция которых экономически нецелесообразны</w:t>
            </w:r>
          </w:p>
        </w:tc>
        <w:tc>
          <w:tcPr>
            <w:tcW w:w="5554" w:type="dxa"/>
            <w:tcBorders>
              <w:top w:val="single" w:sz="4" w:space="0" w:color="auto"/>
              <w:left w:val="single" w:sz="4" w:space="0" w:color="auto"/>
              <w:bottom w:val="single" w:sz="4" w:space="0" w:color="auto"/>
            </w:tcBorders>
          </w:tcPr>
          <w:p w:rsidR="00000000" w:rsidRPr="00844C4B" w:rsidRDefault="00844C4B">
            <w:pPr>
              <w:pStyle w:val="afff0"/>
            </w:pPr>
            <w:r w:rsidRPr="00844C4B">
              <w:t>Обеспечение сейсмостойкости объектов смягчение негативных последствий прогнозируемого разрушительного землетрясения, предотвраще</w:t>
            </w:r>
            <w:r w:rsidRPr="00844C4B">
              <w:t>ние гибели населения и уменьшение экономического и экологического ущербов до приемлемого уровня</w:t>
            </w:r>
          </w:p>
        </w:tc>
      </w:tr>
      <w:tr w:rsidR="00000000" w:rsidRPr="00844C4B">
        <w:tblPrEx>
          <w:tblCellMar>
            <w:top w:w="0" w:type="dxa"/>
            <w:bottom w:w="0" w:type="dxa"/>
          </w:tblCellMar>
        </w:tblPrEx>
        <w:tc>
          <w:tcPr>
            <w:tcW w:w="5213" w:type="dxa"/>
            <w:tcBorders>
              <w:top w:val="single" w:sz="4" w:space="0" w:color="auto"/>
              <w:bottom w:val="nil"/>
              <w:right w:val="nil"/>
            </w:tcBorders>
          </w:tcPr>
          <w:p w:rsidR="00000000" w:rsidRPr="00844C4B" w:rsidRDefault="00844C4B">
            <w:pPr>
              <w:pStyle w:val="afff0"/>
            </w:pPr>
            <w:r w:rsidRPr="00844C4B">
              <w:t>2.2. Сейсмоусиление жилых домов</w:t>
            </w:r>
          </w:p>
        </w:tc>
        <w:tc>
          <w:tcPr>
            <w:tcW w:w="5554" w:type="dxa"/>
            <w:tcBorders>
              <w:top w:val="single" w:sz="4" w:space="0" w:color="auto"/>
              <w:left w:val="single" w:sz="4" w:space="0" w:color="auto"/>
              <w:bottom w:val="nil"/>
            </w:tcBorders>
          </w:tcPr>
          <w:p w:rsidR="00000000" w:rsidRPr="00844C4B" w:rsidRDefault="00844C4B">
            <w:pPr>
              <w:pStyle w:val="afff0"/>
            </w:pPr>
            <w:r w:rsidRPr="00844C4B">
              <w:t>Обеспечение сейсмостойкости объектов, смягчение негативных последствий прогнозируемого разрушительного землетрясения, предотвращение гибели населения и уменьшение экономического и экологического ущербов до приемлемого уровня</w:t>
            </w:r>
          </w:p>
        </w:tc>
      </w:tr>
      <w:tr w:rsidR="00000000" w:rsidRPr="00844C4B">
        <w:tblPrEx>
          <w:tblCellMar>
            <w:top w:w="0" w:type="dxa"/>
            <w:bottom w:w="0" w:type="dxa"/>
          </w:tblCellMar>
        </w:tblPrEx>
        <w:tc>
          <w:tcPr>
            <w:tcW w:w="5213" w:type="dxa"/>
            <w:tcBorders>
              <w:top w:val="single" w:sz="4" w:space="0" w:color="auto"/>
              <w:bottom w:val="nil"/>
              <w:right w:val="nil"/>
            </w:tcBorders>
          </w:tcPr>
          <w:p w:rsidR="00000000" w:rsidRPr="00844C4B" w:rsidRDefault="00844C4B">
            <w:pPr>
              <w:pStyle w:val="afff0"/>
            </w:pPr>
            <w:r w:rsidRPr="00844C4B">
              <w:t>2.3. Повышение сейсмостойкости</w:t>
            </w:r>
            <w:r w:rsidRPr="00844C4B">
              <w:t xml:space="preserve"> основных объектов и систем жизнеобеспечения</w:t>
            </w:r>
          </w:p>
        </w:tc>
        <w:tc>
          <w:tcPr>
            <w:tcW w:w="5554" w:type="dxa"/>
            <w:tcBorders>
              <w:top w:val="single" w:sz="4" w:space="0" w:color="auto"/>
              <w:left w:val="single" w:sz="4" w:space="0" w:color="auto"/>
              <w:bottom w:val="nil"/>
            </w:tcBorders>
          </w:tcPr>
          <w:p w:rsidR="00000000" w:rsidRPr="00844C4B" w:rsidRDefault="00844C4B">
            <w:pPr>
              <w:pStyle w:val="afff0"/>
            </w:pPr>
            <w:r w:rsidRPr="00844C4B">
              <w:t>Обеспечение сейсмостойкости объектов, смягчение негативных последствий прогнозируемого разрушительного землетрясения, предотвращение гибели населения и уменьшение экономического и экологического ущербов до прием</w:t>
            </w:r>
            <w:r w:rsidRPr="00844C4B">
              <w:t>лемого уровня</w:t>
            </w:r>
          </w:p>
        </w:tc>
      </w:tr>
      <w:tr w:rsidR="00000000" w:rsidRPr="00844C4B">
        <w:tblPrEx>
          <w:tblCellMar>
            <w:top w:w="0" w:type="dxa"/>
            <w:bottom w:w="0" w:type="dxa"/>
          </w:tblCellMar>
        </w:tblPrEx>
        <w:tc>
          <w:tcPr>
            <w:tcW w:w="10767" w:type="dxa"/>
            <w:gridSpan w:val="2"/>
            <w:tcBorders>
              <w:top w:val="single" w:sz="4" w:space="0" w:color="auto"/>
              <w:bottom w:val="nil"/>
            </w:tcBorders>
          </w:tcPr>
          <w:p w:rsidR="00000000" w:rsidRPr="00844C4B" w:rsidRDefault="00844C4B">
            <w:pPr>
              <w:pStyle w:val="1"/>
            </w:pPr>
            <w:hyperlink w:anchor="sub_3000" w:history="1">
              <w:r w:rsidRPr="00844C4B">
                <w:rPr>
                  <w:rStyle w:val="a4"/>
                  <w:b w:val="0"/>
                  <w:bCs w:val="0"/>
                </w:rPr>
                <w:t>Подпрограмма 3</w:t>
              </w:r>
            </w:hyperlink>
            <w:r w:rsidRPr="00844C4B">
              <w:t xml:space="preserve"> "Адресная программа по переселению граждан из аварийного жилищного фонда в Камчатском крае"</w:t>
            </w:r>
          </w:p>
        </w:tc>
      </w:tr>
      <w:tr w:rsidR="00000000" w:rsidRPr="00844C4B">
        <w:tblPrEx>
          <w:tblCellMar>
            <w:top w:w="0" w:type="dxa"/>
            <w:bottom w:w="0" w:type="dxa"/>
          </w:tblCellMar>
        </w:tblPrEx>
        <w:tc>
          <w:tcPr>
            <w:tcW w:w="5213" w:type="dxa"/>
            <w:tcBorders>
              <w:top w:val="single" w:sz="4" w:space="0" w:color="auto"/>
              <w:bottom w:val="nil"/>
              <w:right w:val="nil"/>
            </w:tcBorders>
          </w:tcPr>
          <w:p w:rsidR="00000000" w:rsidRPr="00844C4B" w:rsidRDefault="00844C4B">
            <w:pPr>
              <w:pStyle w:val="afff0"/>
            </w:pPr>
            <w:r w:rsidRPr="00844C4B">
              <w:t xml:space="preserve">3.1. Переселение граждан из аварийного жилищного фонда в Камчатском крае в соответствии с </w:t>
            </w:r>
            <w:hyperlink r:id="rId34" w:history="1">
              <w:r w:rsidRPr="00844C4B">
                <w:rPr>
                  <w:rStyle w:val="a4"/>
                </w:rPr>
                <w:t>жилищным законодательством</w:t>
              </w:r>
            </w:hyperlink>
          </w:p>
        </w:tc>
        <w:tc>
          <w:tcPr>
            <w:tcW w:w="5554" w:type="dxa"/>
            <w:tcBorders>
              <w:top w:val="single" w:sz="4" w:space="0" w:color="auto"/>
              <w:left w:val="single" w:sz="4" w:space="0" w:color="auto"/>
              <w:bottom w:val="nil"/>
            </w:tcBorders>
          </w:tcPr>
          <w:p w:rsidR="00000000" w:rsidRPr="00844C4B" w:rsidRDefault="00844C4B">
            <w:pPr>
              <w:pStyle w:val="afff0"/>
            </w:pPr>
            <w:r w:rsidRPr="00844C4B">
              <w:t>Переселение граждан из многоквартирных домов, признанных аварийными по состоянию на 1 января 2012 года</w:t>
            </w:r>
          </w:p>
        </w:tc>
      </w:tr>
      <w:tr w:rsidR="00000000" w:rsidRPr="00844C4B">
        <w:tblPrEx>
          <w:tblCellMar>
            <w:top w:w="0" w:type="dxa"/>
            <w:bottom w:w="0" w:type="dxa"/>
          </w:tblCellMar>
        </w:tblPrEx>
        <w:tc>
          <w:tcPr>
            <w:tcW w:w="10767" w:type="dxa"/>
            <w:gridSpan w:val="2"/>
            <w:tcBorders>
              <w:top w:val="single" w:sz="4" w:space="0" w:color="auto"/>
              <w:bottom w:val="nil"/>
            </w:tcBorders>
          </w:tcPr>
          <w:p w:rsidR="00000000" w:rsidRPr="00844C4B" w:rsidRDefault="00844C4B">
            <w:pPr>
              <w:pStyle w:val="1"/>
            </w:pPr>
            <w:hyperlink w:anchor="sub_4000" w:history="1">
              <w:r w:rsidRPr="00844C4B">
                <w:rPr>
                  <w:rStyle w:val="a4"/>
                  <w:b w:val="0"/>
                  <w:bCs w:val="0"/>
                </w:rPr>
                <w:t>Подпрограмма 4</w:t>
              </w:r>
            </w:hyperlink>
            <w:r w:rsidRPr="00844C4B">
              <w:t xml:space="preserve"> "Адресная программа по переселению граждан из ав</w:t>
            </w:r>
            <w:r w:rsidRPr="00844C4B">
              <w:t>арийного жилищного фонда с. Учетом необходимости развития малоэтажного жилищного строительства в Камчатском крае"</w:t>
            </w:r>
          </w:p>
        </w:tc>
      </w:tr>
      <w:tr w:rsidR="00000000" w:rsidRPr="00844C4B">
        <w:tblPrEx>
          <w:tblCellMar>
            <w:top w:w="0" w:type="dxa"/>
            <w:bottom w:w="0" w:type="dxa"/>
          </w:tblCellMar>
        </w:tblPrEx>
        <w:tc>
          <w:tcPr>
            <w:tcW w:w="5213" w:type="dxa"/>
            <w:tcBorders>
              <w:top w:val="single" w:sz="4" w:space="0" w:color="auto"/>
              <w:bottom w:val="nil"/>
              <w:right w:val="nil"/>
            </w:tcBorders>
          </w:tcPr>
          <w:p w:rsidR="00000000" w:rsidRPr="00844C4B" w:rsidRDefault="00844C4B">
            <w:pPr>
              <w:pStyle w:val="afff0"/>
            </w:pPr>
            <w:r w:rsidRPr="00844C4B">
              <w:t>4.1. Переселение граждан из аварийного жилищного фонда с. Учетом необходимости развития малоэтажного жилищного строительства в Камчатском кра</w:t>
            </w:r>
            <w:r w:rsidRPr="00844C4B">
              <w:t xml:space="preserve">е в соответствии с </w:t>
            </w:r>
            <w:hyperlink r:id="rId35" w:history="1">
              <w:r w:rsidRPr="00844C4B">
                <w:rPr>
                  <w:rStyle w:val="a4"/>
                </w:rPr>
                <w:t>жилищным законодательством</w:t>
              </w:r>
            </w:hyperlink>
            <w:r w:rsidRPr="00844C4B">
              <w:t xml:space="preserve"> (выполнение обязательств 2013 года)</w:t>
            </w:r>
          </w:p>
        </w:tc>
        <w:tc>
          <w:tcPr>
            <w:tcW w:w="5554" w:type="dxa"/>
            <w:tcBorders>
              <w:top w:val="single" w:sz="4" w:space="0" w:color="auto"/>
              <w:left w:val="single" w:sz="4" w:space="0" w:color="auto"/>
              <w:bottom w:val="nil"/>
            </w:tcBorders>
          </w:tcPr>
          <w:p w:rsidR="00000000" w:rsidRPr="00844C4B" w:rsidRDefault="00844C4B">
            <w:pPr>
              <w:pStyle w:val="afff0"/>
            </w:pPr>
            <w:r w:rsidRPr="00844C4B">
              <w:t>Переселение граждан из многоквартирных домов с. Учетом необходимости развития малоэтажного строительства, признанных аварийными по состоян</w:t>
            </w:r>
            <w:r w:rsidRPr="00844C4B">
              <w:t>ию на 1 января 2012 года</w:t>
            </w:r>
          </w:p>
        </w:tc>
      </w:tr>
      <w:tr w:rsidR="00000000" w:rsidRPr="00844C4B">
        <w:tblPrEx>
          <w:tblCellMar>
            <w:top w:w="0" w:type="dxa"/>
            <w:bottom w:w="0" w:type="dxa"/>
          </w:tblCellMar>
        </w:tblPrEx>
        <w:tc>
          <w:tcPr>
            <w:tcW w:w="10767" w:type="dxa"/>
            <w:gridSpan w:val="2"/>
            <w:tcBorders>
              <w:top w:val="single" w:sz="4" w:space="0" w:color="auto"/>
              <w:bottom w:val="nil"/>
            </w:tcBorders>
          </w:tcPr>
          <w:p w:rsidR="00000000" w:rsidRPr="00844C4B" w:rsidRDefault="00844C4B">
            <w:pPr>
              <w:pStyle w:val="1"/>
            </w:pPr>
            <w:hyperlink w:anchor="sub_5000" w:history="1">
              <w:r w:rsidRPr="00844C4B">
                <w:rPr>
                  <w:rStyle w:val="a4"/>
                  <w:b w:val="0"/>
                  <w:bCs w:val="0"/>
                </w:rPr>
                <w:t>Подпрограмма 5</w:t>
              </w:r>
            </w:hyperlink>
            <w:r w:rsidRPr="00844C4B">
              <w:t xml:space="preserve"> "Переселение граждан из аварийных жилых домов и непригодных для проживания жилых помещений в Камчатском крае"</w:t>
            </w:r>
          </w:p>
        </w:tc>
      </w:tr>
      <w:tr w:rsidR="00000000" w:rsidRPr="00844C4B">
        <w:tblPrEx>
          <w:tblCellMar>
            <w:top w:w="0" w:type="dxa"/>
            <w:bottom w:w="0" w:type="dxa"/>
          </w:tblCellMar>
        </w:tblPrEx>
        <w:tc>
          <w:tcPr>
            <w:tcW w:w="5213" w:type="dxa"/>
            <w:tcBorders>
              <w:top w:val="single" w:sz="4" w:space="0" w:color="auto"/>
              <w:bottom w:val="nil"/>
              <w:right w:val="nil"/>
            </w:tcBorders>
          </w:tcPr>
          <w:p w:rsidR="00000000" w:rsidRPr="00844C4B" w:rsidRDefault="00844C4B">
            <w:pPr>
              <w:pStyle w:val="afff0"/>
            </w:pPr>
            <w:r w:rsidRPr="00844C4B">
              <w:lastRenderedPageBreak/>
              <w:t>5.1. Переселение граждан из аварийных жилых домов и непригодных для проживания жилых помещений в соответствии с жилищным законодательством</w:t>
            </w:r>
          </w:p>
        </w:tc>
        <w:tc>
          <w:tcPr>
            <w:tcW w:w="5554" w:type="dxa"/>
            <w:tcBorders>
              <w:top w:val="single" w:sz="4" w:space="0" w:color="auto"/>
              <w:left w:val="single" w:sz="4" w:space="0" w:color="auto"/>
              <w:bottom w:val="nil"/>
            </w:tcBorders>
          </w:tcPr>
          <w:p w:rsidR="00000000" w:rsidRPr="00844C4B" w:rsidRDefault="00844C4B">
            <w:pPr>
              <w:pStyle w:val="afff0"/>
            </w:pPr>
            <w:r w:rsidRPr="00844C4B">
              <w:t>Увеличение темпов расселения аварийного жилищного фонда</w:t>
            </w:r>
          </w:p>
        </w:tc>
      </w:tr>
      <w:tr w:rsidR="00000000" w:rsidRPr="00844C4B">
        <w:tblPrEx>
          <w:tblCellMar>
            <w:top w:w="0" w:type="dxa"/>
            <w:bottom w:w="0" w:type="dxa"/>
          </w:tblCellMar>
        </w:tblPrEx>
        <w:tc>
          <w:tcPr>
            <w:tcW w:w="10767" w:type="dxa"/>
            <w:gridSpan w:val="2"/>
            <w:tcBorders>
              <w:top w:val="single" w:sz="4" w:space="0" w:color="auto"/>
              <w:bottom w:val="nil"/>
              <w:right w:val="nil"/>
            </w:tcBorders>
          </w:tcPr>
          <w:p w:rsidR="00000000" w:rsidRPr="00844C4B" w:rsidRDefault="00844C4B">
            <w:pPr>
              <w:pStyle w:val="1"/>
            </w:pPr>
            <w:hyperlink w:anchor="sub_6000" w:history="1">
              <w:r w:rsidRPr="00844C4B">
                <w:rPr>
                  <w:rStyle w:val="a4"/>
                  <w:b w:val="0"/>
                  <w:bCs w:val="0"/>
                </w:rPr>
                <w:t>Подпрограмма 6</w:t>
              </w:r>
            </w:hyperlink>
            <w:r w:rsidRPr="00844C4B">
              <w:t xml:space="preserve"> "0беспечение жильем</w:t>
            </w:r>
            <w:r w:rsidRPr="00844C4B">
              <w:t xml:space="preserve"> молодых семей в Камчатском крае"</w:t>
            </w:r>
          </w:p>
        </w:tc>
      </w:tr>
      <w:tr w:rsidR="00000000" w:rsidRPr="00844C4B">
        <w:tblPrEx>
          <w:tblCellMar>
            <w:top w:w="0" w:type="dxa"/>
            <w:bottom w:w="0" w:type="dxa"/>
          </w:tblCellMar>
        </w:tblPrEx>
        <w:tc>
          <w:tcPr>
            <w:tcW w:w="5213" w:type="dxa"/>
            <w:tcBorders>
              <w:top w:val="single" w:sz="4" w:space="0" w:color="auto"/>
              <w:bottom w:val="nil"/>
              <w:right w:val="nil"/>
            </w:tcBorders>
          </w:tcPr>
          <w:p w:rsidR="00000000" w:rsidRPr="00844C4B" w:rsidRDefault="00844C4B">
            <w:pPr>
              <w:pStyle w:val="afff0"/>
            </w:pPr>
            <w:r w:rsidRPr="00844C4B">
              <w:t>6.1. 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tc>
        <w:tc>
          <w:tcPr>
            <w:tcW w:w="5554" w:type="dxa"/>
            <w:tcBorders>
              <w:top w:val="single" w:sz="4" w:space="0" w:color="auto"/>
              <w:left w:val="single" w:sz="4" w:space="0" w:color="auto"/>
              <w:bottom w:val="nil"/>
            </w:tcBorders>
          </w:tcPr>
          <w:p w:rsidR="00000000" w:rsidRPr="00844C4B" w:rsidRDefault="00844C4B">
            <w:pPr>
              <w:pStyle w:val="afff0"/>
            </w:pPr>
            <w:r w:rsidRPr="00844C4B">
              <w:t>Улучшение жилищных условий молодых семей</w:t>
            </w:r>
          </w:p>
        </w:tc>
      </w:tr>
      <w:tr w:rsidR="00000000" w:rsidRPr="00844C4B">
        <w:tblPrEx>
          <w:tblCellMar>
            <w:top w:w="0" w:type="dxa"/>
            <w:bottom w:w="0" w:type="dxa"/>
          </w:tblCellMar>
        </w:tblPrEx>
        <w:tc>
          <w:tcPr>
            <w:tcW w:w="10767" w:type="dxa"/>
            <w:gridSpan w:val="2"/>
            <w:tcBorders>
              <w:top w:val="single" w:sz="4" w:space="0" w:color="auto"/>
              <w:bottom w:val="nil"/>
            </w:tcBorders>
          </w:tcPr>
          <w:p w:rsidR="00000000" w:rsidRPr="00844C4B" w:rsidRDefault="00844C4B">
            <w:pPr>
              <w:pStyle w:val="1"/>
            </w:pPr>
            <w:hyperlink w:anchor="sub_7000" w:history="1">
              <w:r w:rsidRPr="00844C4B">
                <w:rPr>
                  <w:rStyle w:val="a4"/>
                  <w:b w:val="0"/>
                  <w:bCs w:val="0"/>
                </w:rPr>
                <w:t>Подпрограмма 7</w:t>
              </w:r>
            </w:hyperlink>
            <w:r w:rsidRPr="00844C4B">
              <w:t xml:space="preserve"> "Развитие системы ипотечного жилищного кредитования в Камчатском крае"</w:t>
            </w:r>
          </w:p>
        </w:tc>
      </w:tr>
      <w:tr w:rsidR="00000000" w:rsidRPr="00844C4B">
        <w:tblPrEx>
          <w:tblCellMar>
            <w:top w:w="0" w:type="dxa"/>
            <w:bottom w:w="0" w:type="dxa"/>
          </w:tblCellMar>
        </w:tblPrEx>
        <w:tc>
          <w:tcPr>
            <w:tcW w:w="5213" w:type="dxa"/>
            <w:tcBorders>
              <w:top w:val="single" w:sz="4" w:space="0" w:color="auto"/>
              <w:bottom w:val="nil"/>
              <w:right w:val="nil"/>
            </w:tcBorders>
          </w:tcPr>
          <w:p w:rsidR="00000000" w:rsidRPr="00844C4B" w:rsidRDefault="00844C4B">
            <w:pPr>
              <w:pStyle w:val="afff0"/>
            </w:pPr>
            <w:r w:rsidRPr="00844C4B">
              <w:t>7.1. Предоставление социальных выплат отдельным категориям граждан, проживающим в Камчатском крае, для уплаты первоначального взноса по ипотечному жилищному кредиту (займу) на приобретение жилого помещения в Камчатском крае</w:t>
            </w:r>
          </w:p>
        </w:tc>
        <w:tc>
          <w:tcPr>
            <w:tcW w:w="5554" w:type="dxa"/>
            <w:tcBorders>
              <w:top w:val="single" w:sz="4" w:space="0" w:color="auto"/>
              <w:left w:val="single" w:sz="4" w:space="0" w:color="auto"/>
              <w:bottom w:val="nil"/>
            </w:tcBorders>
          </w:tcPr>
          <w:p w:rsidR="00000000" w:rsidRPr="00844C4B" w:rsidRDefault="00844C4B">
            <w:pPr>
              <w:pStyle w:val="afff0"/>
            </w:pPr>
            <w:r w:rsidRPr="00844C4B">
              <w:t>Развитие механизмов долгосрочног</w:t>
            </w:r>
            <w:r w:rsidRPr="00844C4B">
              <w:t>о финансирования ипотечного жилищного кредитования, повышение доступности ипотечных кредитов для граждан</w:t>
            </w:r>
          </w:p>
        </w:tc>
      </w:tr>
      <w:tr w:rsidR="00000000" w:rsidRPr="00844C4B">
        <w:tblPrEx>
          <w:tblCellMar>
            <w:top w:w="0" w:type="dxa"/>
            <w:bottom w:w="0" w:type="dxa"/>
          </w:tblCellMar>
        </w:tblPrEx>
        <w:tc>
          <w:tcPr>
            <w:tcW w:w="5213" w:type="dxa"/>
            <w:tcBorders>
              <w:top w:val="single" w:sz="4" w:space="0" w:color="auto"/>
              <w:bottom w:val="nil"/>
              <w:right w:val="nil"/>
            </w:tcBorders>
          </w:tcPr>
          <w:p w:rsidR="00000000" w:rsidRPr="00844C4B" w:rsidRDefault="00844C4B">
            <w:pPr>
              <w:pStyle w:val="afff0"/>
            </w:pPr>
            <w:r w:rsidRPr="00844C4B">
              <w:t>7.2. Выпуск информационных материалов о механизме льготного ипотечного жилищного кредитования отдельных категорий граждан, проживающих в Камчатском кр</w:t>
            </w:r>
            <w:r w:rsidRPr="00844C4B">
              <w:t>ае</w:t>
            </w:r>
          </w:p>
        </w:tc>
        <w:tc>
          <w:tcPr>
            <w:tcW w:w="5554" w:type="dxa"/>
            <w:tcBorders>
              <w:top w:val="single" w:sz="4" w:space="0" w:color="auto"/>
              <w:left w:val="single" w:sz="4" w:space="0" w:color="auto"/>
              <w:bottom w:val="nil"/>
            </w:tcBorders>
          </w:tcPr>
          <w:p w:rsidR="00000000" w:rsidRPr="00844C4B" w:rsidRDefault="00844C4B">
            <w:pPr>
              <w:pStyle w:val="afff0"/>
            </w:pPr>
            <w:r w:rsidRPr="00844C4B">
              <w:t>Освещение цели и задач Подпрограммы в средствах массовой информации</w:t>
            </w:r>
          </w:p>
        </w:tc>
      </w:tr>
      <w:tr w:rsidR="00000000" w:rsidRPr="00844C4B">
        <w:tblPrEx>
          <w:tblCellMar>
            <w:top w:w="0" w:type="dxa"/>
            <w:bottom w:w="0" w:type="dxa"/>
          </w:tblCellMar>
        </w:tblPrEx>
        <w:tc>
          <w:tcPr>
            <w:tcW w:w="5213" w:type="dxa"/>
            <w:tcBorders>
              <w:top w:val="single" w:sz="4" w:space="0" w:color="auto"/>
              <w:bottom w:val="nil"/>
              <w:right w:val="nil"/>
            </w:tcBorders>
          </w:tcPr>
          <w:p w:rsidR="00000000" w:rsidRPr="00844C4B" w:rsidRDefault="00844C4B">
            <w:pPr>
              <w:pStyle w:val="afff0"/>
            </w:pPr>
            <w:r w:rsidRPr="00844C4B">
              <w:t>7.3. Предоставление учителям в возрасте до 35 лет (включительно) общеобразовательных учреждений в Камчатском крае социальных выплат для оплаты первоначального взноса по ипотечному жили</w:t>
            </w:r>
            <w:r w:rsidRPr="00844C4B">
              <w:t>щному кредиту (займу) на приобретение жилого помещения в Камчатском крае</w:t>
            </w:r>
          </w:p>
        </w:tc>
        <w:tc>
          <w:tcPr>
            <w:tcW w:w="5554" w:type="dxa"/>
            <w:tcBorders>
              <w:top w:val="single" w:sz="4" w:space="0" w:color="auto"/>
              <w:left w:val="single" w:sz="4" w:space="0" w:color="auto"/>
              <w:bottom w:val="nil"/>
            </w:tcBorders>
          </w:tcPr>
          <w:p w:rsidR="00000000" w:rsidRPr="00844C4B" w:rsidRDefault="00844C4B">
            <w:pPr>
              <w:pStyle w:val="afff0"/>
            </w:pPr>
            <w:r w:rsidRPr="00844C4B">
              <w:t>Развитие механизмов долгосрочного финансирования ипотечного жилищного кредитования, повышение доступности ипотечных кредитов для граждан</w:t>
            </w:r>
          </w:p>
        </w:tc>
      </w:tr>
      <w:tr w:rsidR="00000000" w:rsidRPr="00844C4B">
        <w:tblPrEx>
          <w:tblCellMar>
            <w:top w:w="0" w:type="dxa"/>
            <w:bottom w:w="0" w:type="dxa"/>
          </w:tblCellMar>
        </w:tblPrEx>
        <w:tc>
          <w:tcPr>
            <w:tcW w:w="10767" w:type="dxa"/>
            <w:gridSpan w:val="2"/>
            <w:tcBorders>
              <w:top w:val="single" w:sz="4" w:space="0" w:color="auto"/>
              <w:bottom w:val="nil"/>
            </w:tcBorders>
          </w:tcPr>
          <w:p w:rsidR="00000000" w:rsidRPr="00844C4B" w:rsidRDefault="00844C4B">
            <w:pPr>
              <w:pStyle w:val="1"/>
            </w:pPr>
            <w:hyperlink w:anchor="sub_8000" w:history="1">
              <w:r w:rsidRPr="00844C4B">
                <w:rPr>
                  <w:rStyle w:val="a4"/>
                  <w:b w:val="0"/>
                  <w:bCs w:val="0"/>
                </w:rPr>
                <w:t>Подпрограмма 8</w:t>
              </w:r>
            </w:hyperlink>
            <w:r w:rsidRPr="00844C4B">
              <w:t xml:space="preserve"> "Обеспечение реализации государственной программы"</w:t>
            </w:r>
          </w:p>
        </w:tc>
      </w:tr>
      <w:tr w:rsidR="00000000" w:rsidRPr="00844C4B">
        <w:tblPrEx>
          <w:tblCellMar>
            <w:top w:w="0" w:type="dxa"/>
            <w:bottom w:w="0" w:type="dxa"/>
          </w:tblCellMar>
        </w:tblPrEx>
        <w:tc>
          <w:tcPr>
            <w:tcW w:w="5213" w:type="dxa"/>
            <w:tcBorders>
              <w:top w:val="single" w:sz="4" w:space="0" w:color="auto"/>
              <w:bottom w:val="nil"/>
              <w:right w:val="nil"/>
            </w:tcBorders>
          </w:tcPr>
          <w:p w:rsidR="00000000" w:rsidRPr="00844C4B" w:rsidRDefault="00844C4B">
            <w:pPr>
              <w:pStyle w:val="afff0"/>
            </w:pPr>
            <w:r w:rsidRPr="00844C4B">
              <w:t>8.1. "Обеспечение реализации государственной программы"</w:t>
            </w:r>
          </w:p>
        </w:tc>
        <w:tc>
          <w:tcPr>
            <w:tcW w:w="5554" w:type="dxa"/>
            <w:tcBorders>
              <w:top w:val="single" w:sz="4" w:space="0" w:color="auto"/>
              <w:left w:val="single" w:sz="4" w:space="0" w:color="auto"/>
              <w:bottom w:val="nil"/>
            </w:tcBorders>
          </w:tcPr>
          <w:p w:rsidR="00000000" w:rsidRPr="00844C4B" w:rsidRDefault="00844C4B">
            <w:pPr>
              <w:pStyle w:val="afff0"/>
            </w:pPr>
            <w:r w:rsidRPr="00844C4B">
              <w:t>Реализация Программы своевременно и в полном объеме</w:t>
            </w:r>
          </w:p>
        </w:tc>
      </w:tr>
      <w:bookmarkStart w:id="67" w:name="sub_279"/>
      <w:tr w:rsidR="00000000" w:rsidRPr="00844C4B">
        <w:tblPrEx>
          <w:tblCellMar>
            <w:top w:w="0" w:type="dxa"/>
            <w:bottom w:w="0" w:type="dxa"/>
          </w:tblCellMar>
        </w:tblPrEx>
        <w:tc>
          <w:tcPr>
            <w:tcW w:w="10767" w:type="dxa"/>
            <w:gridSpan w:val="2"/>
            <w:tcBorders>
              <w:top w:val="single" w:sz="4" w:space="0" w:color="auto"/>
              <w:bottom w:val="nil"/>
            </w:tcBorders>
          </w:tcPr>
          <w:p w:rsidR="00000000" w:rsidRPr="00844C4B" w:rsidRDefault="00844C4B">
            <w:pPr>
              <w:pStyle w:val="1"/>
            </w:pPr>
            <w:r w:rsidRPr="00844C4B">
              <w:fldChar w:fldCharType="begin"/>
            </w:r>
            <w:r w:rsidRPr="00844C4B">
              <w:instrText>HYPERLINK \l "sub_9000"</w:instrText>
            </w:r>
            <w:r w:rsidRPr="00844C4B">
              <w:fldChar w:fldCharType="separate"/>
            </w:r>
            <w:r w:rsidRPr="00844C4B">
              <w:rPr>
                <w:rStyle w:val="a4"/>
                <w:b w:val="0"/>
                <w:bCs w:val="0"/>
              </w:rPr>
              <w:t>Подпрограмма 9</w:t>
            </w:r>
            <w:r w:rsidRPr="00844C4B">
              <w:fldChar w:fldCharType="end"/>
            </w:r>
            <w:r w:rsidRPr="00844C4B">
              <w:t xml:space="preserve"> "Обеспечение жилыми помещениями граждан отдельных категорий в Камчатском крае"</w:t>
            </w:r>
            <w:bookmarkEnd w:id="67"/>
          </w:p>
        </w:tc>
      </w:tr>
      <w:tr w:rsidR="00000000" w:rsidRPr="00844C4B">
        <w:tblPrEx>
          <w:tblCellMar>
            <w:top w:w="0" w:type="dxa"/>
            <w:bottom w:w="0" w:type="dxa"/>
          </w:tblCellMar>
        </w:tblPrEx>
        <w:tc>
          <w:tcPr>
            <w:tcW w:w="5213" w:type="dxa"/>
            <w:tcBorders>
              <w:top w:val="single" w:sz="4" w:space="0" w:color="auto"/>
              <w:bottom w:val="nil"/>
              <w:right w:val="nil"/>
            </w:tcBorders>
          </w:tcPr>
          <w:p w:rsidR="00000000" w:rsidRPr="00844C4B" w:rsidRDefault="00844C4B">
            <w:pPr>
              <w:pStyle w:val="afff0"/>
            </w:pPr>
            <w:r w:rsidRPr="00844C4B">
              <w:t xml:space="preserve">9.1. Приобретение (строительство) жилых </w:t>
            </w:r>
            <w:r w:rsidRPr="00844C4B">
              <w:lastRenderedPageBreak/>
              <w:t xml:space="preserve">помещений в целях обеспечения жилыми помещениями по договорам социального найма граждан отдельных категорий в соответствии с </w:t>
            </w:r>
            <w:hyperlink r:id="rId36" w:history="1">
              <w:r w:rsidRPr="00844C4B">
                <w:rPr>
                  <w:rStyle w:val="a4"/>
                </w:rPr>
                <w:t>Законом</w:t>
              </w:r>
            </w:hyperlink>
            <w:r w:rsidRPr="00844C4B">
              <w:t xml:space="preserve"> Камчатского края от 31.03.2009 N 253 "О порядке предоставления жилых помещений жилищного фонда Камчатского края по договорам социального найма"</w:t>
            </w:r>
          </w:p>
        </w:tc>
        <w:tc>
          <w:tcPr>
            <w:tcW w:w="5554" w:type="dxa"/>
            <w:tcBorders>
              <w:top w:val="single" w:sz="4" w:space="0" w:color="auto"/>
              <w:left w:val="single" w:sz="4" w:space="0" w:color="auto"/>
              <w:bottom w:val="nil"/>
            </w:tcBorders>
          </w:tcPr>
          <w:p w:rsidR="00000000" w:rsidRPr="00844C4B" w:rsidRDefault="00844C4B">
            <w:pPr>
              <w:pStyle w:val="afff0"/>
            </w:pPr>
            <w:r w:rsidRPr="00844C4B">
              <w:lastRenderedPageBreak/>
              <w:t xml:space="preserve">Улучшение жилищных условий отдельных </w:t>
            </w:r>
            <w:r w:rsidRPr="00844C4B">
              <w:lastRenderedPageBreak/>
              <w:t>категорий граждан</w:t>
            </w:r>
          </w:p>
        </w:tc>
      </w:tr>
      <w:tr w:rsidR="00000000" w:rsidRPr="00844C4B">
        <w:tblPrEx>
          <w:tblCellMar>
            <w:top w:w="0" w:type="dxa"/>
            <w:bottom w:w="0" w:type="dxa"/>
          </w:tblCellMar>
        </w:tblPrEx>
        <w:tc>
          <w:tcPr>
            <w:tcW w:w="5213" w:type="dxa"/>
            <w:tcBorders>
              <w:top w:val="single" w:sz="4" w:space="0" w:color="auto"/>
              <w:bottom w:val="nil"/>
              <w:right w:val="nil"/>
            </w:tcBorders>
          </w:tcPr>
          <w:p w:rsidR="00000000" w:rsidRPr="00844C4B" w:rsidRDefault="00844C4B">
            <w:pPr>
              <w:pStyle w:val="afff0"/>
            </w:pPr>
            <w:r w:rsidRPr="00844C4B">
              <w:lastRenderedPageBreak/>
              <w:t>9.2. Формирование жилищного фонда в целях расселения граждан, проживающих в общежитиях, в том числе строительство (участие в долевом строительстве), приобретение жилых помещений для предоставления гражданам, проживающим в общежитиях, жилых помещений для ра</w:t>
            </w:r>
            <w:r w:rsidRPr="00844C4B">
              <w:t>сселения общежитий</w:t>
            </w:r>
          </w:p>
        </w:tc>
        <w:tc>
          <w:tcPr>
            <w:tcW w:w="5554" w:type="dxa"/>
            <w:tcBorders>
              <w:top w:val="single" w:sz="4" w:space="0" w:color="auto"/>
              <w:left w:val="single" w:sz="4" w:space="0" w:color="auto"/>
              <w:bottom w:val="nil"/>
            </w:tcBorders>
          </w:tcPr>
          <w:p w:rsidR="00000000" w:rsidRPr="00844C4B" w:rsidRDefault="00844C4B">
            <w:pPr>
              <w:pStyle w:val="afff0"/>
            </w:pPr>
            <w:r w:rsidRPr="00844C4B">
              <w:t>Введение в эксплуатацию вновь построенных жилых помещений для их последующего предоставления жителям общежитий</w:t>
            </w:r>
          </w:p>
        </w:tc>
      </w:tr>
      <w:tr w:rsidR="00000000" w:rsidRPr="00844C4B">
        <w:tblPrEx>
          <w:tblCellMar>
            <w:top w:w="0" w:type="dxa"/>
            <w:bottom w:w="0" w:type="dxa"/>
          </w:tblCellMar>
        </w:tblPrEx>
        <w:tc>
          <w:tcPr>
            <w:tcW w:w="5213" w:type="dxa"/>
            <w:tcBorders>
              <w:top w:val="single" w:sz="4" w:space="0" w:color="auto"/>
              <w:bottom w:val="nil"/>
              <w:right w:val="nil"/>
            </w:tcBorders>
          </w:tcPr>
          <w:p w:rsidR="00000000" w:rsidRPr="00844C4B" w:rsidRDefault="00844C4B">
            <w:pPr>
              <w:pStyle w:val="afff0"/>
            </w:pPr>
            <w:r w:rsidRPr="00844C4B">
              <w:t>9.3. Обеспечение детей-сирот и детей, оставшихся без попечения родителей, лиц из числа детей-сирот и детей, оставшихся без по</w:t>
            </w:r>
            <w:r w:rsidRPr="00844C4B">
              <w:t>печения родителей, жилыми помещениями специализированного жилищного фонда по договорам найма специализированных жилых помещений</w:t>
            </w:r>
          </w:p>
        </w:tc>
        <w:tc>
          <w:tcPr>
            <w:tcW w:w="5554" w:type="dxa"/>
            <w:tcBorders>
              <w:top w:val="single" w:sz="4" w:space="0" w:color="auto"/>
              <w:left w:val="single" w:sz="4" w:space="0" w:color="auto"/>
              <w:bottom w:val="nil"/>
            </w:tcBorders>
          </w:tcPr>
          <w:p w:rsidR="00000000" w:rsidRPr="00844C4B" w:rsidRDefault="00844C4B">
            <w:pPr>
              <w:pStyle w:val="afff0"/>
            </w:pPr>
            <w:r w:rsidRPr="00844C4B">
              <w:t>Приобретение в муниципальную собственность муниципальных образований в Камчатском крае жилых помещений для последующего предоста</w:t>
            </w:r>
            <w:r w:rsidRPr="00844C4B">
              <w:t>вления детям-сиротам и детям, оставшимся без попечения родителей, лицам из числа детей-сирот и детей, оставшихся без попечения родителей, по месту постоянного проживания в муниципальном образовании в Камчатском крае</w:t>
            </w:r>
          </w:p>
        </w:tc>
      </w:tr>
      <w:tr w:rsidR="00000000" w:rsidRPr="00844C4B">
        <w:tblPrEx>
          <w:tblCellMar>
            <w:top w:w="0" w:type="dxa"/>
            <w:bottom w:w="0" w:type="dxa"/>
          </w:tblCellMar>
        </w:tblPrEx>
        <w:tc>
          <w:tcPr>
            <w:tcW w:w="5213" w:type="dxa"/>
            <w:tcBorders>
              <w:top w:val="single" w:sz="4" w:space="0" w:color="auto"/>
              <w:bottom w:val="nil"/>
              <w:right w:val="nil"/>
            </w:tcBorders>
          </w:tcPr>
          <w:p w:rsidR="00000000" w:rsidRPr="00844C4B" w:rsidRDefault="00844C4B">
            <w:pPr>
              <w:pStyle w:val="afff0"/>
            </w:pPr>
            <w:bookmarkStart w:id="68" w:name="sub_2794"/>
            <w:r w:rsidRPr="00844C4B">
              <w:t>9.4. Приобретение (строительств</w:t>
            </w:r>
            <w:r w:rsidRPr="00844C4B">
              <w:t>о) жилых помещений в целях формирования специализированного жилищного фонда Камчатского края</w:t>
            </w:r>
            <w:bookmarkEnd w:id="68"/>
          </w:p>
        </w:tc>
        <w:tc>
          <w:tcPr>
            <w:tcW w:w="5554" w:type="dxa"/>
            <w:tcBorders>
              <w:top w:val="single" w:sz="4" w:space="0" w:color="auto"/>
              <w:left w:val="single" w:sz="4" w:space="0" w:color="auto"/>
              <w:bottom w:val="nil"/>
            </w:tcBorders>
          </w:tcPr>
          <w:p w:rsidR="00000000" w:rsidRPr="00844C4B" w:rsidRDefault="00844C4B">
            <w:pPr>
              <w:pStyle w:val="afff0"/>
            </w:pPr>
            <w:r w:rsidRPr="00844C4B">
              <w:t>Улучшение жилищных условий отдельных категорий граждан</w:t>
            </w:r>
          </w:p>
        </w:tc>
      </w:tr>
      <w:tr w:rsidR="00000000" w:rsidRPr="00844C4B">
        <w:tblPrEx>
          <w:tblCellMar>
            <w:top w:w="0" w:type="dxa"/>
            <w:bottom w:w="0" w:type="dxa"/>
          </w:tblCellMar>
        </w:tblPrEx>
        <w:tc>
          <w:tcPr>
            <w:tcW w:w="5213" w:type="dxa"/>
            <w:tcBorders>
              <w:top w:val="single" w:sz="4" w:space="0" w:color="auto"/>
              <w:bottom w:val="single" w:sz="4" w:space="0" w:color="auto"/>
              <w:right w:val="nil"/>
            </w:tcBorders>
          </w:tcPr>
          <w:p w:rsidR="00000000" w:rsidRPr="00844C4B" w:rsidRDefault="00844C4B">
            <w:pPr>
              <w:pStyle w:val="afff0"/>
            </w:pPr>
            <w:r w:rsidRPr="00844C4B">
              <w:t>9.5. Предоставление социальных выплат на приобретение жилых помещений гражданам, в судебном порядке</w:t>
            </w:r>
            <w:r w:rsidRPr="00844C4B">
              <w:t xml:space="preserve"> восстановившим свое 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5554" w:type="dxa"/>
            <w:tcBorders>
              <w:top w:val="single" w:sz="4" w:space="0" w:color="auto"/>
              <w:left w:val="single" w:sz="4" w:space="0" w:color="auto"/>
              <w:bottom w:val="single" w:sz="4" w:space="0" w:color="auto"/>
            </w:tcBorders>
          </w:tcPr>
          <w:p w:rsidR="00000000" w:rsidRPr="00844C4B" w:rsidRDefault="00844C4B">
            <w:pPr>
              <w:pStyle w:val="afff0"/>
            </w:pPr>
            <w:r w:rsidRPr="00844C4B">
              <w:t>Улучшение жилищных условий отдельных категор</w:t>
            </w:r>
            <w:r w:rsidRPr="00844C4B">
              <w:t>ий граждан</w:t>
            </w:r>
          </w:p>
        </w:tc>
      </w:tr>
      <w:tr w:rsidR="00000000" w:rsidRPr="00844C4B">
        <w:tblPrEx>
          <w:tblCellMar>
            <w:top w:w="0" w:type="dxa"/>
            <w:bottom w:w="0" w:type="dxa"/>
          </w:tblCellMar>
        </w:tblPrEx>
        <w:tc>
          <w:tcPr>
            <w:tcW w:w="5213" w:type="dxa"/>
            <w:tcBorders>
              <w:top w:val="single" w:sz="4" w:space="0" w:color="auto"/>
              <w:bottom w:val="single" w:sz="4" w:space="0" w:color="auto"/>
              <w:right w:val="nil"/>
            </w:tcBorders>
          </w:tcPr>
          <w:p w:rsidR="00000000" w:rsidRPr="00844C4B" w:rsidRDefault="00844C4B">
            <w:pPr>
              <w:pStyle w:val="afff0"/>
            </w:pPr>
            <w:r w:rsidRPr="00844C4B">
              <w:t xml:space="preserve">9.6. Приобретение жилых помещений (предоставление единовременной денежной выплаты) в целях обеспечения </w:t>
            </w:r>
            <w:r w:rsidRPr="00844C4B">
              <w:lastRenderedPageBreak/>
              <w:t xml:space="preserve">жилыми помещениями отдельных категорий граждан в соответствии с </w:t>
            </w:r>
            <w:hyperlink r:id="rId37" w:history="1">
              <w:r w:rsidRPr="00844C4B">
                <w:rPr>
                  <w:rStyle w:val="a4"/>
                </w:rPr>
                <w:t>Федеральным законом</w:t>
              </w:r>
            </w:hyperlink>
            <w:r w:rsidRPr="00844C4B">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5554" w:type="dxa"/>
            <w:tcBorders>
              <w:top w:val="single" w:sz="4" w:space="0" w:color="auto"/>
              <w:left w:val="single" w:sz="4" w:space="0" w:color="auto"/>
              <w:bottom w:val="single" w:sz="4" w:space="0" w:color="auto"/>
            </w:tcBorders>
          </w:tcPr>
          <w:p w:rsidR="00000000" w:rsidRPr="00844C4B" w:rsidRDefault="00844C4B">
            <w:pPr>
              <w:pStyle w:val="afff0"/>
            </w:pPr>
            <w:r w:rsidRPr="00844C4B">
              <w:lastRenderedPageBreak/>
              <w:t>Улучшение жилищных условий отдельных категорий граждан</w:t>
            </w:r>
          </w:p>
        </w:tc>
      </w:tr>
    </w:tbl>
    <w:p w:rsidR="00000000" w:rsidRDefault="00844C4B"/>
    <w:p w:rsidR="00000000" w:rsidRDefault="00844C4B">
      <w:pPr>
        <w:pStyle w:val="afa"/>
        <w:rPr>
          <w:color w:val="000000"/>
          <w:sz w:val="16"/>
          <w:szCs w:val="16"/>
        </w:rPr>
      </w:pPr>
      <w:bookmarkStart w:id="69" w:name="sub_28"/>
      <w:r>
        <w:rPr>
          <w:color w:val="000000"/>
          <w:sz w:val="16"/>
          <w:szCs w:val="16"/>
        </w:rPr>
        <w:t>Информация об изменениях:</w:t>
      </w:r>
    </w:p>
    <w:bookmarkEnd w:id="69"/>
    <w:p w:rsidR="00000000" w:rsidRDefault="00844C4B">
      <w:pPr>
        <w:pStyle w:val="afb"/>
      </w:pPr>
      <w:r>
        <w:fldChar w:fldCharType="begin"/>
      </w:r>
      <w:r>
        <w:instrText>HYP</w:instrText>
      </w:r>
      <w:r>
        <w:instrText>ERLINK "garantF1://45450122.123"</w:instrText>
      </w:r>
      <w:r>
        <w:fldChar w:fldCharType="separate"/>
      </w:r>
      <w:r>
        <w:rPr>
          <w:rStyle w:val="a4"/>
        </w:rPr>
        <w:t>Постановлением</w:t>
      </w:r>
      <w:r>
        <w:fldChar w:fldCharType="end"/>
      </w:r>
      <w:r>
        <w:t xml:space="preserve"> Правительства Камчатского края от 9 марта 2016 г. N 66-П настоящее приложение дополнено частью 2.8, </w:t>
      </w:r>
      <w:hyperlink r:id="rId38" w:history="1">
        <w:r>
          <w:rPr>
            <w:rStyle w:val="a4"/>
          </w:rPr>
          <w:t>вступающей в силу</w:t>
        </w:r>
      </w:hyperlink>
      <w:r>
        <w:t xml:space="preserve"> через 10 дней после дня </w:t>
      </w:r>
      <w:hyperlink r:id="rId39" w:history="1">
        <w:r>
          <w:rPr>
            <w:rStyle w:val="a4"/>
          </w:rPr>
          <w:t>официального опубликования</w:t>
        </w:r>
      </w:hyperlink>
      <w:r>
        <w:t xml:space="preserve"> названного постановления</w:t>
      </w:r>
    </w:p>
    <w:p w:rsidR="00000000" w:rsidRDefault="00844C4B">
      <w:r>
        <w:t>2.8. Общий объем финансирования Программы составляет 12 169 105,14965 тыс. рублей, в том числе по годам:</w:t>
      </w:r>
    </w:p>
    <w:p w:rsidR="00000000" w:rsidRDefault="00844C4B">
      <w:r>
        <w:t>2014 год - 3 611 068,33671 тыс. рублей;</w:t>
      </w:r>
    </w:p>
    <w:p w:rsidR="00000000" w:rsidRDefault="00844C4B">
      <w:r>
        <w:t>2015 год - 3 621 967,07631 тыс. рублей;</w:t>
      </w:r>
    </w:p>
    <w:p w:rsidR="00000000" w:rsidRDefault="00844C4B">
      <w:r>
        <w:t xml:space="preserve">2016 год - </w:t>
      </w:r>
      <w:r>
        <w:t>2 248 049,68634 тыс. рублей;</w:t>
      </w:r>
    </w:p>
    <w:p w:rsidR="00000000" w:rsidRDefault="00844C4B">
      <w:r>
        <w:t>2017 год - 1 691 827,76167 тыс. рублей;</w:t>
      </w:r>
    </w:p>
    <w:p w:rsidR="00000000" w:rsidRDefault="00844C4B">
      <w:r>
        <w:t>2018 год - 996 192,28861 тыс. рублей, из них за счет средств:</w:t>
      </w:r>
    </w:p>
    <w:p w:rsidR="00000000" w:rsidRDefault="00844C4B">
      <w:r>
        <w:t>федерального бюджета (по согласованию) - 2 576 763,04168 тыс. рублей, в том числе по годам:</w:t>
      </w:r>
    </w:p>
    <w:p w:rsidR="00000000" w:rsidRDefault="00844C4B">
      <w:r>
        <w:t>2014 год - 1 470 827,86540 тыс. р</w:t>
      </w:r>
      <w:r>
        <w:t>ублей;</w:t>
      </w:r>
    </w:p>
    <w:p w:rsidR="00000000" w:rsidRDefault="00844C4B">
      <w:r>
        <w:t>2015 год - 1 083 393,27628 тыс. рублей;</w:t>
      </w:r>
    </w:p>
    <w:p w:rsidR="00000000" w:rsidRDefault="00844C4B">
      <w:r>
        <w:t>2016 год - 11 289,70000 тыс. рублей;</w:t>
      </w:r>
    </w:p>
    <w:p w:rsidR="00000000" w:rsidRDefault="00844C4B">
      <w:r>
        <w:t>2017 год - 11 252,20000 тыс. рублей;</w:t>
      </w:r>
    </w:p>
    <w:p w:rsidR="00000000" w:rsidRDefault="00844C4B">
      <w:r>
        <w:t>2018 год - 0,00000 тыс. рублей;</w:t>
      </w:r>
    </w:p>
    <w:p w:rsidR="00000000" w:rsidRDefault="00844C4B">
      <w:r>
        <w:t>краевого бюджета - 7 608 967,94162 тыс. рублей, в том числе по годам:</w:t>
      </w:r>
    </w:p>
    <w:p w:rsidR="00000000" w:rsidRDefault="00844C4B">
      <w:r>
        <w:t>2014 год - 1 854 926,54687 тыс. рублей;</w:t>
      </w:r>
    </w:p>
    <w:p w:rsidR="00000000" w:rsidRDefault="00844C4B">
      <w:r>
        <w:t>2015 год - 1 692 379,40762 тыс. рублей;</w:t>
      </w:r>
    </w:p>
    <w:p w:rsidR="00000000" w:rsidRDefault="00844C4B">
      <w:r>
        <w:t>2016 год - 1 608 740,94922 тыс. рублей;</w:t>
      </w:r>
    </w:p>
    <w:p w:rsidR="00000000" w:rsidRDefault="00844C4B">
      <w:r>
        <w:t>2017 год - 1 565 050,67219 тыс. рублей;</w:t>
      </w:r>
    </w:p>
    <w:p w:rsidR="00000000" w:rsidRDefault="00844C4B">
      <w:r>
        <w:t>2018 год - 887 870,36572 тыс. рублей;</w:t>
      </w:r>
    </w:p>
    <w:p w:rsidR="00000000" w:rsidRDefault="00844C4B">
      <w:r>
        <w:t>местных бюджетов (по согласованию) - 121 428,34957 тыс. ру</w:t>
      </w:r>
      <w:r>
        <w:t>блей, в том числе по годам:</w:t>
      </w:r>
    </w:p>
    <w:p w:rsidR="00000000" w:rsidRDefault="00844C4B">
      <w:r>
        <w:t>2014 год - 27 142,92940 тыс. рублей;</w:t>
      </w:r>
    </w:p>
    <w:p w:rsidR="00000000" w:rsidRDefault="00844C4B">
      <w:r>
        <w:t>2015 год - 33 241,52265 тыс. рублей;</w:t>
      </w:r>
    </w:p>
    <w:p w:rsidR="00000000" w:rsidRDefault="00844C4B">
      <w:r>
        <w:lastRenderedPageBreak/>
        <w:t>2016 год - 37 197,08514 тыс. рублей;</w:t>
      </w:r>
    </w:p>
    <w:p w:rsidR="00000000" w:rsidRDefault="00844C4B">
      <w:r>
        <w:t>2017 год - 15 524,88948 тыс. рублей;</w:t>
      </w:r>
    </w:p>
    <w:p w:rsidR="00000000" w:rsidRDefault="00844C4B">
      <w:r>
        <w:t>2018 год - 8 321,92289 тыс. рублей;</w:t>
      </w:r>
    </w:p>
    <w:p w:rsidR="00000000" w:rsidRDefault="00844C4B">
      <w:r>
        <w:t xml:space="preserve">внебюджетных источников (по согласованию) - </w:t>
      </w:r>
      <w:r>
        <w:t>970 853,00000 тыс. рублей, в том числе по годам:</w:t>
      </w:r>
    </w:p>
    <w:p w:rsidR="00000000" w:rsidRDefault="00844C4B">
      <w:r>
        <w:t>2014 год - 237 559,00000 тыс. рублей;</w:t>
      </w:r>
    </w:p>
    <w:p w:rsidR="00000000" w:rsidRDefault="00844C4B">
      <w:r>
        <w:t>2015 год - 256 951,00000 тыс. рублей;</w:t>
      </w:r>
    </w:p>
    <w:p w:rsidR="00000000" w:rsidRDefault="00844C4B">
      <w:r>
        <w:t>2016 год - 276 343,00000 тыс. рублей;</w:t>
      </w:r>
    </w:p>
    <w:p w:rsidR="00000000" w:rsidRDefault="00844C4B">
      <w:r>
        <w:t>2017 год - 100 000,00000 тыс. рублей;</w:t>
      </w:r>
    </w:p>
    <w:p w:rsidR="00000000" w:rsidRDefault="00844C4B">
      <w:r>
        <w:t>2018 год - 100 000,00000 тыс. рублей;</w:t>
      </w:r>
    </w:p>
    <w:p w:rsidR="00000000" w:rsidRDefault="00844C4B">
      <w:r>
        <w:t>средств Фонда сод</w:t>
      </w:r>
      <w:r>
        <w:t>ействия реформированию жилищно-коммунального хозяйства (по согласованию) - 891 092,81678 тыс. рублей, в том числе по годам:</w:t>
      </w:r>
    </w:p>
    <w:p w:rsidR="00000000" w:rsidRDefault="00844C4B">
      <w:r>
        <w:t>2014 год - 20 611,99504 тыс. рублей;</w:t>
      </w:r>
    </w:p>
    <w:p w:rsidR="00000000" w:rsidRDefault="00844C4B">
      <w:r>
        <w:t>2015 год - 556 001,86976 тыс. рублей;</w:t>
      </w:r>
    </w:p>
    <w:p w:rsidR="00000000" w:rsidRDefault="00844C4B">
      <w:r>
        <w:t>2016 год - 314 478,95198 тыс. рублей;</w:t>
      </w:r>
    </w:p>
    <w:p w:rsidR="00000000" w:rsidRDefault="00844C4B">
      <w:r>
        <w:t xml:space="preserve">2017 год - 0,00000 </w:t>
      </w:r>
      <w:r>
        <w:t>тыс. рублей;</w:t>
      </w:r>
    </w:p>
    <w:p w:rsidR="00000000" w:rsidRDefault="00844C4B">
      <w:r>
        <w:t>2018 год - 0,00000 тыс. рублей</w:t>
      </w:r>
    </w:p>
    <w:p w:rsidR="00000000" w:rsidRDefault="00844C4B"/>
    <w:p w:rsidR="00000000" w:rsidRDefault="00844C4B">
      <w:pPr>
        <w:pStyle w:val="afa"/>
        <w:rPr>
          <w:color w:val="000000"/>
          <w:sz w:val="16"/>
          <w:szCs w:val="16"/>
        </w:rPr>
      </w:pPr>
      <w:bookmarkStart w:id="70" w:name="sub_300"/>
      <w:r>
        <w:rPr>
          <w:color w:val="000000"/>
          <w:sz w:val="16"/>
          <w:szCs w:val="16"/>
        </w:rPr>
        <w:t>Информация об изменениях:</w:t>
      </w:r>
    </w:p>
    <w:bookmarkEnd w:id="70"/>
    <w:p w:rsidR="00000000" w:rsidRDefault="00844C4B">
      <w:pPr>
        <w:pStyle w:val="afb"/>
      </w:pPr>
      <w:r>
        <w:fldChar w:fldCharType="begin"/>
      </w:r>
      <w:r>
        <w:instrText>HYPERLINK "garantF1://45450122.130"</w:instrText>
      </w:r>
      <w:r>
        <w:fldChar w:fldCharType="separate"/>
      </w:r>
      <w:r>
        <w:rPr>
          <w:rStyle w:val="a4"/>
        </w:rPr>
        <w:t>Постановлением</w:t>
      </w:r>
      <w:r>
        <w:fldChar w:fldCharType="end"/>
      </w:r>
      <w:r>
        <w:t xml:space="preserve"> Правительства Камчатского края от 9 марта 2016 г. N 66-П раздел 3 настоящего приложения изложен в новой редакции, </w:t>
      </w:r>
      <w:hyperlink r:id="rId40" w:history="1">
        <w:r>
          <w:rPr>
            <w:rStyle w:val="a4"/>
          </w:rPr>
          <w:t>вступающей в силу</w:t>
        </w:r>
      </w:hyperlink>
      <w:r>
        <w:t xml:space="preserve"> через 10 дней после дня </w:t>
      </w:r>
      <w:hyperlink r:id="rId41" w:history="1">
        <w:r>
          <w:rPr>
            <w:rStyle w:val="a4"/>
          </w:rPr>
          <w:t>официального опубликования</w:t>
        </w:r>
      </w:hyperlink>
      <w:r>
        <w:t xml:space="preserve"> названного постановления</w:t>
      </w:r>
    </w:p>
    <w:p w:rsidR="00000000" w:rsidRDefault="00844C4B">
      <w:pPr>
        <w:pStyle w:val="afb"/>
      </w:pPr>
      <w:hyperlink r:id="rId42" w:history="1">
        <w:r>
          <w:rPr>
            <w:rStyle w:val="a4"/>
          </w:rPr>
          <w:t>См. текст раздела в предыдущей редакции</w:t>
        </w:r>
      </w:hyperlink>
    </w:p>
    <w:p w:rsidR="00000000" w:rsidRDefault="00844C4B">
      <w:pPr>
        <w:pStyle w:val="1"/>
      </w:pPr>
      <w:r>
        <w:t>3. Обобщенная ха</w:t>
      </w:r>
      <w:r>
        <w:t>рактеристика основных мероприятий, реализуемых муниципальными образованиями в Камчатском крае</w:t>
      </w:r>
    </w:p>
    <w:p w:rsidR="00000000" w:rsidRDefault="00844C4B"/>
    <w:p w:rsidR="00000000" w:rsidRDefault="00844C4B">
      <w:bookmarkStart w:id="71" w:name="sub_31"/>
      <w:r>
        <w:t>3.1. Муниципальные образования в Камчатском крае участвуют в реализации мероприятий следующих Подпрограмм:</w:t>
      </w:r>
    </w:p>
    <w:p w:rsidR="00000000" w:rsidRDefault="00844C4B">
      <w:bookmarkStart w:id="72" w:name="sub_3110"/>
      <w:bookmarkEnd w:id="71"/>
      <w:r>
        <w:t xml:space="preserve">1) </w:t>
      </w:r>
      <w:hyperlink w:anchor="sub_1000" w:history="1">
        <w:r>
          <w:rPr>
            <w:rStyle w:val="a4"/>
          </w:rPr>
          <w:t>подпрограммы 1</w:t>
        </w:r>
      </w:hyperlink>
      <w:r>
        <w:t xml:space="preserve"> "Стимулирование развития жилищного строительства в Камчатском крае";</w:t>
      </w:r>
    </w:p>
    <w:p w:rsidR="00000000" w:rsidRDefault="00844C4B">
      <w:bookmarkStart w:id="73" w:name="sub_3120"/>
      <w:bookmarkEnd w:id="72"/>
      <w:r>
        <w:t xml:space="preserve">2) </w:t>
      </w:r>
      <w:hyperlink w:anchor="sub_2000" w:history="1">
        <w:r>
          <w:rPr>
            <w:rStyle w:val="a4"/>
          </w:rPr>
          <w:t>подпрограммы 2</w:t>
        </w:r>
      </w:hyperlink>
      <w:r>
        <w:t xml:space="preserve"> "Повышение устойчивости жилых домов, основных объектов и систем жизнеобеспечения в Камчатском крае";</w:t>
      </w:r>
    </w:p>
    <w:p w:rsidR="00000000" w:rsidRDefault="00844C4B">
      <w:bookmarkStart w:id="74" w:name="sub_3130"/>
      <w:bookmarkEnd w:id="73"/>
      <w:r>
        <w:t xml:space="preserve">3) </w:t>
      </w:r>
      <w:hyperlink w:anchor="sub_3000" w:history="1">
        <w:r>
          <w:rPr>
            <w:rStyle w:val="a4"/>
          </w:rPr>
          <w:t>подпрограммы 3</w:t>
        </w:r>
      </w:hyperlink>
      <w:r>
        <w:t xml:space="preserve"> "Адресная программа по переселению граждан из аварийного жилищного фонда в Камчатском крае";</w:t>
      </w:r>
    </w:p>
    <w:p w:rsidR="00000000" w:rsidRDefault="00844C4B">
      <w:bookmarkStart w:id="75" w:name="sub_3140"/>
      <w:bookmarkEnd w:id="74"/>
      <w:r>
        <w:lastRenderedPageBreak/>
        <w:t xml:space="preserve">4) </w:t>
      </w:r>
      <w:hyperlink w:anchor="sub_4000" w:history="1">
        <w:r>
          <w:rPr>
            <w:rStyle w:val="a4"/>
          </w:rPr>
          <w:t>подпрограммы 4</w:t>
        </w:r>
      </w:hyperlink>
      <w:r>
        <w:t xml:space="preserve"> "Адресная программа по переселению граждан из авари</w:t>
      </w:r>
      <w:r>
        <w:t>йного жилищного фонда с. Учетом необходимости развития малоэтажного жилищного строительства в Камчатском крае";</w:t>
      </w:r>
    </w:p>
    <w:p w:rsidR="00000000" w:rsidRDefault="00844C4B">
      <w:bookmarkStart w:id="76" w:name="sub_3150"/>
      <w:bookmarkEnd w:id="75"/>
      <w:r>
        <w:t xml:space="preserve">5) </w:t>
      </w:r>
      <w:hyperlink w:anchor="sub_5000" w:history="1">
        <w:r>
          <w:rPr>
            <w:rStyle w:val="a4"/>
          </w:rPr>
          <w:t>подпрограммы 5</w:t>
        </w:r>
      </w:hyperlink>
      <w:r>
        <w:t xml:space="preserve"> "Переселение граждан из аварийных жилых домов и непригодных для проживания жилых пом</w:t>
      </w:r>
      <w:r>
        <w:t>ещений в Камчатском крае";</w:t>
      </w:r>
    </w:p>
    <w:p w:rsidR="00000000" w:rsidRDefault="00844C4B">
      <w:bookmarkStart w:id="77" w:name="sub_3160"/>
      <w:bookmarkEnd w:id="76"/>
      <w:r>
        <w:t xml:space="preserve">6) </w:t>
      </w:r>
      <w:hyperlink w:anchor="sub_6000" w:history="1">
        <w:r>
          <w:rPr>
            <w:rStyle w:val="a4"/>
          </w:rPr>
          <w:t>подпрограммы 6</w:t>
        </w:r>
      </w:hyperlink>
      <w:r>
        <w:t xml:space="preserve"> "Обеспечение жильем молодых семей в Камчатском крае";</w:t>
      </w:r>
    </w:p>
    <w:p w:rsidR="00000000" w:rsidRDefault="00844C4B">
      <w:bookmarkStart w:id="78" w:name="sub_3170"/>
      <w:bookmarkEnd w:id="77"/>
      <w:r>
        <w:t xml:space="preserve">7) </w:t>
      </w:r>
      <w:hyperlink w:anchor="sub_9000" w:history="1">
        <w:r>
          <w:rPr>
            <w:rStyle w:val="a4"/>
          </w:rPr>
          <w:t>подпрограммы 9</w:t>
        </w:r>
      </w:hyperlink>
      <w:r>
        <w:t xml:space="preserve"> "Обеспечение жилыми помещениями граждан отдельных катег</w:t>
      </w:r>
      <w:r>
        <w:t>орий в Камчатском крае".</w:t>
      </w:r>
    </w:p>
    <w:p w:rsidR="00000000" w:rsidRDefault="00844C4B">
      <w:bookmarkStart w:id="79" w:name="sub_32"/>
      <w:bookmarkEnd w:id="78"/>
      <w:r>
        <w:t xml:space="preserve">3.2. В рамках </w:t>
      </w:r>
      <w:hyperlink w:anchor="sub_1000" w:history="1">
        <w:r>
          <w:rPr>
            <w:rStyle w:val="a4"/>
          </w:rPr>
          <w:t>подпрограммы 1</w:t>
        </w:r>
      </w:hyperlink>
      <w:r>
        <w:t xml:space="preserve"> "Стимулирование развития жилищного строительства в Камчатском крае" муниципальные образования в Камчатском крае участвуют в реализации основных мероприятий:</w:t>
      </w:r>
    </w:p>
    <w:p w:rsidR="00000000" w:rsidRDefault="00844C4B">
      <w:bookmarkStart w:id="80" w:name="sub_3210"/>
      <w:bookmarkEnd w:id="79"/>
      <w:r>
        <w:t>1) по разработке проектов планировки и проектов межевания застроенных и новых территорий поселений и городских округов в Камчатском крае;</w:t>
      </w:r>
    </w:p>
    <w:p w:rsidR="00000000" w:rsidRDefault="00844C4B">
      <w:bookmarkStart w:id="81" w:name="sub_3220"/>
      <w:bookmarkEnd w:id="80"/>
      <w:r>
        <w:t>2) по внесению изменений в генеральные планы городских и сельских поселений;</w:t>
      </w:r>
    </w:p>
    <w:p w:rsidR="00000000" w:rsidRDefault="00844C4B">
      <w:bookmarkStart w:id="82" w:name="sub_3230"/>
      <w:bookmarkEnd w:id="81"/>
      <w:r>
        <w:t>3) по строительству инженерной инфраструктуры до границ земельных участков, предоставленных для строительства жилья эконом класса;</w:t>
      </w:r>
    </w:p>
    <w:p w:rsidR="00000000" w:rsidRDefault="00844C4B">
      <w:bookmarkStart w:id="83" w:name="sub_3240"/>
      <w:bookmarkEnd w:id="82"/>
      <w:r>
        <w:t xml:space="preserve">4) по строительству линейных коммунальных и энергетических объектов в границах поселений и городских округов </w:t>
      </w:r>
      <w:r>
        <w:t>в Камчатском крае.</w:t>
      </w:r>
    </w:p>
    <w:p w:rsidR="00000000" w:rsidRDefault="00844C4B">
      <w:bookmarkStart w:id="84" w:name="sub_33"/>
      <w:bookmarkEnd w:id="83"/>
      <w:r>
        <w:t xml:space="preserve">3.3. В рамках </w:t>
      </w:r>
      <w:hyperlink w:anchor="sub_2000" w:history="1">
        <w:r>
          <w:rPr>
            <w:rStyle w:val="a4"/>
          </w:rPr>
          <w:t>подпрограммы 2</w:t>
        </w:r>
      </w:hyperlink>
      <w:r>
        <w:t xml:space="preserve"> "Повышение устойчивости жилых домов, основных объектов и систем жизнеобеспечения в Камчатском крае" муниципальные образования в Камчатском крае участвуют в реализации о</w:t>
      </w:r>
      <w:r>
        <w:t>сновных мероприятий:</w:t>
      </w:r>
    </w:p>
    <w:p w:rsidR="00000000" w:rsidRDefault="00844C4B">
      <w:bookmarkStart w:id="85" w:name="sub_3310"/>
      <w:bookmarkEnd w:id="84"/>
      <w:r>
        <w:t>1) по строительству сейсмостойких жилых домов взамен тех, сейсмоусиление или реконструкция которых экономически нецелесообразны;</w:t>
      </w:r>
    </w:p>
    <w:p w:rsidR="00000000" w:rsidRDefault="00844C4B">
      <w:bookmarkStart w:id="86" w:name="sub_3320"/>
      <w:bookmarkEnd w:id="85"/>
      <w:r>
        <w:t>2) по сейсмоусилению жилых домов;</w:t>
      </w:r>
    </w:p>
    <w:p w:rsidR="00000000" w:rsidRDefault="00844C4B">
      <w:bookmarkStart w:id="87" w:name="sub_3330"/>
      <w:bookmarkEnd w:id="86"/>
      <w:r>
        <w:t>3) по повышению сейсмостой</w:t>
      </w:r>
      <w:r>
        <w:t>кости основных объектов и систем жизнеобеспечения.</w:t>
      </w:r>
    </w:p>
    <w:p w:rsidR="00000000" w:rsidRDefault="00844C4B">
      <w:bookmarkStart w:id="88" w:name="sub_34"/>
      <w:bookmarkEnd w:id="87"/>
      <w:r>
        <w:t xml:space="preserve">3.4. В рамках </w:t>
      </w:r>
      <w:hyperlink w:anchor="sub_3000" w:history="1">
        <w:r>
          <w:rPr>
            <w:rStyle w:val="a4"/>
          </w:rPr>
          <w:t>подпрограммы 3</w:t>
        </w:r>
      </w:hyperlink>
      <w:r>
        <w:t xml:space="preserve"> "Адресная программа по переселению граждан из аварийного жилищного фонда в Камчатском крае", </w:t>
      </w:r>
      <w:hyperlink w:anchor="sub_4000" w:history="1">
        <w:r>
          <w:rPr>
            <w:rStyle w:val="a4"/>
          </w:rPr>
          <w:t>подпрограммы 4</w:t>
        </w:r>
      </w:hyperlink>
      <w:r>
        <w:t xml:space="preserve"> "А</w:t>
      </w:r>
      <w:r>
        <w:t xml:space="preserve">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 и </w:t>
      </w:r>
      <w:hyperlink w:anchor="sub_5000" w:history="1">
        <w:r>
          <w:rPr>
            <w:rStyle w:val="a4"/>
          </w:rPr>
          <w:t>подпрограммы 5</w:t>
        </w:r>
      </w:hyperlink>
      <w:r>
        <w:t xml:space="preserve"> "Переселение граждан из аварийных жилых домов и непри</w:t>
      </w:r>
      <w:r>
        <w:t>годных для проживания жилых помещений в Камчатском крае" муниципальные образования в Камчатском крае участвуют в реализации основных мероприятий по пере</w:t>
      </w:r>
      <w:r>
        <w:lastRenderedPageBreak/>
        <w:t>селению граждан из многоквартирных домов, признанных аварийными и подлежащими сносу, в соответствии с жи</w:t>
      </w:r>
      <w:r>
        <w:t>лищным законодательством.</w:t>
      </w:r>
    </w:p>
    <w:p w:rsidR="00000000" w:rsidRDefault="00844C4B">
      <w:bookmarkStart w:id="89" w:name="sub_35"/>
      <w:bookmarkEnd w:id="88"/>
      <w:r>
        <w:t xml:space="preserve">3.5. В рамках </w:t>
      </w:r>
      <w:hyperlink w:anchor="sub_6000" w:history="1">
        <w:r>
          <w:rPr>
            <w:rStyle w:val="a4"/>
          </w:rPr>
          <w:t>подпрограммы 6</w:t>
        </w:r>
      </w:hyperlink>
      <w:r>
        <w:t xml:space="preserve"> "Обеспечение жильем молодых семей в Камчатском крае" муниципальные образования в Камчатском крае участвуют в реализации основного мероприятия по предоставлению мол</w:t>
      </w:r>
      <w:r>
        <w:t>одым семьям - участникам Подпрограммы социальных выплат на приобретение жилого помещения или строительство индивидуального жилого дома.</w:t>
      </w:r>
    </w:p>
    <w:p w:rsidR="00000000" w:rsidRDefault="00844C4B">
      <w:bookmarkStart w:id="90" w:name="sub_36"/>
      <w:bookmarkEnd w:id="89"/>
      <w:r>
        <w:t xml:space="preserve">3.6. В рамках </w:t>
      </w:r>
      <w:hyperlink w:anchor="sub_9000" w:history="1">
        <w:r>
          <w:rPr>
            <w:rStyle w:val="a4"/>
          </w:rPr>
          <w:t>подпрограммы 9</w:t>
        </w:r>
      </w:hyperlink>
      <w:r>
        <w:t xml:space="preserve"> "Обеспечение жилыми помещениями граждан отдельных кат</w:t>
      </w:r>
      <w:r>
        <w:t>егорий в Камчатском крае" муниципальные образования в Камчатском крае участвуют в реализации основных мероприятий:</w:t>
      </w:r>
    </w:p>
    <w:p w:rsidR="00000000" w:rsidRDefault="00844C4B">
      <w:bookmarkStart w:id="91" w:name="sub_3610"/>
      <w:bookmarkEnd w:id="90"/>
      <w:r>
        <w:t>1) по приобретению (строительству) жилых помещений в целях обеспечения жилыми помещениями по договорам социального найма гражда</w:t>
      </w:r>
      <w:r>
        <w:t xml:space="preserve">н отдельных категорий в соответствии с </w:t>
      </w:r>
      <w:hyperlink r:id="rId43" w:history="1">
        <w:r>
          <w:rPr>
            <w:rStyle w:val="a4"/>
          </w:rPr>
          <w:t>Законом</w:t>
        </w:r>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w:t>
      </w:r>
    </w:p>
    <w:p w:rsidR="00000000" w:rsidRDefault="00844C4B">
      <w:bookmarkStart w:id="92" w:name="sub_3620"/>
      <w:bookmarkEnd w:id="91"/>
      <w:r>
        <w:t>2) по формир</w:t>
      </w:r>
      <w:r>
        <w:t>ованию жилищного фонда в целях расселения граждан, проживающих в общежитиях, в том числе строительству (участию в долевом строительстве), приобретению жилых помещений для предоставления гражданам, проживающим в общежитиях, жилых помещений для расселения об</w:t>
      </w:r>
      <w:r>
        <w:t>щежитий;</w:t>
      </w:r>
    </w:p>
    <w:p w:rsidR="00000000" w:rsidRDefault="00844C4B">
      <w:bookmarkStart w:id="93" w:name="sub_3630"/>
      <w:bookmarkEnd w:id="92"/>
      <w:r>
        <w:t>3)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w:t>
      </w:r>
      <w:r>
        <w:t>ванных жилых помещений;</w:t>
      </w:r>
    </w:p>
    <w:p w:rsidR="00000000" w:rsidRDefault="00844C4B">
      <w:bookmarkStart w:id="94" w:name="sub_3640"/>
      <w:bookmarkEnd w:id="93"/>
      <w:r>
        <w:t>4) по приобретению (строительству) жилых помещений в целях формирования специализированного жилищного фонда Камчатского края;</w:t>
      </w:r>
    </w:p>
    <w:p w:rsidR="00000000" w:rsidRDefault="00844C4B">
      <w:bookmarkStart w:id="95" w:name="sub_3650"/>
      <w:bookmarkEnd w:id="94"/>
      <w:r>
        <w:t>5) по предоставлению социальных выплат на приобретение жилых помещений гра</w:t>
      </w:r>
      <w:r>
        <w:t>жданам, в судебном порядке восстановившим свое 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000000" w:rsidRDefault="00844C4B">
      <w:bookmarkStart w:id="96" w:name="sub_3660"/>
      <w:bookmarkEnd w:id="95"/>
      <w:r>
        <w:t>6</w:t>
      </w:r>
      <w:r>
        <w:t xml:space="preserve">) по приобретению жилых помещений (предоставлению единовременной денежной выплаты) в целях обеспечения жилыми помещениями отдельных категорий граждан в соответствии с </w:t>
      </w:r>
      <w:hyperlink r:id="rId44" w:history="1">
        <w:r>
          <w:rPr>
            <w:rStyle w:val="a4"/>
          </w:rPr>
          <w:t>Федеральным 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rsidR="00000000" w:rsidRDefault="00844C4B">
      <w:bookmarkStart w:id="97" w:name="sub_37"/>
      <w:bookmarkEnd w:id="96"/>
      <w:r>
        <w:lastRenderedPageBreak/>
        <w:t>3.7. Правила предоставления субсидий из краевого бюджета местным бюджетам на реализ</w:t>
      </w:r>
      <w:r>
        <w:t>ацию мероприятий Программы содержатся в каждой из перечисленных подпрограмм.</w:t>
      </w:r>
    </w:p>
    <w:p w:rsidR="00000000" w:rsidRDefault="00844C4B">
      <w:bookmarkStart w:id="98" w:name="sub_38"/>
      <w:bookmarkEnd w:id="97"/>
      <w:r>
        <w:t xml:space="preserve">3.8. Полный перечень программных мероприятий, реализуемых муниципальными образованиями в Камчатском крае, с. Указанием объемов финансирования по основным направлениям </w:t>
      </w:r>
      <w:r>
        <w:t xml:space="preserve">реализации подпрограмм приведен в </w:t>
      </w:r>
      <w:hyperlink w:anchor="sub_10005" w:history="1">
        <w:r>
          <w:rPr>
            <w:rStyle w:val="a4"/>
          </w:rPr>
          <w:t>таблице 5</w:t>
        </w:r>
      </w:hyperlink>
      <w:r>
        <w:t xml:space="preserve"> к Программе.</w:t>
      </w:r>
    </w:p>
    <w:bookmarkEnd w:id="98"/>
    <w:p w:rsidR="00000000" w:rsidRDefault="00844C4B"/>
    <w:p w:rsidR="00000000" w:rsidRDefault="00844C4B">
      <w:pPr>
        <w:pStyle w:val="1"/>
      </w:pPr>
      <w:bookmarkStart w:id="99" w:name="sub_400"/>
      <w:r>
        <w:t>4. Информация об участии внебюджетных организаций</w:t>
      </w:r>
    </w:p>
    <w:bookmarkEnd w:id="99"/>
    <w:p w:rsidR="00000000" w:rsidRDefault="00844C4B"/>
    <w:p w:rsidR="00000000" w:rsidRDefault="00844C4B">
      <w:bookmarkStart w:id="100" w:name="sub_41"/>
      <w:r>
        <w:t>4.1. В реализации мероприятий Программы принимают участие государствен</w:t>
      </w:r>
      <w:r>
        <w:t>ные институты развития - Государственная корпорация - Фонд содействия реформированию жилищно-коммунального хозяйства (далее - Фонд), ОАО "АИЖК", учрежденное Правительством Российской Федерации, в лице ОАО "Камчатское агентство по ипотечному жилищному креди</w:t>
      </w:r>
      <w:r>
        <w:t>тованию" (далее - ОАО "КАИЖК").</w:t>
      </w:r>
    </w:p>
    <w:p w:rsidR="00000000" w:rsidRDefault="00844C4B">
      <w:pPr>
        <w:pStyle w:val="afa"/>
        <w:rPr>
          <w:color w:val="000000"/>
          <w:sz w:val="16"/>
          <w:szCs w:val="16"/>
        </w:rPr>
      </w:pPr>
      <w:bookmarkStart w:id="101" w:name="sub_42"/>
      <w:bookmarkEnd w:id="100"/>
      <w:r>
        <w:rPr>
          <w:color w:val="000000"/>
          <w:sz w:val="16"/>
          <w:szCs w:val="16"/>
        </w:rPr>
        <w:t>Информация об изменениях:</w:t>
      </w:r>
    </w:p>
    <w:bookmarkEnd w:id="101"/>
    <w:p w:rsidR="00000000" w:rsidRDefault="00844C4B">
      <w:pPr>
        <w:pStyle w:val="afb"/>
      </w:pPr>
      <w:r>
        <w:fldChar w:fldCharType="begin"/>
      </w:r>
      <w:r>
        <w:instrText>HYPERLINK "garantF1://45450122.140"</w:instrText>
      </w:r>
      <w:r>
        <w:fldChar w:fldCharType="separate"/>
      </w:r>
      <w:r>
        <w:rPr>
          <w:rStyle w:val="a4"/>
        </w:rPr>
        <w:t>Постановлением</w:t>
      </w:r>
      <w:r>
        <w:fldChar w:fldCharType="end"/>
      </w:r>
      <w:r>
        <w:t xml:space="preserve"> Правительства Камчатского края от 9 марта 2016 г. N 66-П в часть 4.2 настоящего приложения внесены изменения, </w:t>
      </w:r>
      <w:hyperlink r:id="rId45" w:history="1">
        <w:r>
          <w:rPr>
            <w:rStyle w:val="a4"/>
          </w:rPr>
          <w:t>вступающие в силу</w:t>
        </w:r>
      </w:hyperlink>
      <w:r>
        <w:t xml:space="preserve"> через 10 дней после дня </w:t>
      </w:r>
      <w:hyperlink r:id="rId46" w:history="1">
        <w:r>
          <w:rPr>
            <w:rStyle w:val="a4"/>
          </w:rPr>
          <w:t>официального опубликования</w:t>
        </w:r>
      </w:hyperlink>
      <w:r>
        <w:t xml:space="preserve"> названного постановления</w:t>
      </w:r>
    </w:p>
    <w:p w:rsidR="00000000" w:rsidRDefault="00844C4B">
      <w:pPr>
        <w:pStyle w:val="afb"/>
      </w:pPr>
      <w:hyperlink r:id="rId47" w:history="1">
        <w:r>
          <w:rPr>
            <w:rStyle w:val="a4"/>
          </w:rPr>
          <w:t>См. текст части в предыдущей редакции</w:t>
        </w:r>
      </w:hyperlink>
    </w:p>
    <w:p w:rsidR="00000000" w:rsidRDefault="00844C4B">
      <w:r>
        <w:t>4.2. Фонд участвует в реализации</w:t>
      </w:r>
      <w:r>
        <w:t xml:space="preserve"> мероприятий приоритетного национального проекта "Доступное и комфортное жилье - гражданам России", направленных на переселение граждан из аварийного жилищного фонда, признанного таковым по состоянию на 01.01. 2012. В 2014 - 2018 годах Фонд будет осуществл</w:t>
      </w:r>
      <w:r>
        <w:t>ять предоставление средств бюджету Камчатского края на строительство, приобретение жилых помещений, а также возмещение за жилые помещения с целью переселения граждан из такого аварийного жилищного фонда.</w:t>
      </w:r>
    </w:p>
    <w:p w:rsidR="00000000" w:rsidRDefault="00844C4B">
      <w:r>
        <w:t>Реализация мероприятий при участии Фонда позволит сн</w:t>
      </w:r>
      <w:r>
        <w:t>изить объемы аварийного жилищного фонда.</w:t>
      </w:r>
    </w:p>
    <w:p w:rsidR="00000000" w:rsidRDefault="00844C4B">
      <w:bookmarkStart w:id="102" w:name="sub_43"/>
      <w:r>
        <w:t>4.3. ОАО "КАИЖК" участвует в реализации мероприятий приоритетного национального проекта "Доступное и комфортное жилье - гражданам России" по формированию механизмов долгосрочного финансирования ипотечного жили</w:t>
      </w:r>
      <w:r>
        <w:t>щного кредитования.</w:t>
      </w:r>
    </w:p>
    <w:bookmarkEnd w:id="102"/>
    <w:p w:rsidR="00000000" w:rsidRDefault="00844C4B">
      <w:r>
        <w:lastRenderedPageBreak/>
        <w:t>Основной целью ОАО "КАИЖК" является создание эффективно работающей системы обеспечения граждан со средними доходами доступным по стоимости жильем, основанной на рыночных принципах приобретения жилья на свободном от монополизма жил</w:t>
      </w:r>
      <w:r>
        <w:t>ищном рынке за счет собственных средств граждан и долгосрочных ипотечных кредитов.</w:t>
      </w:r>
    </w:p>
    <w:p w:rsidR="00000000" w:rsidRDefault="00844C4B"/>
    <w:p w:rsidR="00000000" w:rsidRDefault="00844C4B">
      <w:pPr>
        <w:pStyle w:val="afa"/>
        <w:rPr>
          <w:color w:val="000000"/>
          <w:sz w:val="16"/>
          <w:szCs w:val="16"/>
        </w:rPr>
      </w:pPr>
      <w:bookmarkStart w:id="103" w:name="sub_500"/>
      <w:r>
        <w:rPr>
          <w:color w:val="000000"/>
          <w:sz w:val="16"/>
          <w:szCs w:val="16"/>
        </w:rPr>
        <w:t>Информация об изменениях:</w:t>
      </w:r>
    </w:p>
    <w:bookmarkEnd w:id="103"/>
    <w:p w:rsidR="00000000" w:rsidRDefault="00844C4B">
      <w:pPr>
        <w:pStyle w:val="afb"/>
      </w:pPr>
      <w:r>
        <w:fldChar w:fldCharType="begin"/>
      </w:r>
      <w:r>
        <w:instrText>HYPERLINK "garantF1://45450122.150"</w:instrText>
      </w:r>
      <w:r>
        <w:fldChar w:fldCharType="separate"/>
      </w:r>
      <w:r>
        <w:rPr>
          <w:rStyle w:val="a4"/>
        </w:rPr>
        <w:t>Постановлением</w:t>
      </w:r>
      <w:r>
        <w:fldChar w:fldCharType="end"/>
      </w:r>
      <w:r>
        <w:t xml:space="preserve"> Правительства Камчатского края от 9 марта 2016 г. N 66-П в наименование раздела</w:t>
      </w:r>
      <w:r>
        <w:t xml:space="preserve"> 5 настоящего приложения внесены изменения, </w:t>
      </w:r>
      <w:hyperlink r:id="rId48" w:history="1">
        <w:r>
          <w:rPr>
            <w:rStyle w:val="a4"/>
          </w:rPr>
          <w:t>вступающие в силу</w:t>
        </w:r>
      </w:hyperlink>
      <w:r>
        <w:t xml:space="preserve"> через 10 дней после дня </w:t>
      </w:r>
      <w:hyperlink r:id="rId49" w:history="1">
        <w:r>
          <w:rPr>
            <w:rStyle w:val="a4"/>
          </w:rPr>
          <w:t>официального опубликования</w:t>
        </w:r>
      </w:hyperlink>
      <w:r>
        <w:t xml:space="preserve"> названного постановления</w:t>
      </w:r>
    </w:p>
    <w:p w:rsidR="00000000" w:rsidRDefault="00844C4B">
      <w:pPr>
        <w:pStyle w:val="afb"/>
      </w:pPr>
      <w:hyperlink r:id="rId50" w:history="1">
        <w:r>
          <w:rPr>
            <w:rStyle w:val="a4"/>
          </w:rPr>
          <w:t>См. текст н</w:t>
        </w:r>
        <w:r>
          <w:rPr>
            <w:rStyle w:val="a4"/>
          </w:rPr>
          <w:t>аименования в предыдущей редакции</w:t>
        </w:r>
      </w:hyperlink>
    </w:p>
    <w:p w:rsidR="00000000" w:rsidRDefault="00844C4B">
      <w:pPr>
        <w:pStyle w:val="1"/>
      </w:pPr>
      <w:r>
        <w:t>5. Анализ рисков реализации Программы</w:t>
      </w:r>
    </w:p>
    <w:p w:rsidR="00000000" w:rsidRDefault="00844C4B"/>
    <w:p w:rsidR="00000000" w:rsidRDefault="00844C4B">
      <w:pPr>
        <w:pStyle w:val="afa"/>
        <w:rPr>
          <w:color w:val="000000"/>
          <w:sz w:val="16"/>
          <w:szCs w:val="16"/>
        </w:rPr>
      </w:pPr>
      <w:bookmarkStart w:id="104" w:name="sub_51"/>
      <w:r>
        <w:rPr>
          <w:color w:val="000000"/>
          <w:sz w:val="16"/>
          <w:szCs w:val="16"/>
        </w:rPr>
        <w:t>Информация об изменениях:</w:t>
      </w:r>
    </w:p>
    <w:bookmarkEnd w:id="104"/>
    <w:p w:rsidR="00000000" w:rsidRDefault="00844C4B">
      <w:pPr>
        <w:pStyle w:val="afb"/>
      </w:pPr>
      <w:r>
        <w:fldChar w:fldCharType="begin"/>
      </w:r>
      <w:r>
        <w:instrText>HYPERLINK "garantF1://25862316.104"</w:instrText>
      </w:r>
      <w:r>
        <w:fldChar w:fldCharType="separate"/>
      </w:r>
      <w:r>
        <w:rPr>
          <w:rStyle w:val="a4"/>
        </w:rPr>
        <w:t>Постановлением</w:t>
      </w:r>
      <w:r>
        <w:fldChar w:fldCharType="end"/>
      </w:r>
      <w:r>
        <w:t xml:space="preserve"> Правительства Камчатского края от 18 августа 2015 г. N 288-П часть 5.1 настоящего приложе</w:t>
      </w:r>
      <w:r>
        <w:t xml:space="preserve">ния изложена в новой редакции, </w:t>
      </w:r>
      <w:hyperlink r:id="rId51" w:history="1">
        <w:r>
          <w:rPr>
            <w:rStyle w:val="a4"/>
          </w:rPr>
          <w:t>вступающей в силу</w:t>
        </w:r>
      </w:hyperlink>
      <w:r>
        <w:t xml:space="preserve"> через 10 дней после дня </w:t>
      </w:r>
      <w:hyperlink r:id="rId52" w:history="1">
        <w:r>
          <w:rPr>
            <w:rStyle w:val="a4"/>
          </w:rPr>
          <w:t>официального опубликования</w:t>
        </w:r>
      </w:hyperlink>
      <w:r>
        <w:t xml:space="preserve"> названного постановления</w:t>
      </w:r>
    </w:p>
    <w:p w:rsidR="00000000" w:rsidRDefault="00844C4B">
      <w:pPr>
        <w:pStyle w:val="afb"/>
      </w:pPr>
      <w:hyperlink r:id="rId53" w:history="1">
        <w:r>
          <w:rPr>
            <w:rStyle w:val="a4"/>
          </w:rPr>
          <w:t>См. текст части в предыду</w:t>
        </w:r>
        <w:r>
          <w:rPr>
            <w:rStyle w:val="a4"/>
          </w:rPr>
          <w:t>щей редакции</w:t>
        </w:r>
      </w:hyperlink>
    </w:p>
    <w:p w:rsidR="00000000" w:rsidRDefault="00844C4B">
      <w:r>
        <w:t xml:space="preserve">5.1. Выполнению поставленных задач может препятствовать воздействие негативных факторов-рисков. К рискам реализации Программы относятся финансовые риски, связанные с финансированием Программы в неполном объеме, как за счет бюджетных, так и </w:t>
      </w:r>
      <w:r>
        <w:t>внебюджетных источников. Данные риски возникают по причине значительной продолжительности Программы, а также высокой зависимости ее успешной реализации от привлечения федеральных средств и внебюджетных источников. Однако, учитывая формируемую практику прог</w:t>
      </w:r>
      <w:r>
        <w:t>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w:t>
      </w:r>
      <w:r>
        <w:t>рования можно считать умеренным.</w:t>
      </w:r>
    </w:p>
    <w:p w:rsidR="00000000" w:rsidRDefault="00844C4B">
      <w:bookmarkStart w:id="105" w:name="sub_52"/>
      <w:r>
        <w:t>5.2. Реализации Программы также угрожают следующие риски, которые свя</w:t>
      </w:r>
      <w:r>
        <w:lastRenderedPageBreak/>
        <w:t>заны с изменениями внешней среды и которыми невозможно управлять в рамках реализации Программы:</w:t>
      </w:r>
    </w:p>
    <w:p w:rsidR="00000000" w:rsidRDefault="00844C4B">
      <w:bookmarkStart w:id="106" w:name="sub_521"/>
      <w:bookmarkEnd w:id="105"/>
      <w:r>
        <w:t xml:space="preserve">1) Риск ухудшения состояния экономики, </w:t>
      </w:r>
      <w:r>
        <w:t>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Программы может быть качественн</w:t>
      </w:r>
      <w:r>
        <w:t>о оценен как высокий.</w:t>
      </w:r>
    </w:p>
    <w:p w:rsidR="00000000" w:rsidRDefault="00844C4B">
      <w:bookmarkStart w:id="107" w:name="sub_522"/>
      <w:bookmarkEnd w:id="106"/>
      <w: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w:t>
      </w:r>
      <w:r>
        <w:t>также потребовать концентрации средств бюджетов разных уровней на преодоление последствий таких катастроф. На качественном уровне такой риск для Программы можно оценить как умеренный.</w:t>
      </w:r>
    </w:p>
    <w:p w:rsidR="00000000" w:rsidRDefault="00844C4B">
      <w:bookmarkStart w:id="108" w:name="sub_53"/>
      <w:bookmarkEnd w:id="107"/>
      <w:r>
        <w:t>5.3. Меры управления рисками реализации Программы основываю</w:t>
      </w:r>
      <w:r>
        <w:t>тся на следующих обстоятельствах:</w:t>
      </w:r>
    </w:p>
    <w:p w:rsidR="00000000" w:rsidRDefault="00844C4B">
      <w:bookmarkStart w:id="109" w:name="sub_531"/>
      <w:bookmarkEnd w:id="108"/>
      <w:r>
        <w:t xml:space="preserve">1) Наибольшее отрицательное влияние из вышеперечисленных рисков на реализацию Программы может оказать риск ухудшения состояния экономики, который содержит угрозу срыва реализации Программы. Поскольку в рамках </w:t>
      </w:r>
      <w:r>
        <w:t>реализации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000000" w:rsidRDefault="00844C4B">
      <w:bookmarkStart w:id="110" w:name="sub_532"/>
      <w:bookmarkEnd w:id="109"/>
      <w:r>
        <w:t>2) Управление рисками реализации Программы, которыми могут управлять отв</w:t>
      </w:r>
      <w:r>
        <w:t>етственный исполнитель и участники Программы, должно соответствовать задачам и полномочиям существующих органов государственной власти Камчатского края и организаций, задействованных в реализации Программы.</w:t>
      </w:r>
    </w:p>
    <w:p w:rsidR="00000000" w:rsidRDefault="00844C4B">
      <w:bookmarkStart w:id="111" w:name="sub_54"/>
      <w:bookmarkEnd w:id="110"/>
      <w:r>
        <w:t>5.4. Управление рисками реализации П</w:t>
      </w:r>
      <w:r>
        <w:t>рограммы будет осуществляться путем координации деятельности ответственных исполнителей и участников Программы.</w:t>
      </w:r>
    </w:p>
    <w:bookmarkEnd w:id="111"/>
    <w:p w:rsidR="00000000" w:rsidRDefault="00844C4B"/>
    <w:p w:rsidR="00000000" w:rsidRDefault="00844C4B">
      <w:pPr>
        <w:pStyle w:val="afa"/>
        <w:rPr>
          <w:color w:val="000000"/>
          <w:sz w:val="16"/>
          <w:szCs w:val="16"/>
        </w:rPr>
      </w:pPr>
      <w:bookmarkStart w:id="112" w:name="sub_600"/>
      <w:r>
        <w:rPr>
          <w:color w:val="000000"/>
          <w:sz w:val="16"/>
          <w:szCs w:val="16"/>
        </w:rPr>
        <w:t>Информация об изменениях:</w:t>
      </w:r>
    </w:p>
    <w:bookmarkEnd w:id="112"/>
    <w:p w:rsidR="00000000" w:rsidRDefault="00844C4B">
      <w:pPr>
        <w:pStyle w:val="afb"/>
      </w:pPr>
      <w:r>
        <w:fldChar w:fldCharType="begin"/>
      </w:r>
      <w:r>
        <w:instrText>HYPERLINK "garantF1://25862316.105"</w:instrText>
      </w:r>
      <w:r>
        <w:fldChar w:fldCharType="separate"/>
      </w:r>
      <w:r>
        <w:rPr>
          <w:rStyle w:val="a4"/>
        </w:rPr>
        <w:t>Постановлением</w:t>
      </w:r>
      <w:r>
        <w:fldChar w:fldCharType="end"/>
      </w:r>
      <w:r>
        <w:t xml:space="preserve"> Правительства Камчатского края от 18 августа 2015 г. N 288-П раздел 6 настоящего приложения изложен в новой редакции, </w:t>
      </w:r>
      <w:hyperlink r:id="rId54" w:history="1">
        <w:r>
          <w:rPr>
            <w:rStyle w:val="a4"/>
          </w:rPr>
          <w:t>вступающей в силу</w:t>
        </w:r>
      </w:hyperlink>
      <w:r>
        <w:t xml:space="preserve"> через 10 дней после дня </w:t>
      </w:r>
      <w:hyperlink r:id="rId55" w:history="1">
        <w:r>
          <w:rPr>
            <w:rStyle w:val="a4"/>
          </w:rPr>
          <w:t>официального опубликования</w:t>
        </w:r>
      </w:hyperlink>
      <w:r>
        <w:t xml:space="preserve"> названного постановления</w:t>
      </w:r>
    </w:p>
    <w:p w:rsidR="00000000" w:rsidRDefault="00844C4B">
      <w:pPr>
        <w:pStyle w:val="afb"/>
      </w:pPr>
      <w:hyperlink r:id="rId56" w:history="1">
        <w:r>
          <w:rPr>
            <w:rStyle w:val="a4"/>
          </w:rPr>
          <w:t>См. текст раздела в предыдущей редакции</w:t>
        </w:r>
      </w:hyperlink>
    </w:p>
    <w:p w:rsidR="00000000" w:rsidRDefault="00844C4B">
      <w:pPr>
        <w:pStyle w:val="1"/>
      </w:pPr>
      <w:r>
        <w:t>6. Описание основных ожидаемых конечных результатов Программы</w:t>
      </w:r>
    </w:p>
    <w:p w:rsidR="00000000" w:rsidRDefault="00844C4B"/>
    <w:p w:rsidR="00000000" w:rsidRDefault="00844C4B">
      <w:bookmarkStart w:id="113" w:name="sub_61"/>
      <w:r>
        <w:t>6.1. За период реализации Программы планируется достижение следующих результатов</w:t>
      </w:r>
      <w:r>
        <w:t>:</w:t>
      </w:r>
    </w:p>
    <w:p w:rsidR="00000000" w:rsidRDefault="00844C4B">
      <w:bookmarkStart w:id="114" w:name="sub_611"/>
      <w:bookmarkEnd w:id="113"/>
      <w:r>
        <w:t>1) создание условий для развития массового жилищного строительства в Камчатском крае, в том числе малоэтажного;</w:t>
      </w:r>
    </w:p>
    <w:p w:rsidR="00000000" w:rsidRDefault="00844C4B">
      <w:bookmarkStart w:id="115" w:name="sub_612"/>
      <w:bookmarkEnd w:id="114"/>
      <w:r>
        <w:t>2) подготовка документации по планировке территорий поселений в Камчатском крае;</w:t>
      </w:r>
    </w:p>
    <w:p w:rsidR="00000000" w:rsidRDefault="00844C4B">
      <w:bookmarkStart w:id="116" w:name="sub_613"/>
      <w:bookmarkEnd w:id="115"/>
      <w:r>
        <w:t>3) повышение сейсмос</w:t>
      </w:r>
      <w:r>
        <w:t>тойкости жилых домов;</w:t>
      </w:r>
    </w:p>
    <w:p w:rsidR="00000000" w:rsidRDefault="00844C4B">
      <w:bookmarkStart w:id="117" w:name="sub_614"/>
      <w:bookmarkEnd w:id="116"/>
      <w:r>
        <w:t>4) повышение сейсмостойкости основных объектов и систем жизнеобеспечения;</w:t>
      </w:r>
    </w:p>
    <w:p w:rsidR="00000000" w:rsidRDefault="00844C4B">
      <w:bookmarkStart w:id="118" w:name="sub_615"/>
      <w:bookmarkEnd w:id="117"/>
      <w:r>
        <w:t>5) переселение граждан из аварийного жилищного фонда в Камчатском крае;</w:t>
      </w:r>
    </w:p>
    <w:p w:rsidR="00000000" w:rsidRDefault="00844C4B">
      <w:bookmarkStart w:id="119" w:name="sub_616"/>
      <w:bookmarkEnd w:id="118"/>
      <w:r>
        <w:t>6) повышение доступности ипотечных жилищных кр</w:t>
      </w:r>
      <w:r>
        <w:t>едитов для населения Камчатского края;</w:t>
      </w:r>
    </w:p>
    <w:p w:rsidR="00000000" w:rsidRDefault="00844C4B">
      <w:bookmarkStart w:id="120" w:name="sub_617"/>
      <w:bookmarkEnd w:id="119"/>
      <w:r>
        <w:t>7) обеспечение предоставления молодым семьям социальных выплат на приобретение жилого помещения или строительство индивидуального жилого дома;</w:t>
      </w:r>
    </w:p>
    <w:p w:rsidR="00000000" w:rsidRDefault="00844C4B">
      <w:bookmarkStart w:id="121" w:name="sub_618"/>
      <w:bookmarkEnd w:id="120"/>
      <w:r>
        <w:t>8) строительство инженерной инфраструктуры и р</w:t>
      </w:r>
      <w:r>
        <w:t>азвитие жилищного строительства в целях обеспечения жильем жителей поселений и городских округов в Камчатском крае и снижения себестоимости строительства 1 кв. м. жилья экономкласса;</w:t>
      </w:r>
    </w:p>
    <w:p w:rsidR="00000000" w:rsidRDefault="00844C4B">
      <w:bookmarkStart w:id="122" w:name="sub_619"/>
      <w:bookmarkEnd w:id="121"/>
      <w:r>
        <w:t>9) выполнение государственных обязательств по обеспечению ж</w:t>
      </w:r>
      <w:r>
        <w:t>ильем категорий граждан, установленных законодательством, обеспечение жильем и софинансирование расходов муниципальных образований в Камчатском крае на строительство (приобретение) жилья.</w:t>
      </w:r>
    </w:p>
    <w:p w:rsidR="00000000" w:rsidRDefault="00844C4B">
      <w:bookmarkStart w:id="123" w:name="sub_62"/>
      <w:bookmarkEnd w:id="122"/>
      <w:r>
        <w:t>6.2. Планируемые значения целевых показателей (индикато</w:t>
      </w:r>
      <w:r>
        <w:t xml:space="preserve">ров) реализации Программы, а так же информация о составе и значениях показателей (индикаторов) подпрограмм представлены в </w:t>
      </w:r>
      <w:hyperlink w:anchor="sub_10001" w:history="1">
        <w:r>
          <w:rPr>
            <w:rStyle w:val="a4"/>
          </w:rPr>
          <w:t>приложении 1</w:t>
        </w:r>
      </w:hyperlink>
      <w:r>
        <w:t xml:space="preserve"> к Программе.</w:t>
      </w:r>
    </w:p>
    <w:p w:rsidR="00000000" w:rsidRDefault="00844C4B">
      <w:bookmarkStart w:id="124" w:name="sub_63"/>
      <w:bookmarkEnd w:id="123"/>
      <w:r>
        <w:t>6.3. Реализация Программы приведет к созданию комфортной среды прожив</w:t>
      </w:r>
      <w:r>
        <w:t>ания и жизнедеятельности для человека, обеспечению населения доступным и качественным жильем.</w:t>
      </w:r>
    </w:p>
    <w:p w:rsidR="00000000" w:rsidRDefault="00844C4B">
      <w:bookmarkStart w:id="125" w:name="sub_64"/>
      <w:bookmarkEnd w:id="124"/>
      <w:r>
        <w:t>6.4. Основные показатели, характеризующие результаты реализации Программы:</w:t>
      </w:r>
    </w:p>
    <w:p w:rsidR="00000000" w:rsidRDefault="00844C4B">
      <w:bookmarkStart w:id="126" w:name="sub_641"/>
      <w:bookmarkEnd w:id="125"/>
      <w:r>
        <w:t>1) увеличение ежегодного годового объема ввода жилья на 5 тыс.</w:t>
      </w:r>
      <w:r>
        <w:t xml:space="preserve"> кв. м (из которых 3 тыс. кв. м составляет жилье эконом класса);</w:t>
      </w:r>
    </w:p>
    <w:p w:rsidR="00000000" w:rsidRDefault="00844C4B">
      <w:bookmarkStart w:id="127" w:name="sub_642"/>
      <w:bookmarkEnd w:id="126"/>
      <w:r>
        <w:t>2) уменьшение к 2018 году коэффициента доступности жилья до 2-х лет;</w:t>
      </w:r>
    </w:p>
    <w:p w:rsidR="00000000" w:rsidRDefault="00844C4B">
      <w:bookmarkStart w:id="128" w:name="sub_643"/>
      <w:bookmarkEnd w:id="127"/>
      <w:r>
        <w:t>3) увеличение к 2018 году предоставленных с участием краевой государственной поддержки (социал</w:t>
      </w:r>
      <w:r>
        <w:t>ьной выплаты) ипотечных жилищных кредитов до 64 в год;</w:t>
      </w:r>
    </w:p>
    <w:p w:rsidR="00000000" w:rsidRDefault="00844C4B">
      <w:bookmarkStart w:id="129" w:name="sub_644"/>
      <w:bookmarkEnd w:id="128"/>
      <w:r>
        <w:lastRenderedPageBreak/>
        <w:t>4) количество граждан, переселенных из аварийного жилищного фонда, составит 1 866 человек.</w:t>
      </w:r>
    </w:p>
    <w:p w:rsidR="00000000" w:rsidRDefault="00844C4B">
      <w:bookmarkStart w:id="130" w:name="sub_65"/>
      <w:bookmarkEnd w:id="129"/>
      <w:r>
        <w:t>6.5. В результате реализации Программы к 2018 году должен сложиться качественно нов</w:t>
      </w:r>
      <w:r>
        <w:t>ый уровень состояния жилищной сферы, создана безопасная и комфортная среда проживания и жизнедеятельности человека.</w:t>
      </w:r>
    </w:p>
    <w:p w:rsidR="00000000" w:rsidRDefault="00844C4B">
      <w:bookmarkStart w:id="131" w:name="sub_66"/>
      <w:bookmarkEnd w:id="130"/>
      <w:r>
        <w:t>6.6. Текущее управление Программой и контроль за ходом ее реализации осуществляет ответственный исполнитель Программы - Министер</w:t>
      </w:r>
      <w:r>
        <w:t>ство строительства Камчатского края.</w:t>
      </w:r>
    </w:p>
    <w:p w:rsidR="00000000" w:rsidRDefault="00844C4B">
      <w:bookmarkStart w:id="132" w:name="sub_67"/>
      <w:bookmarkEnd w:id="131"/>
      <w:r>
        <w:t>6.7. Министерство строительства Камчатского края обеспечивает своевременное и целевое использование бюджетных средств, организует работу по реализации Программы.</w:t>
      </w:r>
    </w:p>
    <w:bookmarkEnd w:id="132"/>
    <w:p w:rsidR="00000000" w:rsidRDefault="00844C4B"/>
    <w:p w:rsidR="00000000" w:rsidRDefault="00844C4B">
      <w:pPr>
        <w:pStyle w:val="1"/>
      </w:pPr>
      <w:bookmarkStart w:id="133" w:name="sub_700"/>
      <w:r>
        <w:t xml:space="preserve">7. Прогноз сводных показателей </w:t>
      </w:r>
      <w:r>
        <w:t>государственных заданий по этапам реализации Программы</w:t>
      </w:r>
    </w:p>
    <w:bookmarkEnd w:id="133"/>
    <w:p w:rsidR="00000000" w:rsidRDefault="00844C4B"/>
    <w:p w:rsidR="00000000" w:rsidRDefault="00844C4B">
      <w:hyperlink r:id="rId57" w:history="1">
        <w:r>
          <w:rPr>
            <w:rStyle w:val="a4"/>
          </w:rPr>
          <w:t>Утратил силу</w:t>
        </w:r>
      </w:hyperlink>
      <w:r>
        <w:t>.</w:t>
      </w:r>
    </w:p>
    <w:p w:rsidR="00000000" w:rsidRDefault="00844C4B">
      <w:pPr>
        <w:pStyle w:val="afa"/>
        <w:rPr>
          <w:color w:val="000000"/>
          <w:sz w:val="16"/>
          <w:szCs w:val="16"/>
        </w:rPr>
      </w:pPr>
      <w:r>
        <w:rPr>
          <w:color w:val="000000"/>
          <w:sz w:val="16"/>
          <w:szCs w:val="16"/>
        </w:rPr>
        <w:t>Информация об изменениях:</w:t>
      </w:r>
    </w:p>
    <w:p w:rsidR="00000000" w:rsidRDefault="00844C4B">
      <w:pPr>
        <w:pStyle w:val="afb"/>
      </w:pPr>
      <w:r>
        <w:t xml:space="preserve">См. текст </w:t>
      </w:r>
      <w:hyperlink r:id="rId58" w:history="1">
        <w:r>
          <w:rPr>
            <w:rStyle w:val="a4"/>
          </w:rPr>
          <w:t>раздела 7</w:t>
        </w:r>
      </w:hyperlink>
    </w:p>
    <w:p w:rsidR="00000000" w:rsidRDefault="00844C4B">
      <w:pPr>
        <w:pStyle w:val="afb"/>
      </w:pPr>
    </w:p>
    <w:bookmarkStart w:id="134" w:name="sub_800"/>
    <w:p w:rsidR="00000000" w:rsidRDefault="00844C4B">
      <w:pPr>
        <w:pStyle w:val="afb"/>
      </w:pPr>
      <w:r>
        <w:fldChar w:fldCharType="begin"/>
      </w:r>
      <w:r>
        <w:instrText>HYPERLINK "garantF1://45450122.160"</w:instrText>
      </w:r>
      <w:r>
        <w:fldChar w:fldCharType="separate"/>
      </w:r>
      <w:r>
        <w:rPr>
          <w:rStyle w:val="a4"/>
        </w:rPr>
        <w:t>Постановлением</w:t>
      </w:r>
      <w:r>
        <w:fldChar w:fldCharType="end"/>
      </w:r>
      <w:r>
        <w:t xml:space="preserve"> Правительства Камчатского края от 9 марта 2016 г. N 66-П раздел 8 настоящего приложения изложен в новой редакции, </w:t>
      </w:r>
      <w:hyperlink r:id="rId59" w:history="1">
        <w:r>
          <w:rPr>
            <w:rStyle w:val="a4"/>
          </w:rPr>
          <w:t>вступающей в силу</w:t>
        </w:r>
      </w:hyperlink>
      <w:r>
        <w:t xml:space="preserve"> через 10 дней после дня </w:t>
      </w:r>
      <w:hyperlink r:id="rId60" w:history="1">
        <w:r>
          <w:rPr>
            <w:rStyle w:val="a4"/>
          </w:rPr>
          <w:t>официального опубликования</w:t>
        </w:r>
      </w:hyperlink>
      <w:r>
        <w:t xml:space="preserve"> названного постановления</w:t>
      </w:r>
    </w:p>
    <w:bookmarkEnd w:id="134"/>
    <w:p w:rsidR="00000000" w:rsidRDefault="00844C4B">
      <w:pPr>
        <w:pStyle w:val="afb"/>
      </w:pPr>
      <w:r>
        <w:fldChar w:fldCharType="begin"/>
      </w:r>
      <w:r>
        <w:instrText>HYPERLINK "garantF1://25836168.800"</w:instrText>
      </w:r>
      <w:r>
        <w:fldChar w:fldCharType="separate"/>
      </w:r>
      <w:r>
        <w:rPr>
          <w:rStyle w:val="a4"/>
        </w:rPr>
        <w:t>См. текст раздела в предыдущей редакции</w:t>
      </w:r>
      <w:r>
        <w:fldChar w:fldCharType="end"/>
      </w:r>
    </w:p>
    <w:p w:rsidR="00000000" w:rsidRDefault="00844C4B">
      <w:pPr>
        <w:pStyle w:val="1"/>
      </w:pPr>
      <w:r>
        <w:t>8. Методика оценки эффективности Программы</w:t>
      </w:r>
    </w:p>
    <w:p w:rsidR="00000000" w:rsidRDefault="00844C4B"/>
    <w:p w:rsidR="00000000" w:rsidRDefault="00844C4B">
      <w:bookmarkStart w:id="135" w:name="sub_81"/>
      <w:r>
        <w:t>8.1. Оценка эффективности реализации Программы производится ежегодно. Результаты оценки эффект</w:t>
      </w:r>
      <w:r>
        <w:t>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000000" w:rsidRDefault="00844C4B">
      <w:bookmarkStart w:id="136" w:name="sub_82"/>
      <w:bookmarkEnd w:id="135"/>
      <w:r>
        <w:t>8.2. Оценка эффективности Программы производится с. Учетом следующих составляющих:</w:t>
      </w:r>
    </w:p>
    <w:p w:rsidR="00000000" w:rsidRDefault="00844C4B">
      <w:bookmarkStart w:id="137" w:name="sub_8210"/>
      <w:bookmarkEnd w:id="136"/>
      <w:r>
        <w:t>1) оценки степени достижения целей и решения задач (далее - степень реализации) Программы;</w:t>
      </w:r>
    </w:p>
    <w:p w:rsidR="00000000" w:rsidRDefault="00844C4B">
      <w:bookmarkStart w:id="138" w:name="sub_8220"/>
      <w:bookmarkEnd w:id="137"/>
      <w:r>
        <w:lastRenderedPageBreak/>
        <w:t>2) оценки степени соответствия запланированному уровню затрат краевого бюджета;</w:t>
      </w:r>
    </w:p>
    <w:p w:rsidR="00000000" w:rsidRDefault="00844C4B">
      <w:bookmarkStart w:id="139" w:name="sub_8230"/>
      <w:bookmarkEnd w:id="138"/>
      <w:r>
        <w:t>3) оценки степени реализации контрольных собы</w:t>
      </w:r>
      <w:r>
        <w:t>тий плана реализации Программы (далее - степень реализации контрольных событий).</w:t>
      </w:r>
    </w:p>
    <w:p w:rsidR="00000000" w:rsidRDefault="00844C4B">
      <w:bookmarkStart w:id="140" w:name="sub_83"/>
      <w:bookmarkEnd w:id="139"/>
      <w:r>
        <w:t>8.3. Для оценки степени реализации Программы определяется степень достижения плановых значений каждого показателя (индикатора) Программы.</w:t>
      </w:r>
    </w:p>
    <w:p w:rsidR="00000000" w:rsidRDefault="00844C4B">
      <w:bookmarkStart w:id="141" w:name="sub_84"/>
      <w:bookmarkEnd w:id="140"/>
      <w:r>
        <w:t>8.4. Степен</w:t>
      </w:r>
      <w:r>
        <w:t>ь достижения планового значения показателя (индикатора) Программы определяется по формулам:</w:t>
      </w:r>
    </w:p>
    <w:p w:rsidR="00000000" w:rsidRDefault="00844C4B">
      <w:bookmarkStart w:id="142" w:name="sub_8410"/>
      <w:bookmarkEnd w:id="141"/>
      <w:r>
        <w:t>1) для показателей (индикаторов), желаемой тенденцией развития которых является увеличение значений:</w:t>
      </w:r>
    </w:p>
    <w:bookmarkEnd w:id="142"/>
    <w:p w:rsidR="00000000" w:rsidRDefault="00844C4B"/>
    <w:p w:rsidR="00000000" w:rsidRDefault="00844C4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8pt">
            <v:imagedata r:id="rId61" o:title=""/>
          </v:shape>
        </w:pict>
      </w:r>
      <w:r>
        <w:t>, где</w:t>
      </w:r>
    </w:p>
    <w:p w:rsidR="00000000" w:rsidRDefault="00844C4B"/>
    <w:p w:rsidR="00000000" w:rsidRDefault="00844C4B">
      <w:r>
        <w:pict>
          <v:shape id="_x0000_i1026" type="#_x0000_t75" style="width:36pt;height:18pt">
            <v:imagedata r:id="rId62" o:title=""/>
          </v:shape>
        </w:pict>
      </w:r>
      <w:r>
        <w:t xml:space="preserve"> - степень достижения планового значения показателя (индикатора) Программы;</w:t>
      </w:r>
    </w:p>
    <w:p w:rsidR="00000000" w:rsidRDefault="00844C4B">
      <w:r>
        <w:pict>
          <v:shape id="_x0000_i1027" type="#_x0000_t75" style="width:31.5pt;height:18pt">
            <v:imagedata r:id="rId63" o:title=""/>
          </v:shape>
        </w:pict>
      </w:r>
      <w:r>
        <w:t xml:space="preserve"> - значение показателя (индикатора), фактически достигнутое на конец отчетного периода;</w:t>
      </w:r>
    </w:p>
    <w:p w:rsidR="00000000" w:rsidRDefault="00844C4B">
      <w:r>
        <w:pict>
          <v:shape id="_x0000_i1028" type="#_x0000_t75" style="width:30.75pt;height:18pt">
            <v:imagedata r:id="rId64" o:title=""/>
          </v:shape>
        </w:pict>
      </w:r>
      <w:r>
        <w:t xml:space="preserve"> - плановое значение показателя (индикатора) Программы;</w:t>
      </w:r>
    </w:p>
    <w:p w:rsidR="00000000" w:rsidRDefault="00844C4B">
      <w:bookmarkStart w:id="143" w:name="sub_8420"/>
      <w:r>
        <w:t>2) для показателей (индикаторов), желаемой тенденцией развития которых является снижение значений:</w:t>
      </w:r>
    </w:p>
    <w:bookmarkEnd w:id="143"/>
    <w:p w:rsidR="00000000" w:rsidRDefault="00844C4B"/>
    <w:p w:rsidR="00000000" w:rsidRDefault="00844C4B">
      <w:r>
        <w:pict>
          <v:shape id="_x0000_i1029" type="#_x0000_t75" style="width:106.5pt;height:18pt">
            <v:imagedata r:id="rId65" o:title=""/>
          </v:shape>
        </w:pict>
      </w:r>
      <w:r>
        <w:t>.</w:t>
      </w:r>
    </w:p>
    <w:p w:rsidR="00000000" w:rsidRDefault="00844C4B"/>
    <w:p w:rsidR="00000000" w:rsidRDefault="00844C4B">
      <w:bookmarkStart w:id="144" w:name="sub_85"/>
      <w:r>
        <w:t>8.5. Степень реализаци</w:t>
      </w:r>
      <w:r>
        <w:t>и Программы определяется по формуле:</w:t>
      </w:r>
    </w:p>
    <w:bookmarkEnd w:id="144"/>
    <w:p w:rsidR="00000000" w:rsidRDefault="00844C4B"/>
    <w:p w:rsidR="00000000" w:rsidRDefault="00844C4B">
      <w:r>
        <w:pict>
          <v:shape id="_x0000_i1030" type="#_x0000_t75" style="width:111.75pt;height:45.75pt">
            <v:imagedata r:id="rId66" o:title=""/>
          </v:shape>
        </w:pict>
      </w:r>
      <w:r>
        <w:t>, где</w:t>
      </w:r>
    </w:p>
    <w:p w:rsidR="00000000" w:rsidRDefault="00844C4B"/>
    <w:p w:rsidR="00000000" w:rsidRDefault="00844C4B">
      <w:r>
        <w:pict>
          <v:shape id="_x0000_i1031" type="#_x0000_t75" style="width:27pt;height:18pt">
            <v:imagedata r:id="rId67" o:title=""/>
          </v:shape>
        </w:pict>
      </w:r>
      <w:r>
        <w:t xml:space="preserve"> - степень реализации Программы;</w:t>
      </w:r>
    </w:p>
    <w:p w:rsidR="00000000" w:rsidRDefault="00844C4B">
      <w:r>
        <w:pict>
          <v:shape id="_x0000_i1032" type="#_x0000_t75" style="width:14.25pt;height:15.75pt">
            <v:imagedata r:id="rId68" o:title=""/>
          </v:shape>
        </w:pict>
      </w:r>
      <w:r>
        <w:t xml:space="preserve"> - число показателей (индикаторов) Программы.</w:t>
      </w:r>
    </w:p>
    <w:p w:rsidR="00000000" w:rsidRDefault="00844C4B">
      <w:r>
        <w:t xml:space="preserve">При использовании данной формулы в случае, если </w:t>
      </w:r>
      <w:r>
        <w:pict>
          <v:shape id="_x0000_i1033" type="#_x0000_t75" style="width:36pt;height:18pt">
            <v:imagedata r:id="rId69" o:title=""/>
          </v:shape>
        </w:pict>
      </w:r>
      <w:r>
        <w:t xml:space="preserve"> больше 1, значение СДгппз принимается равным 1.</w:t>
      </w:r>
    </w:p>
    <w:p w:rsidR="00000000" w:rsidRDefault="00844C4B">
      <w:bookmarkStart w:id="145" w:name="sub_86"/>
      <w:r>
        <w:lastRenderedPageBreak/>
        <w:t>8.6. Степень соответствия запланированному уровню затрат краевого бюджета определяется для Программы в целом по формуле:</w:t>
      </w:r>
    </w:p>
    <w:bookmarkEnd w:id="145"/>
    <w:p w:rsidR="00000000" w:rsidRDefault="00844C4B"/>
    <w:p w:rsidR="00000000" w:rsidRDefault="00844C4B">
      <w:r>
        <w:pict>
          <v:shape id="_x0000_i1034" type="#_x0000_t75" style="width:65.25pt;height:18pt">
            <v:imagedata r:id="rId70" o:title=""/>
          </v:shape>
        </w:pict>
      </w:r>
      <w:r>
        <w:t>, где</w:t>
      </w:r>
    </w:p>
    <w:p w:rsidR="00000000" w:rsidRDefault="00844C4B"/>
    <w:p w:rsidR="00000000" w:rsidRDefault="00844C4B">
      <w:r>
        <w:pict>
          <v:shape id="_x0000_i1035" type="#_x0000_t75" style="width:27.75pt;height:18pt">
            <v:imagedata r:id="rId71" o:title=""/>
          </v:shape>
        </w:pict>
      </w:r>
      <w:r>
        <w:t xml:space="preserve"> - степень соответствия запланированному уровню затрат краевого бюджета;</w:t>
      </w:r>
    </w:p>
    <w:p w:rsidR="00000000" w:rsidRDefault="00844C4B">
      <w:r>
        <w:pict>
          <v:shape id="_x0000_i1036" type="#_x0000_t75" style="width:15pt;height:18pt">
            <v:imagedata r:id="rId72" o:title=""/>
          </v:shape>
        </w:pict>
      </w:r>
      <w:r>
        <w:t xml:space="preserve"> - фактические расходы краевого бюджета на реализацию Программы в отчетном году;</w:t>
      </w:r>
    </w:p>
    <w:p w:rsidR="00000000" w:rsidRDefault="00844C4B">
      <w:r>
        <w:pict>
          <v:shape id="_x0000_i1037" type="#_x0000_t75" style="width:14.25pt;height:18pt">
            <v:imagedata r:id="rId73" o:title=""/>
          </v:shape>
        </w:pict>
      </w:r>
      <w:r>
        <w:t xml:space="preserve"> - планов</w:t>
      </w:r>
      <w:r>
        <w:t>ые расходы краевого бюджета на реализацию Программы в отчетном году.</w:t>
      </w:r>
    </w:p>
    <w:p w:rsidR="00000000" w:rsidRDefault="00844C4B">
      <w:bookmarkStart w:id="146" w:name="sub_87"/>
      <w:r>
        <w:t>8.7. Степень реализации контрольных событий плана реализации определяется для Программы в целом по формуле:</w:t>
      </w:r>
    </w:p>
    <w:bookmarkEnd w:id="146"/>
    <w:p w:rsidR="00000000" w:rsidRDefault="00844C4B"/>
    <w:p w:rsidR="00000000" w:rsidRDefault="00844C4B">
      <w:r>
        <w:pict>
          <v:shape id="_x0000_i1038" type="#_x0000_t75" style="width:78.75pt;height:18pt">
            <v:imagedata r:id="rId74" o:title=""/>
          </v:shape>
        </w:pict>
      </w:r>
      <w:r>
        <w:t>, где</w:t>
      </w:r>
    </w:p>
    <w:p w:rsidR="00000000" w:rsidRDefault="00844C4B"/>
    <w:p w:rsidR="00000000" w:rsidRDefault="00844C4B">
      <w:r>
        <w:pict>
          <v:shape id="_x0000_i1039" type="#_x0000_t75" style="width:26.25pt;height:18pt">
            <v:imagedata r:id="rId75" o:title=""/>
          </v:shape>
        </w:pict>
      </w:r>
      <w:r>
        <w:t xml:space="preserve"> - степень реализации контрольных событий;</w:t>
      </w:r>
    </w:p>
    <w:p w:rsidR="00000000" w:rsidRDefault="00844C4B">
      <w:r>
        <w:pict>
          <v:shape id="_x0000_i1040" type="#_x0000_t75" style="width:24pt;height:18pt">
            <v:imagedata r:id="rId76" o:title=""/>
          </v:shape>
        </w:pict>
      </w:r>
      <w:r>
        <w:t xml:space="preserve"> - количество выполненных контрольных событий из числа контрольных событий, запланированных к реализации в отчетном году;</w:t>
      </w:r>
    </w:p>
    <w:p w:rsidR="00000000" w:rsidRDefault="00844C4B">
      <w:r>
        <w:pict>
          <v:shape id="_x0000_i1041" type="#_x0000_t75" style="width:20.25pt;height:15.75pt">
            <v:imagedata r:id="rId77" o:title=""/>
          </v:shape>
        </w:pict>
      </w:r>
      <w:r>
        <w:t xml:space="preserve"> - общее </w:t>
      </w:r>
      <w:r>
        <w:t>количество контрольных событий, запланированных к реализации в отчетном году.</w:t>
      </w:r>
    </w:p>
    <w:p w:rsidR="00000000" w:rsidRDefault="00844C4B">
      <w:bookmarkStart w:id="147" w:name="sub_88"/>
      <w:r>
        <w:t>8.8. Эффективность реализации Программы определяется в зависимости от значений степени реализации Программы, степени соответствия запланированному уровню затрат краевого бю</w:t>
      </w:r>
      <w:r>
        <w:t>джета, степени реализации контрольных событий по формуле:</w:t>
      </w:r>
    </w:p>
    <w:bookmarkEnd w:id="147"/>
    <w:p w:rsidR="00000000" w:rsidRDefault="00844C4B"/>
    <w:p w:rsidR="00000000" w:rsidRDefault="00844C4B">
      <w:r>
        <w:pict>
          <v:shape id="_x0000_i1042" type="#_x0000_t75" style="width:151.5pt;height:37.5pt">
            <v:imagedata r:id="rId78" o:title=""/>
          </v:shape>
        </w:pict>
      </w:r>
      <w:r>
        <w:t>, где</w:t>
      </w:r>
    </w:p>
    <w:p w:rsidR="00000000" w:rsidRDefault="00844C4B"/>
    <w:p w:rsidR="00000000" w:rsidRDefault="00844C4B">
      <w:r>
        <w:pict>
          <v:shape id="_x0000_i1043" type="#_x0000_t75" style="width:27pt;height:18pt">
            <v:imagedata r:id="rId79" o:title=""/>
          </v:shape>
        </w:pict>
      </w:r>
      <w:r>
        <w:t xml:space="preserve"> - эффективность реализации Программы;</w:t>
      </w:r>
    </w:p>
    <w:p w:rsidR="00000000" w:rsidRDefault="00844C4B">
      <w:r>
        <w:pict>
          <v:shape id="_x0000_i1044" type="#_x0000_t75" style="width:27pt;height:18pt">
            <v:imagedata r:id="rId80" o:title=""/>
          </v:shape>
        </w:pict>
      </w:r>
      <w:r>
        <w:t xml:space="preserve"> - степень реализации Программы;</w:t>
      </w:r>
    </w:p>
    <w:p w:rsidR="00000000" w:rsidRDefault="00844C4B">
      <w:r>
        <w:lastRenderedPageBreak/>
        <w:pict>
          <v:shape id="_x0000_i1045" type="#_x0000_t75" style="width:27.75pt;height:18pt">
            <v:imagedata r:id="rId81" o:title=""/>
          </v:shape>
        </w:pict>
      </w:r>
      <w:r>
        <w:t xml:space="preserve"> - степень соответствия запланированному уровню затрат краевого бюджета;</w:t>
      </w:r>
    </w:p>
    <w:p w:rsidR="00000000" w:rsidRDefault="00844C4B">
      <w:r>
        <w:pict>
          <v:shape id="_x0000_i1046" type="#_x0000_t75" style="width:26.25pt;height:18pt">
            <v:imagedata r:id="rId82" o:title=""/>
          </v:shape>
        </w:pict>
      </w:r>
      <w:r>
        <w:t xml:space="preserve"> - степень реализации контрольных событий (имеет весовой коэффициент, равный 3, ввиду прямой зависимости показате</w:t>
      </w:r>
      <w:r>
        <w:t>ля от действия (бездействия) ответственного исполнителя Программы и значимости коэффициента).</w:t>
      </w:r>
    </w:p>
    <w:p w:rsidR="00000000" w:rsidRDefault="00844C4B">
      <w:bookmarkStart w:id="148" w:name="sub_89"/>
      <w:r>
        <w:t xml:space="preserve">8.9. Эффективность реализации Программы признается высокой в случае, если значение </w:t>
      </w:r>
      <w:r>
        <w:pict>
          <v:shape id="_x0000_i1047" type="#_x0000_t75" style="width:27pt;height:18pt">
            <v:imagedata r:id="rId83" o:title=""/>
          </v:shape>
        </w:pict>
      </w:r>
      <w:r>
        <w:t xml:space="preserve"> составляет не менее 0,95.</w:t>
      </w:r>
    </w:p>
    <w:bookmarkEnd w:id="148"/>
    <w:p w:rsidR="00000000" w:rsidRDefault="00844C4B">
      <w:r>
        <w:t>Эффективность реализации Программы признается средней в случае, если значение ЭРГП составляет не менее 0,90.</w:t>
      </w:r>
    </w:p>
    <w:p w:rsidR="00000000" w:rsidRDefault="00844C4B">
      <w:r>
        <w:t xml:space="preserve">Эффективность реализации Программы признается удовлетворительной в случае, если значение </w:t>
      </w:r>
      <w:r>
        <w:pict>
          <v:shape id="_x0000_i1048" type="#_x0000_t75" style="width:27pt;height:18pt">
            <v:imagedata r:id="rId84" o:title=""/>
          </v:shape>
        </w:pict>
      </w:r>
      <w:r>
        <w:t xml:space="preserve"> составляет не менее 0,</w:t>
      </w:r>
      <w:r>
        <w:t>80.</w:t>
      </w:r>
    </w:p>
    <w:p w:rsidR="00000000" w:rsidRDefault="00844C4B">
      <w:r>
        <w:t xml:space="preserve">В случае, если значение </w:t>
      </w:r>
      <w:r>
        <w:pict>
          <v:shape id="_x0000_i1049" type="#_x0000_t75" style="width:27pt;height:18pt">
            <v:imagedata r:id="rId85" o:title=""/>
          </v:shape>
        </w:pict>
      </w:r>
      <w:r>
        <w:t xml:space="preserve"> составляет менее 0,80, реализация Программы признается недостаточно эффективной.</w:t>
      </w:r>
    </w:p>
    <w:p w:rsidR="00000000" w:rsidRDefault="00844C4B"/>
    <w:p w:rsidR="00000000" w:rsidRDefault="00844C4B">
      <w:pPr>
        <w:pStyle w:val="1"/>
      </w:pPr>
      <w:bookmarkStart w:id="149" w:name="sub_1000"/>
      <w:r>
        <w:t>Подпрограмма 1</w:t>
      </w:r>
      <w:r>
        <w:br/>
        <w:t>"Стимулирование развития жилищного строительства в Камчатском крае"</w:t>
      </w:r>
      <w:r>
        <w:br/>
        <w:t>(далее - Подпрограм</w:t>
      </w:r>
      <w:r>
        <w:t>ма)</w:t>
      </w:r>
    </w:p>
    <w:bookmarkEnd w:id="149"/>
    <w:p w:rsidR="00000000" w:rsidRDefault="00844C4B"/>
    <w:p w:rsidR="00000000" w:rsidRDefault="00844C4B">
      <w:pPr>
        <w:pStyle w:val="afa"/>
        <w:rPr>
          <w:color w:val="000000"/>
          <w:sz w:val="16"/>
          <w:szCs w:val="16"/>
        </w:rPr>
      </w:pPr>
      <w:bookmarkStart w:id="150" w:name="sub_199"/>
      <w:r>
        <w:rPr>
          <w:color w:val="000000"/>
          <w:sz w:val="16"/>
          <w:szCs w:val="16"/>
        </w:rPr>
        <w:t>Информация об изменениях:</w:t>
      </w:r>
    </w:p>
    <w:bookmarkEnd w:id="150"/>
    <w:p w:rsidR="00000000" w:rsidRDefault="00844C4B">
      <w:pPr>
        <w:pStyle w:val="afb"/>
      </w:pPr>
      <w:r>
        <w:fldChar w:fldCharType="begin"/>
      </w:r>
      <w:r>
        <w:instrText>HYPERLINK "garantF1://45450122.210"</w:instrText>
      </w:r>
      <w:r>
        <w:fldChar w:fldCharType="separate"/>
      </w:r>
      <w:r>
        <w:rPr>
          <w:rStyle w:val="a4"/>
        </w:rPr>
        <w:t>Постановлением</w:t>
      </w:r>
      <w:r>
        <w:fldChar w:fldCharType="end"/>
      </w:r>
      <w:r>
        <w:t xml:space="preserve"> Правительства Камчатского края от 9 марта 2016 г. N 66-П в паспорт настоящей Подпрограммы внесены изменения, </w:t>
      </w:r>
      <w:hyperlink r:id="rId86" w:history="1">
        <w:r>
          <w:rPr>
            <w:rStyle w:val="a4"/>
          </w:rPr>
          <w:t>вступающ</w:t>
        </w:r>
        <w:r>
          <w:rPr>
            <w:rStyle w:val="a4"/>
          </w:rPr>
          <w:t>ие в силу</w:t>
        </w:r>
      </w:hyperlink>
      <w:r>
        <w:t xml:space="preserve"> через 10 дней после дня </w:t>
      </w:r>
      <w:hyperlink r:id="rId87" w:history="1">
        <w:r>
          <w:rPr>
            <w:rStyle w:val="a4"/>
          </w:rPr>
          <w:t>официального опубликования</w:t>
        </w:r>
      </w:hyperlink>
      <w:r>
        <w:t xml:space="preserve"> названного постановления</w:t>
      </w:r>
    </w:p>
    <w:p w:rsidR="00000000" w:rsidRDefault="00844C4B">
      <w:pPr>
        <w:pStyle w:val="afb"/>
      </w:pPr>
      <w:hyperlink r:id="rId88" w:history="1">
        <w:r>
          <w:rPr>
            <w:rStyle w:val="a4"/>
          </w:rPr>
          <w:t>См. текст паспорта в предыдущей редакции</w:t>
        </w:r>
      </w:hyperlink>
    </w:p>
    <w:p w:rsidR="00000000" w:rsidRDefault="00844C4B">
      <w:pPr>
        <w:pStyle w:val="1"/>
      </w:pPr>
      <w:r>
        <w:t>Паспорт Подпрограммы</w:t>
      </w:r>
    </w:p>
    <w:p w:rsidR="00000000" w:rsidRDefault="00844C4B"/>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6020"/>
      </w:tblGrid>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Ответственный исполнитель Подп</w:t>
            </w:r>
            <w:r w:rsidRPr="00844C4B">
              <w:t>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Министерство строительства Камчатского края</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151" w:name="sub_1992"/>
            <w:r w:rsidRPr="00844C4B">
              <w:t>Участники Подпрограммы</w:t>
            </w:r>
            <w:bookmarkEnd w:id="151"/>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Министерство имущественных и земельных отношений Камчатского края;</w:t>
            </w:r>
          </w:p>
          <w:p w:rsidR="00000000" w:rsidRPr="00844C4B" w:rsidRDefault="00844C4B">
            <w:pPr>
              <w:pStyle w:val="afff0"/>
            </w:pPr>
            <w:r w:rsidRPr="00844C4B">
              <w:t>Министерство жилищно-коммунального хозяйства и энергетики Камчатского края;</w:t>
            </w:r>
          </w:p>
          <w:p w:rsidR="00000000" w:rsidRPr="00844C4B" w:rsidRDefault="00844C4B">
            <w:pPr>
              <w:pStyle w:val="afff0"/>
            </w:pPr>
            <w:r w:rsidRPr="00844C4B">
              <w:t>Министерство образования и науки Камчатского края;</w:t>
            </w:r>
          </w:p>
          <w:p w:rsidR="00000000" w:rsidRPr="00844C4B" w:rsidRDefault="00844C4B">
            <w:pPr>
              <w:pStyle w:val="afff0"/>
            </w:pPr>
            <w:r w:rsidRPr="00844C4B">
              <w:t xml:space="preserve">органы местного самоуправления муниципальных </w:t>
            </w:r>
            <w:r w:rsidRPr="00844C4B">
              <w:lastRenderedPageBreak/>
              <w:t>образований в Камчатском крае (по согласованию)</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lastRenderedPageBreak/>
              <w:t>Программно-целевые инструменты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отсутствуют</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Цели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оказание содействия при разработке</w:t>
            </w:r>
            <w:r w:rsidRPr="00844C4B">
              <w:t xml:space="preserve"> и утверждении документов территориального планирования и планировке территорий муниципальных образований в Камчатском крае;</w:t>
            </w:r>
          </w:p>
          <w:p w:rsidR="00000000" w:rsidRPr="00844C4B" w:rsidRDefault="00844C4B">
            <w:pPr>
              <w:pStyle w:val="afff0"/>
            </w:pPr>
            <w:r w:rsidRPr="00844C4B">
              <w:t>- создание условий для развития жилищного строительства в Камчатском крае на 2014 - 2018 годы, в том числе, обеспечение земельных у</w:t>
            </w:r>
            <w:r w:rsidRPr="00844C4B">
              <w:t>частков инженерной инфраструктурой;</w:t>
            </w:r>
          </w:p>
          <w:p w:rsidR="00000000" w:rsidRPr="00844C4B" w:rsidRDefault="00844C4B">
            <w:pPr>
              <w:pStyle w:val="afff0"/>
            </w:pPr>
            <w:r w:rsidRPr="00844C4B">
              <w:t>-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Задачи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подготовка</w:t>
            </w:r>
            <w:r w:rsidRPr="00844C4B">
              <w:t xml:space="preserve"> документации по планировке территорий городских округов и поселений в Камчатском крае;</w:t>
            </w:r>
          </w:p>
          <w:p w:rsidR="00000000" w:rsidRPr="00844C4B" w:rsidRDefault="00844C4B">
            <w:pPr>
              <w:pStyle w:val="afff0"/>
            </w:pPr>
            <w:r w:rsidRPr="00844C4B">
              <w:t>- обеспечение земельных участков, выделенных для целей строительства жилья экономического класса, инженерной инфраструктурой;</w:t>
            </w:r>
          </w:p>
          <w:p w:rsidR="00000000" w:rsidRPr="00844C4B" w:rsidRDefault="00844C4B">
            <w:pPr>
              <w:pStyle w:val="afff0"/>
            </w:pPr>
            <w:r w:rsidRPr="00844C4B">
              <w:t xml:space="preserve">- строительство инженерной инфраструктуры </w:t>
            </w:r>
            <w:r w:rsidRPr="00844C4B">
              <w:t>и развитие жилищного строительства в целях обеспечения жильем граждан поселений и городских округов в Камчатском крае;</w:t>
            </w:r>
          </w:p>
          <w:p w:rsidR="00000000" w:rsidRPr="00844C4B" w:rsidRDefault="00844C4B">
            <w:pPr>
              <w:pStyle w:val="afff0"/>
            </w:pPr>
            <w:r w:rsidRPr="00844C4B">
              <w:t xml:space="preserve">- выполнение государственных обязательств по обеспечению жильем категорий граждан, установленных законодательством, обеспечение жильем и </w:t>
            </w:r>
            <w:r w:rsidRPr="00844C4B">
              <w:t>предоставление государственной поддержки муниципальным образованиям в Камчатском крае на строительство (приобретение) жилья.</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Целевые индикаторы и показатели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строительство линейных коммунальных и энергетических объектов в границах поселений и городских округов Камчатского края;</w:t>
            </w:r>
          </w:p>
          <w:p w:rsidR="00000000" w:rsidRPr="00844C4B" w:rsidRDefault="00844C4B">
            <w:pPr>
              <w:pStyle w:val="afff0"/>
            </w:pPr>
            <w:r w:rsidRPr="00844C4B">
              <w:t>площадь земельных участков поселений в Камчатском крае, на которые будут разработаны проекты планировки территорий</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Этапы и сроки реали</w:t>
            </w:r>
            <w:r w:rsidRPr="00844C4B">
              <w:t>зации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2014 - 2018 годы в 1 этап</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152" w:name="sub_1998"/>
            <w:r w:rsidRPr="00844C4B">
              <w:t>Объем бюджетных ассигнований Подпрограммы</w:t>
            </w:r>
            <w:bookmarkEnd w:id="152"/>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xml:space="preserve">общий объем финансирования Подпрограммы составляет 1 531 178,16559 тыс. рублей, в том </w:t>
            </w:r>
            <w:r w:rsidRPr="00844C4B">
              <w:lastRenderedPageBreak/>
              <w:t>числе по годам:</w:t>
            </w:r>
          </w:p>
          <w:p w:rsidR="00000000" w:rsidRPr="00844C4B" w:rsidRDefault="00844C4B">
            <w:pPr>
              <w:pStyle w:val="afff0"/>
            </w:pPr>
            <w:r w:rsidRPr="00844C4B">
              <w:t>2014 год - 679 262,08976 тыс. рублей;</w:t>
            </w:r>
          </w:p>
          <w:p w:rsidR="00000000" w:rsidRPr="00844C4B" w:rsidRDefault="00844C4B">
            <w:pPr>
              <w:pStyle w:val="afff0"/>
            </w:pPr>
            <w:r w:rsidRPr="00844C4B">
              <w:t>2015 год - 3</w:t>
            </w:r>
            <w:r w:rsidRPr="00844C4B">
              <w:t>50 352,96348 тыс. рублей;</w:t>
            </w:r>
          </w:p>
          <w:p w:rsidR="00000000" w:rsidRPr="00844C4B" w:rsidRDefault="00844C4B">
            <w:pPr>
              <w:pStyle w:val="afff0"/>
            </w:pPr>
            <w:r w:rsidRPr="00844C4B">
              <w:t>2016 год - 256 801,90834 тыс. рублей;</w:t>
            </w:r>
          </w:p>
          <w:p w:rsidR="00000000" w:rsidRPr="00844C4B" w:rsidRDefault="00844C4B">
            <w:pPr>
              <w:pStyle w:val="afff0"/>
            </w:pPr>
            <w:r w:rsidRPr="00844C4B">
              <w:t>2017 год - 188 778,60400 тыс. рублей;</w:t>
            </w:r>
          </w:p>
          <w:p w:rsidR="00000000" w:rsidRPr="00844C4B" w:rsidRDefault="00844C4B">
            <w:pPr>
              <w:pStyle w:val="afff0"/>
            </w:pPr>
            <w:r w:rsidRPr="00844C4B">
              <w:t>2018 год - 55 982,60000 тыс. рублей, из них за счет средств:</w:t>
            </w:r>
          </w:p>
          <w:p w:rsidR="00000000" w:rsidRPr="00844C4B" w:rsidRDefault="00844C4B">
            <w:pPr>
              <w:pStyle w:val="afff0"/>
            </w:pPr>
            <w:r w:rsidRPr="00844C4B">
              <w:t>краевого бюджета - 1 518 863,64276 тыс. рублей, в том числе по годам:</w:t>
            </w:r>
          </w:p>
          <w:p w:rsidR="00000000" w:rsidRPr="00844C4B" w:rsidRDefault="00844C4B">
            <w:pPr>
              <w:pStyle w:val="afff0"/>
            </w:pPr>
            <w:r w:rsidRPr="00844C4B">
              <w:t>2014 год - 674 665,8680</w:t>
            </w:r>
            <w:r w:rsidRPr="00844C4B">
              <w:t>9 тыс. рублей;</w:t>
            </w:r>
          </w:p>
          <w:p w:rsidR="00000000" w:rsidRPr="00844C4B" w:rsidRDefault="00844C4B">
            <w:pPr>
              <w:pStyle w:val="afff0"/>
            </w:pPr>
            <w:r w:rsidRPr="00844C4B">
              <w:t>2015 год - 347 658,45467 тыс. рублей;</w:t>
            </w:r>
          </w:p>
          <w:p w:rsidR="00000000" w:rsidRPr="00844C4B" w:rsidRDefault="00844C4B">
            <w:pPr>
              <w:pStyle w:val="afff0"/>
            </w:pPr>
            <w:r w:rsidRPr="00844C4B">
              <w:t>2016 год - 253 992,34600 тыс. рублей;</w:t>
            </w:r>
          </w:p>
          <w:p w:rsidR="00000000" w:rsidRPr="00844C4B" w:rsidRDefault="00844C4B">
            <w:pPr>
              <w:pStyle w:val="afff0"/>
            </w:pPr>
            <w:r w:rsidRPr="00844C4B">
              <w:t>2017 год - 187 124,20000 тыс. рублей;</w:t>
            </w:r>
          </w:p>
          <w:p w:rsidR="00000000" w:rsidRPr="00844C4B" w:rsidRDefault="00844C4B">
            <w:pPr>
              <w:pStyle w:val="afff0"/>
            </w:pPr>
            <w:r w:rsidRPr="00844C4B">
              <w:t>2018 год - 55 422,77400тыс. рублей; местных бюджетов (по согласованию) - 12 314,52283 тыс. рублей, в том числе по годам:</w:t>
            </w:r>
          </w:p>
          <w:p w:rsidR="00000000" w:rsidRPr="00844C4B" w:rsidRDefault="00844C4B">
            <w:pPr>
              <w:pStyle w:val="afff0"/>
            </w:pPr>
            <w:r w:rsidRPr="00844C4B">
              <w:t>2014 год - 4 596,22167 тыс. рублей;</w:t>
            </w:r>
          </w:p>
          <w:p w:rsidR="00000000" w:rsidRPr="00844C4B" w:rsidRDefault="00844C4B">
            <w:pPr>
              <w:pStyle w:val="afff0"/>
            </w:pPr>
            <w:r w:rsidRPr="00844C4B">
              <w:t>2015 год - 2 694,50881 тыс. рублей;</w:t>
            </w:r>
          </w:p>
          <w:p w:rsidR="00000000" w:rsidRPr="00844C4B" w:rsidRDefault="00844C4B">
            <w:pPr>
              <w:pStyle w:val="afff0"/>
            </w:pPr>
            <w:r w:rsidRPr="00844C4B">
              <w:t>2016 год - 2 809,56234 тыс. рублей;</w:t>
            </w:r>
          </w:p>
          <w:p w:rsidR="00000000" w:rsidRPr="00844C4B" w:rsidRDefault="00844C4B">
            <w:pPr>
              <w:pStyle w:val="aff7"/>
            </w:pPr>
            <w:r w:rsidRPr="00844C4B">
              <w:t>2017 год - 1 654,40400 тыс. рублей;</w:t>
            </w:r>
          </w:p>
          <w:p w:rsidR="00000000" w:rsidRPr="00844C4B" w:rsidRDefault="00844C4B">
            <w:pPr>
              <w:pStyle w:val="afff0"/>
            </w:pPr>
            <w:r w:rsidRPr="00844C4B">
              <w:t>2018 год - 559,82600 тыс. рублей</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lastRenderedPageBreak/>
              <w:t>Ожидаемые результаты реализации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повышение эффективности регулир</w:t>
            </w:r>
            <w:r w:rsidRPr="00844C4B">
              <w:t>ования градостроительной деятельности на территории городских округов и поселений Камчатского края;</w:t>
            </w:r>
          </w:p>
          <w:p w:rsidR="00000000" w:rsidRPr="00844C4B" w:rsidRDefault="00844C4B">
            <w:pPr>
              <w:pStyle w:val="afff0"/>
            </w:pPr>
            <w:r w:rsidRPr="00844C4B">
              <w:t>- подготовка проектов планировки территорий поселений и городских округов на земельные участки площадью - 513,28 га;</w:t>
            </w:r>
          </w:p>
          <w:p w:rsidR="00000000" w:rsidRPr="00844C4B" w:rsidRDefault="00844C4B">
            <w:pPr>
              <w:pStyle w:val="afff0"/>
            </w:pPr>
            <w:r w:rsidRPr="00844C4B">
              <w:t>- обеспечение доступности жилья для нас</w:t>
            </w:r>
            <w:r w:rsidRPr="00844C4B">
              <w:t>еления, в том числе с учетом исполнения государственных обязательств по обеспечению жильем отдельных категорий граждан.</w:t>
            </w:r>
          </w:p>
          <w:p w:rsidR="00000000" w:rsidRPr="00844C4B" w:rsidRDefault="00844C4B">
            <w:pPr>
              <w:pStyle w:val="afff0"/>
            </w:pPr>
            <w:r w:rsidRPr="00844C4B">
              <w:t>- ввод жилья за счет всех источников финансирования - 429 тыс. кв. м, в том числе, соответствующего стандартам экономического класса 253</w:t>
            </w:r>
            <w:r w:rsidRPr="00844C4B">
              <w:t xml:space="preserve"> тыс. кв. м;</w:t>
            </w:r>
          </w:p>
          <w:p w:rsidR="00000000" w:rsidRPr="00844C4B" w:rsidRDefault="00844C4B">
            <w:pPr>
              <w:pStyle w:val="afff0"/>
            </w:pPr>
            <w:bookmarkStart w:id="153" w:name="sub_19995"/>
            <w:r w:rsidRPr="00844C4B">
              <w:t>- строительство линейных коммунальных и энергетических объектов в границах поселений и городских округов в Камчатском крае - 24 единицы.</w:t>
            </w:r>
            <w:bookmarkEnd w:id="153"/>
          </w:p>
        </w:tc>
      </w:tr>
    </w:tbl>
    <w:p w:rsidR="00000000" w:rsidRDefault="00844C4B"/>
    <w:p w:rsidR="00000000" w:rsidRDefault="00844C4B">
      <w:pPr>
        <w:pStyle w:val="afa"/>
        <w:rPr>
          <w:color w:val="000000"/>
          <w:sz w:val="16"/>
          <w:szCs w:val="16"/>
        </w:rPr>
      </w:pPr>
      <w:bookmarkStart w:id="154" w:name="sub_1100"/>
      <w:r>
        <w:rPr>
          <w:color w:val="000000"/>
          <w:sz w:val="16"/>
          <w:szCs w:val="16"/>
        </w:rPr>
        <w:t>Информация об изменениях:</w:t>
      </w:r>
    </w:p>
    <w:bookmarkEnd w:id="154"/>
    <w:p w:rsidR="00000000" w:rsidRDefault="00844C4B">
      <w:pPr>
        <w:pStyle w:val="afb"/>
      </w:pPr>
      <w:r>
        <w:t>Постановлениями Правительства Камчатского кр</w:t>
      </w:r>
      <w:r>
        <w:t xml:space="preserve">ая </w:t>
      </w:r>
      <w:hyperlink r:id="rId89" w:history="1">
        <w:r>
          <w:rPr>
            <w:rStyle w:val="a4"/>
          </w:rPr>
          <w:t>от 4 августа 2014 г. N 322-</w:t>
        </w:r>
        <w:r>
          <w:rPr>
            <w:rStyle w:val="a4"/>
          </w:rPr>
          <w:lastRenderedPageBreak/>
          <w:t>П</w:t>
        </w:r>
      </w:hyperlink>
      <w:r>
        <w:t xml:space="preserve"> и </w:t>
      </w:r>
      <w:hyperlink r:id="rId90" w:history="1">
        <w:r>
          <w:rPr>
            <w:rStyle w:val="a4"/>
          </w:rPr>
          <w:t>от 12 января 2015 г. N 3-П</w:t>
        </w:r>
      </w:hyperlink>
      <w:r>
        <w:t xml:space="preserve"> в раздел 1 настоящей Подпрограммы внесены изменения, вступающие в силу через 10 дней после дня официального опубликова</w:t>
      </w:r>
      <w:r>
        <w:t>ния названных постановлений и распространяющиеся на правоотношения, возникающие с 1 января 2014 г.</w:t>
      </w:r>
    </w:p>
    <w:p w:rsidR="00000000" w:rsidRDefault="00844C4B">
      <w:pPr>
        <w:pStyle w:val="afb"/>
      </w:pPr>
      <w:hyperlink r:id="rId91" w:history="1">
        <w:r>
          <w:rPr>
            <w:rStyle w:val="a4"/>
          </w:rPr>
          <w:t>См. текст раздела в предыдущей редакции</w:t>
        </w:r>
      </w:hyperlink>
    </w:p>
    <w:p w:rsidR="00000000" w:rsidRDefault="00844C4B">
      <w:pPr>
        <w:pStyle w:val="1"/>
      </w:pPr>
      <w:r>
        <w:t>1. Общая характеристика сферы реализации Подпрограммы</w:t>
      </w:r>
    </w:p>
    <w:p w:rsidR="00000000" w:rsidRDefault="00844C4B"/>
    <w:p w:rsidR="00000000" w:rsidRDefault="00844C4B">
      <w:bookmarkStart w:id="155" w:name="sub_1111"/>
      <w:r>
        <w:t xml:space="preserve">1.1. Направления государственной жилищной политики в период до 2020 года определены </w:t>
      </w:r>
      <w:hyperlink r:id="rId92" w:history="1">
        <w:r>
          <w:rPr>
            <w:rStyle w:val="a4"/>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w:t>
      </w:r>
      <w:r>
        <w:t>ильем и повышению качества жилищно-коммунальных услуг" (далее - Указ).</w:t>
      </w:r>
    </w:p>
    <w:bookmarkEnd w:id="155"/>
    <w:p w:rsidR="00000000" w:rsidRDefault="00844C4B">
      <w:r>
        <w:t xml:space="preserve">Мероприятия, направленные на их реализацию, предусмотрены в </w:t>
      </w:r>
      <w:hyperlink r:id="rId93" w:history="1">
        <w:r>
          <w:rPr>
            <w:rStyle w:val="a4"/>
          </w:rPr>
          <w:t>государственной программе</w:t>
        </w:r>
      </w:hyperlink>
      <w:r>
        <w:t xml:space="preserve"> "Обеспечение доступным и комфортным жильем и комму</w:t>
      </w:r>
      <w:r>
        <w:t xml:space="preserve">нальными услугами граждан Российской Федерации" (далее - Государственная программа), утвержденной </w:t>
      </w:r>
      <w:hyperlink r:id="rId94" w:history="1">
        <w:r>
          <w:rPr>
            <w:rStyle w:val="a4"/>
          </w:rPr>
          <w:t>распоряжением</w:t>
        </w:r>
      </w:hyperlink>
      <w:r>
        <w:t xml:space="preserve"> Правительства Российской Федерации от 30.11.2012 N 2227-р.</w:t>
      </w:r>
    </w:p>
    <w:p w:rsidR="00000000" w:rsidRDefault="00844C4B">
      <w:r>
        <w:t>Приоритетными задачами в части обеспечения гражда</w:t>
      </w:r>
      <w:r>
        <w:t>н России доступным жильем в период до 2030 года являются повышение доступности жилья для населения и уровня комфорта жилищного фонда, обеспечение баланса спроса и предложения на рынке жилья.</w:t>
      </w:r>
    </w:p>
    <w:p w:rsidR="00000000" w:rsidRDefault="00844C4B">
      <w:bookmarkStart w:id="156" w:name="sub_1112"/>
      <w:r>
        <w:t>1.2. В 2012 году объем выполненных работ и услуг собствен</w:t>
      </w:r>
      <w:r>
        <w:t>ными силами предприятий и организаций по виду деятельности "Строительство" на территории Камчатского края составил 16 615,1 млн. руб., введено в эксплуатацию 72 372 кв. м.</w:t>
      </w:r>
    </w:p>
    <w:bookmarkEnd w:id="156"/>
    <w:p w:rsidR="00000000" w:rsidRDefault="00844C4B"/>
    <w:p w:rsidR="00000000" w:rsidRDefault="00844C4B">
      <w:r>
        <w:rPr>
          <w:rStyle w:val="a3"/>
        </w:rPr>
        <w:t>Темпы ввода жилья в Камчатском крае за период 2004 - 2012 годы</w:t>
      </w:r>
    </w:p>
    <w:p w:rsidR="00000000" w:rsidRDefault="00844C4B"/>
    <w:p w:rsidR="00000000" w:rsidRDefault="00844C4B">
      <w:r>
        <w:lastRenderedPageBreak/>
        <w:pict>
          <v:shape id="_x0000_i1050" type="#_x0000_t75" style="width:468.75pt;height:249.75pt">
            <v:imagedata r:id="rId95" o:title=""/>
          </v:shape>
        </w:pict>
      </w:r>
    </w:p>
    <w:p w:rsidR="00000000" w:rsidRDefault="00844C4B">
      <w:r>
        <w:rPr>
          <w:rStyle w:val="a3"/>
        </w:rPr>
        <w:t>Общая площадь жилых помещений, приходящаяся в среднем на 1 жителя (на конец периода), кв. м общей площади</w:t>
      </w:r>
    </w:p>
    <w:p w:rsidR="00000000" w:rsidRDefault="00844C4B"/>
    <w:p w:rsidR="00000000" w:rsidRDefault="00844C4B">
      <w:r>
        <w:pict>
          <v:shape id="_x0000_i1051" type="#_x0000_t75" style="width:468.75pt;height:254.25pt">
            <v:imagedata r:id="rId96" o:title=""/>
          </v:shape>
        </w:pict>
      </w:r>
    </w:p>
    <w:p w:rsidR="00000000" w:rsidRDefault="00844C4B">
      <w:r>
        <w:t xml:space="preserve">Следует отметить, что на увеличение объемов жилищного строительства в </w:t>
      </w:r>
      <w:r>
        <w:lastRenderedPageBreak/>
        <w:t>2010 - 2012 года</w:t>
      </w:r>
      <w:r>
        <w:t>х сказались решения, принятые высшими должностными лицами государства, о выделении средств на строительства жилья для служащих Министерства обороны России, Федеральной службы безопасности России, для переселения семей из жилых домов, сейсмоусиление которых</w:t>
      </w:r>
      <w:r>
        <w:t xml:space="preserve"> производить нецелесообразно, в рамках </w:t>
      </w:r>
      <w:hyperlink r:id="rId97" w:history="1">
        <w:r>
          <w:rPr>
            <w:rStyle w:val="a4"/>
          </w:rPr>
          <w:t>ФЦП</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w:t>
      </w:r>
      <w:hyperlink r:id="rId98" w:history="1">
        <w:r>
          <w:rPr>
            <w:rStyle w:val="a4"/>
          </w:rPr>
          <w:t>постановлением</w:t>
        </w:r>
      </w:hyperlink>
      <w:r>
        <w:t xml:space="preserve"> Правительства Российской Федерации от 23.04.2009 N 365.</w:t>
      </w:r>
    </w:p>
    <w:p w:rsidR="00000000" w:rsidRDefault="00844C4B">
      <w:r>
        <w:t>Таким образом, основным стимулирующим фактором резкого увеличения жилищного строительства в предыдущих годах явилось прямое финансирование жилищного строительст</w:t>
      </w:r>
      <w:r>
        <w:t>ва из федерального бюджета.</w:t>
      </w:r>
    </w:p>
    <w:p w:rsidR="00000000" w:rsidRDefault="00844C4B">
      <w:bookmarkStart w:id="157" w:name="sub_1113"/>
      <w:r>
        <w:t xml:space="preserve">1.3. За 2012 год число семей, получивших и улучшивших жилищные условия, составило - 893, в том числе семей, получивших жилое помещение по договорам социального найма - 690. Общая заселенная площадь в 2012 году составила </w:t>
      </w:r>
      <w:r>
        <w:t xml:space="preserve">40 779 кв. м. В Камчатском крае потенциальная доля семей, имеющих возможность приобрести жилье по существующим ипотечным программам, составляет 23,3 процента. Таким образом, 76,7 процентов населения края улучшить свои жилищные условия в настоящее время не </w:t>
      </w:r>
      <w:r>
        <w:t>в состоянии.</w:t>
      </w:r>
    </w:p>
    <w:bookmarkEnd w:id="157"/>
    <w:p w:rsidR="00000000" w:rsidRDefault="00844C4B">
      <w:r>
        <w:t xml:space="preserve">По состоянию на 01.01.2013 г. число семей, состоящих на учете в качестве нуждающихся в жилых помещениях, составило 6 524 семьи. В том числе инвалиды и семьи, имеющие детей инвалидов - 124, молодые семьи - 702, многодетные семьи - 152, </w:t>
      </w:r>
      <w:r>
        <w:t>проживающие в ветхом и аварийном жилье - 835, проживающие в сельской местности - 1714.</w:t>
      </w:r>
    </w:p>
    <w:p w:rsidR="00000000" w:rsidRDefault="00844C4B">
      <w:r>
        <w:t>Из общего количества семей, состоящих на учете в качестве нуждающихся, 3674 семьи стоят на учете в администрации Петропавловск-Камчатского городского округа, 796 семей -</w:t>
      </w:r>
      <w:r>
        <w:t xml:space="preserve"> в Елизовском муниципальном районе, 120 - в Усть-Большерецком муниципальном районе, 318 - в Усть-Камчатском муниципальном районе, 146 - в Быстринском муниципальном районе, 878 -в Корякском округе.</w:t>
      </w:r>
    </w:p>
    <w:p w:rsidR="00000000" w:rsidRDefault="00844C4B">
      <w:bookmarkStart w:id="158" w:name="sub_1114"/>
      <w:r>
        <w:t>1.4. С целью повышения доступности жилья будут реал</w:t>
      </w:r>
      <w:r>
        <w:t>изованы различные механизмы содействия населению в решении жилищных вопросов.</w:t>
      </w:r>
    </w:p>
    <w:bookmarkEnd w:id="158"/>
    <w:p w:rsidR="00000000" w:rsidRDefault="00844C4B">
      <w:r>
        <w:t xml:space="preserve">На росте объема вводов жилья положительно отразится реализация Подпрограммы Государственной программы Камчатского края "Обеспечение доступным и комфортным жильем жителей </w:t>
      </w:r>
      <w:r>
        <w:t>Камчатского края на период 2014 - 2018 годы"</w:t>
      </w:r>
    </w:p>
    <w:p w:rsidR="00000000" w:rsidRDefault="00844C4B">
      <w:r>
        <w:t>Разработка настоящей Подпрограммы вызвана неудовлетворительным современным состоянием развития коммунальной инфраструктуры в жилищной сфере.</w:t>
      </w:r>
    </w:p>
    <w:p w:rsidR="00000000" w:rsidRDefault="00844C4B">
      <w:r>
        <w:lastRenderedPageBreak/>
        <w:t>На фоне очевидного улучшения жилищных условий населения Камчатского кр</w:t>
      </w:r>
      <w:r>
        <w:t>ая в целом, происходит накопление проблем по развитию инженерной инфраструктуры, для решения которых, прежде всего, необходимо понимание органами местного самоуправления муниципальных образований в Камчатском крае последовательности выполнения задач в обла</w:t>
      </w:r>
      <w:r>
        <w:t>сти градостроительства.</w:t>
      </w:r>
    </w:p>
    <w:p w:rsidR="00000000" w:rsidRDefault="00844C4B">
      <w:pPr>
        <w:pStyle w:val="afa"/>
        <w:rPr>
          <w:color w:val="000000"/>
          <w:sz w:val="16"/>
          <w:szCs w:val="16"/>
        </w:rPr>
      </w:pPr>
      <w:bookmarkStart w:id="159" w:name="sub_1115"/>
      <w:r>
        <w:rPr>
          <w:color w:val="000000"/>
          <w:sz w:val="16"/>
          <w:szCs w:val="16"/>
        </w:rPr>
        <w:t>Информация об изменениях:</w:t>
      </w:r>
    </w:p>
    <w:bookmarkEnd w:id="159"/>
    <w:p w:rsidR="00000000" w:rsidRDefault="00844C4B">
      <w:pPr>
        <w:pStyle w:val="afb"/>
      </w:pPr>
      <w:r>
        <w:fldChar w:fldCharType="begin"/>
      </w:r>
      <w:r>
        <w:instrText>HYPERLINK "garantF1://45450122.2200"</w:instrText>
      </w:r>
      <w:r>
        <w:fldChar w:fldCharType="separate"/>
      </w:r>
      <w:r>
        <w:rPr>
          <w:rStyle w:val="a4"/>
        </w:rPr>
        <w:t>Постановлением</w:t>
      </w:r>
      <w:r>
        <w:fldChar w:fldCharType="end"/>
      </w:r>
      <w:r>
        <w:t xml:space="preserve"> Правительства Камчатского края от 9 марта 2016 г. N 66-П в часть 1.5 настоящей Подпрограммы внесены изменения, </w:t>
      </w:r>
      <w:hyperlink r:id="rId99" w:history="1">
        <w:r>
          <w:rPr>
            <w:rStyle w:val="a4"/>
          </w:rPr>
          <w:t>вступающие в силу</w:t>
        </w:r>
      </w:hyperlink>
      <w:r>
        <w:t xml:space="preserve"> через 10 дней после дня </w:t>
      </w:r>
      <w:hyperlink r:id="rId100" w:history="1">
        <w:r>
          <w:rPr>
            <w:rStyle w:val="a4"/>
          </w:rPr>
          <w:t>официального опубликования</w:t>
        </w:r>
      </w:hyperlink>
      <w:r>
        <w:t xml:space="preserve"> названного постановления</w:t>
      </w:r>
    </w:p>
    <w:p w:rsidR="00000000" w:rsidRDefault="00844C4B">
      <w:pPr>
        <w:pStyle w:val="afb"/>
      </w:pPr>
      <w:hyperlink r:id="rId101" w:history="1">
        <w:r>
          <w:rPr>
            <w:rStyle w:val="a4"/>
          </w:rPr>
          <w:t>См. текст части в предыдущей редакции</w:t>
        </w:r>
      </w:hyperlink>
    </w:p>
    <w:p w:rsidR="00000000" w:rsidRDefault="00844C4B">
      <w:r>
        <w:t>1.5. Принятый</w:t>
      </w:r>
      <w:r>
        <w:t xml:space="preserve"> в 2004 году новый </w:t>
      </w:r>
      <w:hyperlink r:id="rId102" w:history="1">
        <w:r>
          <w:rPr>
            <w:rStyle w:val="a4"/>
          </w:rPr>
          <w:t>Градостроительный кодекс</w:t>
        </w:r>
      </w:hyperlink>
      <w:r>
        <w:t xml:space="preserve"> Российской Федерации определил процедуры разработки и утверждения основных документов реализации градостроительной политики: документов территориального планирования, градостро</w:t>
      </w:r>
      <w:r>
        <w:t>ительного зонирования, документации по планировке территории. К сожалению, на практике градостроительная документация пока еще не стала доминирующей формой организации территорий в общественных интересах. Преобладающей остается административно-разрешительн</w:t>
      </w:r>
      <w:r>
        <w:t>ая система в отношении каждого проекта строительства, в том числе жилищного, что приводит к хаотичной застройке поселений, низкому качеству организации среды проживания граждан и высоким административным барьерам в строительстве.</w:t>
      </w:r>
    </w:p>
    <w:p w:rsidR="00000000" w:rsidRDefault="00844C4B">
      <w:r>
        <w:t>С целью реализации положен</w:t>
      </w:r>
      <w:r>
        <w:t xml:space="preserve">ий </w:t>
      </w:r>
      <w:hyperlink r:id="rId103" w:history="1">
        <w:r>
          <w:rPr>
            <w:rStyle w:val="a4"/>
          </w:rPr>
          <w:t>Градостроительного кодекса</w:t>
        </w:r>
      </w:hyperlink>
      <w:r>
        <w:t xml:space="preserve"> Российской Федерации в период 2009 - 2011 годов в целях оказания помощи органам местного самоуправления муниципальных образований в Камчатском крае в разработке документов территориального п</w:t>
      </w:r>
      <w:r>
        <w:t>ланирования (схем территориального планирования муниципальных районов, генеральных планов городских округов, городских и сельских поселений, правил землепользования городских округов, городских и сельских поселений) Правительством Камчатского края из краев</w:t>
      </w:r>
      <w:r>
        <w:t>ого бюджета предоставлены субсидии в следующих объемах:</w:t>
      </w:r>
    </w:p>
    <w:p w:rsidR="00000000" w:rsidRDefault="00844C4B">
      <w:r>
        <w:t>в 2009 году - 52 479, 3 тыс. рублей;</w:t>
      </w:r>
    </w:p>
    <w:p w:rsidR="00000000" w:rsidRDefault="00844C4B">
      <w:r>
        <w:t>в 2010 году - 5 696, 9 тыс. рублей;</w:t>
      </w:r>
    </w:p>
    <w:p w:rsidR="00000000" w:rsidRDefault="00844C4B">
      <w:r>
        <w:t>в 2011 году - 1 888, 0 тыс. рублей.</w:t>
      </w:r>
    </w:p>
    <w:p w:rsidR="00000000" w:rsidRDefault="00844C4B">
      <w:r>
        <w:t>Общий объем выделенных из краевого бюджета средств составил 60 064,2 тыс. рублей.</w:t>
      </w:r>
    </w:p>
    <w:p w:rsidR="00000000" w:rsidRDefault="00844C4B">
      <w:bookmarkStart w:id="160" w:name="sub_11157"/>
      <w:r>
        <w:t xml:space="preserve">В соответствии с требованиями </w:t>
      </w:r>
      <w:hyperlink r:id="rId104" w:history="1">
        <w:r>
          <w:rPr>
            <w:rStyle w:val="a4"/>
          </w:rPr>
          <w:t>Градостроительного кодекса</w:t>
        </w:r>
      </w:hyperlink>
      <w:r>
        <w:t xml:space="preserve"> Российской Феде</w:t>
      </w:r>
      <w:r>
        <w:lastRenderedPageBreak/>
        <w:t>рации в Камчатском крае необходимо разработать 11 схем территориального планирования муниципальных районов, 3 генеральных плана и правил землепользо</w:t>
      </w:r>
      <w:r>
        <w:t>вания городских округов, 5 генеральных планов и правил землепользования городских поселений и 47 генеральных планов и правил землепользования сельских поселений.</w:t>
      </w:r>
    </w:p>
    <w:bookmarkEnd w:id="160"/>
    <w:p w:rsidR="00000000" w:rsidRDefault="00844C4B">
      <w:r>
        <w:t>По состоянию на 01.09.2013 года:</w:t>
      </w:r>
    </w:p>
    <w:p w:rsidR="00000000" w:rsidRDefault="00844C4B">
      <w:r>
        <w:t>1) разработано 11 из 11-ти схем территориального пла</w:t>
      </w:r>
      <w:r>
        <w:t>нирования муниципальных районов, утверждено - 10, в стадии утверждения - 1 (СТП Елизовского муниципального района);</w:t>
      </w:r>
    </w:p>
    <w:p w:rsidR="00000000" w:rsidRDefault="00844C4B">
      <w:r>
        <w:t>2) утверждены 3 из 3-х генеральных планов и правил землепользования и застройки городских округов;</w:t>
      </w:r>
    </w:p>
    <w:p w:rsidR="00000000" w:rsidRDefault="00844C4B">
      <w:r>
        <w:t>3) утверждены 5 из 5-ти генеральных плано</w:t>
      </w:r>
      <w:r>
        <w:t>в и правил землепользования и застройки городских поселений;</w:t>
      </w:r>
    </w:p>
    <w:p w:rsidR="00000000" w:rsidRDefault="00844C4B">
      <w:bookmarkStart w:id="161" w:name="sub_111512"/>
      <w:r>
        <w:t>4) разработан и утвержден 41 генеральный план сельских поселений.</w:t>
      </w:r>
    </w:p>
    <w:bookmarkEnd w:id="161"/>
    <w:p w:rsidR="00000000" w:rsidRDefault="00844C4B">
      <w:r>
        <w:t>Администрациями 6-ти сельских поселений: "село Воямполка", "село Ковран", "село Хайрюзово", "село Усть-Хайрюз</w:t>
      </w:r>
      <w:r>
        <w:t>ово", "село Лесная", "село Начикинское" представительными органами местного самоуправления поселений приняты решения о нецелесообразности разработки генеральных планов. Таким образом, разработано и утверждено 100% из подлежащих разработке генеральных плано</w:t>
      </w:r>
      <w:r>
        <w:t>в сельских поселений;</w:t>
      </w:r>
    </w:p>
    <w:p w:rsidR="00000000" w:rsidRDefault="00844C4B">
      <w:bookmarkStart w:id="162" w:name="sub_111514"/>
      <w:r>
        <w:t>5) разработано и утверждено 45 правил землепользования и застройки сельских поселений. Разработка документов градостроительного зонирования на территорию 2-х сельских поселений представительными органами местного самоуправле</w:t>
      </w:r>
      <w:r>
        <w:t>ния поселений признана нецелесообразной (с.п. "село Воямполка" и с.п. "село Хайрюзово Тигильского муниципального района").</w:t>
      </w:r>
    </w:p>
    <w:bookmarkEnd w:id="162"/>
    <w:p w:rsidR="00000000" w:rsidRDefault="00844C4B">
      <w:r>
        <w:t xml:space="preserve">В соответствии со </w:t>
      </w:r>
      <w:hyperlink r:id="rId105" w:history="1">
        <w:r>
          <w:rPr>
            <w:rStyle w:val="a4"/>
          </w:rPr>
          <w:t>статьей 26</w:t>
        </w:r>
      </w:hyperlink>
      <w:r>
        <w:t xml:space="preserve"> Градостроительного кодекса Российской Федерации реализаци</w:t>
      </w:r>
      <w:r>
        <w:t>я документов территориального планирования осуществляется путем подготовки и утверждения документации по планировке территории в соответствии с утвержденными документами территориального планирования.</w:t>
      </w:r>
    </w:p>
    <w:p w:rsidR="00000000" w:rsidRDefault="00844C4B">
      <w:r>
        <w:t>Проекты планировки территорий разрабатываются в целях о</w:t>
      </w:r>
      <w:r>
        <w:t>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w:t>
      </w:r>
      <w:r>
        <w:t xml:space="preserve"> предназначенных для строительства и размещения линейных объектов.</w:t>
      </w:r>
    </w:p>
    <w:p w:rsidR="00000000" w:rsidRDefault="00844C4B">
      <w:r>
        <w:t>Проект планировки территории - градостроительная документация, определяю</w:t>
      </w:r>
      <w:r>
        <w:lastRenderedPageBreak/>
        <w:t>щая планировочную структуру, зонирование территории, развитие застройки, культурно-бытовое и транспортное обслуживани</w:t>
      </w:r>
      <w:r>
        <w:t>е, инженерное обеспечение.</w:t>
      </w:r>
    </w:p>
    <w:p w:rsidR="00000000" w:rsidRDefault="00844C4B">
      <w:r>
        <w:t>Подготовка документации по планировке территории осуществляется в отношении застроенных и подлежащих застройке территорий.</w:t>
      </w:r>
    </w:p>
    <w:p w:rsidR="00000000" w:rsidRDefault="00844C4B">
      <w:bookmarkStart w:id="163" w:name="sub_1116"/>
      <w:r>
        <w:t xml:space="preserve">1.6. В соответствии с </w:t>
      </w:r>
      <w:hyperlink r:id="rId106" w:history="1">
        <w:r>
          <w:rPr>
            <w:rStyle w:val="a4"/>
          </w:rPr>
          <w:t>Градостроительным кодексом</w:t>
        </w:r>
      </w:hyperlink>
      <w:r>
        <w:t xml:space="preserve"> Российской Фе</w:t>
      </w:r>
      <w:r>
        <w:t>дерации при разработке документации по планировке территории возможно сочетание разработки следующих видов документов:</w:t>
      </w:r>
    </w:p>
    <w:p w:rsidR="00000000" w:rsidRDefault="00844C4B">
      <w:bookmarkStart w:id="164" w:name="sub_162"/>
      <w:bookmarkEnd w:id="163"/>
      <w:r>
        <w:t>1) проекты планировки без проектов межевания территорий в составе проектов планировки территорий;</w:t>
      </w:r>
    </w:p>
    <w:p w:rsidR="00000000" w:rsidRDefault="00844C4B">
      <w:bookmarkStart w:id="165" w:name="sub_163"/>
      <w:bookmarkEnd w:id="164"/>
      <w:r>
        <w:t>2) проекты</w:t>
      </w:r>
      <w:r>
        <w:t xml:space="preserve"> планировки с. Проектами межевания территорий в составе проектов планировки территорий и градостроительными планами в составе проектов межевания территорий;</w:t>
      </w:r>
    </w:p>
    <w:p w:rsidR="00000000" w:rsidRDefault="00844C4B">
      <w:bookmarkStart w:id="166" w:name="sub_1141"/>
      <w:bookmarkEnd w:id="165"/>
      <w:r>
        <w:t>3) проекты межевания территорий с градостроительными планами в составе проектов меже</w:t>
      </w:r>
      <w:r>
        <w:t>вания территорий;</w:t>
      </w:r>
    </w:p>
    <w:p w:rsidR="00000000" w:rsidRDefault="00844C4B">
      <w:bookmarkStart w:id="167" w:name="sub_1142"/>
      <w:bookmarkEnd w:id="166"/>
      <w:r>
        <w:t>4) проекты планировки совмещенные с. Проектами межевания территорий для размещения линейных объектов.</w:t>
      </w:r>
    </w:p>
    <w:p w:rsidR="00000000" w:rsidRDefault="00844C4B">
      <w:bookmarkStart w:id="168" w:name="sub_1117"/>
      <w:bookmarkEnd w:id="167"/>
      <w:r>
        <w:t xml:space="preserve">1.7. Во исполнение требований </w:t>
      </w:r>
      <w:hyperlink r:id="rId107" w:history="1">
        <w:r>
          <w:rPr>
            <w:rStyle w:val="a4"/>
          </w:rPr>
          <w:t>статьи 7</w:t>
        </w:r>
      </w:hyperlink>
      <w:r>
        <w:t xml:space="preserve"> Градостроительного кодекса Ро</w:t>
      </w:r>
      <w:r>
        <w:t xml:space="preserve">ссийской Федерации, в соответствии с </w:t>
      </w:r>
      <w:hyperlink r:id="rId108" w:history="1">
        <w:r>
          <w:rPr>
            <w:rStyle w:val="a4"/>
          </w:rPr>
          <w:t>Законом</w:t>
        </w:r>
      </w:hyperlink>
      <w:r>
        <w:t xml:space="preserve"> Камчатской области от 14.05.2007 N 614 "О градостроительной деятельности в Камчатской области" были разработаны региональные нормативы градостроительного проектирования Камчат</w:t>
      </w:r>
      <w:r>
        <w:t>ского края.</w:t>
      </w:r>
    </w:p>
    <w:bookmarkEnd w:id="168"/>
    <w:p w:rsidR="00000000" w:rsidRDefault="00844C4B">
      <w:r>
        <w:t>Для этих целей из краевого бюджета в 2011 году было выделено 1 600,0 тысяч рублей.</w:t>
      </w:r>
    </w:p>
    <w:p w:rsidR="00000000" w:rsidRDefault="00844C4B">
      <w:r>
        <w:t xml:space="preserve">Названные нормативы градостроительного проектирования были утверждены </w:t>
      </w:r>
      <w:hyperlink r:id="rId109" w:history="1">
        <w:r>
          <w:rPr>
            <w:rStyle w:val="a4"/>
          </w:rPr>
          <w:t>постановлением</w:t>
        </w:r>
      </w:hyperlink>
      <w:r>
        <w:t xml:space="preserve"> Правительства Камчатского края о</w:t>
      </w:r>
      <w:r>
        <w:t>т 15.08.2011 N 340-П "Об утверждении региональных нормативов градостроительного проектирования Камчатского края", причём действие региональных нормативов градостроительного проектирования можно было распространить на территории муниципальных районов и посе</w:t>
      </w:r>
      <w:r>
        <w:t>лений в Камчатском крае.</w:t>
      </w:r>
    </w:p>
    <w:p w:rsidR="00000000" w:rsidRDefault="00844C4B">
      <w:pPr>
        <w:pStyle w:val="afa"/>
        <w:rPr>
          <w:color w:val="000000"/>
          <w:sz w:val="16"/>
          <w:szCs w:val="16"/>
        </w:rPr>
      </w:pPr>
      <w:bookmarkStart w:id="169" w:name="sub_1118"/>
      <w:r>
        <w:rPr>
          <w:color w:val="000000"/>
          <w:sz w:val="16"/>
          <w:szCs w:val="16"/>
        </w:rPr>
        <w:t>Информация об изменениях:</w:t>
      </w:r>
    </w:p>
    <w:bookmarkEnd w:id="169"/>
    <w:p w:rsidR="00000000" w:rsidRDefault="00844C4B">
      <w:pPr>
        <w:pStyle w:val="afb"/>
      </w:pPr>
      <w:r>
        <w:fldChar w:fldCharType="begin"/>
      </w:r>
      <w:r>
        <w:instrText>HYPERLINK "garantF1://25862316.202"</w:instrText>
      </w:r>
      <w:r>
        <w:fldChar w:fldCharType="separate"/>
      </w:r>
      <w:r>
        <w:rPr>
          <w:rStyle w:val="a4"/>
        </w:rPr>
        <w:t>Постановлением</w:t>
      </w:r>
      <w:r>
        <w:fldChar w:fldCharType="end"/>
      </w:r>
      <w:r>
        <w:t xml:space="preserve"> Правительства Камчатского края от 18 августа 2015 г. N 288-П в часть 1.8 настоящей Подпрограммы внесены изменения, </w:t>
      </w:r>
      <w:hyperlink r:id="rId110" w:history="1">
        <w:r>
          <w:rPr>
            <w:rStyle w:val="a4"/>
          </w:rPr>
          <w:t>вступающие в силу</w:t>
        </w:r>
      </w:hyperlink>
      <w:r>
        <w:t xml:space="preserve"> через 10 дней после дня </w:t>
      </w:r>
      <w:hyperlink r:id="rId111" w:history="1">
        <w:r>
          <w:rPr>
            <w:rStyle w:val="a4"/>
          </w:rPr>
          <w:t>официального опубликования</w:t>
        </w:r>
      </w:hyperlink>
      <w:r>
        <w:t xml:space="preserve"> названного постановления</w:t>
      </w:r>
    </w:p>
    <w:p w:rsidR="00000000" w:rsidRDefault="00844C4B">
      <w:pPr>
        <w:pStyle w:val="afb"/>
      </w:pPr>
      <w:hyperlink r:id="rId112" w:history="1">
        <w:r>
          <w:rPr>
            <w:rStyle w:val="a4"/>
          </w:rPr>
          <w:t>См. текст части в предыдущей редакции</w:t>
        </w:r>
      </w:hyperlink>
    </w:p>
    <w:p w:rsidR="00000000" w:rsidRDefault="00844C4B">
      <w:r>
        <w:t>1.8. В 2014 году в связи с. Принят</w:t>
      </w:r>
      <w:r>
        <w:t xml:space="preserve">ием </w:t>
      </w:r>
      <w:hyperlink r:id="rId113" w:history="1">
        <w:r>
          <w:rPr>
            <w:rStyle w:val="a4"/>
          </w:rPr>
          <w:t>Федерального закона</w:t>
        </w:r>
      </w:hyperlink>
      <w:r>
        <w:t xml:space="preserve"> от 05.05.2014 года </w:t>
      </w:r>
      <w:r>
        <w:lastRenderedPageBreak/>
        <w:t>N 131-ФЗ "О внесении изменений в Градостроительный кодекс Российской Федерации" кардинально изменились требования к структуре и систематизации нормативов градостроительного прое</w:t>
      </w:r>
      <w:r>
        <w:t>ктирования, в связи с чем возникла необходимость выполнения научно-исследовательских работ по корректировке региональных и разработке модельных местных нормативов градостроительного проектирования.</w:t>
      </w:r>
    </w:p>
    <w:p w:rsidR="00000000" w:rsidRDefault="00844C4B">
      <w:bookmarkStart w:id="170" w:name="sub_11182"/>
      <w:r>
        <w:t>Нормативы градостроительного проектирования приме</w:t>
      </w:r>
      <w:r>
        <w:t>няются при подготовке, согласовании, утверждении и реализации документов территориального планирования, градостроительного зонирования, документации по планировке территории, а так же используются для принятия решений органами государственной власти, должн</w:t>
      </w:r>
      <w:r>
        <w:t>остными лицами, осуществляющими контроль за градостроительной (строительной) деятельностью на территории Камчатского края, физическими и юридическими лицами, как основание для разрешения споров по вопросам градостроительного проектирования.</w:t>
      </w:r>
    </w:p>
    <w:bookmarkEnd w:id="170"/>
    <w:p w:rsidR="00000000" w:rsidRDefault="00844C4B">
      <w:r>
        <w:t>Следовательно, это инструмент, позволяющий повысить эффективность мер градорегулирования и снизить (или вовсе исключить) воздействие административно-разрешительной системы, а также повысить качество организации среды проживания граждан.</w:t>
      </w:r>
    </w:p>
    <w:p w:rsidR="00000000" w:rsidRDefault="00844C4B">
      <w:bookmarkStart w:id="171" w:name="sub_1119"/>
      <w:r>
        <w:t xml:space="preserve">1.9. </w:t>
      </w:r>
      <w:hyperlink r:id="rId114" w:history="1">
        <w:r>
          <w:rPr>
            <w:rStyle w:val="a4"/>
          </w:rPr>
          <w:t>Земельным кодексом</w:t>
        </w:r>
      </w:hyperlink>
      <w:r>
        <w:t xml:space="preserve"> Российской Федерации и </w:t>
      </w:r>
      <w:hyperlink r:id="rId115" w:history="1">
        <w:r>
          <w:rPr>
            <w:rStyle w:val="a4"/>
          </w:rPr>
          <w:t>Градостроительным кодексом</w:t>
        </w:r>
      </w:hyperlink>
      <w:r>
        <w:t xml:space="preserve"> Российской Федерации изначально предусмотрена оптимальная для инвестора, но требующая финансовых вложений от муниципальны</w:t>
      </w:r>
      <w:r>
        <w:t>х образований, схема предоставления земельных участков, при которой орган местного самоуправления обязан:</w:t>
      </w:r>
    </w:p>
    <w:p w:rsidR="00000000" w:rsidRDefault="00844C4B">
      <w:bookmarkStart w:id="172" w:name="sub_191"/>
      <w:bookmarkEnd w:id="171"/>
      <w:r>
        <w:t>1) обеспечить подготовку и утверждение генерального плана и правил землепользования и застройки;</w:t>
      </w:r>
    </w:p>
    <w:p w:rsidR="00000000" w:rsidRDefault="00844C4B">
      <w:bookmarkStart w:id="173" w:name="sub_192"/>
      <w:bookmarkEnd w:id="172"/>
      <w:r>
        <w:t>2) определить сроки и об</w:t>
      </w:r>
      <w:r>
        <w:t>ъемы финансирования для обеспечения развиваемых территорий инженерной инфраструктурой (посредством программы комплексного развития инженерной инфраструктуры муниципального образования);</w:t>
      </w:r>
    </w:p>
    <w:p w:rsidR="00000000" w:rsidRDefault="00844C4B">
      <w:bookmarkStart w:id="174" w:name="sub_193"/>
      <w:bookmarkEnd w:id="173"/>
      <w:r>
        <w:t>3) путем подготовки проектов планировки территории и про</w:t>
      </w:r>
      <w:r>
        <w:t>ектов межевания территории установить назначение и границы земельных участков;</w:t>
      </w:r>
    </w:p>
    <w:p w:rsidR="00000000" w:rsidRDefault="00844C4B">
      <w:bookmarkStart w:id="175" w:name="sub_194"/>
      <w:bookmarkEnd w:id="174"/>
      <w:r>
        <w:t>4) обеспечить подготовку предварительных технических условий;</w:t>
      </w:r>
    </w:p>
    <w:p w:rsidR="00000000" w:rsidRDefault="00844C4B">
      <w:bookmarkStart w:id="176" w:name="sub_195"/>
      <w:bookmarkEnd w:id="175"/>
      <w:r>
        <w:t>5) поставить земельный участок на государственный кадастровый учет;</w:t>
      </w:r>
    </w:p>
    <w:p w:rsidR="00000000" w:rsidRDefault="00844C4B">
      <w:bookmarkStart w:id="177" w:name="sub_196"/>
      <w:bookmarkEnd w:id="176"/>
      <w:r>
        <w:t>6) по</w:t>
      </w:r>
      <w:r>
        <w:t>лучить положительное санитарно-эпидемиологическое заключение на земельный участок;</w:t>
      </w:r>
    </w:p>
    <w:p w:rsidR="00000000" w:rsidRDefault="00844C4B">
      <w:bookmarkStart w:id="178" w:name="sub_197"/>
      <w:bookmarkEnd w:id="177"/>
      <w:r>
        <w:t>7) подготовить градостроительный план земельного участка;</w:t>
      </w:r>
    </w:p>
    <w:p w:rsidR="00000000" w:rsidRDefault="00844C4B">
      <w:bookmarkStart w:id="179" w:name="sub_198"/>
      <w:bookmarkEnd w:id="178"/>
      <w:r>
        <w:t>8) выполнить оценку земельного участка;</w:t>
      </w:r>
    </w:p>
    <w:p w:rsidR="00000000" w:rsidRDefault="00844C4B">
      <w:bookmarkStart w:id="180" w:name="sub_11199"/>
      <w:bookmarkEnd w:id="179"/>
      <w:r>
        <w:t>9) подготовить документацию для</w:t>
      </w:r>
      <w:r>
        <w:t xml:space="preserve"> проведения аукциона по продаже права </w:t>
      </w:r>
      <w:r>
        <w:lastRenderedPageBreak/>
        <w:t>аренды на земельный участок;</w:t>
      </w:r>
    </w:p>
    <w:p w:rsidR="00000000" w:rsidRDefault="00844C4B">
      <w:bookmarkStart w:id="181" w:name="sub_1910"/>
      <w:bookmarkEnd w:id="180"/>
      <w:r>
        <w:t>10) выставить сформированный и обеспеченный всеми документами земельный участок на аукцион, включая в его стоимость свои затраты на формирование, организацию и проведение а</w:t>
      </w:r>
      <w:r>
        <w:t>укциона.</w:t>
      </w:r>
    </w:p>
    <w:p w:rsidR="00000000" w:rsidRDefault="00844C4B">
      <w:bookmarkStart w:id="182" w:name="sub_1110"/>
      <w:bookmarkEnd w:id="181"/>
      <w:r>
        <w:t>1.10. Реализация данных мероприятий требует значительных финансовых затрат бюджетов муниципальных образований в Камчатском крае, но в то же время переход на такую схему позволит инвестору выбирать из подготовленных к продаже земель</w:t>
      </w:r>
      <w:r>
        <w:t>ных участков наиболее подходящий для осуществления его строительных намерений и значительно сократит сроки проведения разрешительных процедур в строительстве.</w:t>
      </w:r>
    </w:p>
    <w:p w:rsidR="00000000" w:rsidRDefault="00844C4B">
      <w:bookmarkStart w:id="183" w:name="sub_11111"/>
      <w:bookmarkEnd w:id="182"/>
      <w:r>
        <w:t>1.11. Государственная политика в сфере поддержки массового жилищного строительст</w:t>
      </w:r>
      <w:r>
        <w:t>ва будет реализована путем повышения эффективности мер градорегулирования и обеспечения жилищного строительства земельными участками, развития механизмов кредитования жилищного строительства, строительства инженерной и социальной инфраструктуры, развития р</w:t>
      </w:r>
      <w:r>
        <w:t>ынка строительных материалов, изделий и конструкций, реализации мер технической политики и политики в сфере обеспечения безопасности строительства жилых зданий, в том числе софинансирования названных мероприятий; реализации мер по выполнению государственны</w:t>
      </w:r>
      <w:r>
        <w:t>х обязательств по обеспечению жильем категорий граждан, установленных законодательством, обеспечению жильем и предоставлению государственной поддержки муниципальным образованиям в Камчатском крае на строительство (приобретение) жилья.</w:t>
      </w:r>
    </w:p>
    <w:bookmarkEnd w:id="183"/>
    <w:p w:rsidR="00000000" w:rsidRDefault="00844C4B"/>
    <w:p w:rsidR="00000000" w:rsidRDefault="00844C4B">
      <w:pPr>
        <w:pStyle w:val="afa"/>
        <w:rPr>
          <w:color w:val="000000"/>
          <w:sz w:val="16"/>
          <w:szCs w:val="16"/>
        </w:rPr>
      </w:pPr>
      <w:bookmarkStart w:id="184" w:name="sub_1200"/>
      <w:r>
        <w:rPr>
          <w:color w:val="000000"/>
          <w:sz w:val="16"/>
          <w:szCs w:val="16"/>
        </w:rPr>
        <w:t>Инф</w:t>
      </w:r>
      <w:r>
        <w:rPr>
          <w:color w:val="000000"/>
          <w:sz w:val="16"/>
          <w:szCs w:val="16"/>
        </w:rPr>
        <w:t>ормация об изменениях:</w:t>
      </w:r>
    </w:p>
    <w:bookmarkEnd w:id="184"/>
    <w:p w:rsidR="00000000" w:rsidRDefault="00844C4B">
      <w:pPr>
        <w:pStyle w:val="afb"/>
      </w:pPr>
      <w:r>
        <w:fldChar w:fldCharType="begin"/>
      </w:r>
      <w:r>
        <w:instrText>HYPERLINK "garantF1://25833640.2031"</w:instrText>
      </w:r>
      <w:r>
        <w:fldChar w:fldCharType="separate"/>
      </w:r>
      <w:r>
        <w:rPr>
          <w:rStyle w:val="a4"/>
        </w:rPr>
        <w:t>Постановлением</w:t>
      </w:r>
      <w:r>
        <w:fldChar w:fldCharType="end"/>
      </w:r>
      <w:r>
        <w:t xml:space="preserve"> Правительства Камчатского края от 12 января 2015 г. N 3-П в наименование раздела 2 настоящей Подпрограммы внесены изменения, </w:t>
      </w:r>
      <w:hyperlink r:id="rId116" w:history="1">
        <w:r>
          <w:rPr>
            <w:rStyle w:val="a4"/>
          </w:rPr>
          <w:t xml:space="preserve">вступающие в </w:t>
        </w:r>
        <w:r>
          <w:rPr>
            <w:rStyle w:val="a4"/>
          </w:rPr>
          <w:t>силу</w:t>
        </w:r>
      </w:hyperlink>
      <w:r>
        <w:t xml:space="preserve"> через 10 дней после дня </w:t>
      </w:r>
      <w:hyperlink r:id="rId117" w:history="1">
        <w:r>
          <w:rPr>
            <w:rStyle w:val="a4"/>
          </w:rPr>
          <w:t>официального опубликования</w:t>
        </w:r>
      </w:hyperlink>
      <w:r>
        <w:t xml:space="preserve"> названного постановления и </w:t>
      </w:r>
      <w:hyperlink r:id="rId118" w:history="1">
        <w:r>
          <w:rPr>
            <w:rStyle w:val="a4"/>
          </w:rPr>
          <w:t>распространяющиеся</w:t>
        </w:r>
      </w:hyperlink>
      <w:r>
        <w:t xml:space="preserve"> на правоотношения, возникшие с 1 января 2014 г.</w:t>
      </w:r>
    </w:p>
    <w:p w:rsidR="00000000" w:rsidRDefault="00844C4B">
      <w:pPr>
        <w:pStyle w:val="afb"/>
      </w:pPr>
      <w:hyperlink r:id="rId119" w:history="1">
        <w:r>
          <w:rPr>
            <w:rStyle w:val="a4"/>
          </w:rPr>
          <w:t>См. текст наименования в предыдущей редакции</w:t>
        </w:r>
      </w:hyperlink>
    </w:p>
    <w:p w:rsidR="00000000" w:rsidRDefault="00844C4B">
      <w:pPr>
        <w:pStyle w:val="1"/>
      </w:pPr>
      <w:r>
        <w:t>2. Цели, задачи Подпрограммы, сроки и механизмы ее реализации, характеристика ведомственных целевых программ и основных мероприятий Подпрограммы</w:t>
      </w:r>
    </w:p>
    <w:p w:rsidR="00000000" w:rsidRDefault="00844C4B"/>
    <w:p w:rsidR="00000000" w:rsidRDefault="00844C4B">
      <w:bookmarkStart w:id="185" w:name="sub_121"/>
      <w:r>
        <w:lastRenderedPageBreak/>
        <w:t>2.1. Целью Подпрограммы является оказание содейств</w:t>
      </w:r>
      <w:r>
        <w:t xml:space="preserve">ия органам местного самоуправления муниципальных образований в Камчатском крае по разработке и утверждению документов территориального планирования и планировке территорий муниципальных образований в Камчатском крае, обеспечению инженерной инфраструктурой </w:t>
      </w:r>
      <w:r>
        <w:t xml:space="preserve">земельных участков, выделенных для строительства жилья экономического класса, выполнение государственных обязательств по обеспечению жильем отдельных категорий граждан и предоставлению государственной поддержки муниципальным образованиям в Камчатском крае </w:t>
      </w:r>
      <w:r>
        <w:t>на строительство (приобретение) жилья.</w:t>
      </w:r>
    </w:p>
    <w:p w:rsidR="00000000" w:rsidRDefault="00844C4B">
      <w:pPr>
        <w:pStyle w:val="afa"/>
        <w:rPr>
          <w:color w:val="000000"/>
          <w:sz w:val="16"/>
          <w:szCs w:val="16"/>
        </w:rPr>
      </w:pPr>
      <w:bookmarkStart w:id="186" w:name="sub_122"/>
      <w:bookmarkEnd w:id="185"/>
      <w:r>
        <w:rPr>
          <w:color w:val="000000"/>
          <w:sz w:val="16"/>
          <w:szCs w:val="16"/>
        </w:rPr>
        <w:t>Информация об изменениях:</w:t>
      </w:r>
    </w:p>
    <w:bookmarkEnd w:id="186"/>
    <w:p w:rsidR="00000000" w:rsidRDefault="00844C4B">
      <w:pPr>
        <w:pStyle w:val="afb"/>
      </w:pPr>
      <w:r>
        <w:fldChar w:fldCharType="begin"/>
      </w:r>
      <w:r>
        <w:instrText>HYPERLINK "garantF1://25862316.203"</w:instrText>
      </w:r>
      <w:r>
        <w:fldChar w:fldCharType="separate"/>
      </w:r>
      <w:r>
        <w:rPr>
          <w:rStyle w:val="a4"/>
        </w:rPr>
        <w:t>Постановлением</w:t>
      </w:r>
      <w:r>
        <w:fldChar w:fldCharType="end"/>
      </w:r>
      <w:r>
        <w:t xml:space="preserve"> Правительства Камчатского края от 18 августа 2015 г. N 288-П в часть 2.2 настоящей Подпрограммы внесены изменения, </w:t>
      </w:r>
      <w:hyperlink r:id="rId120" w:history="1">
        <w:r>
          <w:rPr>
            <w:rStyle w:val="a4"/>
          </w:rPr>
          <w:t>вступающие в силу</w:t>
        </w:r>
      </w:hyperlink>
      <w:r>
        <w:t xml:space="preserve"> через 10 дней после дня </w:t>
      </w:r>
      <w:hyperlink r:id="rId121" w:history="1">
        <w:r>
          <w:rPr>
            <w:rStyle w:val="a4"/>
          </w:rPr>
          <w:t>официального опубликования</w:t>
        </w:r>
      </w:hyperlink>
      <w:r>
        <w:t xml:space="preserve"> названного постановления</w:t>
      </w:r>
    </w:p>
    <w:p w:rsidR="00000000" w:rsidRDefault="00844C4B">
      <w:pPr>
        <w:pStyle w:val="afb"/>
      </w:pPr>
      <w:hyperlink r:id="rId122" w:history="1">
        <w:r>
          <w:rPr>
            <w:rStyle w:val="a4"/>
          </w:rPr>
          <w:t>См. текст части в предыдущей редакции</w:t>
        </w:r>
      </w:hyperlink>
    </w:p>
    <w:p w:rsidR="00000000" w:rsidRDefault="00844C4B">
      <w:r>
        <w:t>2.2. Исходя из целей Подпрограммы, необходимо решить задачу по подготовке документов планировки территории городских округов и поселений в Камчатском крае, выполнению научно-исследовательских работ по корректировке региональных и разработке модельных местн</w:t>
      </w:r>
      <w:r>
        <w:t>ых нормативов градостроительного проектирования, выполнению проектных и строительно - монтажных работ по обеспечению территорий, выделенных под жилищное строительство, внеплощадочными инженерными сетями и сооружениями.</w:t>
      </w:r>
    </w:p>
    <w:p w:rsidR="00000000" w:rsidRDefault="00844C4B">
      <w:bookmarkStart w:id="187" w:name="sub_123"/>
      <w:r>
        <w:t>2.3. К основным мероприятиям П</w:t>
      </w:r>
      <w:r>
        <w:t>одпрограммы относятся:</w:t>
      </w:r>
    </w:p>
    <w:p w:rsidR="00000000" w:rsidRDefault="00844C4B">
      <w:pPr>
        <w:pStyle w:val="afa"/>
        <w:rPr>
          <w:color w:val="000000"/>
          <w:sz w:val="16"/>
          <w:szCs w:val="16"/>
        </w:rPr>
      </w:pPr>
      <w:bookmarkStart w:id="188" w:name="sub_1231"/>
      <w:bookmarkEnd w:id="187"/>
      <w:r>
        <w:rPr>
          <w:color w:val="000000"/>
          <w:sz w:val="16"/>
          <w:szCs w:val="16"/>
        </w:rPr>
        <w:t>Информация об изменениях:</w:t>
      </w:r>
    </w:p>
    <w:bookmarkEnd w:id="188"/>
    <w:p w:rsidR="00000000" w:rsidRDefault="00844C4B">
      <w:pPr>
        <w:pStyle w:val="afb"/>
      </w:pPr>
      <w:r>
        <w:fldChar w:fldCharType="begin"/>
      </w:r>
      <w:r>
        <w:instrText>HYPERLINK "garantF1://45450122.23101"</w:instrText>
      </w:r>
      <w:r>
        <w:fldChar w:fldCharType="separate"/>
      </w:r>
      <w:r>
        <w:rPr>
          <w:rStyle w:val="a4"/>
        </w:rPr>
        <w:t>Постановлением</w:t>
      </w:r>
      <w:r>
        <w:fldChar w:fldCharType="end"/>
      </w:r>
      <w:r>
        <w:t xml:space="preserve"> Правительства Камчатского края от 9 марта 2016 г. N 66-П пункт 1 части 2.3 настоящей Подпрограммы изложен в новой редакции, </w:t>
      </w:r>
      <w:hyperlink r:id="rId123" w:history="1">
        <w:r>
          <w:rPr>
            <w:rStyle w:val="a4"/>
          </w:rPr>
          <w:t>вступающей в силу</w:t>
        </w:r>
      </w:hyperlink>
      <w:r>
        <w:t xml:space="preserve"> через 10 дней после дня </w:t>
      </w:r>
      <w:hyperlink r:id="rId124" w:history="1">
        <w:r>
          <w:rPr>
            <w:rStyle w:val="a4"/>
          </w:rPr>
          <w:t>официального опубликования</w:t>
        </w:r>
      </w:hyperlink>
      <w:r>
        <w:t xml:space="preserve"> названного постановления</w:t>
      </w:r>
    </w:p>
    <w:p w:rsidR="00000000" w:rsidRDefault="00844C4B">
      <w:pPr>
        <w:pStyle w:val="afb"/>
      </w:pPr>
      <w:hyperlink r:id="rId125" w:history="1">
        <w:r>
          <w:rPr>
            <w:rStyle w:val="a4"/>
          </w:rPr>
          <w:t>См. текст пункта в предыдущей редакции</w:t>
        </w:r>
      </w:hyperlink>
    </w:p>
    <w:p w:rsidR="00000000" w:rsidRDefault="00844C4B">
      <w:r>
        <w:t>1) разработка проектов планировки и проектов межевания территорий поселений и городских округов в Камчатском крае;</w:t>
      </w:r>
    </w:p>
    <w:p w:rsidR="00000000" w:rsidRDefault="00844C4B">
      <w:pPr>
        <w:pStyle w:val="afa"/>
        <w:rPr>
          <w:color w:val="000000"/>
          <w:sz w:val="16"/>
          <w:szCs w:val="16"/>
        </w:rPr>
      </w:pPr>
      <w:bookmarkStart w:id="189" w:name="sub_12311"/>
      <w:r>
        <w:rPr>
          <w:color w:val="000000"/>
          <w:sz w:val="16"/>
          <w:szCs w:val="16"/>
        </w:rPr>
        <w:t>Информация об изменениях:</w:t>
      </w:r>
    </w:p>
    <w:bookmarkEnd w:id="189"/>
    <w:p w:rsidR="00000000" w:rsidRDefault="00844C4B">
      <w:pPr>
        <w:pStyle w:val="afb"/>
      </w:pPr>
      <w:r>
        <w:fldChar w:fldCharType="begin"/>
      </w:r>
      <w:r>
        <w:instrText>HYPERLINK "garantF1://45450122.23102"</w:instrText>
      </w:r>
      <w:r>
        <w:fldChar w:fldCharType="separate"/>
      </w:r>
      <w:r>
        <w:rPr>
          <w:rStyle w:val="a4"/>
        </w:rPr>
        <w:t>Постановлением</w:t>
      </w:r>
      <w:r>
        <w:fldChar w:fldCharType="end"/>
      </w:r>
      <w:r>
        <w:t xml:space="preserve"> Правительства Камчатского края от 9 марта </w:t>
      </w:r>
      <w:r>
        <w:t xml:space="preserve">2016 г. N 66-П часть 2.3 настоящей Подпрограммы дополнена пунктом 1.1, </w:t>
      </w:r>
      <w:hyperlink r:id="rId126" w:history="1">
        <w:r>
          <w:rPr>
            <w:rStyle w:val="a4"/>
          </w:rPr>
          <w:t>вступающим в силу</w:t>
        </w:r>
      </w:hyperlink>
      <w:r>
        <w:t xml:space="preserve"> через 10 дней после дня </w:t>
      </w:r>
      <w:hyperlink r:id="rId127" w:history="1">
        <w:r>
          <w:rPr>
            <w:rStyle w:val="a4"/>
          </w:rPr>
          <w:t>официального опубликования</w:t>
        </w:r>
      </w:hyperlink>
      <w:r>
        <w:t xml:space="preserve"> названного постановления</w:t>
      </w:r>
    </w:p>
    <w:p w:rsidR="00000000" w:rsidRDefault="00844C4B">
      <w:r>
        <w:t>1.1) внесение измен</w:t>
      </w:r>
      <w:r>
        <w:t xml:space="preserve">ений в схему территориального планирования Камчатского </w:t>
      </w:r>
      <w:r>
        <w:lastRenderedPageBreak/>
        <w:t>края и генеральные планы городских и сельских поселений;</w:t>
      </w:r>
    </w:p>
    <w:p w:rsidR="00000000" w:rsidRDefault="00844C4B">
      <w:bookmarkStart w:id="190" w:name="sub_1232"/>
      <w:r>
        <w:t>2) строительство инженерной инфраструктуры до границ земельных участков, предоставленных для строительства жилья экономического класса.</w:t>
      </w:r>
    </w:p>
    <w:p w:rsidR="00000000" w:rsidRDefault="00844C4B">
      <w:bookmarkStart w:id="191" w:name="sub_1234"/>
      <w:bookmarkEnd w:id="190"/>
      <w:r>
        <w:t>3) строительство линейных, коммунальных и энергетических объектов в границах поселений и городских округов в Камчатском крае.</w:t>
      </w:r>
    </w:p>
    <w:p w:rsidR="00000000" w:rsidRDefault="00844C4B">
      <w:bookmarkStart w:id="192" w:name="sub_124"/>
      <w:bookmarkEnd w:id="191"/>
      <w:r>
        <w:t>2.4. Сроки окончания проведения строительных работ по обеспечению земельных участков инженерной инф</w:t>
      </w:r>
      <w:r>
        <w:t>раструктурой взаимосвязаны с мероприятиями по подготовке проектов планировки территорий муниципальных образований в Камчатском крае, которые будут выполняться в период 2014 - 2018 года.</w:t>
      </w:r>
    </w:p>
    <w:p w:rsidR="00000000" w:rsidRDefault="00844C4B">
      <w:bookmarkStart w:id="193" w:name="sub_125"/>
      <w:bookmarkEnd w:id="192"/>
      <w:r>
        <w:t>2.5. Общая площадь земельных участков, выделенных под жи</w:t>
      </w:r>
      <w:r>
        <w:t>лищное строительство экономического класса, обеспеченных внеплощадочными инженерными сетями и сооружениями, до 2018 года должна составить 163,8 га.</w:t>
      </w:r>
    </w:p>
    <w:p w:rsidR="00000000" w:rsidRDefault="00844C4B">
      <w:pPr>
        <w:pStyle w:val="afa"/>
        <w:rPr>
          <w:color w:val="000000"/>
          <w:sz w:val="16"/>
          <w:szCs w:val="16"/>
        </w:rPr>
      </w:pPr>
      <w:bookmarkStart w:id="194" w:name="sub_1206"/>
      <w:bookmarkEnd w:id="193"/>
      <w:r>
        <w:rPr>
          <w:color w:val="000000"/>
          <w:sz w:val="16"/>
          <w:szCs w:val="16"/>
        </w:rPr>
        <w:t>Информация об изменениях:</w:t>
      </w:r>
    </w:p>
    <w:bookmarkEnd w:id="194"/>
    <w:p w:rsidR="00000000" w:rsidRDefault="00844C4B">
      <w:pPr>
        <w:pStyle w:val="afb"/>
      </w:pPr>
      <w:r>
        <w:fldChar w:fldCharType="begin"/>
      </w:r>
      <w:r>
        <w:instrText>HYPERLINK "garantF1://45450122.232"</w:instrText>
      </w:r>
      <w:r>
        <w:fldChar w:fldCharType="separate"/>
      </w:r>
      <w:r>
        <w:rPr>
          <w:rStyle w:val="a4"/>
        </w:rPr>
        <w:t>Постановлением</w:t>
      </w:r>
      <w:r>
        <w:fldChar w:fldCharType="end"/>
      </w:r>
      <w:r>
        <w:t xml:space="preserve"> Правит</w:t>
      </w:r>
      <w:r>
        <w:t xml:space="preserve">ельства Камчатского края от 9 марта 2016 г. N 66-П настоящая Подпрограмма дополнена частью 2.6, </w:t>
      </w:r>
      <w:hyperlink r:id="rId128" w:history="1">
        <w:r>
          <w:rPr>
            <w:rStyle w:val="a4"/>
          </w:rPr>
          <w:t>вступающей в силу</w:t>
        </w:r>
      </w:hyperlink>
      <w:r>
        <w:t xml:space="preserve"> через 10 дней после дня </w:t>
      </w:r>
      <w:hyperlink r:id="rId129" w:history="1">
        <w:r>
          <w:rPr>
            <w:rStyle w:val="a4"/>
          </w:rPr>
          <w:t>официального опубликования</w:t>
        </w:r>
      </w:hyperlink>
      <w:r>
        <w:t xml:space="preserve"> названного постанов</w:t>
      </w:r>
      <w:r>
        <w:t>ления</w:t>
      </w:r>
    </w:p>
    <w:p w:rsidR="00000000" w:rsidRDefault="00844C4B">
      <w:r>
        <w:t>2.6. Общий объем финансирования Подпрограммы составляет 1 531 178,16559 тыс. рублей, в том числе по годам:</w:t>
      </w:r>
    </w:p>
    <w:p w:rsidR="00000000" w:rsidRDefault="00844C4B">
      <w:r>
        <w:t>2014 год - 679 262,08976 тыс. рублей;</w:t>
      </w:r>
    </w:p>
    <w:p w:rsidR="00000000" w:rsidRDefault="00844C4B">
      <w:r>
        <w:t>2015 год - 350 352,96348 тыс. рублей;</w:t>
      </w:r>
    </w:p>
    <w:p w:rsidR="00000000" w:rsidRDefault="00844C4B">
      <w:r>
        <w:t>2016 год - 256 801,90834 тыс. рублей;</w:t>
      </w:r>
    </w:p>
    <w:p w:rsidR="00000000" w:rsidRDefault="00844C4B">
      <w:r>
        <w:t>2017 год - 188 778,60400 тыс.</w:t>
      </w:r>
      <w:r>
        <w:t xml:space="preserve"> рублей;</w:t>
      </w:r>
    </w:p>
    <w:p w:rsidR="00000000" w:rsidRDefault="00844C4B">
      <w:r>
        <w:t>2018 год - 55 982,60000 тыс. рублей, из них за счет средств:</w:t>
      </w:r>
    </w:p>
    <w:p w:rsidR="00000000" w:rsidRDefault="00844C4B">
      <w:r>
        <w:t>краевого бюджета - 1 518 863,64276 тыс. рублей, в том числе по годам:</w:t>
      </w:r>
    </w:p>
    <w:p w:rsidR="00000000" w:rsidRDefault="00844C4B">
      <w:r>
        <w:t>2014 год - 674 665,86809 тыс. рублей;</w:t>
      </w:r>
    </w:p>
    <w:p w:rsidR="00000000" w:rsidRDefault="00844C4B">
      <w:r>
        <w:t>2015 год - 347 658,45467 тыс. рублей;</w:t>
      </w:r>
    </w:p>
    <w:p w:rsidR="00000000" w:rsidRDefault="00844C4B">
      <w:r>
        <w:t>2016 год - 253 992,34600 тыс. рублей;</w:t>
      </w:r>
    </w:p>
    <w:p w:rsidR="00000000" w:rsidRDefault="00844C4B">
      <w:r>
        <w:t>20</w:t>
      </w:r>
      <w:r>
        <w:t>17 год - 187 124,20000 тыс. рублей;</w:t>
      </w:r>
    </w:p>
    <w:p w:rsidR="00000000" w:rsidRDefault="00844C4B">
      <w:r>
        <w:t>2018 год - 55 422,77400тыс. рублей;</w:t>
      </w:r>
    </w:p>
    <w:p w:rsidR="00000000" w:rsidRDefault="00844C4B">
      <w:r>
        <w:t>местных бюджетов (по согласованию) - 12 314,52283 тыс. рублей, в том числе по годам:</w:t>
      </w:r>
    </w:p>
    <w:p w:rsidR="00000000" w:rsidRDefault="00844C4B">
      <w:r>
        <w:t>2014 год - 4 596,22167 тыс. рублей;</w:t>
      </w:r>
    </w:p>
    <w:p w:rsidR="00000000" w:rsidRDefault="00844C4B">
      <w:r>
        <w:t>2015 год - 2 694,50881 тыс. рублей;</w:t>
      </w:r>
    </w:p>
    <w:p w:rsidR="00000000" w:rsidRDefault="00844C4B">
      <w:r>
        <w:t>2016 год - 2 809,56234 тыс.</w:t>
      </w:r>
      <w:r>
        <w:t xml:space="preserve"> рублей;</w:t>
      </w:r>
    </w:p>
    <w:p w:rsidR="00000000" w:rsidRDefault="00844C4B">
      <w:r>
        <w:t>2017 год - 1 654,40400 тыс. рублей;</w:t>
      </w:r>
    </w:p>
    <w:p w:rsidR="00000000" w:rsidRDefault="00844C4B">
      <w:r>
        <w:lastRenderedPageBreak/>
        <w:t>2018 год - 559,82600 тыс. рублей.</w:t>
      </w:r>
    </w:p>
    <w:p w:rsidR="00000000" w:rsidRDefault="00844C4B"/>
    <w:p w:rsidR="00000000" w:rsidRDefault="00844C4B">
      <w:pPr>
        <w:pStyle w:val="afa"/>
        <w:rPr>
          <w:color w:val="000000"/>
          <w:sz w:val="16"/>
          <w:szCs w:val="16"/>
        </w:rPr>
      </w:pPr>
      <w:bookmarkStart w:id="195" w:name="sub_1300"/>
      <w:r>
        <w:rPr>
          <w:color w:val="000000"/>
          <w:sz w:val="16"/>
          <w:szCs w:val="16"/>
        </w:rPr>
        <w:t>Информация об изменениях:</w:t>
      </w:r>
    </w:p>
    <w:bookmarkEnd w:id="195"/>
    <w:p w:rsidR="00000000" w:rsidRDefault="00844C4B">
      <w:pPr>
        <w:pStyle w:val="afb"/>
      </w:pPr>
      <w:r>
        <w:fldChar w:fldCharType="begin"/>
      </w:r>
      <w:r>
        <w:instrText>HYPERLINK "garantF1://45450122.241"</w:instrText>
      </w:r>
      <w:r>
        <w:fldChar w:fldCharType="separate"/>
      </w:r>
      <w:r>
        <w:rPr>
          <w:rStyle w:val="a4"/>
        </w:rPr>
        <w:t>Постановлением</w:t>
      </w:r>
      <w:r>
        <w:fldChar w:fldCharType="end"/>
      </w:r>
      <w:r>
        <w:t xml:space="preserve"> Правительства Камчатского края от 9 марта 2016 г. N 66-П в наименование раздела 3 настоящей Подпрограммы внесены изменения, </w:t>
      </w:r>
      <w:hyperlink r:id="rId130" w:history="1">
        <w:r>
          <w:rPr>
            <w:rStyle w:val="a4"/>
          </w:rPr>
          <w:t>вступающие в силу</w:t>
        </w:r>
      </w:hyperlink>
      <w:r>
        <w:t xml:space="preserve"> через 10 дней после дня </w:t>
      </w:r>
      <w:hyperlink r:id="rId131" w:history="1">
        <w:r>
          <w:rPr>
            <w:rStyle w:val="a4"/>
          </w:rPr>
          <w:t>официального опублик</w:t>
        </w:r>
        <w:r>
          <w:rPr>
            <w:rStyle w:val="a4"/>
          </w:rPr>
          <w:t>ования</w:t>
        </w:r>
      </w:hyperlink>
      <w:r>
        <w:t xml:space="preserve"> названного постановления</w:t>
      </w:r>
    </w:p>
    <w:p w:rsidR="00000000" w:rsidRDefault="00844C4B">
      <w:pPr>
        <w:pStyle w:val="afb"/>
      </w:pPr>
      <w:hyperlink r:id="rId132" w:history="1">
        <w:r>
          <w:rPr>
            <w:rStyle w:val="a4"/>
          </w:rPr>
          <w:t>См. текст наименования в предыдущей редакции</w:t>
        </w:r>
      </w:hyperlink>
    </w:p>
    <w:p w:rsidR="00000000" w:rsidRDefault="00844C4B">
      <w:pPr>
        <w:pStyle w:val="1"/>
      </w:pPr>
      <w:r>
        <w:t>3. Обобщенная характеристика основных мероприятий, реализуемых муниципальными образованиями в Камчатском крае</w:t>
      </w:r>
    </w:p>
    <w:p w:rsidR="00000000" w:rsidRDefault="00844C4B"/>
    <w:p w:rsidR="00000000" w:rsidRDefault="00844C4B">
      <w:pPr>
        <w:pStyle w:val="afa"/>
        <w:rPr>
          <w:color w:val="000000"/>
          <w:sz w:val="16"/>
          <w:szCs w:val="16"/>
        </w:rPr>
      </w:pPr>
      <w:bookmarkStart w:id="196" w:name="sub_131"/>
      <w:r>
        <w:rPr>
          <w:color w:val="000000"/>
          <w:sz w:val="16"/>
          <w:szCs w:val="16"/>
        </w:rPr>
        <w:t>Информация об измен</w:t>
      </w:r>
      <w:r>
        <w:rPr>
          <w:color w:val="000000"/>
          <w:sz w:val="16"/>
          <w:szCs w:val="16"/>
        </w:rPr>
        <w:t>ениях:</w:t>
      </w:r>
    </w:p>
    <w:bookmarkEnd w:id="196"/>
    <w:p w:rsidR="00000000" w:rsidRDefault="00844C4B">
      <w:pPr>
        <w:pStyle w:val="afb"/>
      </w:pPr>
      <w:r>
        <w:fldChar w:fldCharType="begin"/>
      </w:r>
      <w:r>
        <w:instrText>HYPERLINK "garantF1://45450122.242"</w:instrText>
      </w:r>
      <w:r>
        <w:fldChar w:fldCharType="separate"/>
      </w:r>
      <w:r>
        <w:rPr>
          <w:rStyle w:val="a4"/>
        </w:rPr>
        <w:t>Постановлением</w:t>
      </w:r>
      <w:r>
        <w:fldChar w:fldCharType="end"/>
      </w:r>
      <w:r>
        <w:t xml:space="preserve"> Правительства Камчатского края от 9 марта 2016 г. N 66-П часть 3.1 настоящей Подпрограммы изложена в новой редакции, </w:t>
      </w:r>
      <w:hyperlink r:id="rId133" w:history="1">
        <w:r>
          <w:rPr>
            <w:rStyle w:val="a4"/>
          </w:rPr>
          <w:t>вступающей в силу</w:t>
        </w:r>
      </w:hyperlink>
      <w:r>
        <w:t xml:space="preserve"> через 10 дней посл</w:t>
      </w:r>
      <w:r>
        <w:t xml:space="preserve">е дня </w:t>
      </w:r>
      <w:hyperlink r:id="rId134" w:history="1">
        <w:r>
          <w:rPr>
            <w:rStyle w:val="a4"/>
          </w:rPr>
          <w:t>официального опубликования</w:t>
        </w:r>
      </w:hyperlink>
      <w:r>
        <w:t xml:space="preserve"> названного постановления</w:t>
      </w:r>
    </w:p>
    <w:p w:rsidR="00000000" w:rsidRDefault="00844C4B">
      <w:pPr>
        <w:pStyle w:val="afb"/>
      </w:pPr>
      <w:hyperlink r:id="rId135" w:history="1">
        <w:r>
          <w:rPr>
            <w:rStyle w:val="a4"/>
          </w:rPr>
          <w:t>См. текст части в предыдущей редакции</w:t>
        </w:r>
      </w:hyperlink>
    </w:p>
    <w:p w:rsidR="00000000" w:rsidRDefault="00844C4B">
      <w:r>
        <w:t>3.1. Органы местного самоуправления муниципальных образований в Камчатском крае в рамк</w:t>
      </w:r>
      <w:r>
        <w:t>ах своих полномочий и в соответствии с муниципальными программами участвуют в реализации основных мероприятий Подпрограммы:</w:t>
      </w:r>
    </w:p>
    <w:p w:rsidR="00000000" w:rsidRDefault="00844C4B">
      <w:bookmarkStart w:id="197" w:name="sub_1311"/>
      <w:r>
        <w:t>1) по разработке проектов планировки и проектов межевания территорий поселений и городских округов в Камчатском крае;</w:t>
      </w:r>
    </w:p>
    <w:p w:rsidR="00000000" w:rsidRDefault="00844C4B">
      <w:bookmarkStart w:id="198" w:name="sub_1312"/>
      <w:bookmarkEnd w:id="197"/>
      <w:r>
        <w:t>2) по внесению изменений в генеральные планы городских и сельских поселений;</w:t>
      </w:r>
    </w:p>
    <w:p w:rsidR="00000000" w:rsidRDefault="00844C4B">
      <w:bookmarkStart w:id="199" w:name="sub_1313"/>
      <w:bookmarkEnd w:id="198"/>
      <w:r>
        <w:t>3) по строительству инженерной инфраструктуры до границ земельных участков, предоставленных для строительства жилья эконом класса;</w:t>
      </w:r>
    </w:p>
    <w:p w:rsidR="00000000" w:rsidRDefault="00844C4B">
      <w:bookmarkStart w:id="200" w:name="sub_1314"/>
      <w:bookmarkEnd w:id="199"/>
      <w:r>
        <w:t xml:space="preserve">4) по </w:t>
      </w:r>
      <w:r>
        <w:t>строительству линейных коммунальных и энергетических объектов в границах поселений и городских округов в Камчатском крае.</w:t>
      </w:r>
    </w:p>
    <w:p w:rsidR="00000000" w:rsidRDefault="00844C4B">
      <w:pPr>
        <w:pStyle w:val="afa"/>
        <w:rPr>
          <w:color w:val="000000"/>
          <w:sz w:val="16"/>
          <w:szCs w:val="16"/>
        </w:rPr>
      </w:pPr>
      <w:bookmarkStart w:id="201" w:name="sub_132"/>
      <w:bookmarkEnd w:id="200"/>
      <w:r>
        <w:rPr>
          <w:color w:val="000000"/>
          <w:sz w:val="16"/>
          <w:szCs w:val="16"/>
        </w:rPr>
        <w:t>Информация об изменениях:</w:t>
      </w:r>
    </w:p>
    <w:bookmarkEnd w:id="201"/>
    <w:p w:rsidR="00000000" w:rsidRDefault="00844C4B">
      <w:pPr>
        <w:pStyle w:val="afb"/>
      </w:pPr>
      <w:r>
        <w:fldChar w:fldCharType="begin"/>
      </w:r>
      <w:r>
        <w:instrText>HYPERLINK "garantF1://25852772.4023"</w:instrText>
      </w:r>
      <w:r>
        <w:fldChar w:fldCharType="separate"/>
      </w:r>
      <w:r>
        <w:rPr>
          <w:rStyle w:val="a4"/>
        </w:rPr>
        <w:t>Постановлением</w:t>
      </w:r>
      <w:r>
        <w:fldChar w:fldCharType="end"/>
      </w:r>
      <w:r>
        <w:t xml:space="preserve"> Правительства Камчатского края о</w:t>
      </w:r>
      <w:r>
        <w:t xml:space="preserve">т 4 августа 2014 г. N 322-П в часть 3.2 настоящей Подпрограммы внесены изменения, </w:t>
      </w:r>
      <w:hyperlink r:id="rId136" w:history="1">
        <w:r>
          <w:rPr>
            <w:rStyle w:val="a4"/>
          </w:rPr>
          <w:t>вступающие в силу</w:t>
        </w:r>
      </w:hyperlink>
      <w:r>
        <w:t xml:space="preserve"> через 10 дней после дня </w:t>
      </w:r>
      <w:hyperlink r:id="rId137" w:history="1">
        <w:r>
          <w:rPr>
            <w:rStyle w:val="a4"/>
          </w:rPr>
          <w:t>официального опубликования</w:t>
        </w:r>
      </w:hyperlink>
      <w:r>
        <w:t xml:space="preserve"> названного постановления и </w:t>
      </w:r>
      <w:hyperlink r:id="rId138" w:history="1">
        <w:r>
          <w:rPr>
            <w:rStyle w:val="a4"/>
          </w:rPr>
          <w:t>распространяющиеся</w:t>
        </w:r>
      </w:hyperlink>
      <w:r>
        <w:t xml:space="preserve"> на правоотношения, возникающие с 1 января 2014 г.</w:t>
      </w:r>
    </w:p>
    <w:p w:rsidR="00000000" w:rsidRDefault="00844C4B">
      <w:pPr>
        <w:pStyle w:val="afb"/>
      </w:pPr>
      <w:hyperlink r:id="rId139" w:history="1">
        <w:r>
          <w:rPr>
            <w:rStyle w:val="a4"/>
          </w:rPr>
          <w:t>См. текст части в предыдущей редакции</w:t>
        </w:r>
      </w:hyperlink>
    </w:p>
    <w:p w:rsidR="00000000" w:rsidRDefault="00844C4B">
      <w:r>
        <w:t>3.2. Перечень подпрограммных мероприятий, реализуемых муниципальными образо</w:t>
      </w:r>
      <w:r>
        <w:t>ваниями в Камчатском крае, с указанием объемов финансирования по основным направлениям реализации Подпрограммы приведен в детальном плане-графике реализации Программы на очередной финансовый год и плановый период, утверждаемом приказом Министерства строите</w:t>
      </w:r>
      <w:r>
        <w:t>льства Камчатского края.</w:t>
      </w:r>
    </w:p>
    <w:p w:rsidR="00000000" w:rsidRDefault="00844C4B">
      <w:bookmarkStart w:id="202" w:name="sub_133"/>
      <w:r>
        <w:t>3.3. В целях софинансирования мероприятий Подпрограммы, в соответствии с приложением к Подпрограмме (</w:t>
      </w:r>
      <w:hyperlink w:anchor="sub_10002" w:history="1">
        <w:r>
          <w:rPr>
            <w:rStyle w:val="a4"/>
          </w:rPr>
          <w:t>Таблица N 2</w:t>
        </w:r>
      </w:hyperlink>
      <w:r>
        <w:t>) и обеспечения их реализации органами местного самоуправления муниципальных образова</w:t>
      </w:r>
      <w:r>
        <w:t>ний в Камчатском крае местным бюджетам предоставляются субсидии из краевого бюджета.</w:t>
      </w:r>
    </w:p>
    <w:p w:rsidR="00000000" w:rsidRDefault="00844C4B">
      <w:bookmarkStart w:id="203" w:name="sub_134"/>
      <w:bookmarkEnd w:id="202"/>
      <w:r>
        <w:t>3.4. Условия предоставления субсидий местным бюджетам на реализацию мероприятий Подпрограммы и критерии отбора приведены в приложении к Подпрограмме.</w:t>
      </w:r>
    </w:p>
    <w:bookmarkEnd w:id="203"/>
    <w:p w:rsidR="00000000" w:rsidRDefault="00844C4B">
      <w:r>
        <w:t>Информация об участии государственных корпораций, акционерных обществ с государственным участием, коммерческих организаций всех форм собственности, общественных, научных и иных организаций, а также государственных внебюджетных фондов в реализации Подпрогра</w:t>
      </w:r>
      <w:r>
        <w:t>ммы</w:t>
      </w:r>
    </w:p>
    <w:p w:rsidR="00000000" w:rsidRDefault="00844C4B">
      <w:r>
        <w:t>Участие в реализации Подпрограммы государственных корпораций, акционерных обществ с государственным участием, коммерческих организаций всех форм собственности, общественных, научных и иных организаций, а также государственных внебюджетных фондов не пре</w:t>
      </w:r>
      <w:r>
        <w:t>дусмотрено.</w:t>
      </w:r>
    </w:p>
    <w:p w:rsidR="00000000" w:rsidRDefault="00844C4B"/>
    <w:p w:rsidR="00000000" w:rsidRDefault="00844C4B">
      <w:pPr>
        <w:pStyle w:val="1"/>
      </w:pPr>
      <w:bookmarkStart w:id="204" w:name="sub_1400"/>
      <w:r>
        <w:t>4. Анализ рисков реализации Подпрограммы и описание мер управления рисками реализации Подпрограммы</w:t>
      </w:r>
    </w:p>
    <w:bookmarkEnd w:id="204"/>
    <w:p w:rsidR="00000000" w:rsidRDefault="00844C4B"/>
    <w:p w:rsidR="00000000" w:rsidRDefault="00844C4B">
      <w:bookmarkStart w:id="205" w:name="sub_141"/>
      <w:r>
        <w:t>4.1. К рискам реализации Подпрограммы, которыми может управлять ответственный исполнитель, следует отнести следующие.</w:t>
      </w:r>
    </w:p>
    <w:bookmarkEnd w:id="205"/>
    <w:p w:rsidR="00000000" w:rsidRDefault="00844C4B">
      <w:r>
        <w:t>1. Операционные риски, связанные с ошибками управления реализацией Подпрограммы:</w:t>
      </w:r>
    </w:p>
    <w:p w:rsidR="00000000" w:rsidRDefault="00844C4B">
      <w:r>
        <w:t>а) риск исполнителей, который связан с возникновением проблем при реализации Подпрограммы в результате недостаточной квалификации и (или) недобросовестности ответственных</w:t>
      </w:r>
      <w:r>
        <w:t xml:space="preserve"> исполнителей, что может привести к нецелевому и/или неэффективному использованию бюджетных средств, невыполнению ряда мероприятий Подпрограммы;</w:t>
      </w:r>
    </w:p>
    <w:p w:rsidR="00000000" w:rsidRDefault="00844C4B">
      <w:r>
        <w:t xml:space="preserve">б) организационный риск, который связан с несоответствием организационной </w:t>
      </w:r>
      <w:r>
        <w:lastRenderedPageBreak/>
        <w:t>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Реализация данного риска может</w:t>
      </w:r>
      <w:r>
        <w:t xml:space="preserve"> привести к задержкам в реализации Подпрограммы, срыву сроков и результатов выполнения отдельных мероприятий.</w:t>
      </w:r>
    </w:p>
    <w:p w:rsidR="00000000" w:rsidRDefault="00844C4B">
      <w:bookmarkStart w:id="206" w:name="sub_142"/>
      <w:r>
        <w:t>4.2. Риск финансового обеспечения, который связан с финансированием Подпрограммы в неполном объеме. Данный риск возникает в связи с высокой</w:t>
      </w:r>
      <w:r>
        <w:t xml:space="preserve"> дотационностью бюджетов муниципальных образований, участников реализации мероприятий Подпрограммы.</w:t>
      </w:r>
    </w:p>
    <w:bookmarkEnd w:id="206"/>
    <w:p w:rsidR="00000000" w:rsidRDefault="00844C4B">
      <w:r>
        <w:t>Учитывая формируемую практику программного бюджетирования в части обеспечения реализации Подпрограммы за счет средств бюджетов, риск сбоев в реализац</w:t>
      </w:r>
      <w:r>
        <w:t>ии Подпрограммы по причине недофинансирования можно считать умеренным.</w:t>
      </w:r>
    </w:p>
    <w:p w:rsidR="00000000" w:rsidRDefault="00844C4B">
      <w:bookmarkStart w:id="207" w:name="sub_143"/>
      <w:r>
        <w:t>4.3. Реализации Подпрограммы также угрожают следующие риски, которыми невозможно управлять в рамках реализации Подпрограммы:</w:t>
      </w:r>
    </w:p>
    <w:bookmarkEnd w:id="207"/>
    <w:p w:rsidR="00000000" w:rsidRDefault="00844C4B">
      <w:r>
        <w:t>- проявление высокой сейсмической активности т</w:t>
      </w:r>
      <w:r>
        <w:t>ерритории;</w:t>
      </w:r>
    </w:p>
    <w:p w:rsidR="00000000" w:rsidRDefault="00844C4B">
      <w:r>
        <w:t>- неблагоприятные климатические условия;</w:t>
      </w:r>
    </w:p>
    <w:p w:rsidR="00000000" w:rsidRDefault="00844C4B">
      <w:r>
        <w:t>- отсутствие развитой транспортной сети края, труднодоступность и отдаленность большинства населенных пунктов края от краевого центра;</w:t>
      </w:r>
    </w:p>
    <w:p w:rsidR="00000000" w:rsidRDefault="00844C4B">
      <w:r>
        <w:t>- отсутствие разработанных и утвержденных программ комплексного разви</w:t>
      </w:r>
      <w:r>
        <w:t>тия коммунальной инфраструктуры городских округов и поселений;</w:t>
      </w:r>
    </w:p>
    <w:p w:rsidR="00000000" w:rsidRDefault="00844C4B">
      <w:r>
        <w:t>- дефицит высококвалифицированных кадров строительных специальностей;</w:t>
      </w:r>
    </w:p>
    <w:p w:rsidR="00000000" w:rsidRDefault="00844C4B">
      <w:r>
        <w:t>- высокий отток трудоспособного населения с территории края;</w:t>
      </w:r>
    </w:p>
    <w:p w:rsidR="00000000" w:rsidRDefault="00844C4B">
      <w:r>
        <w:t>- экономическая нестабильность, рост инфляции.</w:t>
      </w:r>
    </w:p>
    <w:p w:rsidR="00000000" w:rsidRDefault="00844C4B">
      <w:bookmarkStart w:id="208" w:name="sub_144"/>
      <w:r>
        <w:t xml:space="preserve">4.4. </w:t>
      </w:r>
      <w:hyperlink r:id="rId140" w:history="1">
        <w:r>
          <w:rPr>
            <w:rStyle w:val="a4"/>
          </w:rPr>
          <w:t>Утратила силу</w:t>
        </w:r>
      </w:hyperlink>
      <w:r>
        <w:t>.</w:t>
      </w:r>
    </w:p>
    <w:bookmarkEnd w:id="208"/>
    <w:p w:rsidR="00000000" w:rsidRDefault="00844C4B">
      <w:pPr>
        <w:pStyle w:val="afa"/>
        <w:rPr>
          <w:color w:val="000000"/>
          <w:sz w:val="16"/>
          <w:szCs w:val="16"/>
        </w:rPr>
      </w:pPr>
      <w:r>
        <w:rPr>
          <w:color w:val="000000"/>
          <w:sz w:val="16"/>
          <w:szCs w:val="16"/>
        </w:rPr>
        <w:t>Информация об изменениях:</w:t>
      </w:r>
    </w:p>
    <w:p w:rsidR="00000000" w:rsidRDefault="00844C4B">
      <w:pPr>
        <w:pStyle w:val="afb"/>
      </w:pPr>
      <w:r>
        <w:t xml:space="preserve">См. текст </w:t>
      </w:r>
      <w:hyperlink r:id="rId141" w:history="1">
        <w:r>
          <w:rPr>
            <w:rStyle w:val="a4"/>
          </w:rPr>
          <w:t>части 4.4</w:t>
        </w:r>
      </w:hyperlink>
    </w:p>
    <w:p w:rsidR="00000000" w:rsidRDefault="00844C4B">
      <w:pPr>
        <w:pStyle w:val="afb"/>
      </w:pPr>
    </w:p>
    <w:p w:rsidR="00000000" w:rsidRDefault="00844C4B">
      <w:pPr>
        <w:pStyle w:val="1"/>
      </w:pPr>
      <w:bookmarkStart w:id="209" w:name="sub_1500"/>
      <w:r>
        <w:t>5. Описание основных ожидаемых конечных результатов Подпрограммы</w:t>
      </w:r>
    </w:p>
    <w:bookmarkEnd w:id="209"/>
    <w:p w:rsidR="00000000" w:rsidRDefault="00844C4B"/>
    <w:p w:rsidR="00000000" w:rsidRDefault="00844C4B">
      <w:r>
        <w:t>Реализация мероприятий Подпрогра</w:t>
      </w:r>
      <w:r>
        <w:t>ммы к 2018 году позволит:</w:t>
      </w:r>
    </w:p>
    <w:p w:rsidR="00000000" w:rsidRDefault="00844C4B">
      <w:bookmarkStart w:id="210" w:name="sub_1501"/>
      <w:r>
        <w:t>1) в муниципальных образованиях в Камчатском крае повысить эффективность регулирования градостроительной деятельности на территории городских округов и поселений в Камчатском крае, управления развитием жилищного строительс</w:t>
      </w:r>
      <w:r>
        <w:t>тва, инженерной, транспортной и социальной инфраструктур путем разработки проектов планировки территорий поселений и городских округов в Камчатском крае;</w:t>
      </w:r>
    </w:p>
    <w:p w:rsidR="00000000" w:rsidRDefault="00844C4B">
      <w:bookmarkStart w:id="211" w:name="sub_1502"/>
      <w:bookmarkEnd w:id="210"/>
      <w:r>
        <w:lastRenderedPageBreak/>
        <w:t>2) подготовить проекты планировки территорий поселений и городских округов на земельны</w:t>
      </w:r>
      <w:r>
        <w:t>е участки площадью 513,28 га;</w:t>
      </w:r>
    </w:p>
    <w:p w:rsidR="00000000" w:rsidRDefault="00844C4B">
      <w:bookmarkStart w:id="212" w:name="sub_1503"/>
      <w:bookmarkEnd w:id="211"/>
      <w:r>
        <w:t>3) построить за счет всех источников финансирования жилых помещений общей площадью 429 тыс. кв. м.;</w:t>
      </w:r>
    </w:p>
    <w:p w:rsidR="00000000" w:rsidRDefault="00844C4B">
      <w:pPr>
        <w:pStyle w:val="afa"/>
        <w:rPr>
          <w:color w:val="000000"/>
          <w:sz w:val="16"/>
          <w:szCs w:val="16"/>
        </w:rPr>
      </w:pPr>
      <w:bookmarkStart w:id="213" w:name="sub_1504"/>
      <w:bookmarkEnd w:id="212"/>
      <w:r>
        <w:rPr>
          <w:color w:val="000000"/>
          <w:sz w:val="16"/>
          <w:szCs w:val="16"/>
        </w:rPr>
        <w:t>Информация об изменениях:</w:t>
      </w:r>
    </w:p>
    <w:bookmarkEnd w:id="213"/>
    <w:p w:rsidR="00000000" w:rsidRDefault="00844C4B">
      <w:pPr>
        <w:pStyle w:val="afb"/>
      </w:pPr>
      <w:r>
        <w:fldChar w:fldCharType="begin"/>
      </w:r>
      <w:r>
        <w:instrText>HYPERLINK "garantF1://25862316.2051"</w:instrText>
      </w:r>
      <w:r>
        <w:fldChar w:fldCharType="separate"/>
      </w:r>
      <w:r>
        <w:rPr>
          <w:rStyle w:val="a4"/>
        </w:rPr>
        <w:t>Постановлением</w:t>
      </w:r>
      <w:r>
        <w:fldChar w:fldCharType="end"/>
      </w:r>
      <w:r>
        <w:t xml:space="preserve"> Правит</w:t>
      </w:r>
      <w:r>
        <w:t xml:space="preserve">ельства Камчатского края от 18 августа 2015 г. N 288-П в пункт 4 раздела 5 настоящей Подпрограммы внесены изменения, </w:t>
      </w:r>
      <w:hyperlink r:id="rId142" w:history="1">
        <w:r>
          <w:rPr>
            <w:rStyle w:val="a4"/>
          </w:rPr>
          <w:t>вступающие в силу</w:t>
        </w:r>
      </w:hyperlink>
      <w:r>
        <w:t xml:space="preserve"> через 10 дней после дня </w:t>
      </w:r>
      <w:hyperlink r:id="rId143" w:history="1">
        <w:r>
          <w:rPr>
            <w:rStyle w:val="a4"/>
          </w:rPr>
          <w:t>официального опубликования</w:t>
        </w:r>
      </w:hyperlink>
      <w:r>
        <w:t xml:space="preserve"> названного постановления</w:t>
      </w:r>
    </w:p>
    <w:p w:rsidR="00000000" w:rsidRDefault="00844C4B">
      <w:pPr>
        <w:pStyle w:val="afb"/>
      </w:pPr>
      <w:hyperlink r:id="rId144" w:history="1">
        <w:r>
          <w:rPr>
            <w:rStyle w:val="a4"/>
          </w:rPr>
          <w:t>См. текст пункта в предыдущей редакции</w:t>
        </w:r>
      </w:hyperlink>
    </w:p>
    <w:p w:rsidR="00000000" w:rsidRDefault="00844C4B">
      <w:r>
        <w:t>4) построить линейные коммунальные и энергетические объекты в границах поселений и городских округов в Камчатском крае в количестве 24 единиц;</w:t>
      </w:r>
    </w:p>
    <w:p w:rsidR="00000000" w:rsidRDefault="00844C4B">
      <w:pPr>
        <w:pStyle w:val="afa"/>
        <w:rPr>
          <w:color w:val="000000"/>
          <w:sz w:val="16"/>
          <w:szCs w:val="16"/>
        </w:rPr>
      </w:pPr>
      <w:bookmarkStart w:id="214" w:name="sub_1505"/>
      <w:r>
        <w:rPr>
          <w:color w:val="000000"/>
          <w:sz w:val="16"/>
          <w:szCs w:val="16"/>
        </w:rPr>
        <w:t>Информация об изменениях:</w:t>
      </w:r>
    </w:p>
    <w:bookmarkEnd w:id="214"/>
    <w:p w:rsidR="00000000" w:rsidRDefault="00844C4B">
      <w:pPr>
        <w:pStyle w:val="afb"/>
      </w:pPr>
      <w:r>
        <w:fldChar w:fldCharType="begin"/>
      </w:r>
      <w:r>
        <w:instrText>HYPERLINK "garantF1://25862316.2052"</w:instrText>
      </w:r>
      <w:r>
        <w:fldChar w:fldCharType="separate"/>
      </w:r>
      <w:r>
        <w:rPr>
          <w:rStyle w:val="a4"/>
        </w:rPr>
        <w:t>Постановлением</w:t>
      </w:r>
      <w:r>
        <w:fldChar w:fldCharType="end"/>
      </w:r>
      <w:r>
        <w:t xml:space="preserve"> Правительства Камчатского края от 18 августа 2015 г. N 288-П раздел 5 настоящей Подпрограммы дополнен пунктом 5, </w:t>
      </w:r>
      <w:hyperlink r:id="rId145" w:history="1">
        <w:r>
          <w:rPr>
            <w:rStyle w:val="a4"/>
          </w:rPr>
          <w:t>вступающим в силу</w:t>
        </w:r>
      </w:hyperlink>
      <w:r>
        <w:t xml:space="preserve"> ч</w:t>
      </w:r>
      <w:r>
        <w:t xml:space="preserve">ерез 10 дней после дня </w:t>
      </w:r>
      <w:hyperlink r:id="rId146" w:history="1">
        <w:r>
          <w:rPr>
            <w:rStyle w:val="a4"/>
          </w:rPr>
          <w:t>официального опубликования</w:t>
        </w:r>
      </w:hyperlink>
      <w:r>
        <w:t xml:space="preserve"> названного постановления</w:t>
      </w:r>
    </w:p>
    <w:p w:rsidR="00000000" w:rsidRDefault="00844C4B">
      <w:r>
        <w:t>5) показателем результативности предоставления субсидий местным бюджетам на реализацию мероприятий Подпрограммы является количество построенных л</w:t>
      </w:r>
      <w:r>
        <w:t>инейных коммунальных и энергетических объектов в границах поселений и городских округов в Камчатском крае:</w:t>
      </w:r>
    </w:p>
    <w:p w:rsidR="00000000" w:rsidRDefault="00844C4B"/>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7"/>
        <w:gridCol w:w="1181"/>
        <w:gridCol w:w="1176"/>
        <w:gridCol w:w="1148"/>
        <w:gridCol w:w="1189"/>
        <w:gridCol w:w="21"/>
        <w:gridCol w:w="383"/>
      </w:tblGrid>
      <w:tr w:rsidR="00000000" w:rsidRPr="00844C4B">
        <w:tblPrEx>
          <w:tblCellMar>
            <w:top w:w="0" w:type="dxa"/>
            <w:bottom w:w="0" w:type="dxa"/>
          </w:tblCellMar>
        </w:tblPrEx>
        <w:trPr>
          <w:gridAfter w:val="2"/>
          <w:wAfter w:w="404" w:type="dxa"/>
        </w:trPr>
        <w:tc>
          <w:tcPr>
            <w:tcW w:w="5267" w:type="dxa"/>
            <w:tcBorders>
              <w:top w:val="single" w:sz="4" w:space="0" w:color="auto"/>
              <w:bottom w:val="nil"/>
              <w:right w:val="nil"/>
            </w:tcBorders>
          </w:tcPr>
          <w:p w:rsidR="00000000" w:rsidRPr="00844C4B" w:rsidRDefault="00844C4B">
            <w:pPr>
              <w:pStyle w:val="aff7"/>
              <w:jc w:val="center"/>
              <w:rPr>
                <w:sz w:val="23"/>
                <w:szCs w:val="23"/>
              </w:rPr>
            </w:pPr>
            <w:r w:rsidRPr="00844C4B">
              <w:rPr>
                <w:sz w:val="23"/>
                <w:szCs w:val="23"/>
              </w:rPr>
              <w:t>Муниципальное образование</w:t>
            </w:r>
          </w:p>
        </w:tc>
        <w:tc>
          <w:tcPr>
            <w:tcW w:w="1181"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2014 г. (ед.)</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2015 г. (ед.)</w:t>
            </w:r>
          </w:p>
        </w:tc>
        <w:tc>
          <w:tcPr>
            <w:tcW w:w="1148"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2016 г. (ед.)</w:t>
            </w:r>
          </w:p>
        </w:tc>
        <w:tc>
          <w:tcPr>
            <w:tcW w:w="1189" w:type="dxa"/>
            <w:tcBorders>
              <w:top w:val="single" w:sz="4" w:space="0" w:color="auto"/>
              <w:left w:val="single" w:sz="4" w:space="0" w:color="auto"/>
              <w:bottom w:val="nil"/>
            </w:tcBorders>
          </w:tcPr>
          <w:p w:rsidR="00000000" w:rsidRPr="00844C4B" w:rsidRDefault="00844C4B">
            <w:pPr>
              <w:pStyle w:val="aff7"/>
              <w:jc w:val="center"/>
              <w:rPr>
                <w:sz w:val="23"/>
                <w:szCs w:val="23"/>
              </w:rPr>
            </w:pPr>
            <w:r w:rsidRPr="00844C4B">
              <w:rPr>
                <w:sz w:val="23"/>
                <w:szCs w:val="23"/>
              </w:rPr>
              <w:t>2017 г. (ед.)</w:t>
            </w:r>
          </w:p>
        </w:tc>
      </w:tr>
      <w:tr w:rsidR="00000000" w:rsidRPr="00844C4B">
        <w:tblPrEx>
          <w:tblCellMar>
            <w:top w:w="0" w:type="dxa"/>
            <w:bottom w:w="0" w:type="dxa"/>
          </w:tblCellMar>
        </w:tblPrEx>
        <w:trPr>
          <w:gridAfter w:val="2"/>
          <w:wAfter w:w="404" w:type="dxa"/>
        </w:trPr>
        <w:tc>
          <w:tcPr>
            <w:tcW w:w="5267" w:type="dxa"/>
            <w:tcBorders>
              <w:top w:val="single" w:sz="4" w:space="0" w:color="auto"/>
              <w:bottom w:val="nil"/>
              <w:right w:val="nil"/>
            </w:tcBorders>
          </w:tcPr>
          <w:p w:rsidR="00000000" w:rsidRPr="00844C4B" w:rsidRDefault="00844C4B">
            <w:pPr>
              <w:pStyle w:val="afff0"/>
              <w:rPr>
                <w:sz w:val="23"/>
                <w:szCs w:val="23"/>
              </w:rPr>
            </w:pPr>
            <w:r w:rsidRPr="00844C4B">
              <w:rPr>
                <w:sz w:val="23"/>
                <w:szCs w:val="23"/>
              </w:rPr>
              <w:t>Алеутский муниципальный район</w:t>
            </w:r>
          </w:p>
        </w:tc>
        <w:tc>
          <w:tcPr>
            <w:tcW w:w="1181"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1</w:t>
            </w:r>
          </w:p>
        </w:tc>
        <w:tc>
          <w:tcPr>
            <w:tcW w:w="1176" w:type="dxa"/>
            <w:tcBorders>
              <w:top w:val="single" w:sz="4" w:space="0" w:color="auto"/>
              <w:left w:val="single" w:sz="4" w:space="0" w:color="auto"/>
              <w:bottom w:val="nil"/>
              <w:right w:val="nil"/>
            </w:tcBorders>
          </w:tcPr>
          <w:p w:rsidR="00000000" w:rsidRPr="00844C4B" w:rsidRDefault="00844C4B">
            <w:pPr>
              <w:pStyle w:val="aff7"/>
              <w:rPr>
                <w:sz w:val="23"/>
                <w:szCs w:val="23"/>
              </w:rPr>
            </w:pPr>
          </w:p>
        </w:tc>
        <w:tc>
          <w:tcPr>
            <w:tcW w:w="1148" w:type="dxa"/>
            <w:tcBorders>
              <w:top w:val="single" w:sz="4" w:space="0" w:color="auto"/>
              <w:left w:val="single" w:sz="4" w:space="0" w:color="auto"/>
              <w:bottom w:val="nil"/>
              <w:right w:val="nil"/>
            </w:tcBorders>
          </w:tcPr>
          <w:p w:rsidR="00000000" w:rsidRPr="00844C4B" w:rsidRDefault="00844C4B">
            <w:pPr>
              <w:pStyle w:val="aff7"/>
              <w:rPr>
                <w:sz w:val="23"/>
                <w:szCs w:val="23"/>
              </w:rPr>
            </w:pPr>
          </w:p>
        </w:tc>
        <w:tc>
          <w:tcPr>
            <w:tcW w:w="1189" w:type="dxa"/>
            <w:tcBorders>
              <w:top w:val="single" w:sz="4" w:space="0" w:color="auto"/>
              <w:left w:val="single" w:sz="4" w:space="0" w:color="auto"/>
              <w:bottom w:val="nil"/>
            </w:tcBorders>
          </w:tcPr>
          <w:p w:rsidR="00000000" w:rsidRPr="00844C4B" w:rsidRDefault="00844C4B">
            <w:pPr>
              <w:pStyle w:val="aff7"/>
              <w:rPr>
                <w:sz w:val="23"/>
                <w:szCs w:val="23"/>
              </w:rPr>
            </w:pPr>
          </w:p>
        </w:tc>
      </w:tr>
      <w:tr w:rsidR="00000000" w:rsidRPr="00844C4B">
        <w:tblPrEx>
          <w:tblCellMar>
            <w:top w:w="0" w:type="dxa"/>
            <w:bottom w:w="0" w:type="dxa"/>
          </w:tblCellMar>
        </w:tblPrEx>
        <w:trPr>
          <w:gridAfter w:val="2"/>
          <w:wAfter w:w="404" w:type="dxa"/>
        </w:trPr>
        <w:tc>
          <w:tcPr>
            <w:tcW w:w="5267" w:type="dxa"/>
            <w:tcBorders>
              <w:top w:val="single" w:sz="4" w:space="0" w:color="auto"/>
              <w:bottom w:val="nil"/>
              <w:right w:val="nil"/>
            </w:tcBorders>
          </w:tcPr>
          <w:p w:rsidR="00000000" w:rsidRPr="00844C4B" w:rsidRDefault="00844C4B">
            <w:pPr>
              <w:pStyle w:val="afff0"/>
              <w:rPr>
                <w:sz w:val="23"/>
                <w:szCs w:val="23"/>
              </w:rPr>
            </w:pPr>
            <w:r w:rsidRPr="00844C4B">
              <w:rPr>
                <w:sz w:val="23"/>
                <w:szCs w:val="23"/>
              </w:rPr>
              <w:t>Вулканное городское поселение</w:t>
            </w:r>
          </w:p>
        </w:tc>
        <w:tc>
          <w:tcPr>
            <w:tcW w:w="1181" w:type="dxa"/>
            <w:tcBorders>
              <w:top w:val="single" w:sz="4" w:space="0" w:color="auto"/>
              <w:left w:val="single" w:sz="4" w:space="0" w:color="auto"/>
              <w:bottom w:val="nil"/>
              <w:right w:val="nil"/>
            </w:tcBorders>
          </w:tcPr>
          <w:p w:rsidR="00000000" w:rsidRPr="00844C4B" w:rsidRDefault="00844C4B">
            <w:pPr>
              <w:pStyle w:val="aff7"/>
              <w:rPr>
                <w:sz w:val="23"/>
                <w:szCs w:val="23"/>
              </w:rPr>
            </w:pPr>
          </w:p>
        </w:tc>
        <w:tc>
          <w:tcPr>
            <w:tcW w:w="1176" w:type="dxa"/>
            <w:tcBorders>
              <w:top w:val="single" w:sz="4" w:space="0" w:color="auto"/>
              <w:left w:val="single" w:sz="4" w:space="0" w:color="auto"/>
              <w:bottom w:val="nil"/>
              <w:right w:val="nil"/>
            </w:tcBorders>
          </w:tcPr>
          <w:p w:rsidR="00000000" w:rsidRPr="00844C4B" w:rsidRDefault="00844C4B">
            <w:pPr>
              <w:pStyle w:val="aff7"/>
              <w:rPr>
                <w:sz w:val="23"/>
                <w:szCs w:val="23"/>
              </w:rPr>
            </w:pPr>
          </w:p>
        </w:tc>
        <w:tc>
          <w:tcPr>
            <w:tcW w:w="1148" w:type="dxa"/>
            <w:tcBorders>
              <w:top w:val="single" w:sz="4" w:space="0" w:color="auto"/>
              <w:left w:val="single" w:sz="4" w:space="0" w:color="auto"/>
              <w:bottom w:val="nil"/>
              <w:right w:val="nil"/>
            </w:tcBorders>
          </w:tcPr>
          <w:p w:rsidR="00000000" w:rsidRPr="00844C4B" w:rsidRDefault="00844C4B">
            <w:pPr>
              <w:pStyle w:val="aff7"/>
              <w:rPr>
                <w:sz w:val="23"/>
                <w:szCs w:val="23"/>
              </w:rPr>
            </w:pPr>
          </w:p>
        </w:tc>
        <w:tc>
          <w:tcPr>
            <w:tcW w:w="1189" w:type="dxa"/>
            <w:tcBorders>
              <w:top w:val="single" w:sz="4" w:space="0" w:color="auto"/>
              <w:left w:val="single" w:sz="4" w:space="0" w:color="auto"/>
              <w:bottom w:val="nil"/>
            </w:tcBorders>
          </w:tcPr>
          <w:p w:rsidR="00000000" w:rsidRPr="00844C4B" w:rsidRDefault="00844C4B">
            <w:pPr>
              <w:pStyle w:val="aff7"/>
              <w:jc w:val="center"/>
              <w:rPr>
                <w:sz w:val="23"/>
                <w:szCs w:val="23"/>
              </w:rPr>
            </w:pPr>
            <w:r w:rsidRPr="00844C4B">
              <w:rPr>
                <w:sz w:val="23"/>
                <w:szCs w:val="23"/>
              </w:rPr>
              <w:t>1</w:t>
            </w:r>
          </w:p>
        </w:tc>
      </w:tr>
      <w:tr w:rsidR="00000000" w:rsidRPr="00844C4B">
        <w:tblPrEx>
          <w:tblCellMar>
            <w:top w:w="0" w:type="dxa"/>
            <w:bottom w:w="0" w:type="dxa"/>
          </w:tblCellMar>
        </w:tblPrEx>
        <w:trPr>
          <w:gridAfter w:val="2"/>
          <w:wAfter w:w="404" w:type="dxa"/>
        </w:trPr>
        <w:tc>
          <w:tcPr>
            <w:tcW w:w="5267" w:type="dxa"/>
            <w:tcBorders>
              <w:top w:val="single" w:sz="4" w:space="0" w:color="auto"/>
              <w:bottom w:val="nil"/>
              <w:right w:val="nil"/>
            </w:tcBorders>
          </w:tcPr>
          <w:p w:rsidR="00000000" w:rsidRPr="00844C4B" w:rsidRDefault="00844C4B">
            <w:pPr>
              <w:pStyle w:val="afff0"/>
              <w:rPr>
                <w:sz w:val="23"/>
                <w:szCs w:val="23"/>
              </w:rPr>
            </w:pPr>
            <w:r w:rsidRPr="00844C4B">
              <w:rPr>
                <w:sz w:val="23"/>
                <w:szCs w:val="23"/>
              </w:rPr>
              <w:t>Ключевское сельское поселение</w:t>
            </w:r>
          </w:p>
        </w:tc>
        <w:tc>
          <w:tcPr>
            <w:tcW w:w="1181"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1</w:t>
            </w:r>
          </w:p>
        </w:tc>
        <w:tc>
          <w:tcPr>
            <w:tcW w:w="1176" w:type="dxa"/>
            <w:tcBorders>
              <w:top w:val="single" w:sz="4" w:space="0" w:color="auto"/>
              <w:left w:val="single" w:sz="4" w:space="0" w:color="auto"/>
              <w:bottom w:val="nil"/>
              <w:right w:val="nil"/>
            </w:tcBorders>
          </w:tcPr>
          <w:p w:rsidR="00000000" w:rsidRPr="00844C4B" w:rsidRDefault="00844C4B">
            <w:pPr>
              <w:pStyle w:val="aff7"/>
              <w:rPr>
                <w:sz w:val="23"/>
                <w:szCs w:val="23"/>
              </w:rPr>
            </w:pPr>
          </w:p>
        </w:tc>
        <w:tc>
          <w:tcPr>
            <w:tcW w:w="1148" w:type="dxa"/>
            <w:tcBorders>
              <w:top w:val="single" w:sz="4" w:space="0" w:color="auto"/>
              <w:left w:val="single" w:sz="4" w:space="0" w:color="auto"/>
              <w:bottom w:val="nil"/>
              <w:right w:val="nil"/>
            </w:tcBorders>
          </w:tcPr>
          <w:p w:rsidR="00000000" w:rsidRPr="00844C4B" w:rsidRDefault="00844C4B">
            <w:pPr>
              <w:pStyle w:val="aff7"/>
              <w:rPr>
                <w:sz w:val="23"/>
                <w:szCs w:val="23"/>
              </w:rPr>
            </w:pPr>
          </w:p>
        </w:tc>
        <w:tc>
          <w:tcPr>
            <w:tcW w:w="1189" w:type="dxa"/>
            <w:tcBorders>
              <w:top w:val="single" w:sz="4" w:space="0" w:color="auto"/>
              <w:left w:val="single" w:sz="4" w:space="0" w:color="auto"/>
              <w:bottom w:val="nil"/>
            </w:tcBorders>
          </w:tcPr>
          <w:p w:rsidR="00000000" w:rsidRPr="00844C4B" w:rsidRDefault="00844C4B">
            <w:pPr>
              <w:pStyle w:val="aff7"/>
              <w:rPr>
                <w:sz w:val="23"/>
                <w:szCs w:val="23"/>
              </w:rPr>
            </w:pPr>
          </w:p>
        </w:tc>
      </w:tr>
      <w:tr w:rsidR="00000000" w:rsidRPr="00844C4B">
        <w:tblPrEx>
          <w:tblCellMar>
            <w:top w:w="0" w:type="dxa"/>
            <w:bottom w:w="0" w:type="dxa"/>
          </w:tblCellMar>
        </w:tblPrEx>
        <w:trPr>
          <w:gridAfter w:val="2"/>
          <w:wAfter w:w="404" w:type="dxa"/>
        </w:trPr>
        <w:tc>
          <w:tcPr>
            <w:tcW w:w="5267" w:type="dxa"/>
            <w:tcBorders>
              <w:top w:val="single" w:sz="4" w:space="0" w:color="auto"/>
              <w:bottom w:val="nil"/>
              <w:right w:val="nil"/>
            </w:tcBorders>
          </w:tcPr>
          <w:p w:rsidR="00000000" w:rsidRPr="00844C4B" w:rsidRDefault="00844C4B">
            <w:pPr>
              <w:pStyle w:val="afff0"/>
              <w:rPr>
                <w:sz w:val="23"/>
                <w:szCs w:val="23"/>
              </w:rPr>
            </w:pPr>
            <w:r w:rsidRPr="00844C4B">
              <w:rPr>
                <w:sz w:val="23"/>
                <w:szCs w:val="23"/>
              </w:rPr>
              <w:t>Козыревское сельское поселение</w:t>
            </w:r>
          </w:p>
        </w:tc>
        <w:tc>
          <w:tcPr>
            <w:tcW w:w="1181" w:type="dxa"/>
            <w:tcBorders>
              <w:top w:val="single" w:sz="4" w:space="0" w:color="auto"/>
              <w:left w:val="single" w:sz="4" w:space="0" w:color="auto"/>
              <w:bottom w:val="nil"/>
              <w:right w:val="nil"/>
            </w:tcBorders>
          </w:tcPr>
          <w:p w:rsidR="00000000" w:rsidRPr="00844C4B" w:rsidRDefault="00844C4B">
            <w:pPr>
              <w:pStyle w:val="aff7"/>
              <w:rPr>
                <w:sz w:val="23"/>
                <w:szCs w:val="23"/>
              </w:rPr>
            </w:pP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1</w:t>
            </w:r>
          </w:p>
        </w:tc>
        <w:tc>
          <w:tcPr>
            <w:tcW w:w="1148"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2</w:t>
            </w:r>
          </w:p>
        </w:tc>
        <w:tc>
          <w:tcPr>
            <w:tcW w:w="1189" w:type="dxa"/>
            <w:tcBorders>
              <w:top w:val="single" w:sz="4" w:space="0" w:color="auto"/>
              <w:left w:val="single" w:sz="4" w:space="0" w:color="auto"/>
              <w:bottom w:val="nil"/>
            </w:tcBorders>
          </w:tcPr>
          <w:p w:rsidR="00000000" w:rsidRPr="00844C4B" w:rsidRDefault="00844C4B">
            <w:pPr>
              <w:pStyle w:val="aff7"/>
              <w:rPr>
                <w:sz w:val="23"/>
                <w:szCs w:val="23"/>
              </w:rPr>
            </w:pPr>
          </w:p>
        </w:tc>
      </w:tr>
      <w:tr w:rsidR="00000000" w:rsidRPr="00844C4B">
        <w:tblPrEx>
          <w:tblCellMar>
            <w:top w:w="0" w:type="dxa"/>
            <w:bottom w:w="0" w:type="dxa"/>
          </w:tblCellMar>
        </w:tblPrEx>
        <w:trPr>
          <w:gridAfter w:val="2"/>
          <w:wAfter w:w="404" w:type="dxa"/>
        </w:trPr>
        <w:tc>
          <w:tcPr>
            <w:tcW w:w="5267" w:type="dxa"/>
            <w:tcBorders>
              <w:top w:val="single" w:sz="4" w:space="0" w:color="auto"/>
              <w:bottom w:val="nil"/>
              <w:right w:val="nil"/>
            </w:tcBorders>
          </w:tcPr>
          <w:p w:rsidR="00000000" w:rsidRPr="00844C4B" w:rsidRDefault="00844C4B">
            <w:pPr>
              <w:pStyle w:val="afff0"/>
              <w:rPr>
                <w:sz w:val="23"/>
                <w:szCs w:val="23"/>
              </w:rPr>
            </w:pPr>
            <w:r w:rsidRPr="00844C4B">
              <w:rPr>
                <w:sz w:val="23"/>
                <w:szCs w:val="23"/>
              </w:rPr>
              <w:t>Новолесновское сельское поселение</w:t>
            </w:r>
          </w:p>
        </w:tc>
        <w:tc>
          <w:tcPr>
            <w:tcW w:w="1181" w:type="dxa"/>
            <w:tcBorders>
              <w:top w:val="single" w:sz="4" w:space="0" w:color="auto"/>
              <w:left w:val="single" w:sz="4" w:space="0" w:color="auto"/>
              <w:bottom w:val="nil"/>
              <w:right w:val="nil"/>
            </w:tcBorders>
          </w:tcPr>
          <w:p w:rsidR="00000000" w:rsidRPr="00844C4B" w:rsidRDefault="00844C4B">
            <w:pPr>
              <w:pStyle w:val="aff7"/>
              <w:rPr>
                <w:sz w:val="23"/>
                <w:szCs w:val="23"/>
              </w:rPr>
            </w:pPr>
          </w:p>
        </w:tc>
        <w:tc>
          <w:tcPr>
            <w:tcW w:w="1176" w:type="dxa"/>
            <w:tcBorders>
              <w:top w:val="single" w:sz="4" w:space="0" w:color="auto"/>
              <w:left w:val="single" w:sz="4" w:space="0" w:color="auto"/>
              <w:bottom w:val="nil"/>
              <w:right w:val="nil"/>
            </w:tcBorders>
          </w:tcPr>
          <w:p w:rsidR="00000000" w:rsidRPr="00844C4B" w:rsidRDefault="00844C4B">
            <w:pPr>
              <w:pStyle w:val="aff7"/>
              <w:rPr>
                <w:sz w:val="23"/>
                <w:szCs w:val="23"/>
              </w:rPr>
            </w:pPr>
          </w:p>
        </w:tc>
        <w:tc>
          <w:tcPr>
            <w:tcW w:w="1148" w:type="dxa"/>
            <w:tcBorders>
              <w:top w:val="single" w:sz="4" w:space="0" w:color="auto"/>
              <w:left w:val="single" w:sz="4" w:space="0" w:color="auto"/>
              <w:bottom w:val="nil"/>
              <w:right w:val="nil"/>
            </w:tcBorders>
          </w:tcPr>
          <w:p w:rsidR="00000000" w:rsidRPr="00844C4B" w:rsidRDefault="00844C4B">
            <w:pPr>
              <w:pStyle w:val="aff7"/>
              <w:rPr>
                <w:sz w:val="23"/>
                <w:szCs w:val="23"/>
              </w:rPr>
            </w:pPr>
          </w:p>
        </w:tc>
        <w:tc>
          <w:tcPr>
            <w:tcW w:w="1189" w:type="dxa"/>
            <w:tcBorders>
              <w:top w:val="single" w:sz="4" w:space="0" w:color="auto"/>
              <w:left w:val="single" w:sz="4" w:space="0" w:color="auto"/>
              <w:bottom w:val="nil"/>
            </w:tcBorders>
          </w:tcPr>
          <w:p w:rsidR="00000000" w:rsidRPr="00844C4B" w:rsidRDefault="00844C4B">
            <w:pPr>
              <w:pStyle w:val="aff7"/>
              <w:jc w:val="center"/>
              <w:rPr>
                <w:sz w:val="23"/>
                <w:szCs w:val="23"/>
              </w:rPr>
            </w:pPr>
            <w:r w:rsidRPr="00844C4B">
              <w:rPr>
                <w:sz w:val="23"/>
                <w:szCs w:val="23"/>
              </w:rPr>
              <w:t>1</w:t>
            </w:r>
          </w:p>
        </w:tc>
      </w:tr>
      <w:tr w:rsidR="00000000" w:rsidRPr="00844C4B">
        <w:tblPrEx>
          <w:tblCellMar>
            <w:top w:w="0" w:type="dxa"/>
            <w:bottom w:w="0" w:type="dxa"/>
          </w:tblCellMar>
        </w:tblPrEx>
        <w:trPr>
          <w:gridAfter w:val="2"/>
          <w:wAfter w:w="404" w:type="dxa"/>
        </w:trPr>
        <w:tc>
          <w:tcPr>
            <w:tcW w:w="5267" w:type="dxa"/>
            <w:tcBorders>
              <w:top w:val="single" w:sz="4" w:space="0" w:color="auto"/>
              <w:bottom w:val="nil"/>
              <w:right w:val="nil"/>
            </w:tcBorders>
          </w:tcPr>
          <w:p w:rsidR="00000000" w:rsidRPr="00844C4B" w:rsidRDefault="00844C4B">
            <w:pPr>
              <w:pStyle w:val="afff0"/>
              <w:rPr>
                <w:sz w:val="23"/>
                <w:szCs w:val="23"/>
              </w:rPr>
            </w:pPr>
            <w:r w:rsidRPr="00844C4B">
              <w:rPr>
                <w:sz w:val="23"/>
                <w:szCs w:val="23"/>
              </w:rPr>
              <w:t>Паратунское сельское поселение</w:t>
            </w:r>
          </w:p>
        </w:tc>
        <w:tc>
          <w:tcPr>
            <w:tcW w:w="1181" w:type="dxa"/>
            <w:tcBorders>
              <w:top w:val="single" w:sz="4" w:space="0" w:color="auto"/>
              <w:left w:val="single" w:sz="4" w:space="0" w:color="auto"/>
              <w:bottom w:val="nil"/>
              <w:right w:val="nil"/>
            </w:tcBorders>
          </w:tcPr>
          <w:p w:rsidR="00000000" w:rsidRPr="00844C4B" w:rsidRDefault="00844C4B">
            <w:pPr>
              <w:pStyle w:val="aff7"/>
              <w:rPr>
                <w:sz w:val="23"/>
                <w:szCs w:val="23"/>
              </w:rPr>
            </w:pPr>
          </w:p>
        </w:tc>
        <w:tc>
          <w:tcPr>
            <w:tcW w:w="1176" w:type="dxa"/>
            <w:tcBorders>
              <w:top w:val="single" w:sz="4" w:space="0" w:color="auto"/>
              <w:left w:val="single" w:sz="4" w:space="0" w:color="auto"/>
              <w:bottom w:val="nil"/>
              <w:right w:val="nil"/>
            </w:tcBorders>
          </w:tcPr>
          <w:p w:rsidR="00000000" w:rsidRPr="00844C4B" w:rsidRDefault="00844C4B">
            <w:pPr>
              <w:pStyle w:val="aff7"/>
              <w:rPr>
                <w:sz w:val="23"/>
                <w:szCs w:val="23"/>
              </w:rPr>
            </w:pPr>
          </w:p>
        </w:tc>
        <w:tc>
          <w:tcPr>
            <w:tcW w:w="1148" w:type="dxa"/>
            <w:tcBorders>
              <w:top w:val="single" w:sz="4" w:space="0" w:color="auto"/>
              <w:left w:val="single" w:sz="4" w:space="0" w:color="auto"/>
              <w:bottom w:val="nil"/>
              <w:right w:val="nil"/>
            </w:tcBorders>
          </w:tcPr>
          <w:p w:rsidR="00000000" w:rsidRPr="00844C4B" w:rsidRDefault="00844C4B">
            <w:pPr>
              <w:pStyle w:val="aff7"/>
              <w:rPr>
                <w:sz w:val="23"/>
                <w:szCs w:val="23"/>
              </w:rPr>
            </w:pPr>
          </w:p>
        </w:tc>
        <w:tc>
          <w:tcPr>
            <w:tcW w:w="1189" w:type="dxa"/>
            <w:tcBorders>
              <w:top w:val="single" w:sz="4" w:space="0" w:color="auto"/>
              <w:left w:val="single" w:sz="4" w:space="0" w:color="auto"/>
              <w:bottom w:val="nil"/>
            </w:tcBorders>
          </w:tcPr>
          <w:p w:rsidR="00000000" w:rsidRPr="00844C4B" w:rsidRDefault="00844C4B">
            <w:pPr>
              <w:pStyle w:val="aff7"/>
              <w:jc w:val="center"/>
              <w:rPr>
                <w:sz w:val="23"/>
                <w:szCs w:val="23"/>
              </w:rPr>
            </w:pPr>
            <w:r w:rsidRPr="00844C4B">
              <w:rPr>
                <w:sz w:val="23"/>
                <w:szCs w:val="23"/>
              </w:rPr>
              <w:t>1</w:t>
            </w:r>
          </w:p>
        </w:tc>
      </w:tr>
      <w:tr w:rsidR="00000000" w:rsidRPr="00844C4B">
        <w:tblPrEx>
          <w:tblCellMar>
            <w:top w:w="0" w:type="dxa"/>
            <w:bottom w:w="0" w:type="dxa"/>
          </w:tblCellMar>
        </w:tblPrEx>
        <w:trPr>
          <w:gridAfter w:val="2"/>
          <w:wAfter w:w="404" w:type="dxa"/>
        </w:trPr>
        <w:tc>
          <w:tcPr>
            <w:tcW w:w="5267" w:type="dxa"/>
            <w:tcBorders>
              <w:top w:val="single" w:sz="4" w:space="0" w:color="auto"/>
              <w:bottom w:val="nil"/>
              <w:right w:val="nil"/>
            </w:tcBorders>
          </w:tcPr>
          <w:p w:rsidR="00000000" w:rsidRPr="00844C4B" w:rsidRDefault="00844C4B">
            <w:pPr>
              <w:pStyle w:val="afff0"/>
              <w:rPr>
                <w:sz w:val="23"/>
                <w:szCs w:val="23"/>
              </w:rPr>
            </w:pPr>
            <w:r w:rsidRPr="00844C4B">
              <w:rPr>
                <w:sz w:val="23"/>
                <w:szCs w:val="23"/>
              </w:rPr>
              <w:t>Петропавловск-Камчатский городской округ</w:t>
            </w:r>
          </w:p>
        </w:tc>
        <w:tc>
          <w:tcPr>
            <w:tcW w:w="1181"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1</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2</w:t>
            </w:r>
          </w:p>
        </w:tc>
        <w:tc>
          <w:tcPr>
            <w:tcW w:w="1148"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1</w:t>
            </w:r>
          </w:p>
        </w:tc>
        <w:tc>
          <w:tcPr>
            <w:tcW w:w="1189" w:type="dxa"/>
            <w:tcBorders>
              <w:top w:val="single" w:sz="4" w:space="0" w:color="auto"/>
              <w:left w:val="single" w:sz="4" w:space="0" w:color="auto"/>
              <w:bottom w:val="nil"/>
            </w:tcBorders>
          </w:tcPr>
          <w:p w:rsidR="00000000" w:rsidRPr="00844C4B" w:rsidRDefault="00844C4B">
            <w:pPr>
              <w:pStyle w:val="aff7"/>
              <w:jc w:val="center"/>
              <w:rPr>
                <w:sz w:val="23"/>
                <w:szCs w:val="23"/>
              </w:rPr>
            </w:pPr>
            <w:r w:rsidRPr="00844C4B">
              <w:rPr>
                <w:sz w:val="23"/>
                <w:szCs w:val="23"/>
              </w:rPr>
              <w:t>1</w:t>
            </w:r>
          </w:p>
        </w:tc>
      </w:tr>
      <w:tr w:rsidR="00000000" w:rsidRPr="00844C4B">
        <w:tblPrEx>
          <w:tblCellMar>
            <w:top w:w="0" w:type="dxa"/>
            <w:bottom w:w="0" w:type="dxa"/>
          </w:tblCellMar>
        </w:tblPrEx>
        <w:trPr>
          <w:gridAfter w:val="2"/>
          <w:wAfter w:w="404" w:type="dxa"/>
        </w:trPr>
        <w:tc>
          <w:tcPr>
            <w:tcW w:w="5267" w:type="dxa"/>
            <w:tcBorders>
              <w:top w:val="single" w:sz="4" w:space="0" w:color="auto"/>
              <w:bottom w:val="nil"/>
              <w:right w:val="nil"/>
            </w:tcBorders>
          </w:tcPr>
          <w:p w:rsidR="00000000" w:rsidRPr="00844C4B" w:rsidRDefault="00844C4B">
            <w:pPr>
              <w:pStyle w:val="afff0"/>
              <w:rPr>
                <w:sz w:val="23"/>
                <w:szCs w:val="23"/>
              </w:rPr>
            </w:pPr>
            <w:r w:rsidRPr="00844C4B">
              <w:rPr>
                <w:sz w:val="23"/>
                <w:szCs w:val="23"/>
              </w:rPr>
              <w:t>Пионерское сельское поселение</w:t>
            </w:r>
          </w:p>
        </w:tc>
        <w:tc>
          <w:tcPr>
            <w:tcW w:w="1181" w:type="dxa"/>
            <w:tcBorders>
              <w:top w:val="single" w:sz="4" w:space="0" w:color="auto"/>
              <w:left w:val="single" w:sz="4" w:space="0" w:color="auto"/>
              <w:bottom w:val="nil"/>
              <w:right w:val="nil"/>
            </w:tcBorders>
          </w:tcPr>
          <w:p w:rsidR="00000000" w:rsidRPr="00844C4B" w:rsidRDefault="00844C4B">
            <w:pPr>
              <w:pStyle w:val="aff7"/>
              <w:rPr>
                <w:sz w:val="23"/>
                <w:szCs w:val="23"/>
              </w:rPr>
            </w:pPr>
          </w:p>
        </w:tc>
        <w:tc>
          <w:tcPr>
            <w:tcW w:w="1176" w:type="dxa"/>
            <w:tcBorders>
              <w:top w:val="single" w:sz="4" w:space="0" w:color="auto"/>
              <w:left w:val="single" w:sz="4" w:space="0" w:color="auto"/>
              <w:bottom w:val="nil"/>
              <w:right w:val="nil"/>
            </w:tcBorders>
          </w:tcPr>
          <w:p w:rsidR="00000000" w:rsidRPr="00844C4B" w:rsidRDefault="00844C4B">
            <w:pPr>
              <w:pStyle w:val="aff7"/>
              <w:rPr>
                <w:sz w:val="23"/>
                <w:szCs w:val="23"/>
              </w:rPr>
            </w:pPr>
          </w:p>
        </w:tc>
        <w:tc>
          <w:tcPr>
            <w:tcW w:w="1148"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1</w:t>
            </w:r>
          </w:p>
        </w:tc>
        <w:tc>
          <w:tcPr>
            <w:tcW w:w="1189" w:type="dxa"/>
            <w:tcBorders>
              <w:top w:val="single" w:sz="4" w:space="0" w:color="auto"/>
              <w:left w:val="single" w:sz="4" w:space="0" w:color="auto"/>
              <w:bottom w:val="nil"/>
            </w:tcBorders>
          </w:tcPr>
          <w:p w:rsidR="00000000" w:rsidRPr="00844C4B" w:rsidRDefault="00844C4B">
            <w:pPr>
              <w:pStyle w:val="aff7"/>
              <w:rPr>
                <w:sz w:val="23"/>
                <w:szCs w:val="23"/>
              </w:rPr>
            </w:pPr>
          </w:p>
        </w:tc>
      </w:tr>
      <w:tr w:rsidR="00000000" w:rsidRPr="00844C4B">
        <w:tblPrEx>
          <w:tblCellMar>
            <w:top w:w="0" w:type="dxa"/>
            <w:bottom w:w="0" w:type="dxa"/>
          </w:tblCellMar>
        </w:tblPrEx>
        <w:trPr>
          <w:gridAfter w:val="2"/>
          <w:wAfter w:w="404" w:type="dxa"/>
        </w:trPr>
        <w:tc>
          <w:tcPr>
            <w:tcW w:w="5267" w:type="dxa"/>
            <w:tcBorders>
              <w:top w:val="single" w:sz="4" w:space="0" w:color="auto"/>
              <w:bottom w:val="nil"/>
              <w:right w:val="nil"/>
            </w:tcBorders>
          </w:tcPr>
          <w:p w:rsidR="00000000" w:rsidRPr="00844C4B" w:rsidRDefault="00844C4B">
            <w:pPr>
              <w:pStyle w:val="afff0"/>
              <w:rPr>
                <w:sz w:val="23"/>
                <w:szCs w:val="23"/>
              </w:rPr>
            </w:pPr>
            <w:r w:rsidRPr="00844C4B">
              <w:rPr>
                <w:sz w:val="23"/>
                <w:szCs w:val="23"/>
              </w:rPr>
              <w:t>Усть-Камчатское сельское поселение</w:t>
            </w:r>
          </w:p>
        </w:tc>
        <w:tc>
          <w:tcPr>
            <w:tcW w:w="1181" w:type="dxa"/>
            <w:tcBorders>
              <w:top w:val="single" w:sz="4" w:space="0" w:color="auto"/>
              <w:left w:val="single" w:sz="4" w:space="0" w:color="auto"/>
              <w:bottom w:val="nil"/>
              <w:right w:val="nil"/>
            </w:tcBorders>
          </w:tcPr>
          <w:p w:rsidR="00000000" w:rsidRPr="00844C4B" w:rsidRDefault="00844C4B">
            <w:pPr>
              <w:pStyle w:val="aff7"/>
              <w:rPr>
                <w:sz w:val="23"/>
                <w:szCs w:val="23"/>
              </w:rPr>
            </w:pP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1</w:t>
            </w:r>
          </w:p>
        </w:tc>
        <w:tc>
          <w:tcPr>
            <w:tcW w:w="1148" w:type="dxa"/>
            <w:tcBorders>
              <w:top w:val="single" w:sz="4" w:space="0" w:color="auto"/>
              <w:left w:val="single" w:sz="4" w:space="0" w:color="auto"/>
              <w:bottom w:val="nil"/>
              <w:right w:val="nil"/>
            </w:tcBorders>
          </w:tcPr>
          <w:p w:rsidR="00000000" w:rsidRPr="00844C4B" w:rsidRDefault="00844C4B">
            <w:pPr>
              <w:pStyle w:val="aff7"/>
              <w:rPr>
                <w:sz w:val="23"/>
                <w:szCs w:val="23"/>
              </w:rPr>
            </w:pPr>
          </w:p>
        </w:tc>
        <w:tc>
          <w:tcPr>
            <w:tcW w:w="1189" w:type="dxa"/>
            <w:tcBorders>
              <w:top w:val="single" w:sz="4" w:space="0" w:color="auto"/>
              <w:left w:val="single" w:sz="4" w:space="0" w:color="auto"/>
              <w:bottom w:val="nil"/>
            </w:tcBorders>
          </w:tcPr>
          <w:p w:rsidR="00000000" w:rsidRPr="00844C4B" w:rsidRDefault="00844C4B">
            <w:pPr>
              <w:pStyle w:val="aff7"/>
              <w:rPr>
                <w:sz w:val="23"/>
                <w:szCs w:val="23"/>
              </w:rPr>
            </w:pPr>
          </w:p>
        </w:tc>
      </w:tr>
      <w:tr w:rsidR="00000000" w:rsidRPr="00844C4B">
        <w:tblPrEx>
          <w:tblCellMar>
            <w:top w:w="0" w:type="dxa"/>
            <w:bottom w:w="0" w:type="dxa"/>
          </w:tblCellMar>
        </w:tblPrEx>
        <w:trPr>
          <w:gridAfter w:val="2"/>
          <w:wAfter w:w="404" w:type="dxa"/>
        </w:trPr>
        <w:tc>
          <w:tcPr>
            <w:tcW w:w="5267" w:type="dxa"/>
            <w:tcBorders>
              <w:top w:val="single" w:sz="4" w:space="0" w:color="auto"/>
              <w:bottom w:val="nil"/>
              <w:right w:val="nil"/>
            </w:tcBorders>
          </w:tcPr>
          <w:p w:rsidR="00000000" w:rsidRPr="00844C4B" w:rsidRDefault="00844C4B">
            <w:pPr>
              <w:pStyle w:val="afff0"/>
              <w:rPr>
                <w:sz w:val="23"/>
                <w:szCs w:val="23"/>
              </w:rPr>
            </w:pPr>
            <w:r w:rsidRPr="00844C4B">
              <w:rPr>
                <w:sz w:val="23"/>
                <w:szCs w:val="23"/>
              </w:rPr>
              <w:t>Эссовское сельское поселение</w:t>
            </w:r>
          </w:p>
        </w:tc>
        <w:tc>
          <w:tcPr>
            <w:tcW w:w="1181" w:type="dxa"/>
            <w:tcBorders>
              <w:top w:val="single" w:sz="4" w:space="0" w:color="auto"/>
              <w:left w:val="single" w:sz="4" w:space="0" w:color="auto"/>
              <w:bottom w:val="nil"/>
              <w:right w:val="nil"/>
            </w:tcBorders>
          </w:tcPr>
          <w:p w:rsidR="00000000" w:rsidRPr="00844C4B" w:rsidRDefault="00844C4B">
            <w:pPr>
              <w:pStyle w:val="aff7"/>
              <w:rPr>
                <w:sz w:val="23"/>
                <w:szCs w:val="23"/>
              </w:rPr>
            </w:pP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1</w:t>
            </w:r>
          </w:p>
        </w:tc>
        <w:tc>
          <w:tcPr>
            <w:tcW w:w="1148" w:type="dxa"/>
            <w:tcBorders>
              <w:top w:val="single" w:sz="4" w:space="0" w:color="auto"/>
              <w:left w:val="single" w:sz="4" w:space="0" w:color="auto"/>
              <w:bottom w:val="nil"/>
              <w:right w:val="nil"/>
            </w:tcBorders>
          </w:tcPr>
          <w:p w:rsidR="00000000" w:rsidRPr="00844C4B" w:rsidRDefault="00844C4B">
            <w:pPr>
              <w:pStyle w:val="aff7"/>
              <w:rPr>
                <w:sz w:val="23"/>
                <w:szCs w:val="23"/>
              </w:rPr>
            </w:pPr>
          </w:p>
        </w:tc>
        <w:tc>
          <w:tcPr>
            <w:tcW w:w="1189" w:type="dxa"/>
            <w:tcBorders>
              <w:top w:val="single" w:sz="4" w:space="0" w:color="auto"/>
              <w:left w:val="single" w:sz="4" w:space="0" w:color="auto"/>
              <w:bottom w:val="nil"/>
            </w:tcBorders>
          </w:tcPr>
          <w:p w:rsidR="00000000" w:rsidRPr="00844C4B" w:rsidRDefault="00844C4B">
            <w:pPr>
              <w:pStyle w:val="aff7"/>
              <w:rPr>
                <w:sz w:val="23"/>
                <w:szCs w:val="23"/>
              </w:rPr>
            </w:pPr>
          </w:p>
        </w:tc>
      </w:tr>
      <w:tr w:rsidR="00000000" w:rsidRPr="00844C4B">
        <w:tblPrEx>
          <w:tblCellMar>
            <w:top w:w="0" w:type="dxa"/>
            <w:bottom w:w="0" w:type="dxa"/>
          </w:tblCellMar>
        </w:tblPrEx>
        <w:tc>
          <w:tcPr>
            <w:tcW w:w="5267" w:type="dxa"/>
            <w:tcBorders>
              <w:top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Всего по муниципальным образованиям</w:t>
            </w:r>
          </w:p>
        </w:tc>
        <w:tc>
          <w:tcPr>
            <w:tcW w:w="1181"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3</w:t>
            </w:r>
          </w:p>
        </w:tc>
        <w:tc>
          <w:tcPr>
            <w:tcW w:w="1176"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5</w:t>
            </w:r>
          </w:p>
        </w:tc>
        <w:tc>
          <w:tcPr>
            <w:tcW w:w="114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4</w:t>
            </w:r>
          </w:p>
        </w:tc>
        <w:tc>
          <w:tcPr>
            <w:tcW w:w="121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4</w:t>
            </w:r>
          </w:p>
        </w:tc>
        <w:tc>
          <w:tcPr>
            <w:tcW w:w="383" w:type="dxa"/>
            <w:tcBorders>
              <w:top w:val="nil"/>
              <w:left w:val="single" w:sz="4" w:space="0" w:color="auto"/>
              <w:bottom w:val="nil"/>
              <w:right w:val="nil"/>
            </w:tcBorders>
          </w:tcPr>
          <w:p w:rsidR="00000000" w:rsidRPr="00844C4B" w:rsidRDefault="00844C4B">
            <w:pPr>
              <w:pStyle w:val="aff7"/>
              <w:rPr>
                <w:sz w:val="23"/>
                <w:szCs w:val="23"/>
              </w:rPr>
            </w:pPr>
          </w:p>
        </w:tc>
      </w:tr>
    </w:tbl>
    <w:p w:rsidR="00000000" w:rsidRDefault="00844C4B"/>
    <w:p w:rsidR="00000000" w:rsidRDefault="00844C4B">
      <w:pPr>
        <w:ind w:firstLine="698"/>
        <w:jc w:val="right"/>
      </w:pPr>
      <w:bookmarkStart w:id="215" w:name="sub_1001"/>
      <w:r>
        <w:rPr>
          <w:rStyle w:val="a3"/>
        </w:rPr>
        <w:t>Приложение</w:t>
      </w:r>
      <w:r>
        <w:rPr>
          <w:rStyle w:val="a3"/>
        </w:rPr>
        <w:br/>
        <w:t xml:space="preserve">к </w:t>
      </w:r>
      <w:hyperlink w:anchor="sub_1000" w:history="1">
        <w:r>
          <w:rPr>
            <w:rStyle w:val="a4"/>
          </w:rPr>
          <w:t>Подпрограмме</w:t>
        </w:r>
      </w:hyperlink>
      <w:r>
        <w:rPr>
          <w:rStyle w:val="a3"/>
        </w:rPr>
        <w:t xml:space="preserve"> "Стимулирование развития</w:t>
      </w:r>
      <w:r>
        <w:rPr>
          <w:rStyle w:val="a3"/>
        </w:rPr>
        <w:br/>
      </w:r>
      <w:r>
        <w:rPr>
          <w:rStyle w:val="a3"/>
        </w:rPr>
        <w:lastRenderedPageBreak/>
        <w:t>жилищного строительства в Камчатском крае"</w:t>
      </w:r>
    </w:p>
    <w:bookmarkEnd w:id="215"/>
    <w:p w:rsidR="00000000" w:rsidRDefault="00844C4B"/>
    <w:p w:rsidR="00000000" w:rsidRDefault="00844C4B">
      <w:pPr>
        <w:pStyle w:val="1"/>
      </w:pPr>
      <w:r>
        <w:t>Условия</w:t>
      </w:r>
      <w:r>
        <w:br/>
        <w:t>предоставления субсидий местным бюджетам на реализацию мероприятий Подпрограммы</w:t>
      </w:r>
    </w:p>
    <w:p w:rsidR="00000000" w:rsidRDefault="00844C4B"/>
    <w:p w:rsidR="00000000" w:rsidRDefault="00844C4B">
      <w:bookmarkStart w:id="216" w:name="sub_1011"/>
      <w:r>
        <w:t>1. Субсидии местным бюджетам из краевого бюджета предоставляются в целях софинансирования мероприятий Подпрограммы и обеспечения их реализации органам</w:t>
      </w:r>
      <w:r>
        <w:t>и местного самоуправления муниципальных образований в Камчатском крае.</w:t>
      </w:r>
    </w:p>
    <w:p w:rsidR="00000000" w:rsidRDefault="00844C4B">
      <w:bookmarkStart w:id="217" w:name="sub_1012"/>
      <w:bookmarkEnd w:id="216"/>
      <w:r>
        <w:t>2. Условиями предоставления субсидий местным бюджетам на реализацию мероприятий Подпрограммы являются:</w:t>
      </w:r>
    </w:p>
    <w:p w:rsidR="00000000" w:rsidRDefault="00844C4B">
      <w:bookmarkStart w:id="218" w:name="sub_1121"/>
      <w:bookmarkEnd w:id="217"/>
      <w:r>
        <w:t>1) наличие утвержденных органами местного самоупра</w:t>
      </w:r>
      <w:r>
        <w:t>вления муниципальных образований в Камчатском крае, участвующих в Подпрограмме, аналогичных муниципальных программ;</w:t>
      </w:r>
    </w:p>
    <w:p w:rsidR="00000000" w:rsidRDefault="00844C4B">
      <w:bookmarkStart w:id="219" w:name="sub_1122"/>
      <w:bookmarkEnd w:id="218"/>
      <w:r>
        <w:t>2) наличие средств местных бюджетов на софинансирование мероприятий аналогичных муниципальных программ;</w:t>
      </w:r>
    </w:p>
    <w:p w:rsidR="00000000" w:rsidRDefault="00844C4B">
      <w:bookmarkStart w:id="220" w:name="sub_1123"/>
      <w:bookmarkEnd w:id="219"/>
      <w:r>
        <w:t>3) ц</w:t>
      </w:r>
      <w:r>
        <w:t>елевое использование органами местного самоуправления муниципальных образований в Камчатском крае предоставленных средств;</w:t>
      </w:r>
    </w:p>
    <w:p w:rsidR="00000000" w:rsidRDefault="00844C4B">
      <w:bookmarkStart w:id="221" w:name="sub_1124"/>
      <w:bookmarkEnd w:id="220"/>
      <w:r>
        <w:t>4) представление органами местного самоуправления муниципальных образований в Камчатском крае в Министерство строител</w:t>
      </w:r>
      <w:r>
        <w:t>ьства Камчатского края отчетов об использовании субсидий по форме и в порядке, утвержденными Министерством строительства Камчатского края;</w:t>
      </w:r>
    </w:p>
    <w:p w:rsidR="00000000" w:rsidRDefault="00844C4B">
      <w:bookmarkStart w:id="222" w:name="sub_1125"/>
      <w:bookmarkEnd w:id="221"/>
      <w:r>
        <w:t>5) заключение соглашений о предоставлении субсидий между Министерством строительства Камчатского края</w:t>
      </w:r>
      <w:r>
        <w:t xml:space="preserve"> и органами местного самоуправления муниципальных образований в Камчатском крае;</w:t>
      </w:r>
    </w:p>
    <w:p w:rsidR="00000000" w:rsidRDefault="00844C4B">
      <w:bookmarkStart w:id="223" w:name="sub_1126"/>
      <w:bookmarkEnd w:id="222"/>
      <w:r>
        <w:t xml:space="preserve">6) соблюдение органами местного самоуправления муниципальных образований в Камчатском крае </w:t>
      </w:r>
      <w:hyperlink r:id="rId147" w:history="1">
        <w:r>
          <w:rPr>
            <w:rStyle w:val="a4"/>
          </w:rPr>
          <w:t>бюджетного законодательства</w:t>
        </w:r>
      </w:hyperlink>
      <w:r>
        <w:t xml:space="preserve"> Росс</w:t>
      </w:r>
      <w:r>
        <w:t xml:space="preserve">ийской Федерации и </w:t>
      </w:r>
      <w:hyperlink r:id="rId148" w:history="1">
        <w:r>
          <w:rPr>
            <w:rStyle w:val="a4"/>
          </w:rPr>
          <w:t>законодательства</w:t>
        </w:r>
      </w:hyperlink>
      <w:r>
        <w:t xml:space="preserve"> Российской Федерации о налогах и сборах.</w:t>
      </w:r>
    </w:p>
    <w:p w:rsidR="00000000" w:rsidRDefault="00844C4B">
      <w:bookmarkStart w:id="224" w:name="sub_1013"/>
      <w:bookmarkEnd w:id="223"/>
      <w:r>
        <w:t>3. Критериями отбора муниципальных образований в Камчатском крае для предоставления субсидий являются:</w:t>
      </w:r>
    </w:p>
    <w:p w:rsidR="00000000" w:rsidRDefault="00844C4B">
      <w:bookmarkStart w:id="225" w:name="sub_1131"/>
      <w:bookmarkEnd w:id="224"/>
      <w:r>
        <w:t>1) наличие утвержденных органами местного самоуправления муниципальных образований в Камчатском крае, участвующих в Подпрограмме, аналогичных муниципальных программ;</w:t>
      </w:r>
    </w:p>
    <w:p w:rsidR="00000000" w:rsidRDefault="00844C4B">
      <w:bookmarkStart w:id="226" w:name="sub_1132"/>
      <w:bookmarkEnd w:id="225"/>
      <w:r>
        <w:t>2) наличие средств местных бюджетов на софинансирование мероприятий аналог</w:t>
      </w:r>
      <w:r>
        <w:t>ичных муниципальных программ в размере не менее 1%;</w:t>
      </w:r>
    </w:p>
    <w:p w:rsidR="00000000" w:rsidRDefault="00844C4B">
      <w:bookmarkStart w:id="227" w:name="sub_1133"/>
      <w:bookmarkEnd w:id="226"/>
      <w:r>
        <w:lastRenderedPageBreak/>
        <w:t>3) целевое использование органами местного самоуправления муниципальных образований в Камчатском крае предоставленных средств;</w:t>
      </w:r>
    </w:p>
    <w:p w:rsidR="00000000" w:rsidRDefault="00844C4B">
      <w:bookmarkStart w:id="228" w:name="sub_1134"/>
      <w:bookmarkEnd w:id="227"/>
      <w:r>
        <w:t>4) представление органами местного самоуправл</w:t>
      </w:r>
      <w:r>
        <w:t>ения муниципальных образований в Камчатском крае в Министерство строительства Камчатского края отчетов об использовании субсидий по форме и в порядке, утвержденными Министерством строительства Камчатского края;</w:t>
      </w:r>
    </w:p>
    <w:p w:rsidR="00000000" w:rsidRDefault="00844C4B">
      <w:bookmarkStart w:id="229" w:name="sub_1135"/>
      <w:bookmarkEnd w:id="228"/>
      <w:r>
        <w:t>5) наличие заключенных соглаш</w:t>
      </w:r>
      <w:r>
        <w:t>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000000" w:rsidRDefault="00844C4B">
      <w:bookmarkStart w:id="230" w:name="sub_1136"/>
      <w:bookmarkEnd w:id="229"/>
      <w:r>
        <w:t>6) соблюдение органами местного самоуправления муниципальных образований в Кам</w:t>
      </w:r>
      <w:r>
        <w:t xml:space="preserve">чатском крае </w:t>
      </w:r>
      <w:hyperlink r:id="rId149" w:history="1">
        <w:r>
          <w:rPr>
            <w:rStyle w:val="a4"/>
          </w:rPr>
          <w:t>бюджетного законодательства</w:t>
        </w:r>
      </w:hyperlink>
      <w:r>
        <w:t xml:space="preserve"> Российской Федерации и </w:t>
      </w:r>
      <w:hyperlink r:id="rId150" w:history="1">
        <w:r>
          <w:rPr>
            <w:rStyle w:val="a4"/>
          </w:rPr>
          <w:t>законодательства</w:t>
        </w:r>
      </w:hyperlink>
      <w:r>
        <w:t xml:space="preserve"> Российской Федерации о налогах и сборах.</w:t>
      </w:r>
    </w:p>
    <w:p w:rsidR="00000000" w:rsidRDefault="00844C4B">
      <w:bookmarkStart w:id="231" w:name="sub_1014"/>
      <w:bookmarkEnd w:id="230"/>
      <w:r>
        <w:t>4. В случаях неисполнения условий, установленн</w:t>
      </w:r>
      <w:r>
        <w:t xml:space="preserve">ых </w:t>
      </w:r>
      <w:hyperlink w:anchor="sub_1012" w:history="1">
        <w:r>
          <w:rPr>
            <w:rStyle w:val="a4"/>
          </w:rPr>
          <w:t>частью 2</w:t>
        </w:r>
      </w:hyperlink>
      <w:r>
        <w:t xml:space="preserve"> настоящего приложения, предоставление субсидий может быть приостановлено (сокращено) в соответствии с </w:t>
      </w:r>
      <w:hyperlink r:id="rId151" w:history="1">
        <w:r>
          <w:rPr>
            <w:rStyle w:val="a4"/>
          </w:rPr>
          <w:t>частью 5 статьи 136</w:t>
        </w:r>
      </w:hyperlink>
      <w:r>
        <w:t xml:space="preserve"> Бюджетного кодекса Российской Федерации.</w:t>
      </w:r>
    </w:p>
    <w:p w:rsidR="00000000" w:rsidRDefault="00844C4B">
      <w:bookmarkStart w:id="232" w:name="sub_1015"/>
      <w:bookmarkEnd w:id="231"/>
      <w:r>
        <w:t>5. Субсидии, использованные не по целевому назначению, подлежат возврату в краевой бюджет в течение 30-ти дней со дня получения уведомления Министерства строительства Камчатского края.</w:t>
      </w:r>
    </w:p>
    <w:p w:rsidR="00000000" w:rsidRDefault="00844C4B">
      <w:bookmarkStart w:id="233" w:name="sub_1016"/>
      <w:bookmarkEnd w:id="232"/>
      <w:r>
        <w:t>6. Контроль за исполнением условий, установленных пункт</w:t>
      </w:r>
      <w:r>
        <w:t>ом 1 настоящего раздела, и целевым использованием органами местного самоуправления муниципальных образований в Камчатском крае предоставленных субсидий осуществляется Министерством строительства Камчатского края.</w:t>
      </w:r>
    </w:p>
    <w:bookmarkEnd w:id="233"/>
    <w:p w:rsidR="00000000" w:rsidRDefault="00844C4B">
      <w:pPr>
        <w:pStyle w:val="afa"/>
        <w:rPr>
          <w:color w:val="000000"/>
          <w:sz w:val="16"/>
          <w:szCs w:val="16"/>
        </w:rPr>
      </w:pPr>
      <w:r>
        <w:rPr>
          <w:color w:val="000000"/>
          <w:sz w:val="16"/>
          <w:szCs w:val="16"/>
        </w:rPr>
        <w:t>ГАРАНТ:</w:t>
      </w:r>
    </w:p>
    <w:p w:rsidR="00000000" w:rsidRDefault="00844C4B">
      <w:pPr>
        <w:pStyle w:val="afa"/>
      </w:pPr>
      <w:r>
        <w:t>По-видимому, в тексте преды</w:t>
      </w:r>
      <w:r>
        <w:t xml:space="preserve">дущего абзаца допущена опечатка. Имеется в виду </w:t>
      </w:r>
      <w:hyperlink w:anchor="sub_1012" w:history="1">
        <w:r>
          <w:rPr>
            <w:rStyle w:val="a4"/>
          </w:rPr>
          <w:t>часть 2</w:t>
        </w:r>
      </w:hyperlink>
      <w:r>
        <w:t xml:space="preserve"> настоящего приложения</w:t>
      </w:r>
    </w:p>
    <w:p w:rsidR="00000000" w:rsidRDefault="00844C4B">
      <w:bookmarkStart w:id="234" w:name="sub_1017"/>
      <w:r>
        <w:t>7. Субсидии, неиспользованные в текущем финансовом году, подлежат возврату в краевой бюджет. В случае, если не использованный остаток субсидии н</w:t>
      </w:r>
      <w:r>
        <w:t>е перечислен в краевой бюджет, указанные средства подлежат взысканию в порядке, установленном Министерством финансов Камчатского края.</w:t>
      </w:r>
    </w:p>
    <w:p w:rsidR="00000000" w:rsidRDefault="00844C4B">
      <w:bookmarkStart w:id="235" w:name="sub_1018"/>
      <w:bookmarkEnd w:id="234"/>
      <w:r>
        <w:t>8. Субсидии, использованные не по целевому назначению, подлежат возврату органами местного самоуправления</w:t>
      </w:r>
      <w:r>
        <w:t xml:space="preserve"> муниципальных образований в Камчатском крае на лицевой счет Министерства строительства Камчатского края в течение 30-ти дней со дня получения уведомления Министерства строительства Камчатского края.</w:t>
      </w:r>
    </w:p>
    <w:p w:rsidR="00000000" w:rsidRDefault="00844C4B">
      <w:bookmarkStart w:id="236" w:name="sub_1019"/>
      <w:bookmarkEnd w:id="235"/>
      <w:r>
        <w:t>9. Расчет субсидий, предоставляемых мест</w:t>
      </w:r>
      <w:r>
        <w:t xml:space="preserve">ным бюджетам в целях софинансирования расходных обязательств муниципальных образований в Камчатском крае по </w:t>
      </w:r>
      <w:r>
        <w:lastRenderedPageBreak/>
        <w:t>реализации мероприятий подпрограммы на очередной финансовый год (далее - субсидия), осуществляется по следующей формуле</w:t>
      </w:r>
    </w:p>
    <w:bookmarkEnd w:id="236"/>
    <w:p w:rsidR="00000000" w:rsidRDefault="00844C4B"/>
    <w:p w:rsidR="00000000" w:rsidRDefault="00844C4B">
      <w:r>
        <w:pict>
          <v:shape id="_x0000_i1052" type="#_x0000_t75" style="width:84.75pt;height:39.75pt">
            <v:imagedata r:id="rId152" o:title=""/>
          </v:shape>
        </w:pict>
      </w:r>
      <w:r>
        <w:t>, где</w:t>
      </w:r>
    </w:p>
    <w:p w:rsidR="00000000" w:rsidRDefault="00844C4B"/>
    <w:p w:rsidR="00000000" w:rsidRDefault="00844C4B"/>
    <w:p w:rsidR="00000000" w:rsidRDefault="00844C4B">
      <w:r>
        <w:pict>
          <v:shape id="_x0000_i1053" type="#_x0000_t75" style="width:12.75pt;height:18pt">
            <v:imagedata r:id="rId153" o:title=""/>
          </v:shape>
        </w:pict>
      </w:r>
      <w:r>
        <w:t xml:space="preserve"> - размер субсидии j - тому муниципальному образованию в Камчатском крае;</w:t>
      </w:r>
    </w:p>
    <w:p w:rsidR="00000000" w:rsidRDefault="00844C4B">
      <w:r>
        <w:pict>
          <v:shape id="_x0000_i1054" type="#_x0000_t75" style="width:37.5pt;height:18pt">
            <v:imagedata r:id="rId154" o:title=""/>
          </v:shape>
        </w:pict>
      </w:r>
      <w:r>
        <w:t xml:space="preserve"> - общий объем субсидий, предусмотренный Подпрограммой на реализацию мероприятия;</w:t>
      </w:r>
    </w:p>
    <w:p w:rsidR="00000000" w:rsidRDefault="00844C4B">
      <w:r>
        <w:pict>
          <v:shape id="_x0000_i1055" type="#_x0000_t75" style="width:12.75pt;height:18pt">
            <v:imagedata r:id="rId155" o:title=""/>
          </v:shape>
        </w:pict>
      </w:r>
      <w:r>
        <w:t xml:space="preserve"> - потребность муниципальных образований в Камчатском крае в финансовых средствах на реализацию мероприятий;</w:t>
      </w:r>
    </w:p>
    <w:p w:rsidR="00000000" w:rsidRDefault="00844C4B">
      <w:r>
        <w:pict>
          <v:shape id="_x0000_i1056" type="#_x0000_t75" style="width:37.5pt;height:18pt">
            <v:imagedata r:id="rId156" o:title=""/>
          </v:shape>
        </w:pict>
      </w:r>
      <w:r>
        <w:t xml:space="preserve"> - суммарная потребность муниципальных образований в Камчатском крае в финансов</w:t>
      </w:r>
      <w:r>
        <w:t>ых средствах на реализацию мероприятий.</w:t>
      </w:r>
    </w:p>
    <w:p w:rsidR="00000000" w:rsidRDefault="00844C4B">
      <w:bookmarkStart w:id="237" w:name="sub_10110"/>
      <w:r>
        <w:t>10. Муниципальные программы по стимулированию жилищного строительства на период 2014 - 2018 годы разработанные органами местного самоуправления муниципальных образований в Камчатском крае должны содержать:</w:t>
      </w:r>
    </w:p>
    <w:bookmarkEnd w:id="237"/>
    <w:p w:rsidR="00000000" w:rsidRDefault="00844C4B">
      <w:r>
        <w:t>1) муниципальный адресный перечень земельных участков;</w:t>
      </w:r>
    </w:p>
    <w:p w:rsidR="00000000" w:rsidRDefault="00844C4B">
      <w:r>
        <w:t>2) план мероприятий по подготовке земельных участков к предоставлению, который содержит следующие мероприятия:</w:t>
      </w:r>
    </w:p>
    <w:p w:rsidR="00000000" w:rsidRDefault="00844C4B">
      <w:r>
        <w:t>а) организацию работ по формированию земельного участка и его постановке на кадаст</w:t>
      </w:r>
      <w:r>
        <w:t>ровый учет;</w:t>
      </w:r>
    </w:p>
    <w:p w:rsidR="00000000" w:rsidRDefault="00844C4B">
      <w:r>
        <w:t xml:space="preserve">б) по включению земельного участка в границы населенного пункта (в случае строительства объектов инженерной и транспортной инфраструктуры за границами населенного пункта - перевод такого земельного участка в земли промышленности), установление </w:t>
      </w:r>
      <w:r>
        <w:t>или изменение вида разрешенного использования земельного участка;</w:t>
      </w:r>
    </w:p>
    <w:p w:rsidR="00000000" w:rsidRDefault="00844C4B">
      <w:r>
        <w:t>в) по организации разработки документации по планировке территории (за исключением проектов комплексного освоения территории в целях жилищного строительства);</w:t>
      </w:r>
    </w:p>
    <w:p w:rsidR="00000000" w:rsidRDefault="00844C4B">
      <w:r>
        <w:t>г) по определению объема жилищн</w:t>
      </w:r>
      <w:r>
        <w:t>ого строительства и типов строящегося жилья в соответствии с градостроительными регламентами;</w:t>
      </w:r>
    </w:p>
    <w:p w:rsidR="00000000" w:rsidRDefault="00844C4B">
      <w:r>
        <w:t>д) по определению этапов и сроков начала и окончания жилищного строительства применительно к каждой очереди строительства на земельном участке;</w:t>
      </w:r>
    </w:p>
    <w:p w:rsidR="00000000" w:rsidRDefault="00844C4B">
      <w:r>
        <w:lastRenderedPageBreak/>
        <w:t>е) по определению технических условий подключения объектов жилищного строительства, иных объектов, предусмотренных проектом жилищного строительства, к сетям инженерно-технического обеспечения и платы за подключение объектов к сетям инженерно-технического о</w:t>
      </w:r>
      <w:r>
        <w:t>беспечения, либо внесение изменений в инвестиционные программы организаций в сфере водоснабжения, водоотведения, теплоснабжения в случае недостаточности существующих мощностей для подключения объектов жилищного строительства, иных объектов, предусмотренных</w:t>
      </w:r>
      <w:r>
        <w:t xml:space="preserve"> проектом жилищного строительства, к сетям инженерно-технического обеспечения;</w:t>
      </w:r>
    </w:p>
    <w:p w:rsidR="00000000" w:rsidRDefault="00844C4B">
      <w:r>
        <w:t>ж) по определению мероприятий, необходимых для осуществления технологического присоединения к электрическим сетям объектов жилищного строительства, иных объектов, предусмотренны</w:t>
      </w:r>
      <w:r>
        <w:t>х проектом жилищного строительства, в том числе внесение изменений в инвестиционных программы электросетевых организаций;</w:t>
      </w:r>
    </w:p>
    <w:p w:rsidR="00000000" w:rsidRDefault="00844C4B">
      <w:r>
        <w:t>з) по определению объема расходных обязательств бюджета субъекта Российской Федерации и (или) местного бюджета, на территории которого</w:t>
      </w:r>
      <w:r>
        <w:t xml:space="preserve"> расположен земельный участок, объема привлекаемых средств из иных источников на проектирование и строительство объектов социальной, транспортной и инженерной инфраструктуры;</w:t>
      </w:r>
    </w:p>
    <w:p w:rsidR="00000000" w:rsidRDefault="00844C4B">
      <w:r>
        <w:t>3) проекты жилищного строительства.</w:t>
      </w:r>
    </w:p>
    <w:p w:rsidR="00000000" w:rsidRDefault="00844C4B">
      <w:r>
        <w:t>Земельный участок, в отношении которого опред</w:t>
      </w:r>
      <w:r>
        <w:t>елен способ его предоставления для целей жилищного строительства или размещения объектов инфраструктуры муниципальной программы рассматривается как проект жилищного строительства.</w:t>
      </w:r>
    </w:p>
    <w:p w:rsidR="00000000" w:rsidRDefault="00844C4B">
      <w:r>
        <w:t>4) план освоения земельных участков.</w:t>
      </w:r>
    </w:p>
    <w:p w:rsidR="00000000" w:rsidRDefault="00844C4B">
      <w:r>
        <w:t>План освоения земельного участка рекоме</w:t>
      </w:r>
      <w:r>
        <w:t>ндуется составлять в отношении каждого земельного участка, включенного в муниципальный перечень, который представляет собой комплекс мероприятий с указанием ответственных участников реализации проектов жилищного строительства, планируемых сроков реализации</w:t>
      </w:r>
      <w:r>
        <w:t>, источников финансирования.</w:t>
      </w:r>
    </w:p>
    <w:p w:rsidR="00000000" w:rsidRDefault="00844C4B">
      <w:r>
        <w:t>В план освоения рекомендуется включать следующие мероприятия:</w:t>
      </w:r>
    </w:p>
    <w:p w:rsidR="00000000" w:rsidRDefault="00844C4B">
      <w:r>
        <w:t>1) принятие органом местного самоуправления решения о подготовке документации по планировке территории земельного участка, предназначенного для комплексного освоения</w:t>
      </w:r>
      <w:r>
        <w:t xml:space="preserve"> в целях жилищного строительства. Планируемые сроки реализации мероприятия - в течение пяти дней с даты подачи заявлений лицами, указанными в </w:t>
      </w:r>
      <w:hyperlink r:id="rId157" w:history="1">
        <w:r>
          <w:rPr>
            <w:rStyle w:val="a4"/>
          </w:rPr>
          <w:t>части 8.1 статьи 45</w:t>
        </w:r>
      </w:hyperlink>
      <w:r>
        <w:t xml:space="preserve"> Градостроительного кодекса Российской Федерации;</w:t>
      </w:r>
    </w:p>
    <w:p w:rsidR="00000000" w:rsidRDefault="00844C4B">
      <w:r>
        <w:t>2) ра</w:t>
      </w:r>
      <w:r>
        <w:t xml:space="preserve">зработка и утверждение проекта планировки земельного участка, подготовленного застройщиком. Планируемые сроки реализации мероприятия - не позднее </w:t>
      </w:r>
      <w:r>
        <w:lastRenderedPageBreak/>
        <w:t>восьми месяцев с даты принятия органом местного самоуправления решения о подготовке документации по планировке</w:t>
      </w:r>
      <w:r>
        <w:t xml:space="preserve"> территории;</w:t>
      </w:r>
    </w:p>
    <w:p w:rsidR="00000000" w:rsidRDefault="00844C4B">
      <w:r>
        <w:t xml:space="preserve">3) проверка органом местного самоуправления документации по планировке территории на соответствие требованиям, установленным </w:t>
      </w:r>
      <w:hyperlink r:id="rId158" w:history="1">
        <w:r>
          <w:rPr>
            <w:rStyle w:val="a4"/>
          </w:rPr>
          <w:t>частью 10 статьи 45</w:t>
        </w:r>
      </w:hyperlink>
      <w:r>
        <w:t xml:space="preserve"> Градостроительного кодекса Российской Федерации. Рекоменду</w:t>
      </w:r>
      <w:r>
        <w:t>емые сроки реализации мероприятия - не более двадцати рабочих дней с даты поступления указанной документации;</w:t>
      </w:r>
    </w:p>
    <w:p w:rsidR="00000000" w:rsidRDefault="00844C4B">
      <w:r>
        <w:t>4) принятие органом местного самоуправления решения о направлении документации по планировке территории на утверждение главе муниципального образо</w:t>
      </w:r>
      <w:r>
        <w:t xml:space="preserve">вания или о направлении ее на доработку. Рекомендуемые сроки реализации мероприятия - не более 5 дней с даты поступления документации на рассмотрение. Планируемые сроки повторного рассмотрения документации по планировке территории - в срок не более десяти </w:t>
      </w:r>
      <w:r>
        <w:t>дней с даты поступления доработанной документации;</w:t>
      </w:r>
    </w:p>
    <w:p w:rsidR="00000000" w:rsidRDefault="00844C4B">
      <w:r>
        <w:t>5) проведение публичных слушаний по проекту планировки территории в границах земельного участка, предоставленного для комплексного освоения в целях жилищного строительства. Планируемые сроки проведения пуб</w:t>
      </w:r>
      <w:r>
        <w:t>личных слушаний - от 1,5 до 2 месяцев с даты представления на рассмотрение и утверждение проектов планировки территории;</w:t>
      </w:r>
    </w:p>
    <w:p w:rsidR="00000000" w:rsidRDefault="00844C4B">
      <w:r>
        <w:t>6) организация работ по постановке на государственный кадастровый учет образуемых земельных участков в соответствии с утвержденной доку</w:t>
      </w:r>
      <w:r>
        <w:t>ментацией по планировке территории;</w:t>
      </w:r>
    </w:p>
    <w:p w:rsidR="00000000" w:rsidRDefault="00844C4B">
      <w:r>
        <w:t>7) обеспечение жилищного строительства с указанием начала и окончания каждого этапа строительства, сроков начала и ввода в эксплуатацию первой и последующих очередей строительства, объемов ввода жилья по окончании каждой</w:t>
      </w:r>
      <w:r>
        <w:t xml:space="preserve"> очереди строительства;</w:t>
      </w:r>
    </w:p>
    <w:p w:rsidR="00000000" w:rsidRDefault="00844C4B">
      <w:r>
        <w:t>8) организация строительства и ввода в эксплуатацию объектов социальной, транспортной, инженерной инфраструктуры, обустройство территорий общего пользования, синхронизированных по срокам строительства с очередями жилищного строитель</w:t>
      </w:r>
      <w:r>
        <w:t>ства;</w:t>
      </w:r>
    </w:p>
    <w:p w:rsidR="00000000" w:rsidRDefault="00844C4B">
      <w:r>
        <w:t>9) оформление имущественных прав граждан и юридических лиц на объекты жилищного строительства и иного строительства, в том числе объекты инженерной инфраструктуры, созданные в результате реализации проекта жилищного строительства;</w:t>
      </w:r>
    </w:p>
    <w:p w:rsidR="00000000" w:rsidRDefault="00844C4B">
      <w:r>
        <w:t>10) передача в госу</w:t>
      </w:r>
      <w:r>
        <w:t>дарственную собственность субъектов Российской Федера</w:t>
      </w:r>
      <w:r>
        <w:lastRenderedPageBreak/>
        <w:t>ции или в муниципальную собственность объектов социальной и транспортной, объектов обустройства территорий общего пользования с указанием сроков такой передачи (в случае, если такие объекты были построен</w:t>
      </w:r>
      <w:r>
        <w:t>ы застройщиком);</w:t>
      </w:r>
    </w:p>
    <w:p w:rsidR="00000000" w:rsidRDefault="00844C4B">
      <w:r>
        <w:t>11) оформление прав на земельные участки, занятые объектами капитального строительства, объектами инженерной и транспортной инфраструктуры, объекты обустройства территорий общего пользования;</w:t>
      </w:r>
    </w:p>
    <w:p w:rsidR="00000000" w:rsidRDefault="00844C4B">
      <w:r>
        <w:t xml:space="preserve">12) иные мероприятия, предусмотренные </w:t>
      </w:r>
      <w:hyperlink r:id="rId159" w:history="1">
        <w:r>
          <w:rPr>
            <w:rStyle w:val="a4"/>
          </w:rPr>
          <w:t>земельным</w:t>
        </w:r>
      </w:hyperlink>
      <w:r>
        <w:t xml:space="preserve"> и </w:t>
      </w:r>
      <w:hyperlink r:id="rId160" w:history="1">
        <w:r>
          <w:rPr>
            <w:rStyle w:val="a4"/>
          </w:rPr>
          <w:t>гражданским законодательством</w:t>
        </w:r>
      </w:hyperlink>
      <w:r>
        <w:t xml:space="preserve"> Российской Федерации и </w:t>
      </w:r>
      <w:hyperlink r:id="rId161" w:history="1">
        <w:r>
          <w:rPr>
            <w:rStyle w:val="a4"/>
          </w:rPr>
          <w:t>законодательством</w:t>
        </w:r>
      </w:hyperlink>
      <w:r>
        <w:t xml:space="preserve"> Российской Федерации о градостроительной деятельности.</w:t>
      </w:r>
    </w:p>
    <w:p w:rsidR="00000000" w:rsidRDefault="00844C4B"/>
    <w:p w:rsidR="00000000" w:rsidRDefault="00844C4B">
      <w:pPr>
        <w:pStyle w:val="1"/>
      </w:pPr>
      <w:bookmarkStart w:id="238" w:name="sub_2000"/>
      <w:r>
        <w:t>Подпрограм</w:t>
      </w:r>
      <w:r>
        <w:t>ма 2</w:t>
      </w:r>
      <w:r>
        <w:br/>
        <w:t>"Повышение устойчивости жилых домов, основных объектов и систем жизнеобеспечения в Камчатском крае"</w:t>
      </w:r>
      <w:r>
        <w:br/>
        <w:t>(далее - Подпрограмма)</w:t>
      </w:r>
    </w:p>
    <w:bookmarkEnd w:id="238"/>
    <w:p w:rsidR="00000000" w:rsidRDefault="00844C4B"/>
    <w:p w:rsidR="00000000" w:rsidRDefault="00844C4B">
      <w:pPr>
        <w:pStyle w:val="afa"/>
        <w:rPr>
          <w:color w:val="000000"/>
          <w:sz w:val="16"/>
          <w:szCs w:val="16"/>
        </w:rPr>
      </w:pPr>
      <w:bookmarkStart w:id="239" w:name="sub_299"/>
      <w:r>
        <w:rPr>
          <w:color w:val="000000"/>
          <w:sz w:val="16"/>
          <w:szCs w:val="16"/>
        </w:rPr>
        <w:t>Информация об изменениях:</w:t>
      </w:r>
    </w:p>
    <w:bookmarkEnd w:id="239"/>
    <w:p w:rsidR="00000000" w:rsidRDefault="00844C4B">
      <w:pPr>
        <w:pStyle w:val="afb"/>
      </w:pPr>
      <w:r>
        <w:fldChar w:fldCharType="begin"/>
      </w:r>
      <w:r>
        <w:instrText>HYPERLINK "garantF1://45450122.310"</w:instrText>
      </w:r>
      <w:r>
        <w:fldChar w:fldCharType="separate"/>
      </w:r>
      <w:r>
        <w:rPr>
          <w:rStyle w:val="a4"/>
        </w:rPr>
        <w:t>Постановлением</w:t>
      </w:r>
      <w:r>
        <w:fldChar w:fldCharType="end"/>
      </w:r>
      <w:r>
        <w:t xml:space="preserve"> Правительства Камчатского </w:t>
      </w:r>
      <w:r>
        <w:t xml:space="preserve">края от 9 марта 2016 г. N 66-П в паспорт настоящей Подпрограммы внесены изменения, </w:t>
      </w:r>
      <w:hyperlink r:id="rId162" w:history="1">
        <w:r>
          <w:rPr>
            <w:rStyle w:val="a4"/>
          </w:rPr>
          <w:t>вступающие в силу</w:t>
        </w:r>
      </w:hyperlink>
      <w:r>
        <w:t xml:space="preserve"> через 10 дней после дня </w:t>
      </w:r>
      <w:hyperlink r:id="rId163" w:history="1">
        <w:r>
          <w:rPr>
            <w:rStyle w:val="a4"/>
          </w:rPr>
          <w:t>официального опубликования</w:t>
        </w:r>
      </w:hyperlink>
      <w:r>
        <w:t xml:space="preserve"> названного постановления</w:t>
      </w:r>
    </w:p>
    <w:p w:rsidR="00000000" w:rsidRDefault="00844C4B">
      <w:pPr>
        <w:pStyle w:val="afb"/>
      </w:pPr>
      <w:hyperlink r:id="rId164" w:history="1">
        <w:r>
          <w:rPr>
            <w:rStyle w:val="a4"/>
          </w:rPr>
          <w:t>См. текст паспорта в предыдущей редакции</w:t>
        </w:r>
      </w:hyperlink>
    </w:p>
    <w:p w:rsidR="00000000" w:rsidRDefault="00844C4B">
      <w:pPr>
        <w:pStyle w:val="1"/>
      </w:pPr>
      <w:r>
        <w:t>Паспорт Подпрограммы</w:t>
      </w:r>
    </w:p>
    <w:p w:rsidR="00000000" w:rsidRDefault="00844C4B"/>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7140"/>
      </w:tblGrid>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Ответственный исполнитель Подпрограммы</w:t>
            </w:r>
          </w:p>
        </w:tc>
        <w:tc>
          <w:tcPr>
            <w:tcW w:w="7140" w:type="dxa"/>
            <w:tcBorders>
              <w:top w:val="single" w:sz="4" w:space="0" w:color="auto"/>
              <w:left w:val="single" w:sz="4" w:space="0" w:color="auto"/>
              <w:bottom w:val="single" w:sz="4" w:space="0" w:color="auto"/>
            </w:tcBorders>
          </w:tcPr>
          <w:p w:rsidR="00000000" w:rsidRPr="00844C4B" w:rsidRDefault="00844C4B">
            <w:pPr>
              <w:pStyle w:val="afff0"/>
            </w:pPr>
            <w:r w:rsidRPr="00844C4B">
              <w:t>Министерство строительства Камчатского края</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240" w:name="sub_2992"/>
            <w:r w:rsidRPr="00844C4B">
              <w:t>Участники Подпрограммы</w:t>
            </w:r>
            <w:bookmarkEnd w:id="240"/>
          </w:p>
        </w:tc>
        <w:tc>
          <w:tcPr>
            <w:tcW w:w="7140" w:type="dxa"/>
            <w:tcBorders>
              <w:top w:val="single" w:sz="4" w:space="0" w:color="auto"/>
              <w:left w:val="single" w:sz="4" w:space="0" w:color="auto"/>
              <w:bottom w:val="single" w:sz="4" w:space="0" w:color="auto"/>
            </w:tcBorders>
          </w:tcPr>
          <w:p w:rsidR="00000000" w:rsidRPr="00844C4B" w:rsidRDefault="00844C4B">
            <w:pPr>
              <w:pStyle w:val="aff7"/>
            </w:pPr>
            <w:r w:rsidRPr="00844C4B">
              <w:t>Министерство строительства Камчатского края;</w:t>
            </w:r>
          </w:p>
          <w:p w:rsidR="00000000" w:rsidRPr="00844C4B" w:rsidRDefault="00844C4B">
            <w:pPr>
              <w:pStyle w:val="aff7"/>
            </w:pPr>
            <w:r w:rsidRPr="00844C4B">
              <w:t>Министерство жилищно-коммунального хозяйства и энергетики Камчатского края;</w:t>
            </w:r>
          </w:p>
          <w:p w:rsidR="00000000" w:rsidRPr="00844C4B" w:rsidRDefault="00844C4B">
            <w:pPr>
              <w:pStyle w:val="aff7"/>
            </w:pPr>
            <w:r w:rsidRPr="00844C4B">
              <w:t>Министерство имущественных и земельных отношений Камчатского края; органы местного самоуправления муниципальных образований в Камчатско</w:t>
            </w:r>
            <w:r w:rsidRPr="00844C4B">
              <w:t>м крае (по согласованию)</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Программно-целевые инструменты Подпрограммы</w:t>
            </w:r>
          </w:p>
        </w:tc>
        <w:tc>
          <w:tcPr>
            <w:tcW w:w="7140" w:type="dxa"/>
            <w:tcBorders>
              <w:top w:val="single" w:sz="4" w:space="0" w:color="auto"/>
              <w:left w:val="single" w:sz="4" w:space="0" w:color="auto"/>
              <w:bottom w:val="single" w:sz="4" w:space="0" w:color="auto"/>
            </w:tcBorders>
          </w:tcPr>
          <w:p w:rsidR="00000000" w:rsidRPr="00844C4B" w:rsidRDefault="00844C4B">
            <w:pPr>
              <w:pStyle w:val="afff0"/>
            </w:pPr>
            <w:r w:rsidRPr="00844C4B">
              <w:t>отсутствуют</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Цели Подпрограммы</w:t>
            </w:r>
          </w:p>
        </w:tc>
        <w:tc>
          <w:tcPr>
            <w:tcW w:w="7140" w:type="dxa"/>
            <w:tcBorders>
              <w:top w:val="single" w:sz="4" w:space="0" w:color="auto"/>
              <w:left w:val="single" w:sz="4" w:space="0" w:color="auto"/>
              <w:bottom w:val="single" w:sz="4" w:space="0" w:color="auto"/>
            </w:tcBorders>
          </w:tcPr>
          <w:p w:rsidR="00000000" w:rsidRPr="00844C4B" w:rsidRDefault="00844C4B">
            <w:pPr>
              <w:pStyle w:val="afff0"/>
            </w:pPr>
            <w:r w:rsidRPr="00844C4B">
              <w:t>- повышение безопасности проживания граждан до приемлемого уровня в условиях высокой сейсмической активности</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241" w:name="sub_2995"/>
            <w:r w:rsidRPr="00844C4B">
              <w:lastRenderedPageBreak/>
              <w:t>Задачи Подпрограммы</w:t>
            </w:r>
            <w:bookmarkEnd w:id="241"/>
          </w:p>
        </w:tc>
        <w:tc>
          <w:tcPr>
            <w:tcW w:w="7140" w:type="dxa"/>
            <w:tcBorders>
              <w:top w:val="single" w:sz="4" w:space="0" w:color="auto"/>
              <w:left w:val="single" w:sz="4" w:space="0" w:color="auto"/>
              <w:bottom w:val="single" w:sz="4" w:space="0" w:color="auto"/>
            </w:tcBorders>
          </w:tcPr>
          <w:p w:rsidR="00000000" w:rsidRPr="00844C4B" w:rsidRDefault="00844C4B">
            <w:pPr>
              <w:pStyle w:val="afff0"/>
            </w:pPr>
            <w:r w:rsidRPr="00844C4B">
              <w:t>- повышен</w:t>
            </w:r>
            <w:r w:rsidRPr="00844C4B">
              <w:t>ие сейсмостойкости жилых домов;</w:t>
            </w:r>
          </w:p>
          <w:p w:rsidR="00000000" w:rsidRPr="00844C4B" w:rsidRDefault="00844C4B">
            <w:pPr>
              <w:pStyle w:val="afff0"/>
            </w:pPr>
            <w:r w:rsidRPr="00844C4B">
              <w:t>- повышение сейсмостойкости основных объектов и систем жизнеобеспечения;</w:t>
            </w:r>
          </w:p>
          <w:p w:rsidR="00000000" w:rsidRPr="00844C4B" w:rsidRDefault="00844C4B">
            <w:pPr>
              <w:pStyle w:val="afff0"/>
            </w:pPr>
            <w:r w:rsidRPr="00844C4B">
              <w:t>- строительство сейсмостойких жилых домов взамен тех, сейсмоусиление или реконструкция которых экономически нецелесообразны;</w:t>
            </w:r>
          </w:p>
          <w:p w:rsidR="00000000" w:rsidRPr="00844C4B" w:rsidRDefault="00844C4B">
            <w:pPr>
              <w:pStyle w:val="afff0"/>
            </w:pPr>
            <w:r w:rsidRPr="00844C4B">
              <w:t>- расселение граждан из многоквартирных домов, сейсмоусиление или реконструкция которых экономически нецелесообразны, в благоустроенные жилые помещения</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242" w:name="sub_2996"/>
            <w:r w:rsidRPr="00844C4B">
              <w:t>Целевые индикаторы и показатели Подпрограммы</w:t>
            </w:r>
            <w:bookmarkEnd w:id="242"/>
          </w:p>
        </w:tc>
        <w:tc>
          <w:tcPr>
            <w:tcW w:w="7140" w:type="dxa"/>
            <w:tcBorders>
              <w:top w:val="single" w:sz="4" w:space="0" w:color="auto"/>
              <w:left w:val="single" w:sz="4" w:space="0" w:color="auto"/>
              <w:bottom w:val="single" w:sz="4" w:space="0" w:color="auto"/>
            </w:tcBorders>
          </w:tcPr>
          <w:p w:rsidR="00000000" w:rsidRPr="00844C4B" w:rsidRDefault="00844C4B">
            <w:pPr>
              <w:pStyle w:val="afff0"/>
            </w:pPr>
            <w:r w:rsidRPr="00844C4B">
              <w:t>- снижение уровня риска возникновения чрез</w:t>
            </w:r>
            <w:r w:rsidRPr="00844C4B">
              <w:t>вычайных ситуаций вследствие разрушительных землетрясений;</w:t>
            </w:r>
          </w:p>
          <w:p w:rsidR="00000000" w:rsidRPr="00844C4B" w:rsidRDefault="00844C4B">
            <w:pPr>
              <w:pStyle w:val="afff0"/>
            </w:pPr>
            <w:r w:rsidRPr="00844C4B">
              <w:t>- общая площадь зданий и сооружений, по которым ликвидирован дефицит сейсмостойкости;</w:t>
            </w:r>
          </w:p>
          <w:p w:rsidR="00000000" w:rsidRPr="00844C4B" w:rsidRDefault="00844C4B">
            <w:pPr>
              <w:pStyle w:val="afff0"/>
            </w:pPr>
            <w:r w:rsidRPr="00844C4B">
              <w:t>- общая площадь жилых помещений, введенных в эксплуатацию для последующего предоставления гражданам, проживающи</w:t>
            </w:r>
            <w:r w:rsidRPr="00844C4B">
              <w:t>м в многоквартирных домах, сейсмоусиление или реконструкция которых экономически нецелесообразны;</w:t>
            </w:r>
          </w:p>
          <w:p w:rsidR="00000000" w:rsidRPr="00844C4B" w:rsidRDefault="00844C4B">
            <w:pPr>
              <w:pStyle w:val="afff0"/>
            </w:pPr>
            <w:r w:rsidRPr="00844C4B">
              <w:t>- количество семей, переселенных из жилых домов, сейсмоусиление или реконструкция которых экономически нецелесообразны</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243" w:name="sub_2997"/>
            <w:r w:rsidRPr="00844C4B">
              <w:t>Этапы и сроки реализации Подпр</w:t>
            </w:r>
            <w:r w:rsidRPr="00844C4B">
              <w:t>ограммы</w:t>
            </w:r>
            <w:bookmarkEnd w:id="243"/>
          </w:p>
        </w:tc>
        <w:tc>
          <w:tcPr>
            <w:tcW w:w="7140" w:type="dxa"/>
            <w:tcBorders>
              <w:top w:val="single" w:sz="4" w:space="0" w:color="auto"/>
              <w:left w:val="single" w:sz="4" w:space="0" w:color="auto"/>
              <w:bottom w:val="single" w:sz="4" w:space="0" w:color="auto"/>
            </w:tcBorders>
          </w:tcPr>
          <w:p w:rsidR="00000000" w:rsidRPr="00844C4B" w:rsidRDefault="00844C4B">
            <w:pPr>
              <w:pStyle w:val="afff0"/>
            </w:pPr>
            <w:r w:rsidRPr="00844C4B">
              <w:t>2014 - 2018 годы в 1 этап</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244" w:name="sub_2998"/>
            <w:r w:rsidRPr="00844C4B">
              <w:t>Объем бюджетных ассигнований Подпрограммы</w:t>
            </w:r>
            <w:bookmarkEnd w:id="244"/>
          </w:p>
        </w:tc>
        <w:tc>
          <w:tcPr>
            <w:tcW w:w="7140" w:type="dxa"/>
            <w:tcBorders>
              <w:top w:val="single" w:sz="4" w:space="0" w:color="auto"/>
              <w:left w:val="single" w:sz="4" w:space="0" w:color="auto"/>
              <w:bottom w:val="single" w:sz="4" w:space="0" w:color="auto"/>
            </w:tcBorders>
          </w:tcPr>
          <w:p w:rsidR="00000000" w:rsidRPr="00844C4B" w:rsidRDefault="00844C4B">
            <w:pPr>
              <w:pStyle w:val="afff0"/>
            </w:pPr>
            <w:r w:rsidRPr="00844C4B">
              <w:t>общий объем финансирования Подпрограммы составляет 3 397 948,68867 тыс. рублей, в том числе по годам:</w:t>
            </w:r>
          </w:p>
          <w:p w:rsidR="00000000" w:rsidRPr="00844C4B" w:rsidRDefault="00844C4B">
            <w:pPr>
              <w:pStyle w:val="afff0"/>
            </w:pPr>
            <w:r w:rsidRPr="00844C4B">
              <w:t>2014 год - 1 535 194,93021 тыс. рублей;</w:t>
            </w:r>
          </w:p>
          <w:p w:rsidR="00000000" w:rsidRPr="00844C4B" w:rsidRDefault="00844C4B">
            <w:pPr>
              <w:pStyle w:val="afff0"/>
            </w:pPr>
            <w:r w:rsidRPr="00844C4B">
              <w:t xml:space="preserve">2015 год - 1 </w:t>
            </w:r>
            <w:r w:rsidRPr="00844C4B">
              <w:t>149 969,78646 тыс. рублей;</w:t>
            </w:r>
          </w:p>
          <w:p w:rsidR="00000000" w:rsidRPr="00844C4B" w:rsidRDefault="00844C4B">
            <w:pPr>
              <w:pStyle w:val="afff0"/>
            </w:pPr>
            <w:r w:rsidRPr="00844C4B">
              <w:t>2016 год - 347 727,23900 тыс. рублей;</w:t>
            </w:r>
          </w:p>
          <w:p w:rsidR="00000000" w:rsidRPr="00844C4B" w:rsidRDefault="00844C4B">
            <w:pPr>
              <w:pStyle w:val="afff0"/>
            </w:pPr>
            <w:r w:rsidRPr="00844C4B">
              <w:t>2017 год - 330 056,73300 тыс. рублей;</w:t>
            </w:r>
          </w:p>
          <w:p w:rsidR="00000000" w:rsidRPr="00844C4B" w:rsidRDefault="00844C4B">
            <w:pPr>
              <w:pStyle w:val="afff0"/>
            </w:pPr>
            <w:r w:rsidRPr="00844C4B">
              <w:t>2018 год - 35 000,00000 тыс. рублей, из них за счет средств:</w:t>
            </w:r>
          </w:p>
          <w:p w:rsidR="00000000" w:rsidRPr="00844C4B" w:rsidRDefault="00844C4B">
            <w:pPr>
              <w:pStyle w:val="afff0"/>
            </w:pPr>
            <w:r w:rsidRPr="00844C4B">
              <w:t>федерального бюджета (по согласованию) - 2 442 399,68268 тыс. рублей, в том числе по годам:</w:t>
            </w:r>
          </w:p>
          <w:p w:rsidR="00000000" w:rsidRPr="00844C4B" w:rsidRDefault="00844C4B">
            <w:pPr>
              <w:pStyle w:val="afff0"/>
            </w:pPr>
            <w:r w:rsidRPr="00844C4B">
              <w:t>2014 год - 1 416 185,21640 тыс. рублей;</w:t>
            </w:r>
          </w:p>
          <w:p w:rsidR="00000000" w:rsidRPr="00844C4B" w:rsidRDefault="00844C4B">
            <w:pPr>
              <w:pStyle w:val="afff0"/>
            </w:pPr>
            <w:r w:rsidRPr="00844C4B">
              <w:t>2015 год - 1 026 214,46628 тыс. рублей;</w:t>
            </w:r>
          </w:p>
          <w:p w:rsidR="00000000" w:rsidRPr="00844C4B" w:rsidRDefault="00844C4B">
            <w:pPr>
              <w:pStyle w:val="afff0"/>
            </w:pPr>
            <w:r w:rsidRPr="00844C4B">
              <w:t>2016 год - 0,00000 тыс. рублей;</w:t>
            </w:r>
          </w:p>
          <w:p w:rsidR="00000000" w:rsidRPr="00844C4B" w:rsidRDefault="00844C4B">
            <w:pPr>
              <w:pStyle w:val="afff0"/>
            </w:pPr>
            <w:r w:rsidRPr="00844C4B">
              <w:t>2017 год - 0,00000 тыс. рублей;</w:t>
            </w:r>
          </w:p>
          <w:p w:rsidR="00000000" w:rsidRPr="00844C4B" w:rsidRDefault="00844C4B">
            <w:pPr>
              <w:pStyle w:val="afff0"/>
            </w:pPr>
            <w:r w:rsidRPr="00844C4B">
              <w:t>2018 год - 0,00000 тыс. рублей;</w:t>
            </w:r>
          </w:p>
          <w:p w:rsidR="00000000" w:rsidRPr="00844C4B" w:rsidRDefault="00844C4B">
            <w:pPr>
              <w:pStyle w:val="afff0"/>
            </w:pPr>
            <w:r w:rsidRPr="00844C4B">
              <w:t>краевого бюджета - 929 625,88179 тыс. рублей, в том числе по годам:</w:t>
            </w:r>
          </w:p>
          <w:p w:rsidR="00000000" w:rsidRPr="00844C4B" w:rsidRDefault="00844C4B">
            <w:pPr>
              <w:pStyle w:val="afff0"/>
            </w:pPr>
            <w:r w:rsidRPr="00844C4B">
              <w:t>2014 год - 1</w:t>
            </w:r>
            <w:r w:rsidRPr="00844C4B">
              <w:t>18 009,71381 тыс. рублей;</w:t>
            </w:r>
          </w:p>
          <w:p w:rsidR="00000000" w:rsidRPr="00844C4B" w:rsidRDefault="00844C4B">
            <w:pPr>
              <w:pStyle w:val="afff0"/>
            </w:pPr>
            <w:r w:rsidRPr="00844C4B">
              <w:t>2015 год - 120 087,89998 тыс. рублей;</w:t>
            </w:r>
          </w:p>
          <w:p w:rsidR="00000000" w:rsidRPr="00844C4B" w:rsidRDefault="00844C4B">
            <w:pPr>
              <w:pStyle w:val="afff0"/>
            </w:pPr>
            <w:r w:rsidRPr="00844C4B">
              <w:t>2016 год - 335 802,28800 тыс. рублей;</w:t>
            </w:r>
          </w:p>
          <w:p w:rsidR="00000000" w:rsidRPr="00844C4B" w:rsidRDefault="00844C4B">
            <w:pPr>
              <w:pStyle w:val="afff0"/>
            </w:pPr>
            <w:r w:rsidRPr="00844C4B">
              <w:t>2017 год - 320 725,98000 тыс. рублей;</w:t>
            </w:r>
          </w:p>
          <w:p w:rsidR="00000000" w:rsidRPr="00844C4B" w:rsidRDefault="00844C4B">
            <w:pPr>
              <w:pStyle w:val="afff0"/>
            </w:pPr>
            <w:r w:rsidRPr="00844C4B">
              <w:lastRenderedPageBreak/>
              <w:t>2018 год - 35 000,00000 тыс. рублей;</w:t>
            </w:r>
          </w:p>
          <w:p w:rsidR="00000000" w:rsidRPr="00844C4B" w:rsidRDefault="00844C4B">
            <w:pPr>
              <w:pStyle w:val="afff0"/>
            </w:pPr>
            <w:r w:rsidRPr="00844C4B">
              <w:t>местных бюджетов (по согласованию) - 25 923,12420 тыс. рублей, в том числе по г</w:t>
            </w:r>
            <w:r w:rsidRPr="00844C4B">
              <w:t>одам:</w:t>
            </w:r>
          </w:p>
          <w:p w:rsidR="00000000" w:rsidRPr="00844C4B" w:rsidRDefault="00844C4B">
            <w:pPr>
              <w:pStyle w:val="afff0"/>
            </w:pPr>
            <w:r w:rsidRPr="00844C4B">
              <w:t>2014 год - 1 000,00000 тыс. рублей;</w:t>
            </w:r>
          </w:p>
          <w:p w:rsidR="00000000" w:rsidRPr="00844C4B" w:rsidRDefault="00844C4B">
            <w:pPr>
              <w:pStyle w:val="afff0"/>
            </w:pPr>
            <w:r w:rsidRPr="00844C4B">
              <w:t>2015 год - 3 667,42020 тыс. рублей;</w:t>
            </w:r>
          </w:p>
          <w:p w:rsidR="00000000" w:rsidRPr="00844C4B" w:rsidRDefault="00844C4B">
            <w:pPr>
              <w:pStyle w:val="afff0"/>
            </w:pPr>
            <w:r w:rsidRPr="00844C4B">
              <w:t>2016 год - 11 924,95100 тыс. рублей;</w:t>
            </w:r>
          </w:p>
          <w:p w:rsidR="00000000" w:rsidRPr="00844C4B" w:rsidRDefault="00844C4B">
            <w:pPr>
              <w:pStyle w:val="aff7"/>
            </w:pPr>
            <w:r w:rsidRPr="00844C4B">
              <w:t>2017 год - 9 330,75300 тыс. рублей;</w:t>
            </w:r>
          </w:p>
          <w:p w:rsidR="00000000" w:rsidRPr="00844C4B" w:rsidRDefault="00844C4B">
            <w:pPr>
              <w:pStyle w:val="aff7"/>
            </w:pPr>
            <w:r w:rsidRPr="00844C4B">
              <w:t>2018 год - 0,00000 тыс. рублей</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245" w:name="sub_2999"/>
            <w:r w:rsidRPr="00844C4B">
              <w:lastRenderedPageBreak/>
              <w:t>Ожидаемые результаты реализации Подпрограммы</w:t>
            </w:r>
            <w:bookmarkEnd w:id="245"/>
          </w:p>
        </w:tc>
        <w:tc>
          <w:tcPr>
            <w:tcW w:w="7140" w:type="dxa"/>
            <w:tcBorders>
              <w:top w:val="single" w:sz="4" w:space="0" w:color="auto"/>
              <w:left w:val="single" w:sz="4" w:space="0" w:color="auto"/>
              <w:bottom w:val="single" w:sz="4" w:space="0" w:color="auto"/>
            </w:tcBorders>
          </w:tcPr>
          <w:p w:rsidR="00000000" w:rsidRPr="00844C4B" w:rsidRDefault="00844C4B">
            <w:pPr>
              <w:pStyle w:val="afff0"/>
            </w:pPr>
            <w:r w:rsidRPr="00844C4B">
              <w:t>1) ввод в эксплуатацию порядка 61,4 тыс. кв. м, жилых помещений для расселения граждан из жилых домов, сейсмоусиление или реконструкция которых экономически нецелесообразны;</w:t>
            </w:r>
          </w:p>
          <w:p w:rsidR="00000000" w:rsidRPr="00844C4B" w:rsidRDefault="00844C4B">
            <w:pPr>
              <w:pStyle w:val="afff0"/>
            </w:pPr>
            <w:r w:rsidRPr="00844C4B">
              <w:t>2) обеспечение жильем 1136 семей, проживающих в домах, сейсмоусиление или реконстр</w:t>
            </w:r>
            <w:r w:rsidRPr="00844C4B">
              <w:t>укция которых экономически нецелесообразны;</w:t>
            </w:r>
          </w:p>
          <w:p w:rsidR="00000000" w:rsidRPr="00844C4B" w:rsidRDefault="00844C4B">
            <w:pPr>
              <w:pStyle w:val="afff0"/>
            </w:pPr>
            <w:r w:rsidRPr="00844C4B">
              <w:t>3) повышение сейсмостойкости 11-ти основных объектов посредством их сейсмоусиления.</w:t>
            </w:r>
          </w:p>
        </w:tc>
      </w:tr>
    </w:tbl>
    <w:p w:rsidR="00000000" w:rsidRDefault="00844C4B"/>
    <w:p w:rsidR="00000000" w:rsidRDefault="00844C4B">
      <w:pPr>
        <w:pStyle w:val="afa"/>
        <w:rPr>
          <w:color w:val="000000"/>
          <w:sz w:val="16"/>
          <w:szCs w:val="16"/>
        </w:rPr>
      </w:pPr>
      <w:bookmarkStart w:id="246" w:name="sub_2100"/>
      <w:r>
        <w:rPr>
          <w:color w:val="000000"/>
          <w:sz w:val="16"/>
          <w:szCs w:val="16"/>
        </w:rPr>
        <w:t>Информация об изменениях:</w:t>
      </w:r>
    </w:p>
    <w:bookmarkEnd w:id="246"/>
    <w:p w:rsidR="00000000" w:rsidRDefault="00844C4B">
      <w:pPr>
        <w:pStyle w:val="afb"/>
      </w:pPr>
      <w:r>
        <w:fldChar w:fldCharType="begin"/>
      </w:r>
      <w:r>
        <w:instrText>HYPERLINK "garantF1://25852772.502"</w:instrText>
      </w:r>
      <w:r>
        <w:fldChar w:fldCharType="separate"/>
      </w:r>
      <w:r>
        <w:rPr>
          <w:rStyle w:val="a4"/>
        </w:rPr>
        <w:t>Постановлением</w:t>
      </w:r>
      <w:r>
        <w:fldChar w:fldCharType="end"/>
      </w:r>
      <w:r>
        <w:t xml:space="preserve"> Правительства Камчатского края </w:t>
      </w:r>
      <w:r>
        <w:t xml:space="preserve">от 4 августа 2014 г. N 322-П в раздел 1 настоящей Подпрограммы внесены изменения, </w:t>
      </w:r>
      <w:hyperlink r:id="rId165" w:history="1">
        <w:r>
          <w:rPr>
            <w:rStyle w:val="a4"/>
          </w:rPr>
          <w:t>вступающие в силу</w:t>
        </w:r>
      </w:hyperlink>
      <w:r>
        <w:t xml:space="preserve"> через 10 дней после дня </w:t>
      </w:r>
      <w:hyperlink r:id="rId166" w:history="1">
        <w:r>
          <w:rPr>
            <w:rStyle w:val="a4"/>
          </w:rPr>
          <w:t>официального опубликования</w:t>
        </w:r>
      </w:hyperlink>
      <w:r>
        <w:t xml:space="preserve"> названного постановления и </w:t>
      </w:r>
      <w:hyperlink r:id="rId167" w:history="1">
        <w:r>
          <w:rPr>
            <w:rStyle w:val="a4"/>
          </w:rPr>
          <w:t>распространяющиеся</w:t>
        </w:r>
      </w:hyperlink>
      <w:r>
        <w:t xml:space="preserve"> на правоотношения, возникающие с 1 января 2014 г.</w:t>
      </w:r>
    </w:p>
    <w:p w:rsidR="00000000" w:rsidRDefault="00844C4B">
      <w:pPr>
        <w:pStyle w:val="afb"/>
      </w:pPr>
      <w:hyperlink r:id="rId168" w:history="1">
        <w:r>
          <w:rPr>
            <w:rStyle w:val="a4"/>
          </w:rPr>
          <w:t>См. текст раздела в предыдущей редакции</w:t>
        </w:r>
      </w:hyperlink>
    </w:p>
    <w:p w:rsidR="00000000" w:rsidRDefault="00844C4B">
      <w:pPr>
        <w:pStyle w:val="1"/>
      </w:pPr>
      <w:r>
        <w:t>1. Общая характеристика сферы реализации Подпрограммы</w:t>
      </w:r>
    </w:p>
    <w:p w:rsidR="00000000" w:rsidRDefault="00844C4B"/>
    <w:p w:rsidR="00000000" w:rsidRDefault="00844C4B">
      <w:r>
        <w:t>Тихоокеанское побережье Камчатки относится к самым высокосейсмичным регионам мира, в которых наблюдается самая большая частота катастрофических землетрясений.</w:t>
      </w:r>
    </w:p>
    <w:p w:rsidR="00000000" w:rsidRDefault="00844C4B">
      <w:r>
        <w:t>Полуостров Камчатка находится в непосредственной близости к разрывам и разломам краевой зоны Тихо</w:t>
      </w:r>
      <w:r>
        <w:t>го океана и характеризуется высокой степенью сейсмической и вулканической активности и цунами опасности, открытость полуострова для тропических циклонов и северных холодных ветров являются основными причинами проходящих на территории Камчатского края разру</w:t>
      </w:r>
      <w:r>
        <w:t>шительных тектонических и природных явлений, приносящих высокую опасность для ее населения.</w:t>
      </w:r>
    </w:p>
    <w:p w:rsidR="00000000" w:rsidRDefault="00844C4B">
      <w:r>
        <w:t xml:space="preserve">По уровню проявления природных и связанных с ними техногенных катастроф </w:t>
      </w:r>
      <w:r>
        <w:lastRenderedPageBreak/>
        <w:t>Камчатский край по градации МЧС России относится к субъектам 1-й степени опасности, по уровн</w:t>
      </w:r>
      <w:r>
        <w:t>ю сейсмической опасности Камчатский край занимает одно из первых мест в Российской Федерации среди территорий, находящихся в сейсмических зонах.</w:t>
      </w:r>
    </w:p>
    <w:p w:rsidR="00000000" w:rsidRDefault="00844C4B">
      <w:r>
        <w:t>До 1969 года сейсмическая опасность на Камчатке недооценивалась картой сейсморайонирования СССР и строительными</w:t>
      </w:r>
      <w:r>
        <w:t xml:space="preserve"> нормами, вследствие чего основная часть старой застройки (пятидесятых, шестидесятых годов) городов Петропавловска-Камчатского, Елизово, Вилючинска, поселка Ключи, поселка Усть-Камчатск изначально имеет недостаточную сейсмостойкость.</w:t>
      </w:r>
    </w:p>
    <w:p w:rsidR="00000000" w:rsidRDefault="00844C4B">
      <w:r>
        <w:t>Первое распоряжение Со</w:t>
      </w:r>
      <w:r>
        <w:t>вета Министров СССР о заблаговременном укреплении зданий и сооружений и других мерах по подготовке к предотвращению последствий землетрясений на Камчатке было принято 21 ноября 1986 года на основании долгосрочного сейсмического прогноза, данного Институтом</w:t>
      </w:r>
      <w:r>
        <w:t xml:space="preserve"> вулканологии Академии наук Союза Советских Социалистических Республик.</w:t>
      </w:r>
    </w:p>
    <w:p w:rsidR="00000000" w:rsidRDefault="00844C4B">
      <w:r>
        <w:t>Начатые работы позволили в 1987 - 1989 годах выполнить паспортизацию большей части гражданской застройки и около 50% производственных зданий, которая показала, что около 1 млн. кв. мет</w:t>
      </w:r>
      <w:r>
        <w:t>ров жилищного фонда являются сейсмоопасными для населения.</w:t>
      </w:r>
    </w:p>
    <w:p w:rsidR="00000000" w:rsidRDefault="00844C4B">
      <w:r>
        <w:t>Принятые постановления Совета Министров СССР от 05.12.1989 N 1090 и Совета Министров РСФСР от 27.02.1990 N 75 обязали местные Советы, министерства и ведомства незамедлительно решать вопросы по подготовке к предотвращению последствий землетрясений и, прежде</w:t>
      </w:r>
      <w:r>
        <w:t xml:space="preserve"> всего, ускорить проведение работ по сейсмоусилению сейсмоопасных объектов.</w:t>
      </w:r>
    </w:p>
    <w:p w:rsidR="00000000" w:rsidRDefault="00844C4B">
      <w:r>
        <w:t>Однако изменившаяся в начале 1990-х годов экономическая ситуация не позволила выполнить эти мероприятия в полном объеме, так с 1991 по 1994 годы было выполнено сейсмоусиление тольк</w:t>
      </w:r>
      <w:r>
        <w:t>о 10% от общего количества планируемых к сейсмоусилению зданий.</w:t>
      </w:r>
    </w:p>
    <w:p w:rsidR="00000000" w:rsidRDefault="00844C4B">
      <w:r>
        <w:t xml:space="preserve">Во исполнение </w:t>
      </w:r>
      <w:hyperlink r:id="rId169" w:history="1">
        <w:r>
          <w:rPr>
            <w:rStyle w:val="a4"/>
          </w:rPr>
          <w:t>постановления</w:t>
        </w:r>
      </w:hyperlink>
      <w:r>
        <w:t xml:space="preserve"> Правительства Российской Федерации от 18.03.1994 N 205 "О неотложных мерах по государственной поддержке социально-экономического </w:t>
      </w:r>
      <w:r>
        <w:t xml:space="preserve">развития Камчатской области" была утверждена </w:t>
      </w:r>
      <w:hyperlink r:id="rId170" w:history="1">
        <w:r>
          <w:rPr>
            <w:rStyle w:val="a4"/>
          </w:rPr>
          <w:t>федеральная целевая комплексная программа</w:t>
        </w:r>
      </w:hyperlink>
      <w:r>
        <w:t xml:space="preserve"> работ по обеспечению сейсмостойкости объектов народного хозяйства Камчатской области на 1995 - 1999 годы "Сейсмозащита" (</w:t>
      </w:r>
      <w:hyperlink r:id="rId171" w:history="1">
        <w:r>
          <w:rPr>
            <w:rStyle w:val="a4"/>
          </w:rPr>
          <w:t>постановление</w:t>
        </w:r>
      </w:hyperlink>
      <w:r>
        <w:t xml:space="preserve"> Правительства Российской Федерации от 26.06.1995 N 606). Постановлением Правительства Российской Федерации от 18.01.1999 N 62 "О продлении срока реа</w:t>
      </w:r>
      <w:r>
        <w:lastRenderedPageBreak/>
        <w:t>лизации Федеральной целевой комплексной программы работ по обеспечени</w:t>
      </w:r>
      <w:r>
        <w:t xml:space="preserve">ю сейсмостойкости объектов народного хозяйства Камчатской области на 1995 - 1999 годы "Сейсмозащита" срок реализации программы был продлен до 2005 года. </w:t>
      </w:r>
      <w:hyperlink r:id="rId172" w:history="1">
        <w:r>
          <w:rPr>
            <w:rStyle w:val="a4"/>
          </w:rPr>
          <w:t>Постановлением</w:t>
        </w:r>
      </w:hyperlink>
      <w:r>
        <w:t xml:space="preserve"> Правительства Российской Федерации от 24.08.2002 N 630 </w:t>
      </w:r>
      <w:r>
        <w:t>"Об изменении, приостановлении действия и признании утратившими силу некоторых актов Правительства Российской Федерации в связи с Федеральным законом "О федеральном бюджете на 2002 год" реализация программы "Сейсмозащита" прекращена.</w:t>
      </w:r>
    </w:p>
    <w:p w:rsidR="00000000" w:rsidRDefault="00844C4B">
      <w:r>
        <w:t xml:space="preserve">Данная программа была </w:t>
      </w:r>
      <w:r>
        <w:t>профинансирована всего лишь на 20% от общего объема запланированных капитальных вложений, на которые было выполнено сейсмоусиление 23 жилых домов, 10 объектов образования, 8 объектов здравоохранения, 14 объектов коммунального назначения, также построено 10</w:t>
      </w:r>
      <w:r>
        <w:t xml:space="preserve"> крупнопанельных жилых домов сейсмостойкой серии 138-с.</w:t>
      </w:r>
    </w:p>
    <w:p w:rsidR="00000000" w:rsidRDefault="00844C4B">
      <w:r>
        <w:t xml:space="preserve">С 2002 года начала реализовываться </w:t>
      </w:r>
      <w:hyperlink r:id="rId173" w:history="1">
        <w:r>
          <w:rPr>
            <w:rStyle w:val="a4"/>
          </w:rPr>
          <w:t>федеральная целевая программа</w:t>
        </w:r>
      </w:hyperlink>
      <w:r>
        <w:t xml:space="preserve"> "Сейсмобезопасность территории России" (2002 - 2010 годы), утвержденная </w:t>
      </w:r>
      <w:hyperlink r:id="rId174" w:history="1">
        <w:r>
          <w:rPr>
            <w:rStyle w:val="a4"/>
          </w:rPr>
          <w:t>постановлением</w:t>
        </w:r>
      </w:hyperlink>
      <w:r>
        <w:t xml:space="preserve"> Правительства Российской Федерации 25.09.2001 N 690. Мероприятия этой программы далеко не в полной мере отражали объемы финансирования, необходимые Камчатскому краю для выполнения комплекса работ по предотвращению последствий, прог</w:t>
      </w:r>
      <w:r>
        <w:t xml:space="preserve">нозируемого Институтом вулканологии Дальневосточного отделения Российской академии наук разрушительного землетрясения. </w:t>
      </w:r>
      <w:hyperlink r:id="rId175" w:history="1">
        <w:r>
          <w:rPr>
            <w:rStyle w:val="a4"/>
          </w:rPr>
          <w:t>Распоряжением</w:t>
        </w:r>
      </w:hyperlink>
      <w:r>
        <w:t xml:space="preserve"> Правительства Российской Федерации от 11.11.2006 N 1546-р реализация данной Программы за</w:t>
      </w:r>
      <w:r>
        <w:t>вершена 1 января 2007 года.</w:t>
      </w:r>
    </w:p>
    <w:p w:rsidR="00000000" w:rsidRDefault="00844C4B">
      <w:r>
        <w:t xml:space="preserve">С 2009 года на территории Камчатского края реализуется </w:t>
      </w:r>
      <w:hyperlink r:id="rId176" w:history="1">
        <w:r>
          <w:rPr>
            <w:rStyle w:val="a4"/>
          </w:rPr>
          <w:t>федеральная целевая программа</w:t>
        </w:r>
      </w:hyperlink>
      <w:r>
        <w:t xml:space="preserve"> "Повышение устойчивости жилых домов, основных объектов и систем жизнеобеспечения в сейсмических район</w:t>
      </w:r>
      <w:r>
        <w:t xml:space="preserve">ах Российской Федерации на 2009 - 2018 годы", утвержденная </w:t>
      </w:r>
      <w:hyperlink r:id="rId177" w:history="1">
        <w:r>
          <w:rPr>
            <w:rStyle w:val="a4"/>
          </w:rPr>
          <w:t>постановлением</w:t>
        </w:r>
      </w:hyperlink>
      <w:r>
        <w:t xml:space="preserve"> Правительства Российской Федерации от 23.04.2009 N 365.</w:t>
      </w:r>
    </w:p>
    <w:p w:rsidR="00000000" w:rsidRDefault="00844C4B">
      <w:r>
        <w:t>В состав Камчатского края входит 3 городских округа, 11 муниципальных районов, 5 городских</w:t>
      </w:r>
      <w:r>
        <w:t xml:space="preserve"> поселений и 48 сельских поселений. В крае разработана "Схема территориального планирования Камчатского края", которая прошла процедуру согласования в федеральных органах исполнительной власти и получила положительное заключение в Министерстве региональног</w:t>
      </w:r>
      <w:r>
        <w:t>о развития Российской Федерации (далее - Минрегион России). Схема территориального планирования Камчатского края утверждена постановлением Правительства Камчатского края от 28.12.2012 N 591-П.</w:t>
      </w:r>
    </w:p>
    <w:p w:rsidR="00000000" w:rsidRDefault="00844C4B">
      <w:r>
        <w:lastRenderedPageBreak/>
        <w:t>Кроме того, по заказу органов местного самоуправления муниципал</w:t>
      </w:r>
      <w:r>
        <w:t>ьных образований в Камчатском крае разработаны и утверждены документы территориального планирования. Информация об утверждении документов территориального планирования Камчатского края с детализацией сейсмических рисков по городским округам и муниципальным</w:t>
      </w:r>
      <w:r>
        <w:t xml:space="preserve"> районам в Камчатском крае отображена в </w:t>
      </w:r>
      <w:hyperlink w:anchor="sub_2002" w:history="1">
        <w:r>
          <w:rPr>
            <w:rStyle w:val="a4"/>
          </w:rPr>
          <w:t>приложении N 2</w:t>
        </w:r>
      </w:hyperlink>
      <w:r>
        <w:t xml:space="preserve"> к настоящей Подпрограмме.</w:t>
      </w:r>
    </w:p>
    <w:p w:rsidR="00000000" w:rsidRDefault="00844C4B">
      <w:r>
        <w:t>По долгосрочному сейсмическому прогнозу на ближайшие пять лет (09.2013 - 08.2018 годы) сохраняется очень высокая сейсмическая опасность в районе г. П</w:t>
      </w:r>
      <w:r>
        <w:t>етропавловска-Камчатского, в котором проживает основная часть населения полуострова. Суммарная вероятность возникновения разрушительного землетрясения силой 7 - 9 баллов в эти годы достигает 42%. Вероятность того, что такое землетрясение будет иметь силу 9</w:t>
      </w:r>
      <w:r>
        <w:t xml:space="preserve"> баллов в г. Петропавловске-Камчатском и катастрофические последствия, равна 13,3%, а землетрясение силой 7 и 8 баллов -28,7%.</w:t>
      </w:r>
    </w:p>
    <w:p w:rsidR="00000000" w:rsidRDefault="00844C4B">
      <w:r>
        <w:t>Учитывая данные долгосрочного сейсмического прогноза, к наиболее сейсмически опасным территориям относятся территория г. Петропав</w:t>
      </w:r>
      <w:r>
        <w:t>ловска-Камчатского и его окрестности, г. Елизово, а также п. Усть-Камчатск, п. Оссора.</w:t>
      </w:r>
    </w:p>
    <w:p w:rsidR="00000000" w:rsidRDefault="00844C4B">
      <w:r>
        <w:t>Большую опасность для населения, в случае землетрясения, представляют мелкоблочные жилые дома, построенные по индивидуальным проектам и крупноблочные жилые дома серии 1-</w:t>
      </w:r>
      <w:r>
        <w:t>307с и 1-306с 50-60-х годов постройки, не имеющие необходимой прочности, что грозит гибели десятков тысяч людей, проживающих в них. По данным органов местного самоуправления муниципальных образований в Камчатском крае по состоянию на 01.01.2009 года в Камч</w:t>
      </w:r>
      <w:r>
        <w:t>атском крае дефицит сейсмостойкости имеют около 1728 объектов, в том числе 1286 объектов жилищного назначения, 323 объекта социальной сферы, 119 объектов инженерного жизнеобеспечения населения.</w:t>
      </w:r>
    </w:p>
    <w:p w:rsidR="00000000" w:rsidRDefault="00844C4B">
      <w:bookmarkStart w:id="247" w:name="sub_2118"/>
      <w:r>
        <w:t>В 2009 - 2013 годах проведены обследования 475 жилых д</w:t>
      </w:r>
      <w:r>
        <w:t>омов и 111 объектов социальной сферы на предмет технического состояния основных несущих конструкций, их фактической сейсмостойкости, возможности дальнейшей эксплуатации.</w:t>
      </w:r>
    </w:p>
    <w:bookmarkEnd w:id="247"/>
    <w:p w:rsidR="00000000" w:rsidRDefault="00844C4B">
      <w:r>
        <w:t>Обследования объектов, имеющих дефицит сейсмостойкости, проводятся в соответст</w:t>
      </w:r>
      <w:r>
        <w:t>вии с единой методикой по обследованию зданий типовой застройки с целью определения их сейсмостойкости и необходимости сейсмоусиления.</w:t>
      </w:r>
    </w:p>
    <w:p w:rsidR="00000000" w:rsidRDefault="00844C4B">
      <w:r>
        <w:t xml:space="preserve">В результате мероприятий, проведенных в Камчатском крае в 2010 - 2013 годах, выполнены работы по сейсмоусилению 45 жилых </w:t>
      </w:r>
      <w:r>
        <w:t xml:space="preserve">домов (общей площадью 126,11 тыс. кв.м) и 12-ти объектов социальной сферы (общей площадью 21,73 тыс. кв.м). Построен 21 жилой дом общей площадью 52,43 тыс. кв.м. на 976 квартир, в которые </w:t>
      </w:r>
      <w:r>
        <w:lastRenderedPageBreak/>
        <w:t xml:space="preserve">переселены жители из 83 жилых домов и трех общежитий, не подлежащих </w:t>
      </w:r>
      <w:r>
        <w:t>сейсмоусилению. В рамках научно-исследовательских и опытно-конструкторских работ проектным институтом "Камчатскгражданпроект" разработана методика по обследованию зданий типовой застройки с целью определения их сейсмостойкости и необходимости сейсмоусилени</w:t>
      </w:r>
      <w:r>
        <w:t>я, которая утверждена приказом Министерства строительства Камчатского края от 30.06.2009 N 43.</w:t>
      </w:r>
    </w:p>
    <w:p w:rsidR="00000000" w:rsidRDefault="00844C4B">
      <w:bookmarkStart w:id="248" w:name="sub_2120"/>
      <w:r>
        <w:t xml:space="preserve">В связи с проведенными в рамках указанных программ мероприятиями, по состоянию на 01.01.2014 - 1 154 жилых домов остаются с дефицитом сейсмостойкости из </w:t>
      </w:r>
      <w:r>
        <w:t>них:</w:t>
      </w:r>
    </w:p>
    <w:p w:rsidR="00000000" w:rsidRDefault="00844C4B">
      <w:bookmarkStart w:id="249" w:name="sub_21210"/>
      <w:bookmarkEnd w:id="248"/>
      <w:r>
        <w:t>1) 521 крупноблочный жилой дом серии 1-307 с и 1-306с, подлежащий сейсмоусилению;</w:t>
      </w:r>
    </w:p>
    <w:p w:rsidR="00000000" w:rsidRDefault="00844C4B">
      <w:bookmarkStart w:id="250" w:name="sub_21220"/>
      <w:bookmarkEnd w:id="249"/>
      <w:r>
        <w:t>2) 633 одно-, двух-, трехэтажных мелкоблочных жилых домов, построенных по индивидуальным проектам, подлежащие сносу.</w:t>
      </w:r>
    </w:p>
    <w:bookmarkEnd w:id="250"/>
    <w:p w:rsidR="00000000" w:rsidRDefault="00844C4B">
      <w:r>
        <w:t>При даль</w:t>
      </w:r>
      <w:r>
        <w:t>нейшем проведении обследований количество жилых домов, подлежащих сносу и сейсмоусилению, будет уточняться.</w:t>
      </w:r>
    </w:p>
    <w:p w:rsidR="00000000" w:rsidRDefault="00844C4B">
      <w:r>
        <w:t>Строительство жилых домов, имеющих дефицит сейсмостойкости, осуществлялось в соответствии с действующими на тот момент нормативными федеральными док</w:t>
      </w:r>
      <w:r>
        <w:t>ументами в области сейсмостойкого строительства. В последствие произошло изменение (ужесточение) требований нормативных документов по учету сейсмических воздействий при проектировании зданий и сооружений, в связи с чем, практически все ранее построенные зд</w:t>
      </w:r>
      <w:r>
        <w:t>ания и сооружения в настоящее время имеют дефицит сейсмостойкости до 2,5 - 3 баллов, а также эти жилые дома устарели и не соответствуют современным требованиям комфортности проживания.</w:t>
      </w:r>
    </w:p>
    <w:p w:rsidR="00000000" w:rsidRDefault="00844C4B">
      <w:r>
        <w:t>Жители, проживающие в этих домах, мало защищены от прогнозируемого на б</w:t>
      </w:r>
      <w:r>
        <w:t>лижайшие годы разрушительного землетрясения, которое, если срочно не принять необходимые комплексные инженерно-технические и социально-экономические меры, может привести к значительным безвозвратным потерям населения, недопустимому социальному, экономическ</w:t>
      </w:r>
      <w:r>
        <w:t>ому и экологическому ущербу.</w:t>
      </w:r>
    </w:p>
    <w:p w:rsidR="00000000" w:rsidRDefault="00844C4B">
      <w:r>
        <w:t>В рамках Подпрограммы осуществляется строительство новых, современных, сейсмоустойчивых многоквартирных домов. Несмотря на отдаленность от экономически развитых районов России, домостроительные предприятия Камчатского края прим</w:t>
      </w:r>
      <w:r>
        <w:t>еняют самые передовые технологии жилищного строительства с использованием энергоэффективных и энергосберегающих строительных материалов, конструкций и изделий.</w:t>
      </w:r>
    </w:p>
    <w:p w:rsidR="00000000" w:rsidRDefault="00844C4B">
      <w:r>
        <w:t>В Камчатском крае существуют:</w:t>
      </w:r>
    </w:p>
    <w:p w:rsidR="00000000" w:rsidRDefault="00844C4B">
      <w:r>
        <w:lastRenderedPageBreak/>
        <w:t>1) технология и производственные мощности по выпуску деревянных до</w:t>
      </w:r>
      <w:r>
        <w:t>мостроений, отвечающих международным стандартам;</w:t>
      </w:r>
    </w:p>
    <w:p w:rsidR="00000000" w:rsidRDefault="00844C4B">
      <w:r>
        <w:t>2) каркасно - монолитная технология с применением тяжелого железобетона для каркасов и заполнителем ограждающих и внутренних стен из полистиролбетона в несъемной опалубке из стекло - магниевого листа;</w:t>
      </w:r>
    </w:p>
    <w:p w:rsidR="00000000" w:rsidRDefault="00844C4B">
      <w:r>
        <w:t>3) мон</w:t>
      </w:r>
      <w:r>
        <w:t>олитные здания с вентилируемыми фасадами;</w:t>
      </w:r>
    </w:p>
    <w:p w:rsidR="00000000" w:rsidRDefault="00844C4B">
      <w:r>
        <w:t>4) технология строительства монолитных домов с применением несъемной полистирольной опалубки.</w:t>
      </w:r>
    </w:p>
    <w:p w:rsidR="00000000" w:rsidRDefault="00844C4B">
      <w:bookmarkStart w:id="251" w:name="sub_21320"/>
      <w:r>
        <w:t xml:space="preserve">В связи с проведенными в рамках указанных программ мероприятиями, по состоянию на 01.01.2014 года 311 основных </w:t>
      </w:r>
      <w:r>
        <w:t>объектов (школы, детские сады, поликлиники и т.п.) остаются с дефицитом сейсмостойкости - это объекты социальной сферы с массовым пребыванием людей, в основном детей, которые относятся к категории повышенной ответственности, из них:</w:t>
      </w:r>
    </w:p>
    <w:bookmarkEnd w:id="251"/>
    <w:p w:rsidR="00000000" w:rsidRDefault="00844C4B">
      <w:r>
        <w:t>1) 69 объектов</w:t>
      </w:r>
      <w:r>
        <w:t xml:space="preserve"> построены в каркасно-панельной серии - это железобетонные каркасные здания, сейсмические разрушения которых вызывают массовую гибель и травматизм населения;</w:t>
      </w:r>
    </w:p>
    <w:p w:rsidR="00000000" w:rsidRDefault="00844C4B">
      <w:bookmarkStart w:id="252" w:name="sub_2134"/>
      <w:r>
        <w:t xml:space="preserve">2) 242 объекта - это здания с несущими стенами из малопрочных материалов - блочной кладки </w:t>
      </w:r>
      <w:r>
        <w:t>(мелко- и крупноблочные) с недостаточными антисейсмическими усилениями.</w:t>
      </w:r>
    </w:p>
    <w:bookmarkEnd w:id="252"/>
    <w:p w:rsidR="00000000" w:rsidRDefault="00844C4B">
      <w:r>
        <w:t>После проведения работ по сейсмоусилению этих объектов, в случае разрушительного землетрясения, в некоторых из них предполагается размещение пострадавшего населения.</w:t>
      </w:r>
    </w:p>
    <w:p w:rsidR="00000000" w:rsidRDefault="00844C4B">
      <w:r>
        <w:t>Обеспечение сейсмостойкости объектов Камчатского края представляет собой проблему, требующую применения программно-целевого метода, направленного на смягчение негативных последствий прогнозируемого разрушительного землетрясения, предотвращение гибели насел</w:t>
      </w:r>
      <w:r>
        <w:t>ения и уменьшение экономических и экологических ущербов до приемлемого уровня. Оперативная реализация Подпрограммы позволит повысить уровень сейсмической безопасности Камчатского края в условиях сложнейших климатических воздействий и потенциальных стихийны</w:t>
      </w:r>
      <w:r>
        <w:t>х бедствий.</w:t>
      </w:r>
    </w:p>
    <w:p w:rsidR="00000000" w:rsidRDefault="00844C4B"/>
    <w:p w:rsidR="00000000" w:rsidRDefault="00844C4B">
      <w:pPr>
        <w:pStyle w:val="afa"/>
        <w:rPr>
          <w:color w:val="000000"/>
          <w:sz w:val="16"/>
          <w:szCs w:val="16"/>
        </w:rPr>
      </w:pPr>
      <w:bookmarkStart w:id="253" w:name="sub_2200"/>
      <w:r>
        <w:rPr>
          <w:color w:val="000000"/>
          <w:sz w:val="16"/>
          <w:szCs w:val="16"/>
        </w:rPr>
        <w:t>Информация об изменениях:</w:t>
      </w:r>
    </w:p>
    <w:bookmarkEnd w:id="253"/>
    <w:p w:rsidR="00000000" w:rsidRDefault="00844C4B">
      <w:pPr>
        <w:pStyle w:val="afb"/>
      </w:pPr>
      <w:r>
        <w:fldChar w:fldCharType="begin"/>
      </w:r>
      <w:r>
        <w:instrText>HYPERLINK "garantF1://25852772.5031"</w:instrText>
      </w:r>
      <w:r>
        <w:fldChar w:fldCharType="separate"/>
      </w:r>
      <w:r>
        <w:rPr>
          <w:rStyle w:val="a4"/>
        </w:rPr>
        <w:t>Постановлением</w:t>
      </w:r>
      <w:r>
        <w:fldChar w:fldCharType="end"/>
      </w:r>
      <w:r>
        <w:t xml:space="preserve"> Правительства Камчатского края от 4 августа 2014 г. N 322-П в наименование раздела 2 настоящей Подпрограммы внесены изменения, </w:t>
      </w:r>
      <w:hyperlink r:id="rId178" w:history="1">
        <w:r>
          <w:rPr>
            <w:rStyle w:val="a4"/>
          </w:rPr>
          <w:t>вступающие в силу</w:t>
        </w:r>
      </w:hyperlink>
      <w:r>
        <w:t xml:space="preserve"> через 10 дней после дня </w:t>
      </w:r>
      <w:hyperlink r:id="rId179" w:history="1">
        <w:r>
          <w:rPr>
            <w:rStyle w:val="a4"/>
          </w:rPr>
          <w:t>официального опубликования</w:t>
        </w:r>
      </w:hyperlink>
      <w:r>
        <w:t xml:space="preserve"> названного постановления и </w:t>
      </w:r>
      <w:hyperlink r:id="rId180" w:history="1">
        <w:r>
          <w:rPr>
            <w:rStyle w:val="a4"/>
          </w:rPr>
          <w:t>распространяющиеся</w:t>
        </w:r>
      </w:hyperlink>
      <w:r>
        <w:t xml:space="preserve"> на правоотношения, возникающие с 1 января </w:t>
      </w:r>
      <w:r>
        <w:lastRenderedPageBreak/>
        <w:t>2014 г.</w:t>
      </w:r>
    </w:p>
    <w:p w:rsidR="00000000" w:rsidRDefault="00844C4B">
      <w:pPr>
        <w:pStyle w:val="afb"/>
      </w:pPr>
      <w:hyperlink r:id="rId181" w:history="1">
        <w:r>
          <w:rPr>
            <w:rStyle w:val="a4"/>
          </w:rPr>
          <w:t>См. текст наименования в предыдущей редакции</w:t>
        </w:r>
      </w:hyperlink>
    </w:p>
    <w:p w:rsidR="00000000" w:rsidRDefault="00844C4B">
      <w:pPr>
        <w:pStyle w:val="1"/>
      </w:pPr>
      <w:r>
        <w:t>2. Цели, задачи Подпрограммы, сроки и механизмы ее реализации, характеристика ведомственных целевых программ и основных мероприятий Подпрограммы</w:t>
      </w:r>
    </w:p>
    <w:p w:rsidR="00000000" w:rsidRDefault="00844C4B"/>
    <w:p w:rsidR="00000000" w:rsidRDefault="00844C4B">
      <w:bookmarkStart w:id="254" w:name="sub_2221"/>
      <w:r>
        <w:t>2.1. Целью Подпрограм</w:t>
      </w:r>
      <w:r>
        <w:t>мы является повышение безопасности проживания граждан до приемлемого уровня в условиях высокой сейсмической активности.</w:t>
      </w:r>
    </w:p>
    <w:p w:rsidR="00000000" w:rsidRDefault="00844C4B">
      <w:bookmarkStart w:id="255" w:name="sub_2222"/>
      <w:bookmarkEnd w:id="254"/>
      <w:r>
        <w:t>2.2. Исходя из цели Подпрограммы, необходимо решить следующие задачи:</w:t>
      </w:r>
    </w:p>
    <w:p w:rsidR="00000000" w:rsidRDefault="00844C4B">
      <w:bookmarkStart w:id="256" w:name="sub_22221"/>
      <w:bookmarkEnd w:id="255"/>
      <w:r>
        <w:t>1) повышение сейсмостойкости жилы</w:t>
      </w:r>
      <w:r>
        <w:t>х домов;</w:t>
      </w:r>
    </w:p>
    <w:p w:rsidR="00000000" w:rsidRDefault="00844C4B">
      <w:bookmarkStart w:id="257" w:name="sub_22222"/>
      <w:bookmarkEnd w:id="256"/>
      <w:r>
        <w:t>2) повышение сейсмостойкости основных объектов и систем жизнеобеспечения;</w:t>
      </w:r>
    </w:p>
    <w:p w:rsidR="00000000" w:rsidRDefault="00844C4B">
      <w:pPr>
        <w:pStyle w:val="afa"/>
        <w:rPr>
          <w:color w:val="000000"/>
          <w:sz w:val="16"/>
          <w:szCs w:val="16"/>
        </w:rPr>
      </w:pPr>
      <w:bookmarkStart w:id="258" w:name="sub_22223"/>
      <w:bookmarkEnd w:id="257"/>
      <w:r>
        <w:rPr>
          <w:color w:val="000000"/>
          <w:sz w:val="16"/>
          <w:szCs w:val="16"/>
        </w:rPr>
        <w:t>Информация об изменениях:</w:t>
      </w:r>
    </w:p>
    <w:bookmarkEnd w:id="258"/>
    <w:p w:rsidR="00000000" w:rsidRDefault="00844C4B">
      <w:pPr>
        <w:pStyle w:val="afb"/>
      </w:pPr>
      <w:r>
        <w:fldChar w:fldCharType="begin"/>
      </w:r>
      <w:r>
        <w:instrText>HYPERLINK "garantF1://25852772.5032"</w:instrText>
      </w:r>
      <w:r>
        <w:fldChar w:fldCharType="separate"/>
      </w:r>
      <w:r>
        <w:rPr>
          <w:rStyle w:val="a4"/>
        </w:rPr>
        <w:t>Постановлением</w:t>
      </w:r>
      <w:r>
        <w:fldChar w:fldCharType="end"/>
      </w:r>
      <w:r>
        <w:t xml:space="preserve"> Правительства Камчатского края от 4 августа 2014</w:t>
      </w:r>
      <w:r>
        <w:t xml:space="preserve"> г. N 322-П часть 2.2 настоящей Подпрограммы дополнена пунктом 3, </w:t>
      </w:r>
      <w:hyperlink r:id="rId182" w:history="1">
        <w:r>
          <w:rPr>
            <w:rStyle w:val="a4"/>
          </w:rPr>
          <w:t>вступающим в силу</w:t>
        </w:r>
      </w:hyperlink>
      <w:r>
        <w:t xml:space="preserve"> через 10 дней после дня </w:t>
      </w:r>
      <w:hyperlink r:id="rId183" w:history="1">
        <w:r>
          <w:rPr>
            <w:rStyle w:val="a4"/>
          </w:rPr>
          <w:t>официального опубликования</w:t>
        </w:r>
      </w:hyperlink>
      <w:r>
        <w:t xml:space="preserve"> названного постановления и </w:t>
      </w:r>
      <w:hyperlink r:id="rId184" w:history="1">
        <w:r>
          <w:rPr>
            <w:rStyle w:val="a4"/>
          </w:rPr>
          <w:t>распространяющимся</w:t>
        </w:r>
      </w:hyperlink>
      <w:r>
        <w:t xml:space="preserve"> на правоотношения, возникающие с 1 января 2014 г.</w:t>
      </w:r>
    </w:p>
    <w:p w:rsidR="00000000" w:rsidRDefault="00844C4B">
      <w:r>
        <w:t>3) строительство сейсмостойких жилых домов взамен тех, сейсмоусиление или реконструкция которых экономически нецелесообразны;</w:t>
      </w:r>
    </w:p>
    <w:p w:rsidR="00000000" w:rsidRDefault="00844C4B">
      <w:pPr>
        <w:pStyle w:val="afa"/>
        <w:rPr>
          <w:color w:val="000000"/>
          <w:sz w:val="16"/>
          <w:szCs w:val="16"/>
        </w:rPr>
      </w:pPr>
      <w:bookmarkStart w:id="259" w:name="sub_22224"/>
      <w:r>
        <w:rPr>
          <w:color w:val="000000"/>
          <w:sz w:val="16"/>
          <w:szCs w:val="16"/>
        </w:rPr>
        <w:t>Информация об изменениях:</w:t>
      </w:r>
    </w:p>
    <w:bookmarkEnd w:id="259"/>
    <w:p w:rsidR="00000000" w:rsidRDefault="00844C4B">
      <w:pPr>
        <w:pStyle w:val="afb"/>
      </w:pPr>
      <w:r>
        <w:fldChar w:fldCharType="begin"/>
      </w:r>
      <w:r>
        <w:instrText>HYP</w:instrText>
      </w:r>
      <w:r>
        <w:instrText>ERLINK "garantF1://25852772.5032"</w:instrText>
      </w:r>
      <w:r>
        <w:fldChar w:fldCharType="separate"/>
      </w:r>
      <w:r>
        <w:rPr>
          <w:rStyle w:val="a4"/>
        </w:rPr>
        <w:t>Постановлением</w:t>
      </w:r>
      <w:r>
        <w:fldChar w:fldCharType="end"/>
      </w:r>
      <w:r>
        <w:t xml:space="preserve"> Правительства Камчатского края от 4 августа 2014 г. N 322-П часть 2.2 настоящей Подпрограммы дополнена пунктом 4, </w:t>
      </w:r>
      <w:hyperlink r:id="rId185" w:history="1">
        <w:r>
          <w:rPr>
            <w:rStyle w:val="a4"/>
          </w:rPr>
          <w:t>вступающим в силу</w:t>
        </w:r>
      </w:hyperlink>
      <w:r>
        <w:t xml:space="preserve"> через 10 дней после дня </w:t>
      </w:r>
      <w:hyperlink r:id="rId186" w:history="1">
        <w:r>
          <w:rPr>
            <w:rStyle w:val="a4"/>
          </w:rPr>
          <w:t>официального опубликования</w:t>
        </w:r>
      </w:hyperlink>
      <w:r>
        <w:t xml:space="preserve"> названного постановления и </w:t>
      </w:r>
      <w:hyperlink r:id="rId187" w:history="1">
        <w:r>
          <w:rPr>
            <w:rStyle w:val="a4"/>
          </w:rPr>
          <w:t>распространяющимся</w:t>
        </w:r>
      </w:hyperlink>
      <w:r>
        <w:t xml:space="preserve"> на правоотношения, возникающие с 1 января 2014 г.</w:t>
      </w:r>
    </w:p>
    <w:p w:rsidR="00000000" w:rsidRDefault="00844C4B">
      <w:r>
        <w:t>4) расселение граждан из многоквартирных домов, сейсмоусиление или реконст</w:t>
      </w:r>
      <w:r>
        <w:t>рукция которых экономически нецелесообразны, в благоустроенные жилые помещения.</w:t>
      </w:r>
    </w:p>
    <w:p w:rsidR="00000000" w:rsidRDefault="00844C4B">
      <w:bookmarkStart w:id="260" w:name="sub_2223"/>
      <w:r>
        <w:t>2.3. К основным мероприятиям Подпрограммы относятся:</w:t>
      </w:r>
    </w:p>
    <w:p w:rsidR="00000000" w:rsidRDefault="00844C4B">
      <w:bookmarkStart w:id="261" w:name="sub_22231"/>
      <w:bookmarkEnd w:id="260"/>
      <w:r>
        <w:t>1) строительство сейсмостойких жилых домов взамен тех, сейсмоусиление или реконструкция которых эк</w:t>
      </w:r>
      <w:r>
        <w:t>ономически нецелесообразны;</w:t>
      </w:r>
    </w:p>
    <w:p w:rsidR="00000000" w:rsidRDefault="00844C4B">
      <w:bookmarkStart w:id="262" w:name="sub_22232"/>
      <w:bookmarkEnd w:id="261"/>
      <w:r>
        <w:t>2) проведение работ по сейсмоусилению жилых домов, основных объектов и систем жизнеобеспечения;</w:t>
      </w:r>
    </w:p>
    <w:p w:rsidR="00000000" w:rsidRDefault="00844C4B">
      <w:pPr>
        <w:pStyle w:val="afa"/>
        <w:rPr>
          <w:color w:val="000000"/>
          <w:sz w:val="16"/>
          <w:szCs w:val="16"/>
        </w:rPr>
      </w:pPr>
      <w:bookmarkStart w:id="263" w:name="sub_22233"/>
      <w:bookmarkEnd w:id="262"/>
      <w:r>
        <w:rPr>
          <w:color w:val="000000"/>
          <w:sz w:val="16"/>
          <w:szCs w:val="16"/>
        </w:rPr>
        <w:t>Информация об изменениях:</w:t>
      </w:r>
    </w:p>
    <w:bookmarkEnd w:id="263"/>
    <w:p w:rsidR="00000000" w:rsidRDefault="00844C4B">
      <w:pPr>
        <w:pStyle w:val="afb"/>
      </w:pPr>
      <w:r>
        <w:lastRenderedPageBreak/>
        <w:fldChar w:fldCharType="begin"/>
      </w:r>
      <w:r>
        <w:instrText>HYPERLINK "garantF1://25852772.5033"</w:instrText>
      </w:r>
      <w:r>
        <w:fldChar w:fldCharType="separate"/>
      </w:r>
      <w:r>
        <w:rPr>
          <w:rStyle w:val="a4"/>
        </w:rPr>
        <w:t>Постановлением</w:t>
      </w:r>
      <w:r>
        <w:fldChar w:fldCharType="end"/>
      </w:r>
      <w:r>
        <w:t xml:space="preserve"> Правительства Камчатского края от 4 августа 2014 г. N 322-П часть 2.3 настоящей Подпрограммы дополнена пунктом 3, </w:t>
      </w:r>
      <w:hyperlink r:id="rId188" w:history="1">
        <w:r>
          <w:rPr>
            <w:rStyle w:val="a4"/>
          </w:rPr>
          <w:t>вступающим в силу</w:t>
        </w:r>
      </w:hyperlink>
      <w:r>
        <w:t xml:space="preserve"> через 10 дней после дня </w:t>
      </w:r>
      <w:hyperlink r:id="rId189" w:history="1">
        <w:r>
          <w:rPr>
            <w:rStyle w:val="a4"/>
          </w:rPr>
          <w:t>официального опубликования</w:t>
        </w:r>
      </w:hyperlink>
      <w:r>
        <w:t xml:space="preserve"> </w:t>
      </w:r>
      <w:r>
        <w:t xml:space="preserve">названного постановления и </w:t>
      </w:r>
      <w:hyperlink r:id="rId190" w:history="1">
        <w:r>
          <w:rPr>
            <w:rStyle w:val="a4"/>
          </w:rPr>
          <w:t>распространяющимся</w:t>
        </w:r>
      </w:hyperlink>
      <w:r>
        <w:t xml:space="preserve"> на правоотношения, возникающие с 1 января 2014 г.</w:t>
      </w:r>
    </w:p>
    <w:p w:rsidR="00000000" w:rsidRDefault="00844C4B">
      <w:r>
        <w:t>3) расселение граждан из многоквартирных домов, сейсмоусиление или реконструкция которых экономически нецелесообразны, в бла</w:t>
      </w:r>
      <w:r>
        <w:t>гоустроенные жилые помещения. В рамках данного мероприятия необходимо осуществить передачу жилых помещений, введенных в эксплуатацию в рамках Подпрограммы, в муниципальную собственность. Адресный перечень многоквартирных домов, сейсмоусиление или реконстру</w:t>
      </w:r>
      <w:r>
        <w:t xml:space="preserve">кция которых экономически нецелесообразны, участвующих в Подпрограмме, представлен в </w:t>
      </w:r>
      <w:hyperlink w:anchor="sub_2003" w:history="1">
        <w:r>
          <w:rPr>
            <w:rStyle w:val="a4"/>
          </w:rPr>
          <w:t>приложении N 3</w:t>
        </w:r>
      </w:hyperlink>
      <w:r>
        <w:t xml:space="preserve"> к Подпрограмме.</w:t>
      </w:r>
    </w:p>
    <w:p w:rsidR="00000000" w:rsidRDefault="00844C4B">
      <w:r>
        <w:t>Реализация данных мероприятий осуществляется с привлечением средств федерального бюджета.</w:t>
      </w:r>
    </w:p>
    <w:p w:rsidR="00000000" w:rsidRDefault="00844C4B">
      <w:r>
        <w:t>Для определения техничес</w:t>
      </w:r>
      <w:r>
        <w:t>кого состояния и сейсмостойкости зданий и сооружений, а также принятия решения об их дальнейшей эксплуатации и сейсмоусиление проводится обследование по единой Методике по обследованию зданий типовой застройки, утвержденной приказом Министерства строительс</w:t>
      </w:r>
      <w:r>
        <w:t>тва Камчатского края от 30.06.2009 N 43;</w:t>
      </w:r>
    </w:p>
    <w:p w:rsidR="00000000" w:rsidRDefault="00844C4B">
      <w:pPr>
        <w:pStyle w:val="afa"/>
        <w:rPr>
          <w:color w:val="000000"/>
          <w:sz w:val="16"/>
          <w:szCs w:val="16"/>
        </w:rPr>
      </w:pPr>
      <w:bookmarkStart w:id="264" w:name="sub_2224"/>
      <w:r>
        <w:rPr>
          <w:color w:val="000000"/>
          <w:sz w:val="16"/>
          <w:szCs w:val="16"/>
        </w:rPr>
        <w:t>Информация об изменениях:</w:t>
      </w:r>
    </w:p>
    <w:bookmarkEnd w:id="264"/>
    <w:p w:rsidR="00000000" w:rsidRDefault="00844C4B">
      <w:pPr>
        <w:pStyle w:val="afb"/>
      </w:pPr>
      <w:r>
        <w:fldChar w:fldCharType="begin"/>
      </w:r>
      <w:r>
        <w:instrText>HYPERLINK "garantF1://25852772.5034"</w:instrText>
      </w:r>
      <w:r>
        <w:fldChar w:fldCharType="separate"/>
      </w:r>
      <w:r>
        <w:rPr>
          <w:rStyle w:val="a4"/>
        </w:rPr>
        <w:t>Постановлением</w:t>
      </w:r>
      <w:r>
        <w:fldChar w:fldCharType="end"/>
      </w:r>
      <w:r>
        <w:t xml:space="preserve"> Правительства Камчатского края от 4 августа 2014 г. N 322-П в часть 2.4 настоящей Подпрограммы внесены изменения, </w:t>
      </w:r>
      <w:hyperlink r:id="rId191" w:history="1">
        <w:r>
          <w:rPr>
            <w:rStyle w:val="a4"/>
          </w:rPr>
          <w:t>вступающие в силу</w:t>
        </w:r>
      </w:hyperlink>
      <w:r>
        <w:t xml:space="preserve"> через 10 дней после дня </w:t>
      </w:r>
      <w:hyperlink r:id="rId192" w:history="1">
        <w:r>
          <w:rPr>
            <w:rStyle w:val="a4"/>
          </w:rPr>
          <w:t>официального опубликования</w:t>
        </w:r>
      </w:hyperlink>
      <w:r>
        <w:t xml:space="preserve"> названного постановления и </w:t>
      </w:r>
      <w:hyperlink r:id="rId193" w:history="1">
        <w:r>
          <w:rPr>
            <w:rStyle w:val="a4"/>
          </w:rPr>
          <w:t>распространяющиеся</w:t>
        </w:r>
      </w:hyperlink>
      <w:r>
        <w:t xml:space="preserve"> на правоотношения, возникающие с 1 янв</w:t>
      </w:r>
      <w:r>
        <w:t>аря 2014 г.</w:t>
      </w:r>
    </w:p>
    <w:p w:rsidR="00000000" w:rsidRDefault="00844C4B">
      <w:pPr>
        <w:pStyle w:val="afb"/>
      </w:pPr>
      <w:hyperlink r:id="rId194" w:history="1">
        <w:r>
          <w:rPr>
            <w:rStyle w:val="a4"/>
          </w:rPr>
          <w:t>См. текст части в предыдущей редакции</w:t>
        </w:r>
      </w:hyperlink>
    </w:p>
    <w:p w:rsidR="00000000" w:rsidRDefault="00844C4B">
      <w:r>
        <w:t>2.4</w:t>
      </w:r>
      <w:r>
        <w:t>. Перечень подпрограммных мероприятий с указанием объемов финансирования по основным направлениям реализации Подпрограммы приведен в детальном плане-графике реализации Программы на очередной финансовый год и плановый период, утверждаемом приказом Министерс</w:t>
      </w:r>
      <w:r>
        <w:t>тва строительства Камчатского края.</w:t>
      </w:r>
    </w:p>
    <w:p w:rsidR="00000000" w:rsidRDefault="00844C4B">
      <w:bookmarkStart w:id="265" w:name="sub_2225"/>
      <w:r>
        <w:t xml:space="preserve">2.5. Реализация подпрограммных мероприятий будет осуществляться за счет средств федерального бюджета в рамках </w:t>
      </w:r>
      <w:hyperlink r:id="rId195" w:history="1">
        <w:r>
          <w:rPr>
            <w:rStyle w:val="a4"/>
          </w:rPr>
          <w:t>федеральной целевой программы</w:t>
        </w:r>
      </w:hyperlink>
      <w:r>
        <w:t xml:space="preserve"> "Повышение устойчивости жилых </w:t>
      </w:r>
      <w:r>
        <w:t xml:space="preserve">домов, основных объектов и систем жизнеобеспечения в сейсмических районах Российской Федерации на 2009 - 2018 годы", утвержденной </w:t>
      </w:r>
      <w:hyperlink r:id="rId196" w:history="1">
        <w:r>
          <w:rPr>
            <w:rStyle w:val="a4"/>
          </w:rPr>
          <w:t>постановлением</w:t>
        </w:r>
      </w:hyperlink>
      <w:r>
        <w:t xml:space="preserve"> Правительства Российской Федерации от 23.04.2009 N 365, краевого и местных </w:t>
      </w:r>
      <w:r>
        <w:t>бюджетов.</w:t>
      </w:r>
    </w:p>
    <w:p w:rsidR="00000000" w:rsidRDefault="00844C4B">
      <w:pPr>
        <w:pStyle w:val="afa"/>
        <w:rPr>
          <w:color w:val="000000"/>
          <w:sz w:val="16"/>
          <w:szCs w:val="16"/>
        </w:rPr>
      </w:pPr>
      <w:bookmarkStart w:id="266" w:name="sub_2226"/>
      <w:bookmarkEnd w:id="265"/>
      <w:r>
        <w:rPr>
          <w:color w:val="000000"/>
          <w:sz w:val="16"/>
          <w:szCs w:val="16"/>
        </w:rPr>
        <w:t>Информация об изменениях:</w:t>
      </w:r>
    </w:p>
    <w:bookmarkEnd w:id="266"/>
    <w:p w:rsidR="00000000" w:rsidRDefault="00844C4B">
      <w:pPr>
        <w:pStyle w:val="afb"/>
      </w:pPr>
      <w:r>
        <w:lastRenderedPageBreak/>
        <w:t xml:space="preserve">Постановлениями Правительства Камчатского края </w:t>
      </w:r>
      <w:hyperlink r:id="rId197" w:history="1">
        <w:r>
          <w:rPr>
            <w:rStyle w:val="a4"/>
          </w:rPr>
          <w:t>от 4 августа 2014 г. N 322-П</w:t>
        </w:r>
      </w:hyperlink>
      <w:r>
        <w:t xml:space="preserve"> и </w:t>
      </w:r>
      <w:hyperlink r:id="rId198" w:history="1">
        <w:r>
          <w:rPr>
            <w:rStyle w:val="a4"/>
          </w:rPr>
          <w:t>от 12 января 2015 г. N 3-П</w:t>
        </w:r>
      </w:hyperlink>
      <w:r>
        <w:t xml:space="preserve"> в часть 2.6 н</w:t>
      </w:r>
      <w:r>
        <w:t>астоящей Подпрограммы внесены изменения, вступающие в силу через 10 дней после дня официального опубликования названных постановлений и распространяющиеся на правоотношения, возникающие с 1 января 2014 г.</w:t>
      </w:r>
    </w:p>
    <w:p w:rsidR="00000000" w:rsidRDefault="00844C4B">
      <w:pPr>
        <w:pStyle w:val="afb"/>
      </w:pPr>
      <w:hyperlink r:id="rId199" w:history="1">
        <w:r>
          <w:rPr>
            <w:rStyle w:val="a4"/>
          </w:rPr>
          <w:t>См. текст части</w:t>
        </w:r>
        <w:r>
          <w:rPr>
            <w:rStyle w:val="a4"/>
          </w:rPr>
          <w:t xml:space="preserve"> в предыдущей редакции</w:t>
        </w:r>
      </w:hyperlink>
    </w:p>
    <w:p w:rsidR="00000000" w:rsidRDefault="00844C4B">
      <w:r>
        <w:t>2.6. Срок реализации Подпрограммы - 2014 - 2018 годы.</w:t>
      </w:r>
    </w:p>
    <w:p w:rsidR="00000000" w:rsidRDefault="00844C4B">
      <w:pPr>
        <w:pStyle w:val="afa"/>
        <w:rPr>
          <w:color w:val="000000"/>
          <w:sz w:val="16"/>
          <w:szCs w:val="16"/>
        </w:rPr>
      </w:pPr>
      <w:bookmarkStart w:id="267" w:name="sub_2227"/>
      <w:r>
        <w:rPr>
          <w:color w:val="000000"/>
          <w:sz w:val="16"/>
          <w:szCs w:val="16"/>
        </w:rPr>
        <w:t>Информация об изменениях:</w:t>
      </w:r>
    </w:p>
    <w:bookmarkEnd w:id="267"/>
    <w:p w:rsidR="00000000" w:rsidRDefault="00844C4B">
      <w:pPr>
        <w:pStyle w:val="afb"/>
      </w:pPr>
      <w:r>
        <w:fldChar w:fldCharType="begin"/>
      </w:r>
      <w:r>
        <w:instrText>HYPERLINK "garantF1://45450122.3200"</w:instrText>
      </w:r>
      <w:r>
        <w:fldChar w:fldCharType="separate"/>
      </w:r>
      <w:r>
        <w:rPr>
          <w:rStyle w:val="a4"/>
        </w:rPr>
        <w:t>Постановлением</w:t>
      </w:r>
      <w:r>
        <w:fldChar w:fldCharType="end"/>
      </w:r>
      <w:r>
        <w:t xml:space="preserve"> Правительства Камчатского края от 9 марта 2016 г. N 66-П часть 2.7 настоящей Под</w:t>
      </w:r>
      <w:r>
        <w:t xml:space="preserve">программы изложена в новой редакции, </w:t>
      </w:r>
      <w:hyperlink r:id="rId200" w:history="1">
        <w:r>
          <w:rPr>
            <w:rStyle w:val="a4"/>
          </w:rPr>
          <w:t>вступающей в силу</w:t>
        </w:r>
      </w:hyperlink>
      <w:r>
        <w:t xml:space="preserve"> через 10 дней после дня </w:t>
      </w:r>
      <w:hyperlink r:id="rId201" w:history="1">
        <w:r>
          <w:rPr>
            <w:rStyle w:val="a4"/>
          </w:rPr>
          <w:t>официального опубликования</w:t>
        </w:r>
      </w:hyperlink>
      <w:r>
        <w:t xml:space="preserve"> названного постановления</w:t>
      </w:r>
    </w:p>
    <w:p w:rsidR="00000000" w:rsidRDefault="00844C4B">
      <w:pPr>
        <w:pStyle w:val="afb"/>
      </w:pPr>
      <w:hyperlink r:id="rId202" w:history="1">
        <w:r>
          <w:rPr>
            <w:rStyle w:val="a4"/>
          </w:rPr>
          <w:t>См. текст части в</w:t>
        </w:r>
        <w:r>
          <w:rPr>
            <w:rStyle w:val="a4"/>
          </w:rPr>
          <w:t xml:space="preserve"> предыдущей редакции</w:t>
        </w:r>
      </w:hyperlink>
    </w:p>
    <w:p w:rsidR="00000000" w:rsidRDefault="00844C4B">
      <w:r>
        <w:t>2.7. Общий объем финансирования Подпрограммы составляет 3 397 948,68867 тыс. рублей, в том числе по годам:</w:t>
      </w:r>
    </w:p>
    <w:p w:rsidR="00000000" w:rsidRDefault="00844C4B">
      <w:r>
        <w:t>2014 год - 1 535 194,93021 тыс. рублей;</w:t>
      </w:r>
    </w:p>
    <w:p w:rsidR="00000000" w:rsidRDefault="00844C4B">
      <w:r>
        <w:t>2015 год - 1 149 969,78646 тыс. рублей;</w:t>
      </w:r>
    </w:p>
    <w:p w:rsidR="00000000" w:rsidRDefault="00844C4B">
      <w:r>
        <w:t>2016 год - 347 727,23900 тыс. рублей;</w:t>
      </w:r>
    </w:p>
    <w:p w:rsidR="00000000" w:rsidRDefault="00844C4B">
      <w:r>
        <w:t>2017 го</w:t>
      </w:r>
      <w:r>
        <w:t>д - 330 056,73300 тыс. рублей;</w:t>
      </w:r>
    </w:p>
    <w:p w:rsidR="00000000" w:rsidRDefault="00844C4B">
      <w:r>
        <w:t>2018 год - 35 000,00000 тыс. рублей, из них за счет средств:</w:t>
      </w:r>
    </w:p>
    <w:p w:rsidR="00000000" w:rsidRDefault="00844C4B">
      <w:r>
        <w:t>федерального бюджета (по согласованию) - 2 442 399,68268 тыс. рублей, в том числе по годам:</w:t>
      </w:r>
    </w:p>
    <w:p w:rsidR="00000000" w:rsidRDefault="00844C4B">
      <w:r>
        <w:t>2014 год - 1 416 185,21640 тыс. рублей;</w:t>
      </w:r>
    </w:p>
    <w:p w:rsidR="00000000" w:rsidRDefault="00844C4B">
      <w:r>
        <w:t xml:space="preserve">2015 год - 1 026 214,46628 тыс. </w:t>
      </w:r>
      <w:r>
        <w:t>рублей;</w:t>
      </w:r>
    </w:p>
    <w:p w:rsidR="00000000" w:rsidRDefault="00844C4B">
      <w:r>
        <w:t>2016 год - 0,00000 тыс. рублей;</w:t>
      </w:r>
    </w:p>
    <w:p w:rsidR="00000000" w:rsidRDefault="00844C4B">
      <w:r>
        <w:t>2017 год - 0,00000 тыс. рублей;</w:t>
      </w:r>
    </w:p>
    <w:p w:rsidR="00000000" w:rsidRDefault="00844C4B">
      <w:r>
        <w:t>2018 год - 0,00000 тыс. рублей;</w:t>
      </w:r>
    </w:p>
    <w:p w:rsidR="00000000" w:rsidRDefault="00844C4B">
      <w:r>
        <w:t>краевого бюджета - 929 625,88179 тыс. рублей, в том числе по годам:</w:t>
      </w:r>
    </w:p>
    <w:p w:rsidR="00000000" w:rsidRDefault="00844C4B">
      <w:r>
        <w:t>2014 год - 118 009,71381 тыс. рублей;</w:t>
      </w:r>
    </w:p>
    <w:p w:rsidR="00000000" w:rsidRDefault="00844C4B">
      <w:r>
        <w:t>2015 год - 120 087,89998 тыс. рублей;</w:t>
      </w:r>
    </w:p>
    <w:p w:rsidR="00000000" w:rsidRDefault="00844C4B">
      <w:r>
        <w:t>2016 год</w:t>
      </w:r>
      <w:r>
        <w:t xml:space="preserve"> - 335 802,28800 тыс. рублей;</w:t>
      </w:r>
    </w:p>
    <w:p w:rsidR="00000000" w:rsidRDefault="00844C4B">
      <w:r>
        <w:t>2017 год - 320 725,98000 тыс. рублей;</w:t>
      </w:r>
    </w:p>
    <w:p w:rsidR="00000000" w:rsidRDefault="00844C4B">
      <w:r>
        <w:t>2018 год - 35 000,00000 тыс. рублей;</w:t>
      </w:r>
    </w:p>
    <w:p w:rsidR="00000000" w:rsidRDefault="00844C4B">
      <w:r>
        <w:t xml:space="preserve">местных бюджетов (по согласованию) - 25 923,12420 тыс. рублей, в том числе </w:t>
      </w:r>
      <w:r>
        <w:lastRenderedPageBreak/>
        <w:t>по годам:</w:t>
      </w:r>
    </w:p>
    <w:p w:rsidR="00000000" w:rsidRDefault="00844C4B">
      <w:r>
        <w:t>2014 год - 1 000,00000 тыс. рублей;</w:t>
      </w:r>
    </w:p>
    <w:p w:rsidR="00000000" w:rsidRDefault="00844C4B">
      <w:r>
        <w:t>2015 год - 3 667,42020 тыс. рублей;</w:t>
      </w:r>
    </w:p>
    <w:p w:rsidR="00000000" w:rsidRDefault="00844C4B">
      <w:r>
        <w:t>2016 год - 11 924,95100 тыс. рублей;</w:t>
      </w:r>
    </w:p>
    <w:p w:rsidR="00000000" w:rsidRDefault="00844C4B">
      <w:r>
        <w:t>2017 год - 9 330,75300 тыс. рублей;</w:t>
      </w:r>
    </w:p>
    <w:p w:rsidR="00000000" w:rsidRDefault="00844C4B">
      <w:r>
        <w:t>2018 год - 0,00000 тыс. рублей.</w:t>
      </w:r>
    </w:p>
    <w:p w:rsidR="00000000" w:rsidRDefault="00844C4B">
      <w:bookmarkStart w:id="268" w:name="sub_2228"/>
      <w:r>
        <w:t>2.8. Объемы финансирования мероприятий Подпрограммы за счет средств краевого бюджета ежегодно подлежат уточ</w:t>
      </w:r>
      <w:r>
        <w:t>нению и утверждению законом Камчатского края о краевом бюджете на соответствующий финансовый год и на плановый период. Объемы финансирования мероприятий Подпрограммы за счет средств местных бюджетов подлежат ежегодной корректировке с учетом уровня софинанс</w:t>
      </w:r>
      <w:r>
        <w:t>ирования мероприятий Подпрограммы за счет средств бюджетов муниципальных образований в Камчатском крае.</w:t>
      </w:r>
    </w:p>
    <w:bookmarkEnd w:id="268"/>
    <w:p w:rsidR="00000000" w:rsidRDefault="00844C4B"/>
    <w:p w:rsidR="00000000" w:rsidRDefault="00844C4B">
      <w:pPr>
        <w:pStyle w:val="afa"/>
        <w:rPr>
          <w:color w:val="000000"/>
          <w:sz w:val="16"/>
          <w:szCs w:val="16"/>
        </w:rPr>
      </w:pPr>
      <w:bookmarkStart w:id="269" w:name="sub_2300"/>
      <w:r>
        <w:rPr>
          <w:color w:val="000000"/>
          <w:sz w:val="16"/>
          <w:szCs w:val="16"/>
        </w:rPr>
        <w:t>Информация об изменениях:</w:t>
      </w:r>
    </w:p>
    <w:bookmarkEnd w:id="269"/>
    <w:p w:rsidR="00000000" w:rsidRDefault="00844C4B">
      <w:pPr>
        <w:pStyle w:val="afb"/>
      </w:pPr>
      <w:r>
        <w:fldChar w:fldCharType="begin"/>
      </w:r>
      <w:r>
        <w:instrText>HYPERLINK "garantF1://25852772.5041"</w:instrText>
      </w:r>
      <w:r>
        <w:fldChar w:fldCharType="separate"/>
      </w:r>
      <w:r>
        <w:rPr>
          <w:rStyle w:val="a4"/>
        </w:rPr>
        <w:t>Постановлением</w:t>
      </w:r>
      <w:r>
        <w:fldChar w:fldCharType="end"/>
      </w:r>
      <w:r>
        <w:t xml:space="preserve"> Правительства Камчатского края от 4 августа 201</w:t>
      </w:r>
      <w:r>
        <w:t xml:space="preserve">4 г. N 322-П в наименование раздела 3 настоящей Подпрограммы внесены изменения, </w:t>
      </w:r>
      <w:hyperlink r:id="rId203" w:history="1">
        <w:r>
          <w:rPr>
            <w:rStyle w:val="a4"/>
          </w:rPr>
          <w:t>вступающие в силу</w:t>
        </w:r>
      </w:hyperlink>
      <w:r>
        <w:t xml:space="preserve"> через 10 дней после дня </w:t>
      </w:r>
      <w:hyperlink r:id="rId204" w:history="1">
        <w:r>
          <w:rPr>
            <w:rStyle w:val="a4"/>
          </w:rPr>
          <w:t>официального опубликования</w:t>
        </w:r>
      </w:hyperlink>
      <w:r>
        <w:t xml:space="preserve"> названного постановления и </w:t>
      </w:r>
      <w:hyperlink r:id="rId205" w:history="1">
        <w:r>
          <w:rPr>
            <w:rStyle w:val="a4"/>
          </w:rPr>
          <w:t>распространяющиеся</w:t>
        </w:r>
      </w:hyperlink>
      <w:r>
        <w:t xml:space="preserve"> на правоотношения, возникающие с 1 января 2014 г.</w:t>
      </w:r>
    </w:p>
    <w:p w:rsidR="00000000" w:rsidRDefault="00844C4B">
      <w:pPr>
        <w:pStyle w:val="afb"/>
      </w:pPr>
      <w:hyperlink r:id="rId206" w:history="1">
        <w:r>
          <w:rPr>
            <w:rStyle w:val="a4"/>
          </w:rPr>
          <w:t>См. текст наименования в предыдущей редакции</w:t>
        </w:r>
      </w:hyperlink>
    </w:p>
    <w:p w:rsidR="00000000" w:rsidRDefault="00844C4B">
      <w:pPr>
        <w:pStyle w:val="1"/>
      </w:pPr>
      <w:r>
        <w:t>3. Обобщенная характеристика основных мероприятий, реализуемых муниципальны</w:t>
      </w:r>
      <w:r>
        <w:t>ми образованиями в Камчатском крае</w:t>
      </w:r>
    </w:p>
    <w:p w:rsidR="00000000" w:rsidRDefault="00844C4B"/>
    <w:p w:rsidR="00000000" w:rsidRDefault="00844C4B">
      <w:pPr>
        <w:pStyle w:val="afa"/>
        <w:rPr>
          <w:color w:val="000000"/>
          <w:sz w:val="16"/>
          <w:szCs w:val="16"/>
        </w:rPr>
      </w:pPr>
      <w:bookmarkStart w:id="270" w:name="sub_2231"/>
      <w:r>
        <w:rPr>
          <w:color w:val="000000"/>
          <w:sz w:val="16"/>
          <w:szCs w:val="16"/>
        </w:rPr>
        <w:t>Информация об изменениях:</w:t>
      </w:r>
    </w:p>
    <w:bookmarkEnd w:id="270"/>
    <w:p w:rsidR="00000000" w:rsidRDefault="00844C4B">
      <w:pPr>
        <w:pStyle w:val="afb"/>
      </w:pPr>
      <w:r>
        <w:fldChar w:fldCharType="begin"/>
      </w:r>
      <w:r>
        <w:instrText>HYPERLINK "garantF1://25852772.5042"</w:instrText>
      </w:r>
      <w:r>
        <w:fldChar w:fldCharType="separate"/>
      </w:r>
      <w:r>
        <w:rPr>
          <w:rStyle w:val="a4"/>
        </w:rPr>
        <w:t>Постановлением</w:t>
      </w:r>
      <w:r>
        <w:fldChar w:fldCharType="end"/>
      </w:r>
      <w:r>
        <w:t xml:space="preserve"> Правительства Камчатского края от 4 августа 2014 г. N 322-П часть 3.1 настоящей Подпрограммы изложена в новой редакции, </w:t>
      </w:r>
      <w:hyperlink r:id="rId207" w:history="1">
        <w:r>
          <w:rPr>
            <w:rStyle w:val="a4"/>
          </w:rPr>
          <w:t>вступающей в силу</w:t>
        </w:r>
      </w:hyperlink>
      <w:r>
        <w:t xml:space="preserve"> через 10 дней после дня </w:t>
      </w:r>
      <w:hyperlink r:id="rId208" w:history="1">
        <w:r>
          <w:rPr>
            <w:rStyle w:val="a4"/>
          </w:rPr>
          <w:t>официального опубликования</w:t>
        </w:r>
      </w:hyperlink>
      <w:r>
        <w:t xml:space="preserve"> названного постановления и </w:t>
      </w:r>
      <w:hyperlink r:id="rId209" w:history="1">
        <w:r>
          <w:rPr>
            <w:rStyle w:val="a4"/>
          </w:rPr>
          <w:t>распространяющейся</w:t>
        </w:r>
      </w:hyperlink>
      <w:r>
        <w:t xml:space="preserve"> на правоотношения, возникающие с </w:t>
      </w:r>
      <w:r>
        <w:t>1 января 2014 г.</w:t>
      </w:r>
    </w:p>
    <w:p w:rsidR="00000000" w:rsidRDefault="00844C4B">
      <w:pPr>
        <w:pStyle w:val="afb"/>
      </w:pPr>
      <w:hyperlink r:id="rId210" w:history="1">
        <w:r>
          <w:rPr>
            <w:rStyle w:val="a4"/>
          </w:rPr>
          <w:t>См. текст части в предыдущей редакции</w:t>
        </w:r>
      </w:hyperlink>
    </w:p>
    <w:p w:rsidR="00000000" w:rsidRDefault="00844C4B">
      <w:r>
        <w:t>3.1. Непосредственное участие муниципальных образований в Камчатском крае в реализации Подпрограммы предусмотрено в рамках реализации следующих основных мероприят</w:t>
      </w:r>
      <w:r>
        <w:t>ий:</w:t>
      </w:r>
    </w:p>
    <w:p w:rsidR="00000000" w:rsidRDefault="00844C4B">
      <w:bookmarkStart w:id="271" w:name="sub_22311"/>
      <w:r>
        <w:lastRenderedPageBreak/>
        <w:t>1) проведение работ по сейсмоусилению жилых домов, основных объектов и систем жизнеобеспечения;</w:t>
      </w:r>
    </w:p>
    <w:p w:rsidR="00000000" w:rsidRDefault="00844C4B">
      <w:bookmarkStart w:id="272" w:name="sub_22312"/>
      <w:bookmarkEnd w:id="271"/>
      <w:r>
        <w:t>2) передача жилых помещений, введенных в эксплуатацию в рамках Подпрограммы для переселения граждан из жилых домов, сейсмоусилени</w:t>
      </w:r>
      <w:r>
        <w:t>е или реконструкция которых экономически нецелесообразны, в муниципальную собственность.</w:t>
      </w:r>
    </w:p>
    <w:p w:rsidR="00000000" w:rsidRDefault="00844C4B">
      <w:pPr>
        <w:pStyle w:val="afa"/>
        <w:rPr>
          <w:color w:val="000000"/>
          <w:sz w:val="16"/>
          <w:szCs w:val="16"/>
        </w:rPr>
      </w:pPr>
      <w:bookmarkStart w:id="273" w:name="sub_7012004"/>
      <w:bookmarkEnd w:id="272"/>
      <w:r>
        <w:rPr>
          <w:color w:val="000000"/>
          <w:sz w:val="16"/>
          <w:szCs w:val="16"/>
        </w:rPr>
        <w:t>Информация об изменениях:</w:t>
      </w:r>
    </w:p>
    <w:bookmarkEnd w:id="273"/>
    <w:p w:rsidR="00000000" w:rsidRDefault="00844C4B">
      <w:pPr>
        <w:pStyle w:val="afb"/>
      </w:pPr>
      <w:r>
        <w:fldChar w:fldCharType="begin"/>
      </w:r>
      <w:r>
        <w:instrText>HYPERLINK "garantF1://25862316.303"</w:instrText>
      </w:r>
      <w:r>
        <w:fldChar w:fldCharType="separate"/>
      </w:r>
      <w:r>
        <w:rPr>
          <w:rStyle w:val="a4"/>
        </w:rPr>
        <w:t>Постановлением</w:t>
      </w:r>
      <w:r>
        <w:fldChar w:fldCharType="end"/>
      </w:r>
      <w:r>
        <w:t xml:space="preserve"> Правительства Камчатского края от 18 августа 2015 г. N 28</w:t>
      </w:r>
      <w:r>
        <w:t xml:space="preserve">8-П в часть 3.3.1 настоящей Подпрограммы внесены изменения, </w:t>
      </w:r>
      <w:hyperlink r:id="rId211" w:history="1">
        <w:r>
          <w:rPr>
            <w:rStyle w:val="a4"/>
          </w:rPr>
          <w:t>вступающие в силу</w:t>
        </w:r>
      </w:hyperlink>
      <w:r>
        <w:t xml:space="preserve"> через 10 дней после дня </w:t>
      </w:r>
      <w:hyperlink r:id="rId212" w:history="1">
        <w:r>
          <w:rPr>
            <w:rStyle w:val="a4"/>
          </w:rPr>
          <w:t>официального опубликования</w:t>
        </w:r>
      </w:hyperlink>
      <w:r>
        <w:t xml:space="preserve"> названного постановления</w:t>
      </w:r>
    </w:p>
    <w:p w:rsidR="00000000" w:rsidRDefault="00844C4B">
      <w:pPr>
        <w:pStyle w:val="afb"/>
      </w:pPr>
      <w:hyperlink r:id="rId213" w:history="1">
        <w:r>
          <w:rPr>
            <w:rStyle w:val="a4"/>
          </w:rPr>
          <w:t>См. текст части в предыдущей редакции</w:t>
        </w:r>
      </w:hyperlink>
    </w:p>
    <w:p w:rsidR="00000000" w:rsidRDefault="00844C4B">
      <w:r>
        <w:t>3.1.1. Жилые помещения передаются в муниципальную собственность целевым назначением - для расселения граждан, проживающих в многоквартирных домах, сейсмоусиление или реконструкция которых экономически нецел</w:t>
      </w:r>
      <w:r>
        <w:t xml:space="preserve">есообразны, включенных в перечень, приведенный в </w:t>
      </w:r>
      <w:hyperlink w:anchor="sub_2003" w:history="1">
        <w:r>
          <w:rPr>
            <w:rStyle w:val="a4"/>
          </w:rPr>
          <w:t>приложении N 3</w:t>
        </w:r>
      </w:hyperlink>
      <w:r>
        <w:t xml:space="preserve"> к Подпрограмме. Указанный перечень формируется на основании нормативного правового акта органа местного самоуправления муниципального образования в Камчатском крае, и</w:t>
      </w:r>
      <w:r>
        <w:t>сходя из количества жилых помещений, строящихся в рамках реализации Подпрограммы.</w:t>
      </w:r>
    </w:p>
    <w:p w:rsidR="00000000" w:rsidRDefault="00844C4B">
      <w:r>
        <w:t xml:space="preserve">Не допускается изменение назначения переданных жилых помещений путем перевода их в состав нежилого фонда. При нарушении данного условия помещения подлежат изъятию и передаче </w:t>
      </w:r>
      <w:r>
        <w:t>в государственную собственность Камчатского края.</w:t>
      </w:r>
    </w:p>
    <w:p w:rsidR="00000000" w:rsidRDefault="00844C4B">
      <w:pPr>
        <w:pStyle w:val="afa"/>
        <w:rPr>
          <w:color w:val="000000"/>
          <w:sz w:val="16"/>
          <w:szCs w:val="16"/>
        </w:rPr>
      </w:pPr>
      <w:bookmarkStart w:id="274" w:name="sub_7012005"/>
      <w:r>
        <w:rPr>
          <w:color w:val="000000"/>
          <w:sz w:val="16"/>
          <w:szCs w:val="16"/>
        </w:rPr>
        <w:t>Информация об изменениях:</w:t>
      </w:r>
    </w:p>
    <w:bookmarkEnd w:id="274"/>
    <w:p w:rsidR="00000000" w:rsidRDefault="00844C4B">
      <w:pPr>
        <w:pStyle w:val="afb"/>
      </w:pPr>
      <w:r>
        <w:fldChar w:fldCharType="begin"/>
      </w:r>
      <w:r>
        <w:instrText>HYPERLINK "garantF1://25852772.5043"</w:instrText>
      </w:r>
      <w:r>
        <w:fldChar w:fldCharType="separate"/>
      </w:r>
      <w:r>
        <w:rPr>
          <w:rStyle w:val="a4"/>
        </w:rPr>
        <w:t>Постановлением</w:t>
      </w:r>
      <w:r>
        <w:fldChar w:fldCharType="end"/>
      </w:r>
      <w:r>
        <w:t xml:space="preserve"> Правительства Камчатского края от 4 августа 2014 г. N 322-П раздел 3 настоящей Подпрограммы дополнен час</w:t>
      </w:r>
      <w:r>
        <w:t xml:space="preserve">тью 3.1.2, </w:t>
      </w:r>
      <w:hyperlink r:id="rId214" w:history="1">
        <w:r>
          <w:rPr>
            <w:rStyle w:val="a4"/>
          </w:rPr>
          <w:t>вступающей в силу</w:t>
        </w:r>
      </w:hyperlink>
      <w:r>
        <w:t xml:space="preserve"> через 10 дней после дня </w:t>
      </w:r>
      <w:hyperlink r:id="rId215" w:history="1">
        <w:r>
          <w:rPr>
            <w:rStyle w:val="a4"/>
          </w:rPr>
          <w:t>официального опубликования</w:t>
        </w:r>
      </w:hyperlink>
      <w:r>
        <w:t xml:space="preserve"> названного постановления и </w:t>
      </w:r>
      <w:hyperlink r:id="rId216" w:history="1">
        <w:r>
          <w:rPr>
            <w:rStyle w:val="a4"/>
          </w:rPr>
          <w:t>распространяющейся</w:t>
        </w:r>
      </w:hyperlink>
      <w:r>
        <w:t xml:space="preserve"> на правоотношения, воз</w:t>
      </w:r>
      <w:r>
        <w:t>никающие с 1 января 2014 г.</w:t>
      </w:r>
    </w:p>
    <w:p w:rsidR="00000000" w:rsidRDefault="00844C4B">
      <w:r>
        <w:t>3.1.2. Порядок предоставления жилых помещений, переданных в муниципальную собственность в рамках Подпрограммы, гражданам, проживающим в многоквартирных домах, сейсмоусиление или реконструкция которых экономически нецелесообразны</w:t>
      </w:r>
      <w:r>
        <w:t xml:space="preserve">, приведен в </w:t>
      </w:r>
      <w:hyperlink w:anchor="sub_2004" w:history="1">
        <w:r>
          <w:rPr>
            <w:rStyle w:val="a4"/>
          </w:rPr>
          <w:t>приложении N 4</w:t>
        </w:r>
      </w:hyperlink>
      <w:r>
        <w:t xml:space="preserve"> к Подпрограмме.</w:t>
      </w:r>
    </w:p>
    <w:p w:rsidR="00000000" w:rsidRDefault="00844C4B">
      <w:pPr>
        <w:pStyle w:val="afa"/>
        <w:rPr>
          <w:color w:val="000000"/>
          <w:sz w:val="16"/>
          <w:szCs w:val="16"/>
        </w:rPr>
      </w:pPr>
      <w:bookmarkStart w:id="275" w:name="sub_22313"/>
      <w:r>
        <w:rPr>
          <w:color w:val="000000"/>
          <w:sz w:val="16"/>
          <w:szCs w:val="16"/>
        </w:rPr>
        <w:t>Информация об изменениях:</w:t>
      </w:r>
    </w:p>
    <w:bookmarkEnd w:id="275"/>
    <w:p w:rsidR="00000000" w:rsidRDefault="00844C4B">
      <w:pPr>
        <w:pStyle w:val="afb"/>
      </w:pPr>
      <w:r>
        <w:fldChar w:fldCharType="begin"/>
      </w:r>
      <w:r>
        <w:instrText>HYPERLINK "garantF1://25852772.5043"</w:instrText>
      </w:r>
      <w:r>
        <w:fldChar w:fldCharType="separate"/>
      </w:r>
      <w:r>
        <w:rPr>
          <w:rStyle w:val="a4"/>
        </w:rPr>
        <w:t>Постановлением</w:t>
      </w:r>
      <w:r>
        <w:fldChar w:fldCharType="end"/>
      </w:r>
      <w:r>
        <w:t xml:space="preserve"> Правительства Камчатского края от 4 августа 2014 г. N 322-П раздел 3 настоящей Подпрогра</w:t>
      </w:r>
      <w:r>
        <w:t xml:space="preserve">ммы дополнен частью 3.1.3, </w:t>
      </w:r>
      <w:hyperlink r:id="rId217" w:history="1">
        <w:r>
          <w:rPr>
            <w:rStyle w:val="a4"/>
          </w:rPr>
          <w:t>вступающей в силу</w:t>
        </w:r>
      </w:hyperlink>
      <w:r>
        <w:t xml:space="preserve"> через 10 дней после дня </w:t>
      </w:r>
      <w:hyperlink r:id="rId218" w:history="1">
        <w:r>
          <w:rPr>
            <w:rStyle w:val="a4"/>
          </w:rPr>
          <w:t>официального опубликования</w:t>
        </w:r>
      </w:hyperlink>
      <w:r>
        <w:t xml:space="preserve"> названного постановления и </w:t>
      </w:r>
      <w:hyperlink r:id="rId219" w:history="1">
        <w:r>
          <w:rPr>
            <w:rStyle w:val="a4"/>
          </w:rPr>
          <w:t>распространяющейся</w:t>
        </w:r>
      </w:hyperlink>
      <w:r>
        <w:t xml:space="preserve"> на пра</w:t>
      </w:r>
      <w:r>
        <w:t>воотношения, возникающие с 1 января 2014 г.</w:t>
      </w:r>
    </w:p>
    <w:p w:rsidR="00000000" w:rsidRDefault="00844C4B">
      <w:r>
        <w:lastRenderedPageBreak/>
        <w:t xml:space="preserve">3.1.3. Форма предложения по расселению граждан из многоквартирных домов, участвующих в Подпрограмме, направляемая в целях согласования, приведена в </w:t>
      </w:r>
      <w:hyperlink w:anchor="sub_2005" w:history="1">
        <w:r>
          <w:rPr>
            <w:rStyle w:val="a4"/>
          </w:rPr>
          <w:t>приложении N 5</w:t>
        </w:r>
      </w:hyperlink>
      <w:r>
        <w:t xml:space="preserve"> к Подпрограмме.</w:t>
      </w:r>
    </w:p>
    <w:p w:rsidR="00000000" w:rsidRDefault="00844C4B">
      <w:bookmarkStart w:id="276" w:name="sub_2232"/>
      <w:r>
        <w:t>3.2. Органы местного самоуправления муниципальных образований в Камчатском крае участвуют в реализации данного мероприятия Подпрограммы в рамках своих полномочий и аналогичной муниципальной программы.</w:t>
      </w:r>
    </w:p>
    <w:p w:rsidR="00000000" w:rsidRDefault="00844C4B">
      <w:pPr>
        <w:pStyle w:val="afa"/>
        <w:rPr>
          <w:color w:val="000000"/>
          <w:sz w:val="16"/>
          <w:szCs w:val="16"/>
        </w:rPr>
      </w:pPr>
      <w:bookmarkStart w:id="277" w:name="sub_2233"/>
      <w:bookmarkEnd w:id="276"/>
      <w:r>
        <w:rPr>
          <w:color w:val="000000"/>
          <w:sz w:val="16"/>
          <w:szCs w:val="16"/>
        </w:rPr>
        <w:t>Информация об изменениях:</w:t>
      </w:r>
    </w:p>
    <w:bookmarkEnd w:id="277"/>
    <w:p w:rsidR="00000000" w:rsidRDefault="00844C4B">
      <w:pPr>
        <w:pStyle w:val="afb"/>
      </w:pPr>
      <w:r>
        <w:fldChar w:fldCharType="begin"/>
      </w:r>
      <w:r>
        <w:instrText>HYPERLINK "garantF1://25852772.5044"</w:instrText>
      </w:r>
      <w:r>
        <w:fldChar w:fldCharType="separate"/>
      </w:r>
      <w:r>
        <w:rPr>
          <w:rStyle w:val="a4"/>
        </w:rPr>
        <w:t>Постановлением</w:t>
      </w:r>
      <w:r>
        <w:fldChar w:fldCharType="end"/>
      </w:r>
      <w:r>
        <w:t xml:space="preserve"> Правительства Камчатского края от 4 августа 2014 г. N 322-П в часть 3.3 настоящей Подпрограммы внесены изменения, </w:t>
      </w:r>
      <w:hyperlink r:id="rId220" w:history="1">
        <w:r>
          <w:rPr>
            <w:rStyle w:val="a4"/>
          </w:rPr>
          <w:t>вступающие в силу</w:t>
        </w:r>
      </w:hyperlink>
      <w:r>
        <w:t xml:space="preserve"> через 10 дней после дня </w:t>
      </w:r>
      <w:hyperlink r:id="rId221" w:history="1">
        <w:r>
          <w:rPr>
            <w:rStyle w:val="a4"/>
          </w:rPr>
          <w:t>официального опубликования</w:t>
        </w:r>
      </w:hyperlink>
      <w:r>
        <w:t xml:space="preserve"> названного постановления и </w:t>
      </w:r>
      <w:hyperlink r:id="rId222" w:history="1">
        <w:r>
          <w:rPr>
            <w:rStyle w:val="a4"/>
          </w:rPr>
          <w:t>распространяющиеся</w:t>
        </w:r>
      </w:hyperlink>
      <w:r>
        <w:t xml:space="preserve"> на правоотношения, возникающие с 1 января 2014 г.</w:t>
      </w:r>
    </w:p>
    <w:p w:rsidR="00000000" w:rsidRDefault="00844C4B">
      <w:pPr>
        <w:pStyle w:val="afb"/>
      </w:pPr>
      <w:hyperlink r:id="rId223" w:history="1">
        <w:r>
          <w:rPr>
            <w:rStyle w:val="a4"/>
          </w:rPr>
          <w:t>См. текст части в предыдущей ред</w:t>
        </w:r>
        <w:r>
          <w:rPr>
            <w:rStyle w:val="a4"/>
          </w:rPr>
          <w:t>акции</w:t>
        </w:r>
      </w:hyperlink>
    </w:p>
    <w:p w:rsidR="00000000" w:rsidRDefault="00844C4B">
      <w:r>
        <w:t>3.3. Перечень подпрограммных мероприятий, реализуемые муниципальными образованиями в Камчатском крае, с указанием объемов финансирования по основным направлениям реализации Подпрограммы приведен в детальном плане-графике реализации Программы на оч</w:t>
      </w:r>
      <w:r>
        <w:t>ередной финансовый год и плановый период, утверждаемом приказом Министерства строительства Камчатского края.</w:t>
      </w:r>
    </w:p>
    <w:p w:rsidR="00000000" w:rsidRDefault="00844C4B">
      <w:pPr>
        <w:pStyle w:val="afa"/>
        <w:rPr>
          <w:color w:val="000000"/>
          <w:sz w:val="16"/>
          <w:szCs w:val="16"/>
        </w:rPr>
      </w:pPr>
      <w:bookmarkStart w:id="278" w:name="sub_2234"/>
      <w:r>
        <w:rPr>
          <w:color w:val="000000"/>
          <w:sz w:val="16"/>
          <w:szCs w:val="16"/>
        </w:rPr>
        <w:t>Информация об изменениях:</w:t>
      </w:r>
    </w:p>
    <w:bookmarkEnd w:id="278"/>
    <w:p w:rsidR="00000000" w:rsidRDefault="00844C4B">
      <w:pPr>
        <w:pStyle w:val="afb"/>
      </w:pPr>
      <w:r>
        <w:fldChar w:fldCharType="begin"/>
      </w:r>
      <w:r>
        <w:instrText>HYPERLINK "garantF1://25852772.5045"</w:instrText>
      </w:r>
      <w:r>
        <w:fldChar w:fldCharType="separate"/>
      </w:r>
      <w:r>
        <w:rPr>
          <w:rStyle w:val="a4"/>
        </w:rPr>
        <w:t>Постановлением</w:t>
      </w:r>
      <w:r>
        <w:fldChar w:fldCharType="end"/>
      </w:r>
      <w:r>
        <w:t xml:space="preserve"> Правительства Камчатского края от 4 августа 2014 г. N 322-П в часть 3.4 настоящей Подпрограммы внесены изменения, </w:t>
      </w:r>
      <w:hyperlink r:id="rId224" w:history="1">
        <w:r>
          <w:rPr>
            <w:rStyle w:val="a4"/>
          </w:rPr>
          <w:t>вступающие в силу</w:t>
        </w:r>
      </w:hyperlink>
      <w:r>
        <w:t xml:space="preserve"> через 10 дней после дня </w:t>
      </w:r>
      <w:hyperlink r:id="rId225" w:history="1">
        <w:r>
          <w:rPr>
            <w:rStyle w:val="a4"/>
          </w:rPr>
          <w:t>официального опубликования</w:t>
        </w:r>
      </w:hyperlink>
      <w:r>
        <w:t xml:space="preserve"> </w:t>
      </w:r>
      <w:r>
        <w:t xml:space="preserve">названного постановления и </w:t>
      </w:r>
      <w:hyperlink r:id="rId226" w:history="1">
        <w:r>
          <w:rPr>
            <w:rStyle w:val="a4"/>
          </w:rPr>
          <w:t>распространяющиеся</w:t>
        </w:r>
      </w:hyperlink>
      <w:r>
        <w:t xml:space="preserve"> на правоотношения, возникающие с 1 января 2014 г.</w:t>
      </w:r>
    </w:p>
    <w:p w:rsidR="00000000" w:rsidRDefault="00844C4B">
      <w:pPr>
        <w:pStyle w:val="afb"/>
      </w:pPr>
      <w:hyperlink r:id="rId227" w:history="1">
        <w:r>
          <w:rPr>
            <w:rStyle w:val="a4"/>
          </w:rPr>
          <w:t>См. текст части в предыдущей редакции</w:t>
        </w:r>
      </w:hyperlink>
    </w:p>
    <w:p w:rsidR="00000000" w:rsidRDefault="00844C4B">
      <w:r>
        <w:t>3.4. В целях софинансирования мероприятий Подпр</w:t>
      </w:r>
      <w:r>
        <w:t>ограммы, предусмотренных детальным планом-графиком реализации Программы на очередной финансовый год и плановый период, утверждаемым приказом Министерства строительства Камчатского края, и обеспечения их реализации органами местного самоуправления муниципал</w:t>
      </w:r>
      <w:r>
        <w:t>ьных образований в Камчатском крае местным бюджетам предоставляются субсидии из краевого бюджета.</w:t>
      </w:r>
    </w:p>
    <w:p w:rsidR="00000000" w:rsidRDefault="00844C4B">
      <w:bookmarkStart w:id="279" w:name="sub_2235"/>
      <w:r>
        <w:t xml:space="preserve">3.5. Условия предоставления субсидий местным бюджетам на реализацию мероприятий Подпрограммы и критерии отбора приведены в </w:t>
      </w:r>
      <w:hyperlink w:anchor="sub_2001" w:history="1">
        <w:r>
          <w:rPr>
            <w:rStyle w:val="a4"/>
          </w:rPr>
          <w:t>прил</w:t>
        </w:r>
        <w:r>
          <w:rPr>
            <w:rStyle w:val="a4"/>
          </w:rPr>
          <w:t>ожении N 1</w:t>
        </w:r>
      </w:hyperlink>
      <w:r>
        <w:t xml:space="preserve"> к Подпрограмме.</w:t>
      </w:r>
    </w:p>
    <w:bookmarkEnd w:id="279"/>
    <w:p w:rsidR="00000000" w:rsidRDefault="00844C4B"/>
    <w:p w:rsidR="00000000" w:rsidRDefault="00844C4B">
      <w:pPr>
        <w:pStyle w:val="1"/>
      </w:pPr>
      <w:bookmarkStart w:id="280" w:name="sub_2400"/>
      <w:r>
        <w:t xml:space="preserve">4. Информация об участии государственных корпораций, акционерных </w:t>
      </w:r>
      <w:r>
        <w:lastRenderedPageBreak/>
        <w:t>обществ с государственным участием, коммерческих организаций всех форм собственности, общественных, научных и иных организаций, а также государс</w:t>
      </w:r>
      <w:r>
        <w:t>твенных внебюджетных фондов в реализации Подпрограммы</w:t>
      </w:r>
    </w:p>
    <w:bookmarkEnd w:id="280"/>
    <w:p w:rsidR="00000000" w:rsidRDefault="00844C4B"/>
    <w:p w:rsidR="00000000" w:rsidRDefault="00844C4B">
      <w:r>
        <w:t>Участие в реализации Подпрограммы государственных корпораций, акционерных обществ с государственным участием, коммерческих организаций всех форм собственности, общественных, научных и иных орга</w:t>
      </w:r>
      <w:r>
        <w:t>низаций, а также государственных внебюджетных фондов не предусмотрено.</w:t>
      </w:r>
    </w:p>
    <w:p w:rsidR="00000000" w:rsidRDefault="00844C4B"/>
    <w:p w:rsidR="00000000" w:rsidRDefault="00844C4B">
      <w:pPr>
        <w:pStyle w:val="1"/>
      </w:pPr>
      <w:bookmarkStart w:id="281" w:name="sub_2500"/>
      <w:r>
        <w:t>5. Анализ рисков реализации Подпрограммы и описание мер управления рисками реализации Подпрограммы</w:t>
      </w:r>
    </w:p>
    <w:bookmarkEnd w:id="281"/>
    <w:p w:rsidR="00000000" w:rsidRDefault="00844C4B"/>
    <w:p w:rsidR="00000000" w:rsidRDefault="00844C4B">
      <w:bookmarkStart w:id="282" w:name="sub_2551"/>
      <w:r>
        <w:t xml:space="preserve">5.1. К рискам реализации мероприятий Подпрограммы, которыми </w:t>
      </w:r>
      <w:r>
        <w:t>может управлять ответственный исполнитель, следует отнести следующие.</w:t>
      </w:r>
    </w:p>
    <w:p w:rsidR="00000000" w:rsidRDefault="00844C4B">
      <w:bookmarkStart w:id="283" w:name="sub_25511"/>
      <w:bookmarkEnd w:id="282"/>
      <w:r>
        <w:t>1) операционные риски, связанные с ошибками управления реализацией Подпрограммы:</w:t>
      </w:r>
    </w:p>
    <w:bookmarkEnd w:id="283"/>
    <w:p w:rsidR="00000000" w:rsidRDefault="00844C4B">
      <w:r>
        <w:t>а) Риск исполнителей, который связан с возникновением проблем при реализации По</w:t>
      </w:r>
      <w:r>
        <w:t>дпрограммы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w:t>
      </w:r>
    </w:p>
    <w:p w:rsidR="00000000" w:rsidRDefault="00844C4B">
      <w:r>
        <w:t>б) организационный р</w:t>
      </w:r>
      <w:r>
        <w:t>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Реализация данного риска может привести к задержка</w:t>
      </w:r>
      <w:r>
        <w:t>м в реализации Подпрограммы, срыву сроков и результатов выполнения отдельных мероприятий;</w:t>
      </w:r>
    </w:p>
    <w:p w:rsidR="00000000" w:rsidRDefault="00844C4B">
      <w:bookmarkStart w:id="284" w:name="sub_25512"/>
      <w:r>
        <w:t>2) Риск финансового обеспечения, который связан с финансированием Подпрограммы в неполном объеме. Данный риск возникает в связи с высокой дотационностью бюдж</w:t>
      </w:r>
      <w:r>
        <w:t>етов муниципальных образований, участников реализации мероприятий Подпрограммы.</w:t>
      </w:r>
    </w:p>
    <w:bookmarkEnd w:id="284"/>
    <w:p w:rsidR="00000000" w:rsidRDefault="00844C4B">
      <w:r>
        <w:t>Учитывая формируемую практику программного бюджетирования в части обеспечения реализации Подпрограммы за счет средств бюджетов, риск сбоев в реализации Подпрограммы по</w:t>
      </w:r>
      <w:r>
        <w:t xml:space="preserve"> причине недофинансирования можно считать умеренным.</w:t>
      </w:r>
    </w:p>
    <w:p w:rsidR="00000000" w:rsidRDefault="00844C4B">
      <w:bookmarkStart w:id="285" w:name="sub_2552"/>
      <w:r>
        <w:t xml:space="preserve">5.2. Реализации Подпрограммы также угрожают следующие риски, которыми </w:t>
      </w:r>
      <w:r>
        <w:lastRenderedPageBreak/>
        <w:t>невозможно управлять в рамках реализации Подпрограммы:</w:t>
      </w:r>
    </w:p>
    <w:p w:rsidR="00000000" w:rsidRDefault="00844C4B">
      <w:bookmarkStart w:id="286" w:name="sub_25521"/>
      <w:bookmarkEnd w:id="285"/>
      <w:r>
        <w:t>1) проявление высокой сейсмической активности террито</w:t>
      </w:r>
      <w:r>
        <w:t>рии;</w:t>
      </w:r>
    </w:p>
    <w:p w:rsidR="00000000" w:rsidRDefault="00844C4B">
      <w:bookmarkStart w:id="287" w:name="sub_25522"/>
      <w:bookmarkEnd w:id="286"/>
      <w:r>
        <w:t>2) неблагоприятные климатические условия;</w:t>
      </w:r>
    </w:p>
    <w:p w:rsidR="00000000" w:rsidRDefault="00844C4B">
      <w:bookmarkStart w:id="288" w:name="sub_25523"/>
      <w:bookmarkEnd w:id="287"/>
      <w:r>
        <w:t>3) отсутствие развитой транспортной сети края, труднодоступность и отдаленность большинства населенных пунктов края от краевого центра;</w:t>
      </w:r>
    </w:p>
    <w:p w:rsidR="00000000" w:rsidRDefault="00844C4B">
      <w:bookmarkStart w:id="289" w:name="sub_25524"/>
      <w:bookmarkEnd w:id="288"/>
      <w:r>
        <w:t>4) отсутствие разработанных и утвержденных программ комплексного развития коммунальной инфраструктуры городских округов и поселений;</w:t>
      </w:r>
    </w:p>
    <w:p w:rsidR="00000000" w:rsidRDefault="00844C4B">
      <w:bookmarkStart w:id="290" w:name="sub_25525"/>
      <w:bookmarkEnd w:id="289"/>
      <w:r>
        <w:t>5) дефицит высококвалифицированных кадров строительных специальностей;</w:t>
      </w:r>
    </w:p>
    <w:p w:rsidR="00000000" w:rsidRDefault="00844C4B">
      <w:bookmarkStart w:id="291" w:name="sub_25526"/>
      <w:bookmarkEnd w:id="290"/>
      <w:r>
        <w:t>6) высокий отток</w:t>
      </w:r>
      <w:r>
        <w:t xml:space="preserve"> трудоспособного населения с территории края;</w:t>
      </w:r>
    </w:p>
    <w:p w:rsidR="00000000" w:rsidRDefault="00844C4B">
      <w:bookmarkStart w:id="292" w:name="sub_25527"/>
      <w:bookmarkEnd w:id="291"/>
      <w:r>
        <w:t>7) экономическая нестабильность, рост инфляции.</w:t>
      </w:r>
    </w:p>
    <w:p w:rsidR="00000000" w:rsidRDefault="00844C4B">
      <w:bookmarkStart w:id="293" w:name="sub_2553"/>
      <w:bookmarkEnd w:id="292"/>
      <w:r>
        <w:t>5.3. Нормативные правовые риски - непринятие или несвоевременное принятие необходимых нормативных актов, влияющих на мероприяти</w:t>
      </w:r>
      <w:r>
        <w:t>я Подпрограммы.</w:t>
      </w:r>
    </w:p>
    <w:bookmarkEnd w:id="293"/>
    <w:p w:rsidR="00000000" w:rsidRDefault="00844C4B">
      <w:r>
        <w:t>Минимизация рисков связана с качеством планирования и оперативного внесения необходимых изменений в действующие, а также разработки новых нормативных правовых актов Камчатского края.</w:t>
      </w:r>
    </w:p>
    <w:p w:rsidR="00000000" w:rsidRDefault="00844C4B">
      <w:bookmarkStart w:id="294" w:name="sub_2554"/>
      <w:r>
        <w:t>5.4. Меры управления рисками реализации П</w:t>
      </w:r>
      <w:r>
        <w:t>одпрограммы основываются на следующих обстоятельствах:</w:t>
      </w:r>
    </w:p>
    <w:p w:rsidR="00000000" w:rsidRDefault="00844C4B">
      <w:bookmarkStart w:id="295" w:name="sub_25541"/>
      <w:bookmarkEnd w:id="294"/>
      <w:r>
        <w:t>1)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w:t>
      </w:r>
      <w:r>
        <w:t>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000000" w:rsidRDefault="00844C4B">
      <w:bookmarkStart w:id="296" w:name="sub_25542"/>
      <w:bookmarkEnd w:id="295"/>
      <w:r>
        <w:t>2) Управление рисками реализации Подпрограммы, которыми могут управлять ответственный исполнитель и участники Подпрограммы, должно соответствовать задачам и полномочиям существующих органов государственной власти Камчатского края и организаций, заде</w:t>
      </w:r>
      <w:r>
        <w:t>йствованных в реализации Подпрограммы.</w:t>
      </w:r>
    </w:p>
    <w:bookmarkEnd w:id="296"/>
    <w:p w:rsidR="00000000" w:rsidRDefault="00844C4B">
      <w:pPr>
        <w:pStyle w:val="afa"/>
        <w:rPr>
          <w:color w:val="000000"/>
          <w:sz w:val="16"/>
          <w:szCs w:val="16"/>
        </w:rPr>
      </w:pPr>
      <w:r>
        <w:rPr>
          <w:color w:val="000000"/>
          <w:sz w:val="16"/>
          <w:szCs w:val="16"/>
        </w:rPr>
        <w:t>ГАРАНТ:</w:t>
      </w:r>
    </w:p>
    <w:p w:rsidR="00000000" w:rsidRDefault="00844C4B">
      <w:pPr>
        <w:pStyle w:val="afa"/>
        <w:ind w:left="139" w:hanging="139"/>
      </w:pPr>
      <w:r>
        <w:t>Нумерация частей приводится в соответствии с источником</w:t>
      </w:r>
    </w:p>
    <w:p w:rsidR="00000000" w:rsidRDefault="00844C4B">
      <w:bookmarkStart w:id="297" w:name="sub_25540"/>
      <w:r>
        <w:t>5.4. Управление рисками реализации Подпрограммы будет осуществляться путем координации деятельности ответственного исполнителя и участн</w:t>
      </w:r>
      <w:r>
        <w:t>иков Подпрограммы.</w:t>
      </w:r>
    </w:p>
    <w:bookmarkEnd w:id="297"/>
    <w:p w:rsidR="00000000" w:rsidRDefault="00844C4B"/>
    <w:p w:rsidR="00000000" w:rsidRDefault="00844C4B">
      <w:pPr>
        <w:pStyle w:val="1"/>
      </w:pPr>
      <w:bookmarkStart w:id="298" w:name="sub_2600"/>
      <w:r>
        <w:t>6. Описание основных ожидаемых конечных результатов Подпрограммы</w:t>
      </w:r>
    </w:p>
    <w:bookmarkEnd w:id="298"/>
    <w:p w:rsidR="00000000" w:rsidRDefault="00844C4B"/>
    <w:p w:rsidR="00000000" w:rsidRDefault="00844C4B">
      <w:bookmarkStart w:id="299" w:name="sub_2661"/>
      <w:r>
        <w:t>6.1. Реализация мероприятий Подпрограммы позволит:</w:t>
      </w:r>
    </w:p>
    <w:p w:rsidR="00000000" w:rsidRDefault="00844C4B">
      <w:bookmarkStart w:id="300" w:name="sub_2601"/>
      <w:bookmarkEnd w:id="299"/>
      <w:r>
        <w:t xml:space="preserve">1) ввести в эксплуатацию порядка 61,4 тыс. кв. м. жилых помещений для </w:t>
      </w:r>
      <w:r>
        <w:t>расселения граждан из жилых домов, сейсмоусиление или реконструкция которых экономически нецелесообразны;</w:t>
      </w:r>
    </w:p>
    <w:p w:rsidR="00000000" w:rsidRDefault="00844C4B">
      <w:bookmarkStart w:id="301" w:name="sub_2602"/>
      <w:bookmarkEnd w:id="300"/>
      <w:r>
        <w:t>2) обеспечить жильем 1136 семей, проживающих в домах, сейсмоусиление или реконструкция которых экономически нецелесообразны;</w:t>
      </w:r>
    </w:p>
    <w:p w:rsidR="00000000" w:rsidRDefault="00844C4B">
      <w:bookmarkStart w:id="302" w:name="sub_2603"/>
      <w:bookmarkEnd w:id="301"/>
      <w:r>
        <w:t>3) повысить сейсмостойкость двух жилых домов серии 1-307с и 1-306с;</w:t>
      </w:r>
    </w:p>
    <w:p w:rsidR="00000000" w:rsidRDefault="00844C4B">
      <w:bookmarkStart w:id="303" w:name="sub_2604"/>
      <w:bookmarkEnd w:id="302"/>
      <w:r>
        <w:t>4) повысить сейсмостойкость 11-ти основных объектов посредством их сейсмоусиления;</w:t>
      </w:r>
    </w:p>
    <w:p w:rsidR="00000000" w:rsidRDefault="00844C4B">
      <w:pPr>
        <w:pStyle w:val="afa"/>
        <w:rPr>
          <w:color w:val="000000"/>
          <w:sz w:val="16"/>
          <w:szCs w:val="16"/>
        </w:rPr>
      </w:pPr>
      <w:bookmarkStart w:id="304" w:name="sub_2605"/>
      <w:bookmarkEnd w:id="303"/>
      <w:r>
        <w:rPr>
          <w:color w:val="000000"/>
          <w:sz w:val="16"/>
          <w:szCs w:val="16"/>
        </w:rPr>
        <w:t>Информация об изменениях:</w:t>
      </w:r>
    </w:p>
    <w:bookmarkEnd w:id="304"/>
    <w:p w:rsidR="00000000" w:rsidRDefault="00844C4B">
      <w:pPr>
        <w:pStyle w:val="afb"/>
      </w:pPr>
      <w:r>
        <w:fldChar w:fldCharType="begin"/>
      </w:r>
      <w:r>
        <w:instrText>HYPERLINK "garantF1://45450122.3</w:instrText>
      </w:r>
      <w:r>
        <w:instrText>31"</w:instrText>
      </w:r>
      <w:r>
        <w:fldChar w:fldCharType="separate"/>
      </w:r>
      <w:r>
        <w:rPr>
          <w:rStyle w:val="a4"/>
        </w:rPr>
        <w:t>Постановлением</w:t>
      </w:r>
      <w:r>
        <w:fldChar w:fldCharType="end"/>
      </w:r>
      <w:r>
        <w:t xml:space="preserve"> Правительства Камчатского края от 9 марта 2016 г. N 66-П в пункт 5 часть 6.1 настоящей Подпрограммы внесены изменения, </w:t>
      </w:r>
      <w:hyperlink r:id="rId228" w:history="1">
        <w:r>
          <w:rPr>
            <w:rStyle w:val="a4"/>
          </w:rPr>
          <w:t>вступающие в силу</w:t>
        </w:r>
      </w:hyperlink>
      <w:r>
        <w:t xml:space="preserve"> через 10 дней после дня </w:t>
      </w:r>
      <w:hyperlink r:id="rId229" w:history="1">
        <w:r>
          <w:rPr>
            <w:rStyle w:val="a4"/>
          </w:rPr>
          <w:t>офици</w:t>
        </w:r>
        <w:r>
          <w:rPr>
            <w:rStyle w:val="a4"/>
          </w:rPr>
          <w:t>ального опубликования</w:t>
        </w:r>
      </w:hyperlink>
      <w:r>
        <w:t xml:space="preserve"> названного постановления</w:t>
      </w:r>
    </w:p>
    <w:p w:rsidR="00000000" w:rsidRDefault="00844C4B">
      <w:pPr>
        <w:pStyle w:val="afb"/>
      </w:pPr>
      <w:hyperlink r:id="rId230" w:history="1">
        <w:r>
          <w:rPr>
            <w:rStyle w:val="a4"/>
          </w:rPr>
          <w:t>См. текст пункта в предыдущей редакции</w:t>
        </w:r>
      </w:hyperlink>
    </w:p>
    <w:p w:rsidR="00000000" w:rsidRDefault="00844C4B">
      <w:r>
        <w:t>5) начать в 2016 - 2017 годах строительство объектов "Группа жилой застройки в границах ул. Свердлова и ул. Хуторская в г. Елизо</w:t>
      </w:r>
      <w:r>
        <w:t>во Камчатского края", "Строительство 2-х многоквартирных 9-ти этажных жилых домов в районе ул. Карбышева в г. Петропавловске-Камчатском. Жилой дом N 1 (блок-секции 1, 2, 3)", "Строительство 2-х многоквартирных 9-ти этажных жилых домов в районе ул. Карбышев</w:t>
      </w:r>
      <w:r>
        <w:t>а в г. Петропавловске-Камчатском. Жилой дом N 2 (блок-секции 3, 4, 5)", "Многоквартирный жилой дом в районе ул. Хасанская в г. Петропавловске-Камчатском";</w:t>
      </w:r>
    </w:p>
    <w:p w:rsidR="00000000" w:rsidRDefault="00844C4B">
      <w:bookmarkStart w:id="305" w:name="sub_2606"/>
      <w:r>
        <w:t>6) значительно уменьшить потери населения при возникновении чрезвычайных ситуаций (землетрясе</w:t>
      </w:r>
      <w:r>
        <w:t>ний), а в ряде случаев - полностью избежать их;</w:t>
      </w:r>
    </w:p>
    <w:p w:rsidR="00000000" w:rsidRDefault="00844C4B">
      <w:bookmarkStart w:id="306" w:name="sub_2607"/>
      <w:bookmarkEnd w:id="305"/>
      <w:r>
        <w:t>7) улучшить жилищные условия граждан;</w:t>
      </w:r>
    </w:p>
    <w:p w:rsidR="00000000" w:rsidRDefault="00844C4B">
      <w:bookmarkStart w:id="307" w:name="sub_2608"/>
      <w:bookmarkEnd w:id="306"/>
      <w:r>
        <w:t>8) улучшить облик городов и поселков Камчатского края.</w:t>
      </w:r>
    </w:p>
    <w:p w:rsidR="00000000" w:rsidRDefault="00844C4B">
      <w:pPr>
        <w:pStyle w:val="afa"/>
        <w:rPr>
          <w:color w:val="000000"/>
          <w:sz w:val="16"/>
          <w:szCs w:val="16"/>
        </w:rPr>
      </w:pPr>
      <w:bookmarkStart w:id="308" w:name="sub_262"/>
      <w:bookmarkEnd w:id="307"/>
      <w:r>
        <w:rPr>
          <w:color w:val="000000"/>
          <w:sz w:val="16"/>
          <w:szCs w:val="16"/>
        </w:rPr>
        <w:t>Информация об изменениях:</w:t>
      </w:r>
    </w:p>
    <w:bookmarkEnd w:id="308"/>
    <w:p w:rsidR="00000000" w:rsidRDefault="00844C4B">
      <w:pPr>
        <w:pStyle w:val="afb"/>
      </w:pPr>
      <w:r>
        <w:fldChar w:fldCharType="begin"/>
      </w:r>
      <w:r>
        <w:instrText>HYPERLINK "garantF1://45450122.332"</w:instrText>
      </w:r>
      <w:r>
        <w:fldChar w:fldCharType="separate"/>
      </w:r>
      <w:r>
        <w:rPr>
          <w:rStyle w:val="a4"/>
        </w:rPr>
        <w:t>Постановлением</w:t>
      </w:r>
      <w:r>
        <w:fldChar w:fldCharType="end"/>
      </w:r>
      <w:r>
        <w:t xml:space="preserve"> Правительства Камчатского края от 9 марта 2016 г. N 66-П в часть 6.2 настоящей Подпрограммы внесены изменения, </w:t>
      </w:r>
      <w:hyperlink r:id="rId231" w:history="1">
        <w:r>
          <w:rPr>
            <w:rStyle w:val="a4"/>
          </w:rPr>
          <w:t>вступающие в силу</w:t>
        </w:r>
      </w:hyperlink>
      <w:r>
        <w:t xml:space="preserve"> через 10 дней после дня </w:t>
      </w:r>
      <w:hyperlink r:id="rId232" w:history="1">
        <w:r>
          <w:rPr>
            <w:rStyle w:val="a4"/>
          </w:rPr>
          <w:t>официального опу</w:t>
        </w:r>
        <w:r>
          <w:rPr>
            <w:rStyle w:val="a4"/>
          </w:rPr>
          <w:t>бликования</w:t>
        </w:r>
      </w:hyperlink>
      <w:r>
        <w:t xml:space="preserve"> названного постановления</w:t>
      </w:r>
    </w:p>
    <w:p w:rsidR="00000000" w:rsidRDefault="00844C4B">
      <w:pPr>
        <w:pStyle w:val="afb"/>
      </w:pPr>
      <w:hyperlink r:id="rId233" w:history="1">
        <w:r>
          <w:rPr>
            <w:rStyle w:val="a4"/>
          </w:rPr>
          <w:t>См. текст части в предыдущей редакции</w:t>
        </w:r>
      </w:hyperlink>
    </w:p>
    <w:p w:rsidR="00000000" w:rsidRDefault="00844C4B">
      <w:r>
        <w:t>6.2 Показателем результативности предоставления субсидий местным бюджетам на реализацию мероприятий Подпрограммы является общая площадь здани</w:t>
      </w:r>
      <w:r>
        <w:t xml:space="preserve">й и </w:t>
      </w:r>
      <w:r>
        <w:lastRenderedPageBreak/>
        <w:t>сооружений, по которым ликвидирован дефицит сейсмостойкости:</w:t>
      </w:r>
    </w:p>
    <w:p w:rsidR="00000000" w:rsidRDefault="00844C4B"/>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2"/>
        <w:gridCol w:w="1645"/>
        <w:gridCol w:w="1505"/>
        <w:gridCol w:w="1510"/>
        <w:gridCol w:w="1534"/>
      </w:tblGrid>
      <w:tr w:rsidR="00000000" w:rsidRPr="00844C4B">
        <w:tblPrEx>
          <w:tblCellMar>
            <w:top w:w="0" w:type="dxa"/>
            <w:bottom w:w="0" w:type="dxa"/>
          </w:tblCellMar>
        </w:tblPrEx>
        <w:tc>
          <w:tcPr>
            <w:tcW w:w="5482" w:type="dxa"/>
            <w:tcBorders>
              <w:top w:val="single" w:sz="4" w:space="0" w:color="auto"/>
              <w:bottom w:val="nil"/>
              <w:right w:val="nil"/>
            </w:tcBorders>
          </w:tcPr>
          <w:p w:rsidR="00000000" w:rsidRPr="00844C4B" w:rsidRDefault="00844C4B">
            <w:pPr>
              <w:pStyle w:val="aff7"/>
              <w:jc w:val="center"/>
            </w:pPr>
            <w:r w:rsidRPr="00844C4B">
              <w:t>Муниципальное образование</w:t>
            </w:r>
          </w:p>
        </w:tc>
        <w:tc>
          <w:tcPr>
            <w:tcW w:w="1645" w:type="dxa"/>
            <w:tcBorders>
              <w:top w:val="single" w:sz="4" w:space="0" w:color="auto"/>
              <w:left w:val="single" w:sz="4" w:space="0" w:color="auto"/>
              <w:bottom w:val="nil"/>
              <w:right w:val="nil"/>
            </w:tcBorders>
          </w:tcPr>
          <w:p w:rsidR="00000000" w:rsidRPr="00844C4B" w:rsidRDefault="00844C4B">
            <w:pPr>
              <w:pStyle w:val="aff7"/>
              <w:jc w:val="center"/>
            </w:pPr>
            <w:r w:rsidRPr="00844C4B">
              <w:t>2014 год (тыс. Кв. м)</w:t>
            </w:r>
          </w:p>
        </w:tc>
        <w:tc>
          <w:tcPr>
            <w:tcW w:w="1505" w:type="dxa"/>
            <w:tcBorders>
              <w:top w:val="single" w:sz="4" w:space="0" w:color="auto"/>
              <w:left w:val="single" w:sz="4" w:space="0" w:color="auto"/>
              <w:bottom w:val="nil"/>
              <w:right w:val="nil"/>
            </w:tcBorders>
          </w:tcPr>
          <w:p w:rsidR="00000000" w:rsidRPr="00844C4B" w:rsidRDefault="00844C4B">
            <w:pPr>
              <w:pStyle w:val="aff7"/>
              <w:jc w:val="center"/>
            </w:pPr>
            <w:r w:rsidRPr="00844C4B">
              <w:t>2015 год (тыс. Кв. м)</w:t>
            </w:r>
          </w:p>
        </w:tc>
        <w:tc>
          <w:tcPr>
            <w:tcW w:w="1510" w:type="dxa"/>
            <w:tcBorders>
              <w:top w:val="single" w:sz="4" w:space="0" w:color="auto"/>
              <w:left w:val="single" w:sz="4" w:space="0" w:color="auto"/>
              <w:bottom w:val="nil"/>
              <w:right w:val="nil"/>
            </w:tcBorders>
          </w:tcPr>
          <w:p w:rsidR="00000000" w:rsidRPr="00844C4B" w:rsidRDefault="00844C4B">
            <w:pPr>
              <w:pStyle w:val="aff7"/>
              <w:jc w:val="center"/>
            </w:pPr>
            <w:r w:rsidRPr="00844C4B">
              <w:t>2016 год (тыс. Кв. м)</w:t>
            </w:r>
          </w:p>
        </w:tc>
        <w:tc>
          <w:tcPr>
            <w:tcW w:w="1534" w:type="dxa"/>
            <w:tcBorders>
              <w:top w:val="single" w:sz="4" w:space="0" w:color="auto"/>
              <w:left w:val="single" w:sz="4" w:space="0" w:color="auto"/>
              <w:bottom w:val="nil"/>
            </w:tcBorders>
          </w:tcPr>
          <w:p w:rsidR="00000000" w:rsidRPr="00844C4B" w:rsidRDefault="00844C4B">
            <w:pPr>
              <w:pStyle w:val="aff7"/>
              <w:jc w:val="center"/>
            </w:pPr>
            <w:r w:rsidRPr="00844C4B">
              <w:t>2017 год (тыс. Кв. м)</w:t>
            </w:r>
          </w:p>
        </w:tc>
      </w:tr>
      <w:tr w:rsidR="00000000" w:rsidRPr="00844C4B">
        <w:tblPrEx>
          <w:tblCellMar>
            <w:top w:w="0" w:type="dxa"/>
            <w:bottom w:w="0" w:type="dxa"/>
          </w:tblCellMar>
        </w:tblPrEx>
        <w:tc>
          <w:tcPr>
            <w:tcW w:w="5482" w:type="dxa"/>
            <w:tcBorders>
              <w:top w:val="single" w:sz="4" w:space="0" w:color="auto"/>
              <w:bottom w:val="single" w:sz="4" w:space="0" w:color="auto"/>
              <w:right w:val="nil"/>
            </w:tcBorders>
          </w:tcPr>
          <w:p w:rsidR="00000000" w:rsidRPr="00844C4B" w:rsidRDefault="00844C4B">
            <w:pPr>
              <w:pStyle w:val="afff0"/>
            </w:pPr>
            <w:r w:rsidRPr="00844C4B">
              <w:t>Петропавловск-Камчатский городской округ</w:t>
            </w:r>
          </w:p>
        </w:tc>
        <w:tc>
          <w:tcPr>
            <w:tcW w:w="1645"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0</w:t>
            </w:r>
          </w:p>
        </w:tc>
        <w:tc>
          <w:tcPr>
            <w:tcW w:w="1505"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4,3</w:t>
            </w:r>
          </w:p>
        </w:tc>
        <w:tc>
          <w:tcPr>
            <w:tcW w:w="151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4,5</w:t>
            </w:r>
          </w:p>
        </w:tc>
        <w:tc>
          <w:tcPr>
            <w:tcW w:w="1534"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w:t>
            </w:r>
          </w:p>
        </w:tc>
      </w:tr>
      <w:tr w:rsidR="00000000" w:rsidRPr="00844C4B">
        <w:tblPrEx>
          <w:tblCellMar>
            <w:top w:w="0" w:type="dxa"/>
            <w:bottom w:w="0" w:type="dxa"/>
          </w:tblCellMar>
        </w:tblPrEx>
        <w:tc>
          <w:tcPr>
            <w:tcW w:w="5482" w:type="dxa"/>
            <w:tcBorders>
              <w:top w:val="single" w:sz="4" w:space="0" w:color="auto"/>
              <w:bottom w:val="nil"/>
              <w:right w:val="nil"/>
            </w:tcBorders>
          </w:tcPr>
          <w:p w:rsidR="00000000" w:rsidRPr="00844C4B" w:rsidRDefault="00844C4B">
            <w:pPr>
              <w:pStyle w:val="afff0"/>
            </w:pPr>
            <w:r w:rsidRPr="00844C4B">
              <w:t>Усть-Камчатский муниципальный район</w:t>
            </w:r>
          </w:p>
        </w:tc>
        <w:tc>
          <w:tcPr>
            <w:tcW w:w="1645"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505"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510" w:type="dxa"/>
            <w:tcBorders>
              <w:top w:val="single" w:sz="4" w:space="0" w:color="auto"/>
              <w:left w:val="single" w:sz="4" w:space="0" w:color="auto"/>
              <w:bottom w:val="nil"/>
              <w:right w:val="nil"/>
            </w:tcBorders>
          </w:tcPr>
          <w:p w:rsidR="00000000" w:rsidRPr="00844C4B" w:rsidRDefault="00844C4B">
            <w:pPr>
              <w:pStyle w:val="aff7"/>
              <w:jc w:val="center"/>
            </w:pPr>
            <w:r w:rsidRPr="00844C4B">
              <w:t>21</w:t>
            </w:r>
          </w:p>
        </w:tc>
        <w:tc>
          <w:tcPr>
            <w:tcW w:w="1534" w:type="dxa"/>
            <w:tcBorders>
              <w:top w:val="single" w:sz="4" w:space="0" w:color="auto"/>
              <w:left w:val="single" w:sz="4" w:space="0" w:color="auto"/>
              <w:bottom w:val="nil"/>
            </w:tcBorders>
          </w:tcPr>
          <w:p w:rsidR="00000000" w:rsidRPr="00844C4B" w:rsidRDefault="00844C4B">
            <w:pPr>
              <w:pStyle w:val="aff7"/>
              <w:jc w:val="center"/>
            </w:pPr>
            <w:r w:rsidRPr="00844C4B">
              <w:t>1,2</w:t>
            </w:r>
          </w:p>
        </w:tc>
      </w:tr>
      <w:tr w:rsidR="00000000" w:rsidRPr="00844C4B">
        <w:tblPrEx>
          <w:tblCellMar>
            <w:top w:w="0" w:type="dxa"/>
            <w:bottom w:w="0" w:type="dxa"/>
          </w:tblCellMar>
        </w:tblPrEx>
        <w:tc>
          <w:tcPr>
            <w:tcW w:w="5482" w:type="dxa"/>
            <w:tcBorders>
              <w:top w:val="single" w:sz="4" w:space="0" w:color="auto"/>
              <w:bottom w:val="single" w:sz="4" w:space="0" w:color="auto"/>
              <w:right w:val="nil"/>
            </w:tcBorders>
          </w:tcPr>
          <w:p w:rsidR="00000000" w:rsidRPr="00844C4B" w:rsidRDefault="00844C4B">
            <w:pPr>
              <w:pStyle w:val="afff0"/>
            </w:pPr>
            <w:r w:rsidRPr="00844C4B">
              <w:t>Всего по муниципальным образованиям</w:t>
            </w:r>
          </w:p>
        </w:tc>
        <w:tc>
          <w:tcPr>
            <w:tcW w:w="1645"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0</w:t>
            </w:r>
          </w:p>
        </w:tc>
        <w:tc>
          <w:tcPr>
            <w:tcW w:w="1505"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4,3</w:t>
            </w:r>
          </w:p>
        </w:tc>
        <w:tc>
          <w:tcPr>
            <w:tcW w:w="151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6,6</w:t>
            </w:r>
          </w:p>
        </w:tc>
        <w:tc>
          <w:tcPr>
            <w:tcW w:w="1534"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1,2</w:t>
            </w:r>
          </w:p>
        </w:tc>
      </w:tr>
    </w:tbl>
    <w:p w:rsidR="00000000" w:rsidRDefault="00844C4B"/>
    <w:p w:rsidR="00000000" w:rsidRDefault="00844C4B">
      <w:pPr>
        <w:pStyle w:val="afa"/>
        <w:rPr>
          <w:color w:val="000000"/>
          <w:sz w:val="16"/>
          <w:szCs w:val="16"/>
        </w:rPr>
      </w:pPr>
      <w:bookmarkStart w:id="309" w:name="sub_2001"/>
      <w:r>
        <w:rPr>
          <w:color w:val="000000"/>
          <w:sz w:val="16"/>
          <w:szCs w:val="16"/>
        </w:rPr>
        <w:t>Информация об изменениях:</w:t>
      </w:r>
    </w:p>
    <w:bookmarkEnd w:id="309"/>
    <w:p w:rsidR="00000000" w:rsidRDefault="00844C4B">
      <w:pPr>
        <w:pStyle w:val="afb"/>
      </w:pPr>
      <w:r>
        <w:fldChar w:fldCharType="begin"/>
      </w:r>
      <w:r>
        <w:instrText>HYPERLINK "garantF1://25852772.506"</w:instrText>
      </w:r>
      <w:r>
        <w:fldChar w:fldCharType="separate"/>
      </w:r>
      <w:r>
        <w:rPr>
          <w:rStyle w:val="a4"/>
        </w:rPr>
        <w:t>Постановлением</w:t>
      </w:r>
      <w:r>
        <w:fldChar w:fldCharType="end"/>
      </w:r>
      <w:r>
        <w:t xml:space="preserve"> Правительства Камчатского края от 4 августа 2014 г. N 322-П в наименование настоящего приложения внесены изменения, </w:t>
      </w:r>
      <w:hyperlink r:id="rId234" w:history="1">
        <w:r>
          <w:rPr>
            <w:rStyle w:val="a4"/>
          </w:rPr>
          <w:t>вступающие в силу</w:t>
        </w:r>
      </w:hyperlink>
      <w:r>
        <w:t xml:space="preserve"> через 10 дней после дня </w:t>
      </w:r>
      <w:hyperlink r:id="rId235" w:history="1">
        <w:r>
          <w:rPr>
            <w:rStyle w:val="a4"/>
          </w:rPr>
          <w:t>официального опубликования</w:t>
        </w:r>
      </w:hyperlink>
      <w:r>
        <w:t xml:space="preserve"> названного постановления и </w:t>
      </w:r>
      <w:hyperlink r:id="rId236" w:history="1">
        <w:r>
          <w:rPr>
            <w:rStyle w:val="a4"/>
          </w:rPr>
          <w:t>распространяющиеся</w:t>
        </w:r>
      </w:hyperlink>
      <w:r>
        <w:t xml:space="preserve"> на правоотношения, возникающие с 1 января 2014 г.</w:t>
      </w:r>
    </w:p>
    <w:p w:rsidR="00000000" w:rsidRDefault="00844C4B">
      <w:pPr>
        <w:pStyle w:val="afb"/>
      </w:pPr>
      <w:hyperlink r:id="rId237" w:history="1">
        <w:r>
          <w:rPr>
            <w:rStyle w:val="a4"/>
          </w:rPr>
          <w:t>См. текст наименования в предыдущей редакции</w:t>
        </w:r>
      </w:hyperlink>
    </w:p>
    <w:p w:rsidR="00000000" w:rsidRDefault="00844C4B">
      <w:pPr>
        <w:ind w:firstLine="698"/>
        <w:jc w:val="right"/>
      </w:pPr>
      <w:r>
        <w:rPr>
          <w:rStyle w:val="a3"/>
        </w:rPr>
        <w:t>Приложение N 1</w:t>
      </w:r>
      <w:r>
        <w:rPr>
          <w:rStyle w:val="a3"/>
        </w:rPr>
        <w:br/>
        <w:t xml:space="preserve">к </w:t>
      </w:r>
      <w:hyperlink w:anchor="sub_2000" w:history="1">
        <w:r>
          <w:rPr>
            <w:rStyle w:val="a4"/>
          </w:rPr>
          <w:t>Подпрограмме</w:t>
        </w:r>
      </w:hyperlink>
      <w:r>
        <w:rPr>
          <w:rStyle w:val="a3"/>
        </w:rPr>
        <w:t xml:space="preserve"> "Повышение устойчивости</w:t>
      </w:r>
      <w:r>
        <w:rPr>
          <w:rStyle w:val="a3"/>
        </w:rPr>
        <w:br/>
        <w:t>жилых домов, основных объектов и систем</w:t>
      </w:r>
      <w:r>
        <w:rPr>
          <w:rStyle w:val="a3"/>
        </w:rPr>
        <w:br/>
        <w:t>жизнеобеспечения в Камчатском крае"</w:t>
      </w:r>
    </w:p>
    <w:p w:rsidR="00000000" w:rsidRDefault="00844C4B"/>
    <w:p w:rsidR="00000000" w:rsidRDefault="00844C4B">
      <w:pPr>
        <w:pStyle w:val="1"/>
      </w:pPr>
      <w:r>
        <w:t>Порядок</w:t>
      </w:r>
      <w:r>
        <w:br/>
        <w:t>предоставления субсидий местным бюджетам на реализацию мероприятий Подпрограммы</w:t>
      </w:r>
    </w:p>
    <w:p w:rsidR="00000000" w:rsidRDefault="00844C4B"/>
    <w:p w:rsidR="00000000" w:rsidRDefault="00844C4B">
      <w:bookmarkStart w:id="310" w:name="sub_2011"/>
      <w:r>
        <w:t>1. Субсидии местным бюджетам из краевого бюджета предоставляются в целях софинансирования мероприятий Подпрограммы и обеспечения их реализации органами местного самоуправления муниципальных образований в Камчатском крае.</w:t>
      </w:r>
    </w:p>
    <w:p w:rsidR="00000000" w:rsidRDefault="00844C4B">
      <w:bookmarkStart w:id="311" w:name="sub_2012"/>
      <w:bookmarkEnd w:id="310"/>
      <w:r>
        <w:t>2. Условиями предос</w:t>
      </w:r>
      <w:r>
        <w:t>тавления субсидий местным бюджетам на реализацию мероприятий Подпрограммы являются:</w:t>
      </w:r>
    </w:p>
    <w:p w:rsidR="00000000" w:rsidRDefault="00844C4B">
      <w:bookmarkStart w:id="312" w:name="sub_2121"/>
      <w:bookmarkEnd w:id="311"/>
      <w:r>
        <w:t xml:space="preserve">1) наличие утвержденных органами местного самоуправления муниципальных образований в Камчатском крае, участвующих в Подпрограмме, аналогичных муниципальных </w:t>
      </w:r>
      <w:r>
        <w:t>программ;</w:t>
      </w:r>
    </w:p>
    <w:p w:rsidR="00000000" w:rsidRDefault="00844C4B">
      <w:bookmarkStart w:id="313" w:name="sub_2122"/>
      <w:bookmarkEnd w:id="312"/>
      <w:r>
        <w:t>2) наличие средств местных бюджетов на софинансирование мероприятий аналогичных муниципальных программ;</w:t>
      </w:r>
    </w:p>
    <w:p w:rsidR="00000000" w:rsidRDefault="00844C4B">
      <w:bookmarkStart w:id="314" w:name="sub_2123"/>
      <w:bookmarkEnd w:id="313"/>
      <w:r>
        <w:t>3) целевое использование органами местного самоуправления муниципальных образований в Камчатском крае предоста</w:t>
      </w:r>
      <w:r>
        <w:t>вленных средств;</w:t>
      </w:r>
    </w:p>
    <w:p w:rsidR="00000000" w:rsidRDefault="00844C4B">
      <w:bookmarkStart w:id="315" w:name="sub_2124"/>
      <w:bookmarkEnd w:id="314"/>
      <w:r>
        <w:lastRenderedPageBreak/>
        <w:t>4) представление органами местного самоуправления муниципальных образований в Камчатском крае в Министерство строительства Камчатского края отчетов об использовании субсидий по форме и в порядке, утвержденными Министерством</w:t>
      </w:r>
      <w:r>
        <w:t xml:space="preserve"> строительства Камчатского края;</w:t>
      </w:r>
    </w:p>
    <w:p w:rsidR="00000000" w:rsidRDefault="00844C4B">
      <w:bookmarkStart w:id="316" w:name="sub_2125"/>
      <w:bookmarkEnd w:id="315"/>
      <w:r>
        <w:t>5)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000000" w:rsidRDefault="00844C4B">
      <w:bookmarkStart w:id="317" w:name="sub_2126"/>
      <w:bookmarkEnd w:id="316"/>
      <w:r>
        <w:t>6) соблюд</w:t>
      </w:r>
      <w:r>
        <w:t xml:space="preserve">ение органами местного самоуправления муниципальных образований в Камчатском крае </w:t>
      </w:r>
      <w:hyperlink r:id="rId238" w:history="1">
        <w:r>
          <w:rPr>
            <w:rStyle w:val="a4"/>
          </w:rPr>
          <w:t>бюджетного законодательства</w:t>
        </w:r>
      </w:hyperlink>
      <w:r>
        <w:t xml:space="preserve"> Российской Федерации и </w:t>
      </w:r>
      <w:hyperlink r:id="rId239" w:history="1">
        <w:r>
          <w:rPr>
            <w:rStyle w:val="a4"/>
          </w:rPr>
          <w:t>законодательства</w:t>
        </w:r>
      </w:hyperlink>
      <w:r>
        <w:t xml:space="preserve"> Российской Федерации о налогах и с</w:t>
      </w:r>
      <w:r>
        <w:t>борах.</w:t>
      </w:r>
    </w:p>
    <w:p w:rsidR="00000000" w:rsidRDefault="00844C4B">
      <w:bookmarkStart w:id="318" w:name="sub_2013"/>
      <w:bookmarkEnd w:id="317"/>
      <w:r>
        <w:t>3. Критериями отбора муниципальных образований в Камчатском крае для предоставления субсидий являются:</w:t>
      </w:r>
    </w:p>
    <w:p w:rsidR="00000000" w:rsidRDefault="00844C4B">
      <w:bookmarkStart w:id="319" w:name="sub_2131"/>
      <w:bookmarkEnd w:id="318"/>
      <w:r>
        <w:t>1) наличие объектов на территории муниципальных образований в Камчатском крае, подлежащих сейсмоусилению (сносу), получивших заключение о необходимости их сейсмоусиления (сноса) по результатам обследования, проведенного по единой Методике по обследованию з</w:t>
      </w:r>
      <w:r>
        <w:t>даний типовой застройки с целью определения их сейсмостойкости и необходимости сейсмоусиления, утвержденной приказом Министерства строительства Камчатского края от 30.06.2009 N 43;</w:t>
      </w:r>
    </w:p>
    <w:p w:rsidR="00000000" w:rsidRDefault="00844C4B">
      <w:bookmarkStart w:id="320" w:name="sub_2132"/>
      <w:bookmarkEnd w:id="319"/>
      <w:r>
        <w:t xml:space="preserve">2) наличие разработанной, прошедшей проверку достоверности </w:t>
      </w:r>
      <w:r>
        <w:t>определения сметной стоимости и утвержденной проектной документации.</w:t>
      </w:r>
    </w:p>
    <w:p w:rsidR="00000000" w:rsidRDefault="00844C4B">
      <w:bookmarkStart w:id="321" w:name="sub_2014"/>
      <w:bookmarkEnd w:id="320"/>
      <w:r>
        <w:t xml:space="preserve">4. В случаях неисполнения условий, установленных </w:t>
      </w:r>
      <w:hyperlink w:anchor="sub_2012" w:history="1">
        <w:r>
          <w:rPr>
            <w:rStyle w:val="a4"/>
          </w:rPr>
          <w:t>частью 2</w:t>
        </w:r>
      </w:hyperlink>
      <w:r>
        <w:t xml:space="preserve"> настоящего приложения, предоставление субсидий может быть приостановлено (сокращено) в </w:t>
      </w:r>
      <w:r>
        <w:t xml:space="preserve">соответствии с </w:t>
      </w:r>
      <w:hyperlink r:id="rId240" w:history="1">
        <w:r>
          <w:rPr>
            <w:rStyle w:val="a4"/>
          </w:rPr>
          <w:t>частью 5 статьи 136</w:t>
        </w:r>
      </w:hyperlink>
      <w:r>
        <w:t xml:space="preserve"> Бюджетного кодекса Российской Федерации.</w:t>
      </w:r>
    </w:p>
    <w:p w:rsidR="00000000" w:rsidRDefault="00844C4B">
      <w:bookmarkStart w:id="322" w:name="sub_2015"/>
      <w:bookmarkEnd w:id="321"/>
      <w:r>
        <w:t>5. Субсидии, использованные не по целевому назначению, подлежат возврату в краевой бюджет в течение 30-ти дней со дня получен</w:t>
      </w:r>
      <w:r>
        <w:t>ия уведомления Министерства строительства Камчатского края.</w:t>
      </w:r>
    </w:p>
    <w:p w:rsidR="00000000" w:rsidRDefault="00844C4B">
      <w:bookmarkStart w:id="323" w:name="sub_2016"/>
      <w:bookmarkEnd w:id="322"/>
      <w:r>
        <w:t>6. Контроль за исполнением условий, установленных пунктом 1 настоящего раздела, и целевым использованием органами местного самоуправления муниципальных образований в Камчатском кра</w:t>
      </w:r>
      <w:r>
        <w:t>е предоставленных субсидий осуществляется Министерством строительства Камчатского края.</w:t>
      </w:r>
    </w:p>
    <w:bookmarkEnd w:id="323"/>
    <w:p w:rsidR="00000000" w:rsidRDefault="00844C4B">
      <w:pPr>
        <w:pStyle w:val="afa"/>
        <w:rPr>
          <w:color w:val="000000"/>
          <w:sz w:val="16"/>
          <w:szCs w:val="16"/>
        </w:rPr>
      </w:pPr>
      <w:r>
        <w:rPr>
          <w:color w:val="000000"/>
          <w:sz w:val="16"/>
          <w:szCs w:val="16"/>
        </w:rPr>
        <w:t>ГАРАНТ:</w:t>
      </w:r>
    </w:p>
    <w:p w:rsidR="00000000" w:rsidRDefault="00844C4B">
      <w:pPr>
        <w:pStyle w:val="afa"/>
      </w:pPr>
      <w:r>
        <w:t xml:space="preserve">По-видимому, в тексте предыдущего абзаца допущена опечатка. Имеется в виду </w:t>
      </w:r>
      <w:hyperlink w:anchor="sub_2012" w:history="1">
        <w:r>
          <w:rPr>
            <w:rStyle w:val="a4"/>
          </w:rPr>
          <w:t>часть 2</w:t>
        </w:r>
      </w:hyperlink>
      <w:r>
        <w:t xml:space="preserve"> настоящего приложения</w:t>
      </w:r>
    </w:p>
    <w:p w:rsidR="00000000" w:rsidRDefault="00844C4B">
      <w:bookmarkStart w:id="324" w:name="sub_2017"/>
      <w:r>
        <w:t xml:space="preserve">7. Субсидии, </w:t>
      </w:r>
      <w:r>
        <w:t>неиспользованные в текущем финансовом году, подлежат воз</w:t>
      </w:r>
      <w:r>
        <w:lastRenderedPageBreak/>
        <w:t>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w:t>
      </w:r>
      <w:r>
        <w:t>го края.</w:t>
      </w:r>
    </w:p>
    <w:p w:rsidR="00000000" w:rsidRDefault="00844C4B">
      <w:bookmarkStart w:id="325" w:name="sub_2018"/>
      <w:bookmarkEnd w:id="324"/>
      <w:r>
        <w:t xml:space="preserve">8. Субсидии, использованные не по целевому назначению, подлежат возврату органами местного самоуправления муниципальных образований в Камчатском крае на лицевой счет Министерства строительства Камчатского края в течение 30-ти дней </w:t>
      </w:r>
      <w:r>
        <w:t>со дня получения уведомления Министерства строительства Камчатского края.</w:t>
      </w:r>
    </w:p>
    <w:p w:rsidR="00000000" w:rsidRDefault="00844C4B">
      <w:bookmarkStart w:id="326" w:name="sub_2019"/>
      <w:bookmarkEnd w:id="325"/>
      <w:r>
        <w:t>9. Субсидии предоставляются Министерством строительства Камчатского края местным бюджетам в пределах средств, предусмотренных на указанные цели в краевом бюджете на с</w:t>
      </w:r>
      <w:r>
        <w:t>оответствующий финансовый год и плановый период, и утверждаемых лимитов бюджетных обязательств в соответствии со сводной бюджетной росписью краевого бюджета, утверждаемой в порядке, установленном законодательством Российской Федерации и Камчатского края.</w:t>
      </w:r>
    </w:p>
    <w:p w:rsidR="00000000" w:rsidRDefault="00844C4B">
      <w:bookmarkStart w:id="327" w:name="sub_20110"/>
      <w:bookmarkEnd w:id="326"/>
      <w:r>
        <w:t>10. Расчет субсидий, предоставляемых местным бюджетам в целях софинансирования расходных обязательств муниципальных образований в Камчатском крае по реализации мероприятий Подпрограммы на очередной финансовый год (далее - субсидия), осущест</w:t>
      </w:r>
      <w:r>
        <w:t>вляется по следующей формуле</w:t>
      </w:r>
    </w:p>
    <w:bookmarkEnd w:id="327"/>
    <w:p w:rsidR="00000000" w:rsidRDefault="00844C4B"/>
    <w:p w:rsidR="00000000" w:rsidRDefault="00844C4B">
      <w:r>
        <w:pict>
          <v:shape id="_x0000_i1057" type="#_x0000_t75" style="width:84.75pt;height:39.75pt">
            <v:imagedata r:id="rId241" o:title=""/>
          </v:shape>
        </w:pict>
      </w:r>
      <w:r>
        <w:t>, где</w:t>
      </w:r>
    </w:p>
    <w:p w:rsidR="00000000" w:rsidRDefault="00844C4B"/>
    <w:p w:rsidR="00000000" w:rsidRDefault="00844C4B">
      <w:r>
        <w:pict>
          <v:shape id="_x0000_i1058" type="#_x0000_t75" style="width:12.75pt;height:18pt">
            <v:imagedata r:id="rId242" o:title=""/>
          </v:shape>
        </w:pict>
      </w:r>
      <w:r>
        <w:t xml:space="preserve"> - размер субсидии j - тому муниципальному образованию в Камчатском крае;</w:t>
      </w:r>
    </w:p>
    <w:p w:rsidR="00000000" w:rsidRDefault="00844C4B">
      <w:r>
        <w:pict>
          <v:shape id="_x0000_i1059" type="#_x0000_t75" style="width:37.5pt;height:18pt">
            <v:imagedata r:id="rId243" o:title=""/>
          </v:shape>
        </w:pict>
      </w:r>
      <w:r>
        <w:t xml:space="preserve"> - общий объем субсидий, пред</w:t>
      </w:r>
      <w:r>
        <w:t>усмотренный Подпрограммой на реализацию мероприятия;</w:t>
      </w:r>
    </w:p>
    <w:p w:rsidR="00000000" w:rsidRDefault="00844C4B">
      <w:r>
        <w:pict>
          <v:shape id="_x0000_i1060" type="#_x0000_t75" style="width:12.75pt;height:18pt">
            <v:imagedata r:id="rId244" o:title=""/>
          </v:shape>
        </w:pict>
      </w:r>
      <w:r>
        <w:t xml:space="preserve"> - потребность муниципальных образований в Камчатском крае в финансовых средствах на реализацию мероприятий;</w:t>
      </w:r>
    </w:p>
    <w:p w:rsidR="00000000" w:rsidRDefault="00844C4B">
      <w:r>
        <w:pict>
          <v:shape id="_x0000_i1061" type="#_x0000_t75" style="width:37.5pt;height:18pt">
            <v:imagedata r:id="rId245" o:title=""/>
          </v:shape>
        </w:pict>
      </w:r>
      <w:r>
        <w:t xml:space="preserve"> - суммарная потребност</w:t>
      </w:r>
      <w:r>
        <w:t>ь муниципальных образований в Камчатском крае в финансовых средствах на реализацию мероприятий.</w:t>
      </w:r>
    </w:p>
    <w:p w:rsidR="00000000" w:rsidRDefault="00844C4B"/>
    <w:p w:rsidR="00000000" w:rsidRDefault="00844C4B">
      <w:pPr>
        <w:ind w:firstLine="698"/>
        <w:jc w:val="right"/>
      </w:pPr>
      <w:bookmarkStart w:id="328" w:name="sub_2002"/>
      <w:r>
        <w:rPr>
          <w:rStyle w:val="a3"/>
        </w:rPr>
        <w:t>Приложение N 2</w:t>
      </w:r>
      <w:r>
        <w:rPr>
          <w:rStyle w:val="a3"/>
        </w:rPr>
        <w:br/>
        <w:t xml:space="preserve">к </w:t>
      </w:r>
      <w:hyperlink w:anchor="sub_2000" w:history="1">
        <w:r>
          <w:rPr>
            <w:rStyle w:val="a4"/>
          </w:rPr>
          <w:t>Подпрограмме</w:t>
        </w:r>
      </w:hyperlink>
      <w:r>
        <w:rPr>
          <w:rStyle w:val="a3"/>
        </w:rPr>
        <w:t xml:space="preserve"> "Повышение устойчивости</w:t>
      </w:r>
      <w:r>
        <w:rPr>
          <w:rStyle w:val="a3"/>
        </w:rPr>
        <w:br/>
        <w:t>жилых домов, основных объектов и систем</w:t>
      </w:r>
      <w:r>
        <w:rPr>
          <w:rStyle w:val="a3"/>
        </w:rPr>
        <w:br/>
        <w:t>жизнеобеспечения в Камчатском к</w:t>
      </w:r>
      <w:r>
        <w:rPr>
          <w:rStyle w:val="a3"/>
        </w:rPr>
        <w:t>рае"</w:t>
      </w:r>
    </w:p>
    <w:bookmarkEnd w:id="328"/>
    <w:p w:rsidR="00000000" w:rsidRDefault="00844C4B"/>
    <w:p w:rsidR="00000000" w:rsidRDefault="00844C4B">
      <w:pPr>
        <w:pStyle w:val="1"/>
      </w:pPr>
      <w:r>
        <w:lastRenderedPageBreak/>
        <w:t>Информация</w:t>
      </w:r>
      <w:r>
        <w:br/>
        <w:t>об утверждении документов территориального планирования Камчатского края</w:t>
      </w:r>
    </w:p>
    <w:p w:rsidR="00000000" w:rsidRDefault="00844C4B"/>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2"/>
        <w:gridCol w:w="2705"/>
        <w:gridCol w:w="2962"/>
        <w:gridCol w:w="4508"/>
      </w:tblGrid>
      <w:tr w:rsidR="00000000" w:rsidRPr="00844C4B">
        <w:tblPrEx>
          <w:tblCellMar>
            <w:top w:w="0" w:type="dxa"/>
            <w:bottom w:w="0" w:type="dxa"/>
          </w:tblCellMar>
        </w:tblPrEx>
        <w:tc>
          <w:tcPr>
            <w:tcW w:w="902" w:type="dxa"/>
            <w:tcBorders>
              <w:top w:val="single" w:sz="4" w:space="0" w:color="auto"/>
              <w:bottom w:val="single" w:sz="4" w:space="0" w:color="auto"/>
              <w:right w:val="single" w:sz="4" w:space="0" w:color="auto"/>
            </w:tcBorders>
          </w:tcPr>
          <w:p w:rsidR="00000000" w:rsidRPr="00844C4B" w:rsidRDefault="00844C4B">
            <w:pPr>
              <w:pStyle w:val="aff7"/>
              <w:jc w:val="center"/>
              <w:rPr>
                <w:sz w:val="22"/>
                <w:szCs w:val="22"/>
              </w:rPr>
            </w:pPr>
            <w:r w:rsidRPr="00844C4B">
              <w:rPr>
                <w:sz w:val="22"/>
                <w:szCs w:val="22"/>
              </w:rPr>
              <w:t>N п/п</w:t>
            </w:r>
          </w:p>
        </w:tc>
        <w:tc>
          <w:tcPr>
            <w:tcW w:w="270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2"/>
                <w:szCs w:val="22"/>
              </w:rPr>
            </w:pPr>
            <w:r w:rsidRPr="00844C4B">
              <w:rPr>
                <w:sz w:val="22"/>
                <w:szCs w:val="22"/>
              </w:rPr>
              <w:t>Наименование муниципального образования в Камчатском крае</w:t>
            </w:r>
          </w:p>
        </w:tc>
        <w:tc>
          <w:tcPr>
            <w:tcW w:w="296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2"/>
                <w:szCs w:val="22"/>
              </w:rPr>
            </w:pPr>
            <w:r w:rsidRPr="00844C4B">
              <w:rPr>
                <w:sz w:val="22"/>
                <w:szCs w:val="22"/>
              </w:rPr>
              <w:t>Документ территориального планирования и нормативный правовой акт об его утверждении</w:t>
            </w:r>
          </w:p>
        </w:tc>
        <w:tc>
          <w:tcPr>
            <w:tcW w:w="4508" w:type="dxa"/>
            <w:tcBorders>
              <w:top w:val="single" w:sz="4" w:space="0" w:color="auto"/>
              <w:left w:val="single" w:sz="4" w:space="0" w:color="auto"/>
              <w:bottom w:val="single" w:sz="4" w:space="0" w:color="auto"/>
            </w:tcBorders>
          </w:tcPr>
          <w:p w:rsidR="00000000" w:rsidRPr="00844C4B" w:rsidRDefault="00844C4B">
            <w:pPr>
              <w:pStyle w:val="aff7"/>
              <w:jc w:val="center"/>
              <w:rPr>
                <w:sz w:val="22"/>
                <w:szCs w:val="22"/>
              </w:rPr>
            </w:pPr>
            <w:r w:rsidRPr="00844C4B">
              <w:rPr>
                <w:sz w:val="22"/>
                <w:szCs w:val="22"/>
              </w:rPr>
              <w:t>Детализация сейсмических рисков</w:t>
            </w:r>
          </w:p>
        </w:tc>
      </w:tr>
      <w:tr w:rsidR="00000000" w:rsidRPr="00844C4B">
        <w:tblPrEx>
          <w:tblCellMar>
            <w:top w:w="0" w:type="dxa"/>
            <w:bottom w:w="0" w:type="dxa"/>
          </w:tblCellMar>
        </w:tblPrEx>
        <w:tc>
          <w:tcPr>
            <w:tcW w:w="902" w:type="dxa"/>
            <w:tcBorders>
              <w:top w:val="single" w:sz="4" w:space="0" w:color="auto"/>
              <w:bottom w:val="single" w:sz="4" w:space="0" w:color="auto"/>
              <w:right w:val="single" w:sz="4" w:space="0" w:color="auto"/>
            </w:tcBorders>
          </w:tcPr>
          <w:p w:rsidR="00000000" w:rsidRPr="00844C4B" w:rsidRDefault="00844C4B">
            <w:pPr>
              <w:pStyle w:val="aff7"/>
              <w:jc w:val="center"/>
              <w:rPr>
                <w:sz w:val="22"/>
                <w:szCs w:val="22"/>
              </w:rPr>
            </w:pPr>
            <w:r w:rsidRPr="00844C4B">
              <w:rPr>
                <w:sz w:val="22"/>
                <w:szCs w:val="22"/>
              </w:rPr>
              <w:t>1</w:t>
            </w:r>
          </w:p>
        </w:tc>
        <w:tc>
          <w:tcPr>
            <w:tcW w:w="270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Петропавловск-Камчатский городской округ</w:t>
            </w:r>
          </w:p>
        </w:tc>
        <w:tc>
          <w:tcPr>
            <w:tcW w:w="296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Генеральный план утвержден решением Думы Петропавловск-Камчатского городского округа от 23.12.2009 N 697-р</w:t>
            </w:r>
          </w:p>
        </w:tc>
        <w:tc>
          <w:tcPr>
            <w:tcW w:w="4508" w:type="dxa"/>
            <w:tcBorders>
              <w:top w:val="single" w:sz="4" w:space="0" w:color="auto"/>
              <w:left w:val="single" w:sz="4" w:space="0" w:color="auto"/>
              <w:bottom w:val="single" w:sz="4" w:space="0" w:color="auto"/>
            </w:tcBorders>
          </w:tcPr>
          <w:p w:rsidR="00000000" w:rsidRPr="00844C4B" w:rsidRDefault="00844C4B">
            <w:pPr>
              <w:pStyle w:val="afff0"/>
              <w:rPr>
                <w:sz w:val="22"/>
                <w:szCs w:val="22"/>
              </w:rPr>
            </w:pPr>
            <w:r w:rsidRPr="00844C4B">
              <w:rPr>
                <w:sz w:val="22"/>
                <w:szCs w:val="22"/>
              </w:rPr>
              <w:t>В 1974 и 1979 гг. ВостСибТИСИЗ совместно с институтом вулканологии и Камч</w:t>
            </w:r>
            <w:r w:rsidRPr="00844C4B">
              <w:rPr>
                <w:sz w:val="22"/>
                <w:szCs w:val="22"/>
              </w:rPr>
              <w:t xml:space="preserve">атским отделением ДальТИСИЗа провел работы по сейсмическому районированию территории города, результатом которых явилась карта сейсмического микрорайонирования города Петропавловска-Камчатского, масштаба 1:10000. На этой карте выделены зоны с сейсмической </w:t>
            </w:r>
            <w:r w:rsidRPr="00844C4B">
              <w:rPr>
                <w:sz w:val="22"/>
                <w:szCs w:val="22"/>
              </w:rPr>
              <w:t>интенсивностью 8, 9 и 10 баллов. В зону с сейсмической интенсивностью 8 баллов отнесены участки:</w:t>
            </w:r>
          </w:p>
          <w:p w:rsidR="00000000" w:rsidRPr="00844C4B" w:rsidRDefault="00844C4B">
            <w:pPr>
              <w:pStyle w:val="afff0"/>
              <w:rPr>
                <w:sz w:val="22"/>
                <w:szCs w:val="22"/>
              </w:rPr>
            </w:pPr>
            <w:r w:rsidRPr="00844C4B">
              <w:rPr>
                <w:sz w:val="22"/>
                <w:szCs w:val="22"/>
              </w:rPr>
              <w:t>- залегания коренных пород на глубине менее 5 метров и с уклонами поверхности до 30 - 35%;</w:t>
            </w:r>
          </w:p>
          <w:p w:rsidR="00000000" w:rsidRPr="00844C4B" w:rsidRDefault="00844C4B">
            <w:pPr>
              <w:pStyle w:val="afff0"/>
              <w:rPr>
                <w:sz w:val="22"/>
                <w:szCs w:val="22"/>
              </w:rPr>
            </w:pPr>
            <w:r w:rsidRPr="00844C4B">
              <w:rPr>
                <w:sz w:val="22"/>
                <w:szCs w:val="22"/>
              </w:rPr>
              <w:t>- распространения плотных крупнообломочных грунтов с глубиной залега</w:t>
            </w:r>
            <w:r w:rsidRPr="00844C4B">
              <w:rPr>
                <w:sz w:val="22"/>
                <w:szCs w:val="22"/>
              </w:rPr>
              <w:t>ния уровня грунтовых вод более 15 метров.</w:t>
            </w:r>
          </w:p>
          <w:p w:rsidR="00000000" w:rsidRPr="00844C4B" w:rsidRDefault="00844C4B">
            <w:pPr>
              <w:pStyle w:val="afff0"/>
              <w:rPr>
                <w:sz w:val="22"/>
                <w:szCs w:val="22"/>
              </w:rPr>
            </w:pPr>
            <w:r w:rsidRPr="00844C4B">
              <w:rPr>
                <w:sz w:val="22"/>
                <w:szCs w:val="22"/>
              </w:rPr>
              <w:t>Девятибалльная зона охватывает участки развития рыхлых четвертичных отложений различного генезиса и литологии при глубине залегания уровня грунтовых вод, как правило, более 4 метров. В зону с сейсмической интенсивн</w:t>
            </w:r>
            <w:r w:rsidRPr="00844C4B">
              <w:rPr>
                <w:sz w:val="22"/>
                <w:szCs w:val="22"/>
              </w:rPr>
              <w:t>остью 10 баллов входят участки:</w:t>
            </w:r>
          </w:p>
          <w:p w:rsidR="00000000" w:rsidRPr="00844C4B" w:rsidRDefault="00844C4B">
            <w:pPr>
              <w:pStyle w:val="afff0"/>
              <w:rPr>
                <w:sz w:val="22"/>
                <w:szCs w:val="22"/>
              </w:rPr>
            </w:pPr>
            <w:r w:rsidRPr="00844C4B">
              <w:rPr>
                <w:sz w:val="22"/>
                <w:szCs w:val="22"/>
              </w:rPr>
              <w:t>- распространения щебенистых, супесчаных и дресвяных грунтов средней плотности с глубиной залегания уровня грунтовых вод мене 3 - 4 метров;</w:t>
            </w:r>
          </w:p>
          <w:p w:rsidR="00000000" w:rsidRPr="00844C4B" w:rsidRDefault="00844C4B">
            <w:pPr>
              <w:pStyle w:val="afff0"/>
              <w:rPr>
                <w:sz w:val="22"/>
                <w:szCs w:val="22"/>
              </w:rPr>
            </w:pPr>
            <w:r w:rsidRPr="00844C4B">
              <w:rPr>
                <w:sz w:val="22"/>
                <w:szCs w:val="22"/>
              </w:rPr>
              <w:t>- распространения менее плотных супесчаных, песчаных и дресвяных грунтов, а также на</w:t>
            </w:r>
            <w:r w:rsidRPr="00844C4B">
              <w:rPr>
                <w:sz w:val="22"/>
                <w:szCs w:val="22"/>
              </w:rPr>
              <w:t xml:space="preserve">мывных и насыпных </w:t>
            </w:r>
            <w:r w:rsidRPr="00844C4B">
              <w:rPr>
                <w:sz w:val="22"/>
                <w:szCs w:val="22"/>
              </w:rPr>
              <w:lastRenderedPageBreak/>
              <w:t>грунтов, с глубиной залегания грунтовых вод менее 4 - 6 метров;</w:t>
            </w:r>
          </w:p>
          <w:p w:rsidR="00000000" w:rsidRPr="00844C4B" w:rsidRDefault="00844C4B">
            <w:pPr>
              <w:pStyle w:val="afff0"/>
              <w:rPr>
                <w:sz w:val="22"/>
                <w:szCs w:val="22"/>
              </w:rPr>
            </w:pPr>
            <w:r w:rsidRPr="00844C4B">
              <w:rPr>
                <w:sz w:val="22"/>
                <w:szCs w:val="22"/>
              </w:rPr>
              <w:t>- распространения торфянистых, илистых и других слабых грунтов;</w:t>
            </w:r>
          </w:p>
          <w:p w:rsidR="00000000" w:rsidRPr="00844C4B" w:rsidRDefault="00844C4B">
            <w:pPr>
              <w:pStyle w:val="afff0"/>
              <w:rPr>
                <w:sz w:val="22"/>
                <w:szCs w:val="22"/>
              </w:rPr>
            </w:pPr>
            <w:r w:rsidRPr="00844C4B">
              <w:rPr>
                <w:sz w:val="22"/>
                <w:szCs w:val="22"/>
              </w:rPr>
              <w:t>- крутых склонов (более 30 - 35%), сложенных рыхлыми грунтами, и склонов с крутизной 10 - 30% при наличии небл</w:t>
            </w:r>
            <w:r w:rsidRPr="00844C4B">
              <w:rPr>
                <w:sz w:val="22"/>
                <w:szCs w:val="22"/>
              </w:rPr>
              <w:t>агоприятных факторов повышенной влажности либо малой плотности грунтов;</w:t>
            </w:r>
          </w:p>
          <w:p w:rsidR="00000000" w:rsidRPr="00844C4B" w:rsidRDefault="00844C4B">
            <w:pPr>
              <w:pStyle w:val="afff0"/>
              <w:rPr>
                <w:sz w:val="22"/>
                <w:szCs w:val="22"/>
              </w:rPr>
            </w:pPr>
            <w:r w:rsidRPr="00844C4B">
              <w:rPr>
                <w:sz w:val="22"/>
                <w:szCs w:val="22"/>
              </w:rPr>
              <w:t>- повышенной интенсивности сотрясения при землетрясении 1971 года независимо от инженерно-геологических условий.</w:t>
            </w:r>
          </w:p>
        </w:tc>
      </w:tr>
      <w:tr w:rsidR="00000000" w:rsidRPr="00844C4B">
        <w:tblPrEx>
          <w:tblCellMar>
            <w:top w:w="0" w:type="dxa"/>
            <w:bottom w:w="0" w:type="dxa"/>
          </w:tblCellMar>
        </w:tblPrEx>
        <w:tc>
          <w:tcPr>
            <w:tcW w:w="902" w:type="dxa"/>
            <w:tcBorders>
              <w:top w:val="single" w:sz="4" w:space="0" w:color="auto"/>
              <w:bottom w:val="single" w:sz="4" w:space="0" w:color="auto"/>
              <w:right w:val="single" w:sz="4" w:space="0" w:color="auto"/>
            </w:tcBorders>
          </w:tcPr>
          <w:p w:rsidR="00000000" w:rsidRPr="00844C4B" w:rsidRDefault="00844C4B">
            <w:pPr>
              <w:pStyle w:val="aff7"/>
              <w:jc w:val="center"/>
              <w:rPr>
                <w:sz w:val="22"/>
                <w:szCs w:val="22"/>
              </w:rPr>
            </w:pPr>
            <w:r w:rsidRPr="00844C4B">
              <w:rPr>
                <w:sz w:val="22"/>
                <w:szCs w:val="22"/>
              </w:rPr>
              <w:lastRenderedPageBreak/>
              <w:t>2</w:t>
            </w:r>
          </w:p>
        </w:tc>
        <w:tc>
          <w:tcPr>
            <w:tcW w:w="270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Вилючинский городской округ</w:t>
            </w:r>
          </w:p>
        </w:tc>
        <w:tc>
          <w:tcPr>
            <w:tcW w:w="296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Генеральный план утвержден решением Думы Вилючинского городского округа от 17.02.2010 N 331/46</w:t>
            </w:r>
          </w:p>
        </w:tc>
        <w:tc>
          <w:tcPr>
            <w:tcW w:w="4508" w:type="dxa"/>
            <w:tcBorders>
              <w:top w:val="single" w:sz="4" w:space="0" w:color="auto"/>
              <w:left w:val="single" w:sz="4" w:space="0" w:color="auto"/>
              <w:bottom w:val="single" w:sz="4" w:space="0" w:color="auto"/>
            </w:tcBorders>
          </w:tcPr>
          <w:p w:rsidR="00000000" w:rsidRPr="00844C4B" w:rsidRDefault="00844C4B">
            <w:pPr>
              <w:pStyle w:val="afff0"/>
              <w:rPr>
                <w:sz w:val="22"/>
                <w:szCs w:val="22"/>
              </w:rPr>
            </w:pPr>
            <w:r w:rsidRPr="00844C4B">
              <w:rPr>
                <w:sz w:val="22"/>
                <w:szCs w:val="22"/>
              </w:rPr>
              <w:t>В "Инженерно-геологическом обосновании генерального плана Вилючинского городского округа", разработанном АНО НИЦ "Геориск" (Москва, 2009 г.) под руководством док</w:t>
            </w:r>
            <w:r w:rsidRPr="00844C4B">
              <w:rPr>
                <w:sz w:val="22"/>
                <w:szCs w:val="22"/>
              </w:rPr>
              <w:t xml:space="preserve">тора геолого-минералогических наук, профессора Г.Л. Коффа, выполнено сейсмомикрорайонирование территории округа. Большинство как застроенных, так и планируемых к освоению территорий Вилючинска относится к площадкам с сейсмичностью 8 - 9 баллов. Площадки с </w:t>
            </w:r>
            <w:r w:rsidRPr="00844C4B">
              <w:rPr>
                <w:sz w:val="22"/>
                <w:szCs w:val="22"/>
              </w:rPr>
              <w:t>сейсмичностью 10 баллов располагаются, в основном, лишь на прибрежных территориях, характеризующиеся по составу грунтов валунно-галечно-гравийными отложениями, песками, суглинками и т.п.</w:t>
            </w:r>
          </w:p>
          <w:p w:rsidR="00000000" w:rsidRPr="00844C4B" w:rsidRDefault="00844C4B">
            <w:pPr>
              <w:pStyle w:val="afff0"/>
              <w:rPr>
                <w:sz w:val="22"/>
                <w:szCs w:val="22"/>
              </w:rPr>
            </w:pPr>
            <w:r w:rsidRPr="00844C4B">
              <w:rPr>
                <w:sz w:val="22"/>
                <w:szCs w:val="22"/>
              </w:rPr>
              <w:t>Данная информация отражена на схеме "Карта инженерно-геологического р</w:t>
            </w:r>
            <w:r w:rsidRPr="00844C4B">
              <w:rPr>
                <w:sz w:val="22"/>
                <w:szCs w:val="22"/>
              </w:rPr>
              <w:t>айонирования, совмещенная с картой сейсмического микрорайонирования".</w:t>
            </w:r>
          </w:p>
        </w:tc>
      </w:tr>
      <w:tr w:rsidR="00000000" w:rsidRPr="00844C4B">
        <w:tblPrEx>
          <w:tblCellMar>
            <w:top w:w="0" w:type="dxa"/>
            <w:bottom w:w="0" w:type="dxa"/>
          </w:tblCellMar>
        </w:tblPrEx>
        <w:tc>
          <w:tcPr>
            <w:tcW w:w="902" w:type="dxa"/>
            <w:tcBorders>
              <w:top w:val="single" w:sz="4" w:space="0" w:color="auto"/>
              <w:bottom w:val="single" w:sz="4" w:space="0" w:color="auto"/>
              <w:right w:val="single" w:sz="4" w:space="0" w:color="auto"/>
            </w:tcBorders>
          </w:tcPr>
          <w:p w:rsidR="00000000" w:rsidRPr="00844C4B" w:rsidRDefault="00844C4B">
            <w:pPr>
              <w:pStyle w:val="aff7"/>
              <w:jc w:val="center"/>
              <w:rPr>
                <w:sz w:val="22"/>
                <w:szCs w:val="22"/>
              </w:rPr>
            </w:pPr>
            <w:r w:rsidRPr="00844C4B">
              <w:rPr>
                <w:sz w:val="22"/>
                <w:szCs w:val="22"/>
              </w:rPr>
              <w:t>3</w:t>
            </w:r>
          </w:p>
        </w:tc>
        <w:tc>
          <w:tcPr>
            <w:tcW w:w="270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Городской округ "поселок Палана"</w:t>
            </w:r>
          </w:p>
        </w:tc>
        <w:tc>
          <w:tcPr>
            <w:tcW w:w="296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Генеральный план утвержден решением Совета Депутатов городского округа "поселок Палана" от 11.11.2010 N 49/05</w:t>
            </w:r>
          </w:p>
        </w:tc>
        <w:tc>
          <w:tcPr>
            <w:tcW w:w="4508" w:type="dxa"/>
            <w:tcBorders>
              <w:top w:val="single" w:sz="4" w:space="0" w:color="auto"/>
              <w:left w:val="single" w:sz="4" w:space="0" w:color="auto"/>
              <w:bottom w:val="single" w:sz="4" w:space="0" w:color="auto"/>
            </w:tcBorders>
          </w:tcPr>
          <w:p w:rsidR="00000000" w:rsidRPr="00844C4B" w:rsidRDefault="00844C4B">
            <w:pPr>
              <w:pStyle w:val="afff0"/>
              <w:rPr>
                <w:sz w:val="22"/>
                <w:szCs w:val="22"/>
              </w:rPr>
            </w:pPr>
            <w:r w:rsidRPr="00844C4B">
              <w:rPr>
                <w:sz w:val="22"/>
                <w:szCs w:val="22"/>
              </w:rPr>
              <w:t>Территория городского округа расположенн</w:t>
            </w:r>
            <w:r w:rsidRPr="00844C4B">
              <w:rPr>
                <w:sz w:val="22"/>
                <w:szCs w:val="22"/>
              </w:rPr>
              <w:t>ая в районе с сейсмической активностью 7 - 8 баллов.</w:t>
            </w:r>
          </w:p>
        </w:tc>
      </w:tr>
      <w:tr w:rsidR="00000000" w:rsidRPr="00844C4B">
        <w:tblPrEx>
          <w:tblCellMar>
            <w:top w:w="0" w:type="dxa"/>
            <w:bottom w:w="0" w:type="dxa"/>
          </w:tblCellMar>
        </w:tblPrEx>
        <w:tc>
          <w:tcPr>
            <w:tcW w:w="902" w:type="dxa"/>
            <w:tcBorders>
              <w:top w:val="single" w:sz="4" w:space="0" w:color="auto"/>
              <w:bottom w:val="single" w:sz="4" w:space="0" w:color="auto"/>
              <w:right w:val="single" w:sz="4" w:space="0" w:color="auto"/>
            </w:tcBorders>
          </w:tcPr>
          <w:p w:rsidR="00000000" w:rsidRPr="00844C4B" w:rsidRDefault="00844C4B">
            <w:pPr>
              <w:pStyle w:val="aff7"/>
              <w:jc w:val="center"/>
              <w:rPr>
                <w:sz w:val="22"/>
                <w:szCs w:val="22"/>
              </w:rPr>
            </w:pPr>
            <w:r w:rsidRPr="00844C4B">
              <w:rPr>
                <w:sz w:val="22"/>
                <w:szCs w:val="22"/>
              </w:rPr>
              <w:t>4</w:t>
            </w:r>
          </w:p>
        </w:tc>
        <w:tc>
          <w:tcPr>
            <w:tcW w:w="270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Елизовский муниципальный район</w:t>
            </w:r>
          </w:p>
        </w:tc>
        <w:tc>
          <w:tcPr>
            <w:tcW w:w="296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 xml:space="preserve">Проект схемы территориального планирования находится на согласовании в </w:t>
            </w:r>
            <w:r w:rsidRPr="00844C4B">
              <w:rPr>
                <w:sz w:val="22"/>
                <w:szCs w:val="22"/>
              </w:rPr>
              <w:lastRenderedPageBreak/>
              <w:t>исполнительных органах государственной власти Камчатского края</w:t>
            </w:r>
          </w:p>
        </w:tc>
        <w:tc>
          <w:tcPr>
            <w:tcW w:w="4508" w:type="dxa"/>
            <w:tcBorders>
              <w:top w:val="single" w:sz="4" w:space="0" w:color="auto"/>
              <w:left w:val="single" w:sz="4" w:space="0" w:color="auto"/>
              <w:bottom w:val="single" w:sz="4" w:space="0" w:color="auto"/>
            </w:tcBorders>
          </w:tcPr>
          <w:p w:rsidR="00000000" w:rsidRPr="00844C4B" w:rsidRDefault="00844C4B">
            <w:pPr>
              <w:pStyle w:val="afff0"/>
              <w:rPr>
                <w:sz w:val="22"/>
                <w:szCs w:val="22"/>
              </w:rPr>
            </w:pPr>
            <w:r w:rsidRPr="00844C4B">
              <w:rPr>
                <w:sz w:val="22"/>
                <w:szCs w:val="22"/>
              </w:rPr>
              <w:lastRenderedPageBreak/>
              <w:t>Елизовский муниципальный район отно</w:t>
            </w:r>
            <w:r w:rsidRPr="00844C4B">
              <w:rPr>
                <w:sz w:val="22"/>
                <w:szCs w:val="22"/>
              </w:rPr>
              <w:t xml:space="preserve">сится к сейсмически опасной зоне, где возможны 8 - 9-ти балльные землетрясения. В сейсмоопасную зону </w:t>
            </w:r>
            <w:r w:rsidRPr="00844C4B">
              <w:rPr>
                <w:sz w:val="22"/>
                <w:szCs w:val="22"/>
              </w:rPr>
              <w:lastRenderedPageBreak/>
              <w:t>попадают все населенные пункты района с населением более 62,5 тыс. человек. Максимальные потери при землетрясении силой 9 баллов и более могут составить до</w:t>
            </w:r>
            <w:r w:rsidRPr="00844C4B">
              <w:rPr>
                <w:sz w:val="22"/>
                <w:szCs w:val="22"/>
              </w:rPr>
              <w:t xml:space="preserve"> 15,0 тыс. человек, из них безвозвратные до 8,1 тыс. человек, санитарные до 9,72 тыс. человек. Численность пострадавших, оставшихся без крова - до 22,8 тыс. человек, из них - 12,5 тыс. человек в Елизовском и Вулканном городских поселениях и 10,3 тыс. челов</w:t>
            </w:r>
            <w:r w:rsidRPr="00844C4B">
              <w:rPr>
                <w:sz w:val="22"/>
                <w:szCs w:val="22"/>
              </w:rPr>
              <w:t>ек в населенных пунктах района. Потери производства в районе составят до 80%. В результате разрушительного землетрясения могут получить различные степени разрушения: до 70% жилых домов, 8 зданий школ, 2 здания ПТУ, 20 зданий детских садов. Из них: обвалы д</w:t>
            </w:r>
            <w:r w:rsidRPr="00844C4B">
              <w:rPr>
                <w:sz w:val="22"/>
                <w:szCs w:val="22"/>
              </w:rPr>
              <w:t>о 5 зданий, разрушений 26 зданий, тяжелые повреждения 18 зданий. Возможно образование до 48 очагов пожаров.</w:t>
            </w:r>
          </w:p>
        </w:tc>
      </w:tr>
      <w:tr w:rsidR="00000000" w:rsidRPr="00844C4B">
        <w:tblPrEx>
          <w:tblCellMar>
            <w:top w:w="0" w:type="dxa"/>
            <w:bottom w:w="0" w:type="dxa"/>
          </w:tblCellMar>
        </w:tblPrEx>
        <w:tc>
          <w:tcPr>
            <w:tcW w:w="902" w:type="dxa"/>
            <w:tcBorders>
              <w:top w:val="single" w:sz="4" w:space="0" w:color="auto"/>
              <w:bottom w:val="single" w:sz="4" w:space="0" w:color="auto"/>
              <w:right w:val="single" w:sz="4" w:space="0" w:color="auto"/>
            </w:tcBorders>
          </w:tcPr>
          <w:p w:rsidR="00000000" w:rsidRPr="00844C4B" w:rsidRDefault="00844C4B">
            <w:pPr>
              <w:pStyle w:val="aff7"/>
              <w:jc w:val="center"/>
              <w:rPr>
                <w:sz w:val="22"/>
                <w:szCs w:val="22"/>
              </w:rPr>
            </w:pPr>
            <w:r w:rsidRPr="00844C4B">
              <w:rPr>
                <w:sz w:val="22"/>
                <w:szCs w:val="22"/>
              </w:rPr>
              <w:lastRenderedPageBreak/>
              <w:t>5</w:t>
            </w:r>
          </w:p>
        </w:tc>
        <w:tc>
          <w:tcPr>
            <w:tcW w:w="270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Алеутский муниципальный район</w:t>
            </w:r>
          </w:p>
        </w:tc>
        <w:tc>
          <w:tcPr>
            <w:tcW w:w="296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Схема территориального планирования муниципального района утверждена решением Думы 3 сессии 2 созыва Алеутского муниципального района от 24.11.2010 N 12</w:t>
            </w:r>
          </w:p>
        </w:tc>
        <w:tc>
          <w:tcPr>
            <w:tcW w:w="4508" w:type="dxa"/>
            <w:tcBorders>
              <w:top w:val="single" w:sz="4" w:space="0" w:color="auto"/>
              <w:left w:val="single" w:sz="4" w:space="0" w:color="auto"/>
              <w:bottom w:val="single" w:sz="4" w:space="0" w:color="auto"/>
            </w:tcBorders>
          </w:tcPr>
          <w:p w:rsidR="00000000" w:rsidRPr="00844C4B" w:rsidRDefault="00844C4B">
            <w:pPr>
              <w:pStyle w:val="afff0"/>
              <w:rPr>
                <w:sz w:val="22"/>
                <w:szCs w:val="22"/>
              </w:rPr>
            </w:pPr>
            <w:r w:rsidRPr="00844C4B">
              <w:rPr>
                <w:sz w:val="22"/>
                <w:szCs w:val="22"/>
              </w:rPr>
              <w:t xml:space="preserve">Командорские острова расположены в 10-ти балльной зоне сейсмической активности. В сейсмоопасную, 10-ти </w:t>
            </w:r>
            <w:r w:rsidRPr="00844C4B">
              <w:rPr>
                <w:sz w:val="22"/>
                <w:szCs w:val="22"/>
              </w:rPr>
              <w:t>балльную зону, попадает и единственный населенный пункт района - с. Никольское. На территории Алеутского района возможно возникновение: катастрофического землетрясения, крупного тундрового пожара, цунами.</w:t>
            </w:r>
          </w:p>
        </w:tc>
      </w:tr>
      <w:tr w:rsidR="00000000" w:rsidRPr="00844C4B">
        <w:tblPrEx>
          <w:tblCellMar>
            <w:top w:w="0" w:type="dxa"/>
            <w:bottom w:w="0" w:type="dxa"/>
          </w:tblCellMar>
        </w:tblPrEx>
        <w:tc>
          <w:tcPr>
            <w:tcW w:w="902" w:type="dxa"/>
            <w:tcBorders>
              <w:top w:val="single" w:sz="4" w:space="0" w:color="auto"/>
              <w:bottom w:val="single" w:sz="4" w:space="0" w:color="auto"/>
              <w:right w:val="single" w:sz="4" w:space="0" w:color="auto"/>
            </w:tcBorders>
          </w:tcPr>
          <w:p w:rsidR="00000000" w:rsidRPr="00844C4B" w:rsidRDefault="00844C4B">
            <w:pPr>
              <w:pStyle w:val="aff7"/>
              <w:jc w:val="center"/>
              <w:rPr>
                <w:sz w:val="22"/>
                <w:szCs w:val="22"/>
              </w:rPr>
            </w:pPr>
            <w:r w:rsidRPr="00844C4B">
              <w:rPr>
                <w:sz w:val="22"/>
                <w:szCs w:val="22"/>
              </w:rPr>
              <w:t>6</w:t>
            </w:r>
          </w:p>
        </w:tc>
        <w:tc>
          <w:tcPr>
            <w:tcW w:w="270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Усть-Большерецкий муниципальный район</w:t>
            </w:r>
          </w:p>
        </w:tc>
        <w:tc>
          <w:tcPr>
            <w:tcW w:w="296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Схема терр</w:t>
            </w:r>
            <w:r w:rsidRPr="00844C4B">
              <w:rPr>
                <w:sz w:val="22"/>
                <w:szCs w:val="22"/>
              </w:rPr>
              <w:t>иториального планирования муниципального района утверждена решением 34 очередной сессии 3 созыва Думы Усть-Большерецкого муниципального района от 24.09 2010 N 476</w:t>
            </w:r>
          </w:p>
        </w:tc>
        <w:tc>
          <w:tcPr>
            <w:tcW w:w="4508" w:type="dxa"/>
            <w:tcBorders>
              <w:top w:val="single" w:sz="4" w:space="0" w:color="auto"/>
              <w:left w:val="single" w:sz="4" w:space="0" w:color="auto"/>
              <w:bottom w:val="single" w:sz="4" w:space="0" w:color="auto"/>
            </w:tcBorders>
          </w:tcPr>
          <w:p w:rsidR="00000000" w:rsidRPr="00844C4B" w:rsidRDefault="00844C4B">
            <w:pPr>
              <w:pStyle w:val="afff0"/>
              <w:rPr>
                <w:sz w:val="22"/>
                <w:szCs w:val="22"/>
              </w:rPr>
            </w:pPr>
            <w:r w:rsidRPr="00844C4B">
              <w:rPr>
                <w:sz w:val="22"/>
                <w:szCs w:val="22"/>
              </w:rPr>
              <w:t>Территория Усть-Большерецкого муниципального района расположена в зоне сейсмической активност</w:t>
            </w:r>
            <w:r w:rsidRPr="00844C4B">
              <w:rPr>
                <w:sz w:val="22"/>
                <w:szCs w:val="22"/>
              </w:rPr>
              <w:t>и. В сейсмоопасную зону попадают все населенные пункты муниципального района, балльность изменяется от 8 до 10 баллов по шкале Рихтера, повышаясь к востоку. Границы сейсмических районов показаны на чертеже "Подверженность территории риску возникновения чре</w:t>
            </w:r>
            <w:r w:rsidRPr="00844C4B">
              <w:rPr>
                <w:sz w:val="22"/>
                <w:szCs w:val="22"/>
              </w:rPr>
              <w:t xml:space="preserve">звычайных ситуаций природного и техногенного характера". На территории Усть-Большерецкого муниципального района </w:t>
            </w:r>
            <w:r w:rsidRPr="00844C4B">
              <w:rPr>
                <w:sz w:val="22"/>
                <w:szCs w:val="22"/>
              </w:rPr>
              <w:lastRenderedPageBreak/>
              <w:t xml:space="preserve">к опасным гидрологическим явлениям и процессам относятся: наводнения, паводки, сгонно-нагонные явления, заторы. В период весеннего половодья во </w:t>
            </w:r>
            <w:r w:rsidRPr="00844C4B">
              <w:rPr>
                <w:sz w:val="22"/>
                <w:szCs w:val="22"/>
              </w:rPr>
              <w:t>второй - третьей декадах мая возможно возникновение чрезвычайных ситуаций не выше муниципального уровня на реке Амчагача в селе Усть-Большерецк. Существует вероятность чрезвычайных ситуаций, обусловленных сгонно-нагонными явлениями в районе п. Озерновский,</w:t>
            </w:r>
            <w:r w:rsidRPr="00844C4B">
              <w:rPr>
                <w:sz w:val="22"/>
                <w:szCs w:val="22"/>
              </w:rPr>
              <w:t xml:space="preserve"> Октябрьский.</w:t>
            </w:r>
          </w:p>
        </w:tc>
      </w:tr>
      <w:tr w:rsidR="00000000" w:rsidRPr="00844C4B">
        <w:tblPrEx>
          <w:tblCellMar>
            <w:top w:w="0" w:type="dxa"/>
            <w:bottom w:w="0" w:type="dxa"/>
          </w:tblCellMar>
        </w:tblPrEx>
        <w:tc>
          <w:tcPr>
            <w:tcW w:w="902" w:type="dxa"/>
            <w:tcBorders>
              <w:top w:val="single" w:sz="4" w:space="0" w:color="auto"/>
              <w:bottom w:val="single" w:sz="4" w:space="0" w:color="auto"/>
              <w:right w:val="single" w:sz="4" w:space="0" w:color="auto"/>
            </w:tcBorders>
          </w:tcPr>
          <w:p w:rsidR="00000000" w:rsidRPr="00844C4B" w:rsidRDefault="00844C4B">
            <w:pPr>
              <w:pStyle w:val="aff7"/>
              <w:jc w:val="center"/>
              <w:rPr>
                <w:sz w:val="22"/>
                <w:szCs w:val="22"/>
              </w:rPr>
            </w:pPr>
            <w:r w:rsidRPr="00844C4B">
              <w:rPr>
                <w:sz w:val="22"/>
                <w:szCs w:val="22"/>
              </w:rPr>
              <w:lastRenderedPageBreak/>
              <w:t>7</w:t>
            </w:r>
          </w:p>
        </w:tc>
        <w:tc>
          <w:tcPr>
            <w:tcW w:w="270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Усть-Камчатский муниципальный район</w:t>
            </w:r>
          </w:p>
        </w:tc>
        <w:tc>
          <w:tcPr>
            <w:tcW w:w="296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Схема территориального планирования муниципального района утверждена решением 27 сессии 3 созыва Совета народных депутатов Усть-Камчатского муниципального района от 29.09.2010 N 649</w:t>
            </w:r>
          </w:p>
        </w:tc>
        <w:tc>
          <w:tcPr>
            <w:tcW w:w="4508" w:type="dxa"/>
            <w:tcBorders>
              <w:top w:val="single" w:sz="4" w:space="0" w:color="auto"/>
              <w:left w:val="single" w:sz="4" w:space="0" w:color="auto"/>
              <w:bottom w:val="single" w:sz="4" w:space="0" w:color="auto"/>
            </w:tcBorders>
          </w:tcPr>
          <w:p w:rsidR="00000000" w:rsidRPr="00844C4B" w:rsidRDefault="00844C4B">
            <w:pPr>
              <w:pStyle w:val="afff0"/>
              <w:rPr>
                <w:sz w:val="22"/>
                <w:szCs w:val="22"/>
              </w:rPr>
            </w:pPr>
            <w:r w:rsidRPr="00844C4B">
              <w:rPr>
                <w:sz w:val="22"/>
                <w:szCs w:val="22"/>
              </w:rPr>
              <w:t>Усть-Камчатский муниц</w:t>
            </w:r>
            <w:r w:rsidRPr="00844C4B">
              <w:rPr>
                <w:sz w:val="22"/>
                <w:szCs w:val="22"/>
              </w:rPr>
              <w:t>ипальный район относится к сейсмически опасной зоне, где возможны 9 - 10-ти балльные землетрясения. На Схеме ограничения использования территории указаны территории муниципального района, поверженные следующим чрезвычайным ситуациям природного характера об</w:t>
            </w:r>
            <w:r w:rsidRPr="00844C4B">
              <w:rPr>
                <w:sz w:val="22"/>
                <w:szCs w:val="22"/>
              </w:rPr>
              <w:t>означены зоны сейсмического воздействия (с разделением от 8 до 9 баллов), цунами, воздействия извержения вулканов.</w:t>
            </w:r>
          </w:p>
        </w:tc>
      </w:tr>
      <w:tr w:rsidR="00000000" w:rsidRPr="00844C4B">
        <w:tblPrEx>
          <w:tblCellMar>
            <w:top w:w="0" w:type="dxa"/>
            <w:bottom w:w="0" w:type="dxa"/>
          </w:tblCellMar>
        </w:tblPrEx>
        <w:tc>
          <w:tcPr>
            <w:tcW w:w="902" w:type="dxa"/>
            <w:tcBorders>
              <w:top w:val="single" w:sz="4" w:space="0" w:color="auto"/>
              <w:bottom w:val="single" w:sz="4" w:space="0" w:color="auto"/>
              <w:right w:val="single" w:sz="4" w:space="0" w:color="auto"/>
            </w:tcBorders>
          </w:tcPr>
          <w:p w:rsidR="00000000" w:rsidRPr="00844C4B" w:rsidRDefault="00844C4B">
            <w:pPr>
              <w:pStyle w:val="aff7"/>
              <w:jc w:val="center"/>
              <w:rPr>
                <w:sz w:val="22"/>
                <w:szCs w:val="22"/>
              </w:rPr>
            </w:pPr>
            <w:r w:rsidRPr="00844C4B">
              <w:rPr>
                <w:sz w:val="22"/>
                <w:szCs w:val="22"/>
              </w:rPr>
              <w:t>8</w:t>
            </w:r>
          </w:p>
        </w:tc>
        <w:tc>
          <w:tcPr>
            <w:tcW w:w="270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Мильковский муниципальный район</w:t>
            </w:r>
          </w:p>
        </w:tc>
        <w:tc>
          <w:tcPr>
            <w:tcW w:w="296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Схема территориального планирования муниципального района утверждена постановлением Совета народных депутатов Мильковского муниципального района от 21.06.2012 N 221</w:t>
            </w:r>
          </w:p>
        </w:tc>
        <w:tc>
          <w:tcPr>
            <w:tcW w:w="4508" w:type="dxa"/>
            <w:tcBorders>
              <w:top w:val="single" w:sz="4" w:space="0" w:color="auto"/>
              <w:left w:val="single" w:sz="4" w:space="0" w:color="auto"/>
              <w:bottom w:val="single" w:sz="4" w:space="0" w:color="auto"/>
            </w:tcBorders>
          </w:tcPr>
          <w:p w:rsidR="00000000" w:rsidRPr="00844C4B" w:rsidRDefault="00844C4B">
            <w:pPr>
              <w:pStyle w:val="afff0"/>
              <w:rPr>
                <w:sz w:val="22"/>
                <w:szCs w:val="22"/>
              </w:rPr>
            </w:pPr>
            <w:r w:rsidRPr="00844C4B">
              <w:rPr>
                <w:sz w:val="22"/>
                <w:szCs w:val="22"/>
              </w:rPr>
              <w:t>Мильковский муниципальный район относится к сейсмически опасной зоне, где возможны 9-ти бал</w:t>
            </w:r>
            <w:r w:rsidRPr="00844C4B">
              <w:rPr>
                <w:sz w:val="22"/>
                <w:szCs w:val="22"/>
              </w:rPr>
              <w:t xml:space="preserve">льные землетрясения. На Схеме границ территорий, подверженных риску возникновения ситуаций природного и техногенного характера, обозначены: зоны с сейсмичностью 9 баллов, зоны риска схода снежных лавин (в баллах), классы природной пожарной опасности, зоны </w:t>
            </w:r>
            <w:r w:rsidRPr="00844C4B">
              <w:rPr>
                <w:sz w:val="22"/>
                <w:szCs w:val="22"/>
              </w:rPr>
              <w:t>подтопления части территории р. Камчатка (в период весеннего паводка).</w:t>
            </w:r>
          </w:p>
        </w:tc>
      </w:tr>
      <w:tr w:rsidR="00000000" w:rsidRPr="00844C4B">
        <w:tblPrEx>
          <w:tblCellMar>
            <w:top w:w="0" w:type="dxa"/>
            <w:bottom w:w="0" w:type="dxa"/>
          </w:tblCellMar>
        </w:tblPrEx>
        <w:tc>
          <w:tcPr>
            <w:tcW w:w="902" w:type="dxa"/>
            <w:tcBorders>
              <w:top w:val="single" w:sz="4" w:space="0" w:color="auto"/>
              <w:bottom w:val="single" w:sz="4" w:space="0" w:color="auto"/>
              <w:right w:val="single" w:sz="4" w:space="0" w:color="auto"/>
            </w:tcBorders>
          </w:tcPr>
          <w:p w:rsidR="00000000" w:rsidRPr="00844C4B" w:rsidRDefault="00844C4B">
            <w:pPr>
              <w:pStyle w:val="aff7"/>
              <w:jc w:val="center"/>
              <w:rPr>
                <w:sz w:val="22"/>
                <w:szCs w:val="22"/>
              </w:rPr>
            </w:pPr>
            <w:r w:rsidRPr="00844C4B">
              <w:rPr>
                <w:sz w:val="22"/>
                <w:szCs w:val="22"/>
              </w:rPr>
              <w:t>9</w:t>
            </w:r>
          </w:p>
        </w:tc>
        <w:tc>
          <w:tcPr>
            <w:tcW w:w="270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Соболевский муниципальный район</w:t>
            </w:r>
          </w:p>
        </w:tc>
        <w:tc>
          <w:tcPr>
            <w:tcW w:w="296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Схема территориального планирования утверждена решением 4 сессии 4 созыва Думы Соболевского муниципального района от 25.02.2011 N 37</w:t>
            </w:r>
          </w:p>
        </w:tc>
        <w:tc>
          <w:tcPr>
            <w:tcW w:w="4508" w:type="dxa"/>
            <w:tcBorders>
              <w:top w:val="single" w:sz="4" w:space="0" w:color="auto"/>
              <w:left w:val="single" w:sz="4" w:space="0" w:color="auto"/>
              <w:bottom w:val="single" w:sz="4" w:space="0" w:color="auto"/>
            </w:tcBorders>
          </w:tcPr>
          <w:p w:rsidR="00000000" w:rsidRPr="00844C4B" w:rsidRDefault="00844C4B">
            <w:pPr>
              <w:pStyle w:val="afff0"/>
              <w:rPr>
                <w:sz w:val="22"/>
                <w:szCs w:val="22"/>
              </w:rPr>
            </w:pPr>
            <w:r w:rsidRPr="00844C4B">
              <w:rPr>
                <w:sz w:val="22"/>
                <w:szCs w:val="22"/>
              </w:rPr>
              <w:t>Соболевский муниц</w:t>
            </w:r>
            <w:r w:rsidRPr="00844C4B">
              <w:rPr>
                <w:sz w:val="22"/>
                <w:szCs w:val="22"/>
              </w:rPr>
              <w:t>ипальный район относится к сейсмически опасной зоне, где возможны 8 - 9-ти балльные землетрясения. На Схеме границ территорий, подверженных риску природного и техногенного характера, обозначены территории района:</w:t>
            </w:r>
          </w:p>
          <w:p w:rsidR="00000000" w:rsidRPr="00844C4B" w:rsidRDefault="00844C4B">
            <w:pPr>
              <w:pStyle w:val="afff0"/>
              <w:rPr>
                <w:sz w:val="22"/>
                <w:szCs w:val="22"/>
              </w:rPr>
            </w:pPr>
            <w:r w:rsidRPr="00844C4B">
              <w:rPr>
                <w:sz w:val="22"/>
                <w:szCs w:val="22"/>
              </w:rPr>
              <w:t xml:space="preserve">- подверженные сейсмическим воздействиям с </w:t>
            </w:r>
            <w:r w:rsidRPr="00844C4B">
              <w:rPr>
                <w:sz w:val="22"/>
                <w:szCs w:val="22"/>
              </w:rPr>
              <w:t xml:space="preserve">разделением по степени </w:t>
            </w:r>
            <w:r w:rsidRPr="00844C4B">
              <w:rPr>
                <w:sz w:val="22"/>
                <w:szCs w:val="22"/>
              </w:rPr>
              <w:lastRenderedPageBreak/>
              <w:t>(умеренно опасный - 7 баллов, опасный - 8 баллов, весьма опасный - 9 баллов) ;</w:t>
            </w:r>
          </w:p>
          <w:p w:rsidR="00000000" w:rsidRPr="00844C4B" w:rsidRDefault="00844C4B">
            <w:pPr>
              <w:pStyle w:val="afff0"/>
              <w:rPr>
                <w:sz w:val="22"/>
                <w:szCs w:val="22"/>
              </w:rPr>
            </w:pPr>
            <w:r w:rsidRPr="00844C4B">
              <w:rPr>
                <w:sz w:val="22"/>
                <w:szCs w:val="22"/>
              </w:rPr>
              <w:t>- подверженные воздействию волн цунами (степень-незначительно опасная).</w:t>
            </w:r>
          </w:p>
          <w:p w:rsidR="00000000" w:rsidRPr="00844C4B" w:rsidRDefault="00844C4B">
            <w:pPr>
              <w:pStyle w:val="afff0"/>
              <w:rPr>
                <w:sz w:val="22"/>
                <w:szCs w:val="22"/>
              </w:rPr>
            </w:pPr>
            <w:r w:rsidRPr="00844C4B">
              <w:rPr>
                <w:sz w:val="22"/>
                <w:szCs w:val="22"/>
              </w:rPr>
              <w:t>А также обозначены зоны опасности русловых процессов:</w:t>
            </w:r>
          </w:p>
          <w:p w:rsidR="00000000" w:rsidRPr="00844C4B" w:rsidRDefault="00844C4B">
            <w:pPr>
              <w:pStyle w:val="afff0"/>
              <w:rPr>
                <w:sz w:val="22"/>
                <w:szCs w:val="22"/>
              </w:rPr>
            </w:pPr>
            <w:r w:rsidRPr="00844C4B">
              <w:rPr>
                <w:sz w:val="22"/>
                <w:szCs w:val="22"/>
              </w:rPr>
              <w:t>тип русловых процессов - мал</w:t>
            </w:r>
            <w:r w:rsidRPr="00844C4B">
              <w:rPr>
                <w:sz w:val="22"/>
                <w:szCs w:val="22"/>
              </w:rPr>
              <w:t>оопасный 2 класс;</w:t>
            </w:r>
          </w:p>
          <w:p w:rsidR="00000000" w:rsidRPr="00844C4B" w:rsidRDefault="00844C4B">
            <w:pPr>
              <w:pStyle w:val="afff0"/>
              <w:rPr>
                <w:sz w:val="22"/>
                <w:szCs w:val="22"/>
              </w:rPr>
            </w:pPr>
            <w:r w:rsidRPr="00844C4B">
              <w:rPr>
                <w:sz w:val="22"/>
                <w:szCs w:val="22"/>
              </w:rPr>
              <w:t>- средняя скорость размывов берегов &lt; 1 м/год;</w:t>
            </w:r>
          </w:p>
          <w:p w:rsidR="00000000" w:rsidRPr="00844C4B" w:rsidRDefault="00844C4B">
            <w:pPr>
              <w:pStyle w:val="afff0"/>
              <w:rPr>
                <w:sz w:val="22"/>
                <w:szCs w:val="22"/>
              </w:rPr>
            </w:pPr>
            <w:r w:rsidRPr="00844C4B">
              <w:rPr>
                <w:sz w:val="22"/>
                <w:szCs w:val="22"/>
              </w:rPr>
              <w:t>- протяженность зон размыва от длины берега &lt; 10%.</w:t>
            </w:r>
          </w:p>
        </w:tc>
      </w:tr>
      <w:tr w:rsidR="00000000" w:rsidRPr="00844C4B">
        <w:tblPrEx>
          <w:tblCellMar>
            <w:top w:w="0" w:type="dxa"/>
            <w:bottom w:w="0" w:type="dxa"/>
          </w:tblCellMar>
        </w:tblPrEx>
        <w:tc>
          <w:tcPr>
            <w:tcW w:w="902" w:type="dxa"/>
            <w:tcBorders>
              <w:top w:val="single" w:sz="4" w:space="0" w:color="auto"/>
              <w:bottom w:val="single" w:sz="4" w:space="0" w:color="auto"/>
              <w:right w:val="single" w:sz="4" w:space="0" w:color="auto"/>
            </w:tcBorders>
          </w:tcPr>
          <w:p w:rsidR="00000000" w:rsidRPr="00844C4B" w:rsidRDefault="00844C4B">
            <w:pPr>
              <w:pStyle w:val="aff7"/>
              <w:jc w:val="center"/>
              <w:rPr>
                <w:sz w:val="22"/>
                <w:szCs w:val="22"/>
              </w:rPr>
            </w:pPr>
            <w:r w:rsidRPr="00844C4B">
              <w:rPr>
                <w:sz w:val="22"/>
                <w:szCs w:val="22"/>
              </w:rPr>
              <w:lastRenderedPageBreak/>
              <w:t>10</w:t>
            </w:r>
          </w:p>
        </w:tc>
        <w:tc>
          <w:tcPr>
            <w:tcW w:w="270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Тигильский муниципальный район</w:t>
            </w:r>
          </w:p>
        </w:tc>
        <w:tc>
          <w:tcPr>
            <w:tcW w:w="296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Схема территориального планирования утверждена решением Собрания депутатов Тигильского муниципального района от 21.12.2010 N 30</w:t>
            </w:r>
          </w:p>
        </w:tc>
        <w:tc>
          <w:tcPr>
            <w:tcW w:w="4508" w:type="dxa"/>
            <w:tcBorders>
              <w:top w:val="single" w:sz="4" w:space="0" w:color="auto"/>
              <w:left w:val="single" w:sz="4" w:space="0" w:color="auto"/>
              <w:bottom w:val="single" w:sz="4" w:space="0" w:color="auto"/>
            </w:tcBorders>
          </w:tcPr>
          <w:p w:rsidR="00000000" w:rsidRPr="00844C4B" w:rsidRDefault="00844C4B">
            <w:pPr>
              <w:pStyle w:val="afff0"/>
              <w:rPr>
                <w:sz w:val="22"/>
                <w:szCs w:val="22"/>
              </w:rPr>
            </w:pPr>
            <w:r w:rsidRPr="00844C4B">
              <w:rPr>
                <w:sz w:val="22"/>
                <w:szCs w:val="22"/>
              </w:rPr>
              <w:t>Тигильский муниципальный район относится к сейсмически опасной зоне, возможны 8 - 9-ти балльные землетрясения. В сейсмоопасную з</w:t>
            </w:r>
            <w:r w:rsidRPr="00844C4B">
              <w:rPr>
                <w:sz w:val="22"/>
                <w:szCs w:val="22"/>
              </w:rPr>
              <w:t>ону попадают все населенные пункты муниципального района.</w:t>
            </w:r>
          </w:p>
        </w:tc>
      </w:tr>
      <w:tr w:rsidR="00000000" w:rsidRPr="00844C4B">
        <w:tblPrEx>
          <w:tblCellMar>
            <w:top w:w="0" w:type="dxa"/>
            <w:bottom w:w="0" w:type="dxa"/>
          </w:tblCellMar>
        </w:tblPrEx>
        <w:tc>
          <w:tcPr>
            <w:tcW w:w="902" w:type="dxa"/>
            <w:tcBorders>
              <w:top w:val="single" w:sz="4" w:space="0" w:color="auto"/>
              <w:bottom w:val="single" w:sz="4" w:space="0" w:color="auto"/>
              <w:right w:val="single" w:sz="4" w:space="0" w:color="auto"/>
            </w:tcBorders>
          </w:tcPr>
          <w:p w:rsidR="00000000" w:rsidRPr="00844C4B" w:rsidRDefault="00844C4B">
            <w:pPr>
              <w:pStyle w:val="aff7"/>
              <w:jc w:val="center"/>
              <w:rPr>
                <w:sz w:val="22"/>
                <w:szCs w:val="22"/>
              </w:rPr>
            </w:pPr>
            <w:r w:rsidRPr="00844C4B">
              <w:rPr>
                <w:sz w:val="22"/>
                <w:szCs w:val="22"/>
              </w:rPr>
              <w:t>11</w:t>
            </w:r>
          </w:p>
        </w:tc>
        <w:tc>
          <w:tcPr>
            <w:tcW w:w="270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Карагинский муниципальный район</w:t>
            </w:r>
          </w:p>
        </w:tc>
        <w:tc>
          <w:tcPr>
            <w:tcW w:w="296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Схема территориального планирования муниципального района утверждена решением Совета депутатов Карагинского муниципального района от 17.02.2011 N 422</w:t>
            </w:r>
          </w:p>
        </w:tc>
        <w:tc>
          <w:tcPr>
            <w:tcW w:w="4508" w:type="dxa"/>
            <w:tcBorders>
              <w:top w:val="single" w:sz="4" w:space="0" w:color="auto"/>
              <w:left w:val="single" w:sz="4" w:space="0" w:color="auto"/>
              <w:bottom w:val="single" w:sz="4" w:space="0" w:color="auto"/>
            </w:tcBorders>
          </w:tcPr>
          <w:p w:rsidR="00000000" w:rsidRPr="00844C4B" w:rsidRDefault="00844C4B">
            <w:pPr>
              <w:pStyle w:val="afff0"/>
              <w:rPr>
                <w:sz w:val="22"/>
                <w:szCs w:val="22"/>
              </w:rPr>
            </w:pPr>
            <w:r w:rsidRPr="00844C4B">
              <w:rPr>
                <w:sz w:val="22"/>
                <w:szCs w:val="22"/>
              </w:rPr>
              <w:t xml:space="preserve">Карагинский </w:t>
            </w:r>
            <w:r w:rsidRPr="00844C4B">
              <w:rPr>
                <w:sz w:val="22"/>
                <w:szCs w:val="22"/>
              </w:rPr>
              <w:t>муниципальный район относится к сейсмически опасной зоне, возможны 8 - 9-ти балльные землетрясения. В сейсмоопасную зону попадают все населенные пункты муниципального района. На территории Карагинского муниципального района к опасным гидрологическим явлени</w:t>
            </w:r>
            <w:r w:rsidRPr="00844C4B">
              <w:rPr>
                <w:sz w:val="22"/>
                <w:szCs w:val="22"/>
              </w:rPr>
              <w:t>ям и процессам относятся: подтопление, русловая эрозия, цунами, наводнение. На схеме ограничений использования территорий муниципального района обозначены: территории с сейсмической активностью, зоны опасных русловых процессов на реках, зоны воздействия во</w:t>
            </w:r>
            <w:r w:rsidRPr="00844C4B">
              <w:rPr>
                <w:sz w:val="22"/>
                <w:szCs w:val="22"/>
              </w:rPr>
              <w:t>лн цунами.</w:t>
            </w:r>
          </w:p>
        </w:tc>
      </w:tr>
      <w:tr w:rsidR="00000000" w:rsidRPr="00844C4B">
        <w:tblPrEx>
          <w:tblCellMar>
            <w:top w:w="0" w:type="dxa"/>
            <w:bottom w:w="0" w:type="dxa"/>
          </w:tblCellMar>
        </w:tblPrEx>
        <w:tc>
          <w:tcPr>
            <w:tcW w:w="902" w:type="dxa"/>
            <w:tcBorders>
              <w:top w:val="single" w:sz="4" w:space="0" w:color="auto"/>
              <w:bottom w:val="single" w:sz="4" w:space="0" w:color="auto"/>
              <w:right w:val="single" w:sz="4" w:space="0" w:color="auto"/>
            </w:tcBorders>
          </w:tcPr>
          <w:p w:rsidR="00000000" w:rsidRPr="00844C4B" w:rsidRDefault="00844C4B">
            <w:pPr>
              <w:pStyle w:val="aff7"/>
              <w:jc w:val="center"/>
              <w:rPr>
                <w:sz w:val="22"/>
                <w:szCs w:val="22"/>
              </w:rPr>
            </w:pPr>
            <w:r w:rsidRPr="00844C4B">
              <w:rPr>
                <w:sz w:val="22"/>
                <w:szCs w:val="22"/>
              </w:rPr>
              <w:t>12</w:t>
            </w:r>
          </w:p>
        </w:tc>
        <w:tc>
          <w:tcPr>
            <w:tcW w:w="270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Олюторский муниципальный район</w:t>
            </w:r>
          </w:p>
        </w:tc>
        <w:tc>
          <w:tcPr>
            <w:tcW w:w="296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Схема территориального планирования муниципального района утверждена решением сессии Совета народных депутатов Олюторского муниципального района от 17.06.2010 N 168</w:t>
            </w:r>
          </w:p>
        </w:tc>
        <w:tc>
          <w:tcPr>
            <w:tcW w:w="4508" w:type="dxa"/>
            <w:tcBorders>
              <w:top w:val="single" w:sz="4" w:space="0" w:color="auto"/>
              <w:left w:val="single" w:sz="4" w:space="0" w:color="auto"/>
              <w:bottom w:val="single" w:sz="4" w:space="0" w:color="auto"/>
            </w:tcBorders>
          </w:tcPr>
          <w:p w:rsidR="00000000" w:rsidRPr="00844C4B" w:rsidRDefault="00844C4B">
            <w:pPr>
              <w:pStyle w:val="afff0"/>
              <w:rPr>
                <w:sz w:val="22"/>
                <w:szCs w:val="22"/>
              </w:rPr>
            </w:pPr>
            <w:r w:rsidRPr="00844C4B">
              <w:rPr>
                <w:sz w:val="22"/>
                <w:szCs w:val="22"/>
              </w:rPr>
              <w:t xml:space="preserve">Основными опасными геологическими процессами </w:t>
            </w:r>
            <w:r w:rsidRPr="00844C4B">
              <w:rPr>
                <w:sz w:val="22"/>
                <w:szCs w:val="22"/>
              </w:rPr>
              <w:t>на территории Олюторского муниципального района являются землетрясения. В сейсмоопасную зону попадают все населенные пункты муниципального района, в которых возможны 7 - 9-ти балльные землетрясения. На Схеме границ территорий, подверженных риску возникнове</w:t>
            </w:r>
            <w:r w:rsidRPr="00844C4B">
              <w:rPr>
                <w:sz w:val="22"/>
                <w:szCs w:val="22"/>
              </w:rPr>
              <w:t xml:space="preserve">ния чрезвычайных ситуаций природного и техногенного характера, </w:t>
            </w:r>
            <w:r w:rsidRPr="00844C4B">
              <w:rPr>
                <w:sz w:val="22"/>
                <w:szCs w:val="22"/>
              </w:rPr>
              <w:lastRenderedPageBreak/>
              <w:t>указаны зоны: с сейсмичностью 7 - 8 баллов, сходы селевых потоков, границы территорий, подверженных риску возникновению чрезвычайных ситуаций природного характера.</w:t>
            </w:r>
          </w:p>
        </w:tc>
      </w:tr>
      <w:tr w:rsidR="00000000" w:rsidRPr="00844C4B">
        <w:tblPrEx>
          <w:tblCellMar>
            <w:top w:w="0" w:type="dxa"/>
            <w:bottom w:w="0" w:type="dxa"/>
          </w:tblCellMar>
        </w:tblPrEx>
        <w:tc>
          <w:tcPr>
            <w:tcW w:w="902" w:type="dxa"/>
            <w:tcBorders>
              <w:top w:val="single" w:sz="4" w:space="0" w:color="auto"/>
              <w:bottom w:val="single" w:sz="4" w:space="0" w:color="auto"/>
              <w:right w:val="single" w:sz="4" w:space="0" w:color="auto"/>
            </w:tcBorders>
          </w:tcPr>
          <w:p w:rsidR="00000000" w:rsidRPr="00844C4B" w:rsidRDefault="00844C4B">
            <w:pPr>
              <w:pStyle w:val="aff7"/>
              <w:jc w:val="center"/>
              <w:rPr>
                <w:sz w:val="22"/>
                <w:szCs w:val="22"/>
              </w:rPr>
            </w:pPr>
            <w:r w:rsidRPr="00844C4B">
              <w:rPr>
                <w:sz w:val="22"/>
                <w:szCs w:val="22"/>
              </w:rPr>
              <w:lastRenderedPageBreak/>
              <w:t>13</w:t>
            </w:r>
          </w:p>
        </w:tc>
        <w:tc>
          <w:tcPr>
            <w:tcW w:w="270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 xml:space="preserve">Пенжинский муниципальный </w:t>
            </w:r>
            <w:r w:rsidRPr="00844C4B">
              <w:rPr>
                <w:sz w:val="22"/>
                <w:szCs w:val="22"/>
              </w:rPr>
              <w:t>район</w:t>
            </w:r>
          </w:p>
        </w:tc>
        <w:tc>
          <w:tcPr>
            <w:tcW w:w="296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Схема территориального планирования муниципального района утверждена решением сессии Совета депутатов Пенжинского муниципального района от 18.08.2010 N 40</w:t>
            </w:r>
          </w:p>
        </w:tc>
        <w:tc>
          <w:tcPr>
            <w:tcW w:w="4508" w:type="dxa"/>
            <w:tcBorders>
              <w:top w:val="single" w:sz="4" w:space="0" w:color="auto"/>
              <w:left w:val="single" w:sz="4" w:space="0" w:color="auto"/>
              <w:bottom w:val="single" w:sz="4" w:space="0" w:color="auto"/>
            </w:tcBorders>
          </w:tcPr>
          <w:p w:rsidR="00000000" w:rsidRPr="00844C4B" w:rsidRDefault="00844C4B">
            <w:pPr>
              <w:pStyle w:val="afff0"/>
              <w:rPr>
                <w:sz w:val="22"/>
                <w:szCs w:val="22"/>
              </w:rPr>
            </w:pPr>
            <w:r w:rsidRPr="00844C4B">
              <w:rPr>
                <w:sz w:val="22"/>
                <w:szCs w:val="22"/>
              </w:rPr>
              <w:t>Территория Пенжинского муниципального района расположена в зоне сейсмической активности. В сейсмоопасную зону попадают все населенные пункты муниципального района, балльность изменяется от 6 до 8 баллов по шкале Рихтера. При возникновении данного вида чрез</w:t>
            </w:r>
            <w:r w:rsidRPr="00844C4B">
              <w:rPr>
                <w:sz w:val="22"/>
                <w:szCs w:val="22"/>
              </w:rPr>
              <w:t>вычайной ситуации могут пострадать 7 населенных пунктов района. На Схеме защиты территорий от опасных природных и техногенных воздействий указаны: районы с сейсмичностью 6 - 8 баллов, зоны опасных русловых процессов на реках, зоны воздействия волн цунами.</w:t>
            </w:r>
          </w:p>
        </w:tc>
      </w:tr>
      <w:tr w:rsidR="00000000" w:rsidRPr="00844C4B">
        <w:tblPrEx>
          <w:tblCellMar>
            <w:top w:w="0" w:type="dxa"/>
            <w:bottom w:w="0" w:type="dxa"/>
          </w:tblCellMar>
        </w:tblPrEx>
        <w:tc>
          <w:tcPr>
            <w:tcW w:w="902" w:type="dxa"/>
            <w:tcBorders>
              <w:top w:val="single" w:sz="4" w:space="0" w:color="auto"/>
              <w:bottom w:val="single" w:sz="4" w:space="0" w:color="auto"/>
              <w:right w:val="single" w:sz="4" w:space="0" w:color="auto"/>
            </w:tcBorders>
          </w:tcPr>
          <w:p w:rsidR="00000000" w:rsidRPr="00844C4B" w:rsidRDefault="00844C4B">
            <w:pPr>
              <w:pStyle w:val="aff7"/>
              <w:jc w:val="center"/>
              <w:rPr>
                <w:sz w:val="22"/>
                <w:szCs w:val="22"/>
              </w:rPr>
            </w:pPr>
            <w:r w:rsidRPr="00844C4B">
              <w:rPr>
                <w:sz w:val="22"/>
                <w:szCs w:val="22"/>
              </w:rPr>
              <w:t>14</w:t>
            </w:r>
          </w:p>
        </w:tc>
        <w:tc>
          <w:tcPr>
            <w:tcW w:w="270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Быстринский муниципальный район</w:t>
            </w:r>
          </w:p>
        </w:tc>
        <w:tc>
          <w:tcPr>
            <w:tcW w:w="296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2"/>
                <w:szCs w:val="22"/>
              </w:rPr>
            </w:pPr>
            <w:r w:rsidRPr="00844C4B">
              <w:rPr>
                <w:sz w:val="22"/>
                <w:szCs w:val="22"/>
              </w:rPr>
              <w:t>Схема территориального планирования муниципального района утверждена решением 18 внеочередной сессии 4 созыва Думы Быстринского муниципального района от 22.12.2010 N 84</w:t>
            </w:r>
          </w:p>
        </w:tc>
        <w:tc>
          <w:tcPr>
            <w:tcW w:w="4508" w:type="dxa"/>
            <w:tcBorders>
              <w:top w:val="single" w:sz="4" w:space="0" w:color="auto"/>
              <w:left w:val="single" w:sz="4" w:space="0" w:color="auto"/>
              <w:bottom w:val="single" w:sz="4" w:space="0" w:color="auto"/>
            </w:tcBorders>
          </w:tcPr>
          <w:p w:rsidR="00000000" w:rsidRPr="00844C4B" w:rsidRDefault="00844C4B">
            <w:pPr>
              <w:pStyle w:val="afff0"/>
              <w:rPr>
                <w:sz w:val="22"/>
                <w:szCs w:val="22"/>
              </w:rPr>
            </w:pPr>
            <w:r w:rsidRPr="00844C4B">
              <w:rPr>
                <w:sz w:val="22"/>
                <w:szCs w:val="22"/>
              </w:rPr>
              <w:t>Территория Быстринского муниципального района распо</w:t>
            </w:r>
            <w:r w:rsidRPr="00844C4B">
              <w:rPr>
                <w:sz w:val="22"/>
                <w:szCs w:val="22"/>
              </w:rPr>
              <w:t xml:space="preserve">ложена в зоне сейсмической активности. В сейсмоопасную зону попадают населенные пункты муниципального района (сейсмичность 8 баллов).На Схеме границ территорий, подверженных воздействию природного и техногенного характера, указаны границы зон сейсмичности </w:t>
            </w:r>
            <w:r w:rsidRPr="00844C4B">
              <w:rPr>
                <w:sz w:val="22"/>
                <w:szCs w:val="22"/>
              </w:rPr>
              <w:t>территории, потенциально опасные объекты-источники техногенной опасности. На территории района в паводковый период вероятны наводнения и подтопления территорий.</w:t>
            </w:r>
          </w:p>
        </w:tc>
      </w:tr>
    </w:tbl>
    <w:p w:rsidR="00000000" w:rsidRDefault="00844C4B"/>
    <w:p w:rsidR="00000000" w:rsidRDefault="00844C4B">
      <w:pPr>
        <w:pStyle w:val="afa"/>
        <w:rPr>
          <w:color w:val="000000"/>
          <w:sz w:val="16"/>
          <w:szCs w:val="16"/>
        </w:rPr>
      </w:pPr>
      <w:bookmarkStart w:id="329" w:name="sub_2003"/>
      <w:r>
        <w:rPr>
          <w:color w:val="000000"/>
          <w:sz w:val="16"/>
          <w:szCs w:val="16"/>
        </w:rPr>
        <w:t>Информация об изменениях:</w:t>
      </w:r>
    </w:p>
    <w:bookmarkEnd w:id="329"/>
    <w:p w:rsidR="00000000" w:rsidRDefault="00844C4B">
      <w:pPr>
        <w:pStyle w:val="afb"/>
      </w:pPr>
      <w:r>
        <w:fldChar w:fldCharType="begin"/>
      </w:r>
      <w:r>
        <w:instrText>HYPERLINK "garantF1://45450122.340"</w:instrText>
      </w:r>
      <w:r>
        <w:fldChar w:fldCharType="separate"/>
      </w:r>
      <w:r>
        <w:rPr>
          <w:rStyle w:val="a4"/>
        </w:rPr>
        <w:t>Постановлением</w:t>
      </w:r>
      <w:r>
        <w:fldChar w:fldCharType="end"/>
      </w:r>
      <w:r>
        <w:t xml:space="preserve"> Правительства Камчатского края от 9 марта 2016 г. N 66-П в настоящее приложение внесены изменения, </w:t>
      </w:r>
      <w:hyperlink r:id="rId246" w:history="1">
        <w:r>
          <w:rPr>
            <w:rStyle w:val="a4"/>
          </w:rPr>
          <w:t>вступающие в силу</w:t>
        </w:r>
      </w:hyperlink>
      <w:r>
        <w:t xml:space="preserve"> через 10 дней после дня </w:t>
      </w:r>
      <w:hyperlink r:id="rId247" w:history="1">
        <w:r>
          <w:rPr>
            <w:rStyle w:val="a4"/>
          </w:rPr>
          <w:t>официального опубликования</w:t>
        </w:r>
      </w:hyperlink>
      <w:r>
        <w:t xml:space="preserve"> названного пос</w:t>
      </w:r>
      <w:r>
        <w:t>тановления</w:t>
      </w:r>
    </w:p>
    <w:p w:rsidR="00000000" w:rsidRDefault="00844C4B">
      <w:pPr>
        <w:pStyle w:val="afb"/>
      </w:pPr>
      <w:hyperlink r:id="rId248" w:history="1">
        <w:r>
          <w:rPr>
            <w:rStyle w:val="a4"/>
          </w:rPr>
          <w:t>См. текст приложения в предыдущей редакции</w:t>
        </w:r>
      </w:hyperlink>
    </w:p>
    <w:p w:rsidR="00000000" w:rsidRDefault="00844C4B">
      <w:pPr>
        <w:ind w:firstLine="698"/>
        <w:jc w:val="right"/>
      </w:pPr>
      <w:r>
        <w:rPr>
          <w:rStyle w:val="a3"/>
        </w:rPr>
        <w:t>Приложение N 3</w:t>
      </w:r>
      <w:r>
        <w:rPr>
          <w:rStyle w:val="a3"/>
        </w:rPr>
        <w:br/>
      </w:r>
      <w:r>
        <w:rPr>
          <w:rStyle w:val="a3"/>
        </w:rPr>
        <w:lastRenderedPageBreak/>
        <w:t xml:space="preserve">к </w:t>
      </w:r>
      <w:hyperlink w:anchor="sub_2000" w:history="1">
        <w:r>
          <w:rPr>
            <w:rStyle w:val="a4"/>
          </w:rPr>
          <w:t>Подпрограмме</w:t>
        </w:r>
      </w:hyperlink>
      <w:r>
        <w:rPr>
          <w:rStyle w:val="a3"/>
        </w:rPr>
        <w:t xml:space="preserve"> "Повышение устойчивости</w:t>
      </w:r>
      <w:r>
        <w:rPr>
          <w:rStyle w:val="a3"/>
        </w:rPr>
        <w:br/>
        <w:t>жилых домов, основных объектов и систем</w:t>
      </w:r>
      <w:r>
        <w:rPr>
          <w:rStyle w:val="a3"/>
        </w:rPr>
        <w:br/>
        <w:t>жизнеобеспечения в Камчатском крае"</w:t>
      </w:r>
    </w:p>
    <w:p w:rsidR="00000000" w:rsidRDefault="00844C4B"/>
    <w:p w:rsidR="00000000" w:rsidRDefault="00844C4B">
      <w:pPr>
        <w:pStyle w:val="1"/>
      </w:pPr>
      <w:r>
        <w:t>Адресный перечень</w:t>
      </w:r>
      <w:r>
        <w:br/>
        <w:t>многоквартирных домов, сейсмоусиление или реконструкция которых экономически нецелесообразны, участвующих в Подпрограмме</w:t>
      </w:r>
    </w:p>
    <w:p w:rsidR="00000000" w:rsidRDefault="00844C4B"/>
    <w:p w:rsidR="00000000" w:rsidRDefault="00844C4B">
      <w:pPr>
        <w:ind w:firstLine="0"/>
        <w:jc w:val="left"/>
        <w:sectPr w:rsidR="00000000">
          <w:pgSz w:w="11900" w:h="16800"/>
          <w:pgMar w:top="1440" w:right="800" w:bottom="1440" w:left="1100" w:header="720" w:footer="720" w:gutter="0"/>
          <w:cols w:space="720"/>
          <w:noEndnote/>
        </w:sect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4760"/>
        <w:gridCol w:w="4480"/>
      </w:tblGrid>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lastRenderedPageBreak/>
              <w:t>N п/п</w:t>
            </w:r>
          </w:p>
        </w:tc>
        <w:tc>
          <w:tcPr>
            <w:tcW w:w="4760" w:type="dxa"/>
            <w:tcBorders>
              <w:top w:val="single" w:sz="4" w:space="0" w:color="auto"/>
              <w:left w:val="single" w:sz="4" w:space="0" w:color="auto"/>
              <w:bottom w:val="nil"/>
              <w:right w:val="nil"/>
            </w:tcBorders>
          </w:tcPr>
          <w:p w:rsidR="00000000" w:rsidRPr="00844C4B" w:rsidRDefault="00844C4B">
            <w:pPr>
              <w:pStyle w:val="aff7"/>
              <w:jc w:val="center"/>
            </w:pPr>
            <w:r w:rsidRPr="00844C4B">
              <w:t>Адрес</w:t>
            </w:r>
          </w:p>
        </w:tc>
        <w:tc>
          <w:tcPr>
            <w:tcW w:w="4480" w:type="dxa"/>
            <w:tcBorders>
              <w:top w:val="single" w:sz="4" w:space="0" w:color="auto"/>
              <w:left w:val="single" w:sz="4" w:space="0" w:color="auto"/>
              <w:bottom w:val="nil"/>
            </w:tcBorders>
          </w:tcPr>
          <w:p w:rsidR="00000000" w:rsidRPr="00844C4B" w:rsidRDefault="00844C4B">
            <w:pPr>
              <w:pStyle w:val="aff7"/>
              <w:jc w:val="center"/>
            </w:pPr>
            <w:r w:rsidRPr="00844C4B">
              <w:t>Срок расселения</w:t>
            </w:r>
          </w:p>
        </w:tc>
      </w:tr>
      <w:tr w:rsidR="00000000" w:rsidRPr="00844C4B">
        <w:tblPrEx>
          <w:tblCellMar>
            <w:top w:w="0" w:type="dxa"/>
            <w:bottom w:w="0" w:type="dxa"/>
          </w:tblCellMar>
        </w:tblPrEx>
        <w:tc>
          <w:tcPr>
            <w:tcW w:w="11760" w:type="dxa"/>
            <w:gridSpan w:val="3"/>
            <w:tcBorders>
              <w:top w:val="single" w:sz="4" w:space="0" w:color="auto"/>
              <w:bottom w:val="nil"/>
            </w:tcBorders>
          </w:tcPr>
          <w:p w:rsidR="00000000" w:rsidRPr="00844C4B" w:rsidRDefault="00844C4B">
            <w:pPr>
              <w:pStyle w:val="1"/>
            </w:pPr>
            <w:r w:rsidRPr="00844C4B">
              <w:t>гор. Петропавловск-Камчатский</w:t>
            </w: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1</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Вилюйская, д. 79</w:t>
            </w:r>
          </w:p>
        </w:tc>
        <w:tc>
          <w:tcPr>
            <w:tcW w:w="4480" w:type="dxa"/>
            <w:vMerge w:val="restart"/>
            <w:tcBorders>
              <w:top w:val="single" w:sz="4" w:space="0" w:color="auto"/>
              <w:left w:val="single" w:sz="4" w:space="0" w:color="auto"/>
              <w:bottom w:val="nil"/>
            </w:tcBorders>
          </w:tcPr>
          <w:p w:rsidR="00000000" w:rsidRPr="00844C4B" w:rsidRDefault="00844C4B">
            <w:pPr>
              <w:pStyle w:val="aff7"/>
              <w:jc w:val="center"/>
            </w:pPr>
            <w:r w:rsidRPr="00844C4B">
              <w:t>2014 - 2016</w:t>
            </w: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2</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Вилюйская, д. 77</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3</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Владивостокская, 41/1</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4</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Владивостокская, д. 41/2</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5</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Дзержинского, д. 2</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6</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Дзержинского, д. 4</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7</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Дзержинского, д. 6</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8</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Дзержинского, д. 22</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9</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Командорская, д. 4 (кв. 2, 4)</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10</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Крылова, д. 6 (кв. 8)</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11</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Кутузова, д. 14 А</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12</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Кутузова, д. 15 А (кв. З)</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13</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Кутузова, д. 16 А</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14</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Кутузова, д. 16 Б</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15</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Ленинградская, д. 68 (кв. 8)</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16</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Лермонтова, д. 12 А</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17</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Лермонтова, д. 14 А</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18</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Максутова, д. 15 А</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19</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Максутова, д. 17 А</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20</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Океанская, д. 22 А (кв. 2, 13, 15)</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21</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Океанская, д. 111</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22</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Океанская, д. 113</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23</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Океанская, д. 115</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24</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Океанская, д. 117</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25</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Рябиковская, д. 11 (кв. 17, 22)</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26</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Рябиковская, д. 9</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27</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Рябиковская, д. 59 В</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28</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Рябиковская, д. 59 Г</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29</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Свердлова, д. 15</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single" w:sz="4" w:space="0" w:color="auto"/>
              <w:right w:val="nil"/>
            </w:tcBorders>
          </w:tcPr>
          <w:p w:rsidR="00000000" w:rsidRPr="00844C4B" w:rsidRDefault="00844C4B">
            <w:pPr>
              <w:pStyle w:val="aff7"/>
              <w:jc w:val="center"/>
            </w:pPr>
            <w:r w:rsidRPr="00844C4B">
              <w:t>30</w:t>
            </w:r>
          </w:p>
        </w:tc>
        <w:tc>
          <w:tcPr>
            <w:tcW w:w="4760" w:type="dxa"/>
            <w:tcBorders>
              <w:top w:val="single" w:sz="4" w:space="0" w:color="auto"/>
              <w:left w:val="single" w:sz="4" w:space="0" w:color="auto"/>
              <w:bottom w:val="single" w:sz="4" w:space="0" w:color="auto"/>
              <w:right w:val="nil"/>
            </w:tcBorders>
          </w:tcPr>
          <w:p w:rsidR="00000000" w:rsidRPr="00844C4B" w:rsidRDefault="00844C4B">
            <w:pPr>
              <w:pStyle w:val="afff0"/>
            </w:pPr>
            <w:r w:rsidRPr="00844C4B">
              <w:t>ул. Свердлова, д. 17</w:t>
            </w:r>
          </w:p>
        </w:tc>
        <w:tc>
          <w:tcPr>
            <w:tcW w:w="4480" w:type="dxa"/>
            <w:vMerge/>
            <w:tcBorders>
              <w:top w:val="nil"/>
              <w:left w:val="single" w:sz="4" w:space="0" w:color="auto"/>
              <w:bottom w:val="single" w:sz="4" w:space="0" w:color="auto"/>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31</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Строительная, д. 123 А</w:t>
            </w:r>
          </w:p>
        </w:tc>
        <w:tc>
          <w:tcPr>
            <w:tcW w:w="4480" w:type="dxa"/>
            <w:vMerge/>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32</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Фрунзе, д. 12 А</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33</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Фрунзе, д. 14 А</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34</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Фрунзе, д. 16 А</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35</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Фрунзе, д. 18 А</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36</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Фрунзе, д. 20 А</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37</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Фрунзе, д. 22 А</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38</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Фрунзе, д. 24 А</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lastRenderedPageBreak/>
              <w:t>39</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Фрунзе, д. 26 А</w:t>
            </w:r>
          </w:p>
        </w:tc>
        <w:tc>
          <w:tcPr>
            <w:tcW w:w="4480" w:type="dxa"/>
            <w:vMerge/>
            <w:tcBorders>
              <w:top w:val="nil"/>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760" w:type="dxa"/>
            <w:gridSpan w:val="3"/>
            <w:tcBorders>
              <w:top w:val="single" w:sz="4" w:space="0" w:color="auto"/>
              <w:bottom w:val="nil"/>
            </w:tcBorders>
          </w:tcPr>
          <w:p w:rsidR="00000000" w:rsidRPr="00844C4B" w:rsidRDefault="00844C4B">
            <w:pPr>
              <w:pStyle w:val="1"/>
            </w:pPr>
            <w:r w:rsidRPr="00844C4B">
              <w:t>гор. Елизово</w:t>
            </w:r>
          </w:p>
        </w:tc>
      </w:tr>
      <w:tr w:rsidR="00000000" w:rsidRPr="00844C4B">
        <w:tblPrEx>
          <w:tblCellMar>
            <w:top w:w="0" w:type="dxa"/>
            <w:bottom w:w="0" w:type="dxa"/>
          </w:tblCellMar>
        </w:tblPrEx>
        <w:tc>
          <w:tcPr>
            <w:tcW w:w="2520" w:type="dxa"/>
            <w:tcBorders>
              <w:top w:val="single" w:sz="4" w:space="0" w:color="auto"/>
              <w:bottom w:val="nil"/>
              <w:right w:val="nil"/>
            </w:tcBorders>
          </w:tcPr>
          <w:p w:rsidR="00000000" w:rsidRPr="00844C4B" w:rsidRDefault="00844C4B">
            <w:pPr>
              <w:pStyle w:val="aff7"/>
              <w:jc w:val="center"/>
            </w:pPr>
            <w:r w:rsidRPr="00844C4B">
              <w:t>1</w:t>
            </w:r>
          </w:p>
        </w:tc>
        <w:tc>
          <w:tcPr>
            <w:tcW w:w="4760" w:type="dxa"/>
            <w:tcBorders>
              <w:top w:val="single" w:sz="4" w:space="0" w:color="auto"/>
              <w:left w:val="single" w:sz="4" w:space="0" w:color="auto"/>
              <w:bottom w:val="nil"/>
              <w:right w:val="nil"/>
            </w:tcBorders>
          </w:tcPr>
          <w:p w:rsidR="00000000" w:rsidRPr="00844C4B" w:rsidRDefault="00844C4B">
            <w:pPr>
              <w:pStyle w:val="afff0"/>
            </w:pPr>
            <w:r w:rsidRPr="00844C4B">
              <w:t>ул. Геофизическая, д. 8 (кв. 6, 9)</w:t>
            </w:r>
          </w:p>
        </w:tc>
        <w:tc>
          <w:tcPr>
            <w:tcW w:w="4480" w:type="dxa"/>
            <w:vMerge w:val="restart"/>
            <w:tcBorders>
              <w:top w:val="single" w:sz="4" w:space="0" w:color="auto"/>
              <w:left w:val="single" w:sz="4" w:space="0" w:color="auto"/>
              <w:bottom w:val="single" w:sz="4" w:space="0" w:color="auto"/>
            </w:tcBorders>
          </w:tcPr>
          <w:p w:rsidR="00000000" w:rsidRPr="00844C4B" w:rsidRDefault="00844C4B">
            <w:pPr>
              <w:pStyle w:val="aff7"/>
              <w:jc w:val="center"/>
            </w:pPr>
            <w:r w:rsidRPr="00844C4B">
              <w:t>2014</w:t>
            </w:r>
          </w:p>
        </w:tc>
      </w:tr>
      <w:tr w:rsidR="00000000" w:rsidRPr="00844C4B">
        <w:tblPrEx>
          <w:tblCellMar>
            <w:top w:w="0" w:type="dxa"/>
            <w:bottom w:w="0" w:type="dxa"/>
          </w:tblCellMar>
        </w:tblPrEx>
        <w:tc>
          <w:tcPr>
            <w:tcW w:w="2520" w:type="dxa"/>
            <w:tcBorders>
              <w:top w:val="single" w:sz="4" w:space="0" w:color="auto"/>
              <w:bottom w:val="single" w:sz="4" w:space="0" w:color="auto"/>
              <w:right w:val="nil"/>
            </w:tcBorders>
          </w:tcPr>
          <w:p w:rsidR="00000000" w:rsidRPr="00844C4B" w:rsidRDefault="00844C4B">
            <w:pPr>
              <w:pStyle w:val="aff7"/>
              <w:jc w:val="center"/>
            </w:pPr>
            <w:r w:rsidRPr="00844C4B">
              <w:t>2</w:t>
            </w:r>
          </w:p>
        </w:tc>
        <w:tc>
          <w:tcPr>
            <w:tcW w:w="4760" w:type="dxa"/>
            <w:tcBorders>
              <w:top w:val="single" w:sz="4" w:space="0" w:color="auto"/>
              <w:left w:val="single" w:sz="4" w:space="0" w:color="auto"/>
              <w:bottom w:val="single" w:sz="4" w:space="0" w:color="auto"/>
              <w:right w:val="nil"/>
            </w:tcBorders>
          </w:tcPr>
          <w:p w:rsidR="00000000" w:rsidRPr="00844C4B" w:rsidRDefault="00844C4B">
            <w:pPr>
              <w:pStyle w:val="afff0"/>
            </w:pPr>
            <w:r w:rsidRPr="00844C4B">
              <w:t>ул. Строительная, д. 3 (кв. 12)</w:t>
            </w:r>
          </w:p>
        </w:tc>
        <w:tc>
          <w:tcPr>
            <w:tcW w:w="4480" w:type="dxa"/>
            <w:vMerge/>
            <w:tcBorders>
              <w:top w:val="nil"/>
              <w:left w:val="single" w:sz="4" w:space="0" w:color="auto"/>
              <w:bottom w:val="single" w:sz="4" w:space="0" w:color="auto"/>
            </w:tcBorders>
          </w:tcPr>
          <w:p w:rsidR="00000000" w:rsidRPr="00844C4B" w:rsidRDefault="00844C4B">
            <w:pPr>
              <w:pStyle w:val="aff7"/>
            </w:pPr>
          </w:p>
        </w:tc>
      </w:tr>
    </w:tbl>
    <w:p w:rsidR="00000000" w:rsidRDefault="00844C4B"/>
    <w:p w:rsidR="00000000" w:rsidRDefault="00844C4B">
      <w:pPr>
        <w:ind w:firstLine="0"/>
        <w:jc w:val="left"/>
        <w:sectPr w:rsidR="00000000">
          <w:pgSz w:w="16837" w:h="11905" w:orient="landscape"/>
          <w:pgMar w:top="1440" w:right="800" w:bottom="1440" w:left="1100" w:header="720" w:footer="720" w:gutter="0"/>
          <w:cols w:space="720"/>
          <w:noEndnote/>
        </w:sectPr>
      </w:pPr>
    </w:p>
    <w:p w:rsidR="00000000" w:rsidRDefault="00844C4B">
      <w:pPr>
        <w:pStyle w:val="afa"/>
        <w:rPr>
          <w:color w:val="000000"/>
          <w:sz w:val="16"/>
          <w:szCs w:val="16"/>
        </w:rPr>
      </w:pPr>
      <w:bookmarkStart w:id="330" w:name="sub_2004"/>
      <w:r>
        <w:rPr>
          <w:color w:val="000000"/>
          <w:sz w:val="16"/>
          <w:szCs w:val="16"/>
        </w:rPr>
        <w:lastRenderedPageBreak/>
        <w:t>Информация об изменениях:</w:t>
      </w:r>
    </w:p>
    <w:bookmarkEnd w:id="330"/>
    <w:p w:rsidR="00000000" w:rsidRDefault="00844C4B">
      <w:pPr>
        <w:pStyle w:val="afb"/>
      </w:pPr>
      <w:r>
        <w:fldChar w:fldCharType="begin"/>
      </w:r>
      <w:r>
        <w:instrText>HYPERLINK "garantF1://25852772.507"</w:instrText>
      </w:r>
      <w:r>
        <w:fldChar w:fldCharType="separate"/>
      </w:r>
      <w:r>
        <w:rPr>
          <w:rStyle w:val="a4"/>
        </w:rPr>
        <w:t>Постановлением</w:t>
      </w:r>
      <w:r>
        <w:fldChar w:fldCharType="end"/>
      </w:r>
      <w:r>
        <w:t xml:space="preserve"> Правительства Камчатского края от 4 августа 2014 г. N 322-П настоящая Подпрограмма дополнена приложением N 4, </w:t>
      </w:r>
      <w:hyperlink r:id="rId249" w:history="1">
        <w:r>
          <w:rPr>
            <w:rStyle w:val="a4"/>
          </w:rPr>
          <w:t>вступающим в силу</w:t>
        </w:r>
      </w:hyperlink>
      <w:r>
        <w:t xml:space="preserve"> через 10 дней после дня </w:t>
      </w:r>
      <w:hyperlink r:id="rId250" w:history="1">
        <w:r>
          <w:rPr>
            <w:rStyle w:val="a4"/>
          </w:rPr>
          <w:t>официального опубликования</w:t>
        </w:r>
      </w:hyperlink>
      <w:r>
        <w:t xml:space="preserve"> названного постановления и </w:t>
      </w:r>
      <w:hyperlink r:id="rId251" w:history="1">
        <w:r>
          <w:rPr>
            <w:rStyle w:val="a4"/>
          </w:rPr>
          <w:t>распространяющимся</w:t>
        </w:r>
      </w:hyperlink>
      <w:r>
        <w:t xml:space="preserve"> на правоотношения, возникающие с 1 января 2014 г.</w:t>
      </w:r>
    </w:p>
    <w:p w:rsidR="00000000" w:rsidRDefault="00844C4B">
      <w:pPr>
        <w:ind w:firstLine="698"/>
        <w:jc w:val="right"/>
      </w:pPr>
      <w:r>
        <w:rPr>
          <w:rStyle w:val="a3"/>
        </w:rPr>
        <w:t>Приложение N 4</w:t>
      </w:r>
      <w:r>
        <w:rPr>
          <w:rStyle w:val="a3"/>
        </w:rPr>
        <w:br/>
        <w:t xml:space="preserve">к </w:t>
      </w:r>
      <w:hyperlink w:anchor="sub_2000" w:history="1">
        <w:r>
          <w:rPr>
            <w:rStyle w:val="a4"/>
          </w:rPr>
          <w:t>Подпрограмме</w:t>
        </w:r>
      </w:hyperlink>
      <w:r>
        <w:rPr>
          <w:rStyle w:val="a3"/>
        </w:rPr>
        <w:t xml:space="preserve"> "Повышение устойчивости</w:t>
      </w:r>
      <w:r>
        <w:rPr>
          <w:rStyle w:val="a3"/>
        </w:rPr>
        <w:br/>
        <w:t>жилых домов, основных объектов и систем</w:t>
      </w:r>
      <w:r>
        <w:rPr>
          <w:rStyle w:val="a3"/>
        </w:rPr>
        <w:br/>
        <w:t>жизнеобеспечения в Камчатском крае"</w:t>
      </w:r>
    </w:p>
    <w:p w:rsidR="00000000" w:rsidRDefault="00844C4B"/>
    <w:p w:rsidR="00000000" w:rsidRDefault="00844C4B">
      <w:pPr>
        <w:pStyle w:val="1"/>
      </w:pPr>
      <w:r>
        <w:t>Порядок</w:t>
      </w:r>
      <w:r>
        <w:br/>
        <w:t>предоставления жилых помещений гражданам, проживающим в многоквартирных домах, сейсмоусиление или реконструкция которых экономи</w:t>
      </w:r>
      <w:r>
        <w:t>чески нецелесообразны</w:t>
      </w:r>
    </w:p>
    <w:p w:rsidR="00000000" w:rsidRDefault="00844C4B"/>
    <w:p w:rsidR="00000000" w:rsidRDefault="00844C4B">
      <w:bookmarkStart w:id="331" w:name="sub_11"/>
      <w:r>
        <w:t xml:space="preserve">1. Расселение граждан из многоквартирных домов, участвующих в </w:t>
      </w:r>
      <w:hyperlink w:anchor="sub_2000" w:history="1">
        <w:r>
          <w:rPr>
            <w:rStyle w:val="a4"/>
          </w:rPr>
          <w:t>Подпрограмме</w:t>
        </w:r>
      </w:hyperlink>
      <w:r>
        <w:t xml:space="preserve"> (далее - многоквартирные дома), осуществляется уполномоченным органом местного самоуправления муниципального образования в Кам</w:t>
      </w:r>
      <w:r>
        <w:t>чатском крае.</w:t>
      </w:r>
    </w:p>
    <w:p w:rsidR="00000000" w:rsidRDefault="00844C4B">
      <w:bookmarkStart w:id="332" w:name="sub_12"/>
      <w:bookmarkEnd w:id="331"/>
      <w:r>
        <w:t>2. Уполномоченный орган местного самоуправления муниципального образования в Камчатском крае:</w:t>
      </w:r>
    </w:p>
    <w:p w:rsidR="00000000" w:rsidRDefault="00844C4B">
      <w:bookmarkStart w:id="333" w:name="sub_7012006"/>
      <w:bookmarkEnd w:id="332"/>
      <w:r>
        <w:t xml:space="preserve">1) формирует сводный предварительный список граждан, переселяемых из многоквартирных домов, участвующих в </w:t>
      </w:r>
      <w:hyperlink w:anchor="sub_2000" w:history="1">
        <w:r>
          <w:rPr>
            <w:rStyle w:val="a4"/>
          </w:rPr>
          <w:t>Подпрограмме</w:t>
        </w:r>
      </w:hyperlink>
      <w:r>
        <w:t>;</w:t>
      </w:r>
    </w:p>
    <w:p w:rsidR="00000000" w:rsidRDefault="00844C4B">
      <w:bookmarkStart w:id="334" w:name="sub_7012007"/>
      <w:bookmarkEnd w:id="333"/>
      <w:r>
        <w:t>2) организует работу по сбору сведений и документов, необходимых для расселения граждан;</w:t>
      </w:r>
    </w:p>
    <w:p w:rsidR="00000000" w:rsidRDefault="00844C4B">
      <w:bookmarkStart w:id="335" w:name="sub_7012008"/>
      <w:bookmarkEnd w:id="334"/>
      <w:r>
        <w:t>3) готовит проект распоряжения администрации муниципального образования в Камчатском крае о расселении многоквартирных домов с указанием сроков отселения проживающих в них граждан (далее - Решение);</w:t>
      </w:r>
    </w:p>
    <w:p w:rsidR="00000000" w:rsidRDefault="00844C4B">
      <w:bookmarkStart w:id="336" w:name="sub_7012009"/>
      <w:bookmarkEnd w:id="335"/>
      <w:r>
        <w:t>4) направляет собственникам жилых п</w:t>
      </w:r>
      <w:r>
        <w:t>омещений в многоквартирном доме заказным письмом уведомление о его расселении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мены (с прил</w:t>
      </w:r>
      <w:r>
        <w:t>ожением проекта договора мены);</w:t>
      </w:r>
    </w:p>
    <w:p w:rsidR="00000000" w:rsidRDefault="00844C4B">
      <w:bookmarkStart w:id="337" w:name="sub_7012010"/>
      <w:bookmarkEnd w:id="336"/>
      <w:r>
        <w:t xml:space="preserve">5) направляет гражданам, занимающим жилые помещения по договору социального найма, заказным письмом уведомление о расселении многоквартирного </w:t>
      </w:r>
      <w:r>
        <w:lastRenderedPageBreak/>
        <w:t>дома с указанием конкретных сроков расселения и необходимост</w:t>
      </w:r>
      <w:r>
        <w:t>и заключения соглашений о переселении в предоставляемые им другие благоустроенные жилые помещения по договорам социального найма (с приложением проекта договора социального найма);</w:t>
      </w:r>
    </w:p>
    <w:p w:rsidR="00000000" w:rsidRDefault="00844C4B">
      <w:bookmarkStart w:id="338" w:name="sub_126"/>
      <w:bookmarkEnd w:id="337"/>
      <w:r>
        <w:t>6) направляет гражданам, занимающим жилые помещения по до</w:t>
      </w:r>
      <w:r>
        <w:t xml:space="preserve">говорам найма специализированных жилых помещений заказным письмом уведомление о расселении многоквартирного дома с указанием конкретных сроков расселения и необходимости заключения соглашений о переселении в предоставляемые им другие благоустроенные жилые </w:t>
      </w:r>
      <w:r>
        <w:t>помещения по договорам найма специализированных жилых помещений (с приложением проекта договора найма специализированного жилого помещения).</w:t>
      </w:r>
    </w:p>
    <w:p w:rsidR="00000000" w:rsidRDefault="00844C4B">
      <w:bookmarkStart w:id="339" w:name="sub_130"/>
      <w:bookmarkEnd w:id="338"/>
      <w:r>
        <w:t>3. До издания соответствующего распоряжения администрации муниципального образования в Камчатском кра</w:t>
      </w:r>
      <w:r>
        <w:t xml:space="preserve">е уполномоченный орган местного самоуправления муниципального образования в Камчатском крае направляет предложение по расселению граждан из многоквартирных домов по форме, установленной согласно </w:t>
      </w:r>
      <w:hyperlink w:anchor="sub_2500" w:history="1">
        <w:r>
          <w:rPr>
            <w:rStyle w:val="a4"/>
          </w:rPr>
          <w:t>приложению N 5</w:t>
        </w:r>
      </w:hyperlink>
      <w:r>
        <w:t xml:space="preserve"> к настоящей Подпрогр</w:t>
      </w:r>
      <w:r>
        <w:t>амме, для согласования в Министерство жилищно-коммунального хозяйства и энергетики Камчатского края.</w:t>
      </w:r>
    </w:p>
    <w:p w:rsidR="00000000" w:rsidRDefault="00844C4B">
      <w:bookmarkStart w:id="340" w:name="sub_140"/>
      <w:bookmarkEnd w:id="339"/>
      <w:r>
        <w:t>4. Переселение граждан, занимающих жилые помещения по договору социального найма (далее - наниматели), осуществляется путем предоставления на</w:t>
      </w:r>
      <w:r>
        <w:t>нимателю и совместно проживающим с ним членам его семьи другого жилого помещения по договору социального найма.</w:t>
      </w:r>
    </w:p>
    <w:p w:rsidR="00000000" w:rsidRDefault="00844C4B">
      <w:bookmarkStart w:id="341" w:name="sub_150"/>
      <w:bookmarkEnd w:id="340"/>
      <w:r>
        <w:t>5. Предоставляемое по договору социального найма другое жилое помещение должно быть благоустроенным применительно к условиям соотв</w:t>
      </w:r>
      <w:r>
        <w:t>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Иные требования, в том числе к этажу, количеству балконов, наличию обор</w:t>
      </w:r>
      <w:r>
        <w:t>удования для приготовления пищи, расположению на этаже и тому подобные в отношении предоставляемого жилого помещения не учитываются.</w:t>
      </w:r>
    </w:p>
    <w:p w:rsidR="00000000" w:rsidRDefault="00844C4B">
      <w:bookmarkStart w:id="342" w:name="sub_16"/>
      <w:bookmarkEnd w:id="341"/>
      <w:r>
        <w:t>6. Равнозначным признается жилое помещение, общая площадь которого не меньше площади освобождаемого помещения,</w:t>
      </w:r>
      <w:r>
        <w:t xml:space="preserve"> а количество комнат не менее количества комнат в освобождаемом жилом помещении.</w:t>
      </w:r>
    </w:p>
    <w:p w:rsidR="00000000" w:rsidRDefault="00844C4B">
      <w:bookmarkStart w:id="343" w:name="sub_17"/>
      <w:bookmarkEnd w:id="342"/>
      <w:r>
        <w:t xml:space="preserve">7. Нанимателю и проживающим совместно с ним членам его семьи может быть предоставлено по договору социального найма другое жилое помещение большей площади, если в </w:t>
      </w:r>
      <w:r>
        <w:t>жилищном фонде, введенном в эксплуатацию по Подпрограмме, от</w:t>
      </w:r>
      <w:r>
        <w:lastRenderedPageBreak/>
        <w:t>сутствует жилое помещение, равное по площади ранее занимаемому жилому помещению.</w:t>
      </w:r>
    </w:p>
    <w:p w:rsidR="00000000" w:rsidRDefault="00844C4B">
      <w:bookmarkStart w:id="344" w:name="sub_18"/>
      <w:bookmarkEnd w:id="343"/>
      <w:r>
        <w:t>8. С согласия нанимателя и проживающих совместно с ним членов его семьи им может быть предоставлено вза</w:t>
      </w:r>
      <w:r>
        <w:t>мен ранее занимаемого жилого помещения другое благоустроенное жилое помещение меньшей площади в пределах нормы предоставления площади жилого помещения по договору социального найма, установленной органом местного самоуправления муниципального образования в</w:t>
      </w:r>
      <w:r>
        <w:t xml:space="preserve"> Камчатском крае в соответствии с </w:t>
      </w:r>
      <w:hyperlink r:id="rId252" w:history="1">
        <w:r>
          <w:rPr>
            <w:rStyle w:val="a4"/>
          </w:rPr>
          <w:t>жилищным законодательством</w:t>
        </w:r>
      </w:hyperlink>
      <w:r>
        <w:t>.</w:t>
      </w:r>
    </w:p>
    <w:p w:rsidR="00000000" w:rsidRDefault="00844C4B">
      <w:bookmarkStart w:id="345" w:name="sub_19"/>
      <w:bookmarkEnd w:id="344"/>
      <w:r>
        <w:t>9. Если наниматель и проживающие совместно с ним члены его семьи до расселения занимали квартиру или не менее чем две комнаты, наниматель соответс</w:t>
      </w:r>
      <w:r>
        <w:t>твенно имеет право на получение квартиры или на получение жилого помещения, состоящего из того же числа комнат, в коммунальной квартире.</w:t>
      </w:r>
    </w:p>
    <w:p w:rsidR="00000000" w:rsidRDefault="00844C4B">
      <w:bookmarkStart w:id="346" w:name="sub_7012011"/>
      <w:bookmarkEnd w:id="345"/>
      <w:r>
        <w:t>10. После принятия Решения не допускается заключение нанимателями новых договоров и совершение иных де</w:t>
      </w:r>
      <w:r>
        <w:t>йствий, препятствующих освобождению жилого помещения, без согласия наймодателя, изменение заключенных ранее договоров социального найма при увеличении состава семьи, за исключением случаев вселения:</w:t>
      </w:r>
    </w:p>
    <w:p w:rsidR="00000000" w:rsidRDefault="00844C4B">
      <w:bookmarkStart w:id="347" w:name="sub_10111"/>
      <w:bookmarkEnd w:id="346"/>
      <w:r>
        <w:t xml:space="preserve">1) несовершеннолетних детей граждан, </w:t>
      </w:r>
      <w:r>
        <w:t>проживающих по договорам социального найма;</w:t>
      </w:r>
    </w:p>
    <w:p w:rsidR="00000000" w:rsidRDefault="00844C4B">
      <w:bookmarkStart w:id="348" w:name="sub_10112"/>
      <w:bookmarkEnd w:id="347"/>
      <w:r>
        <w:t>2) граждан, за которыми сохраняется право пользования данным жилым помещением;</w:t>
      </w:r>
    </w:p>
    <w:p w:rsidR="00000000" w:rsidRDefault="00844C4B">
      <w:bookmarkStart w:id="349" w:name="sub_10113"/>
      <w:bookmarkEnd w:id="348"/>
      <w:r>
        <w:t>3) граждан, за которыми признано право пользования жилым помещением на основании решения суда.</w:t>
      </w:r>
    </w:p>
    <w:p w:rsidR="00000000" w:rsidRDefault="00844C4B">
      <w:bookmarkStart w:id="350" w:name="sub_111"/>
      <w:bookmarkEnd w:id="349"/>
      <w:r>
        <w:t>11. Наниматели, получившие уведомление о принятии Решения, обращаются в течение 30 дней со дня получения уведомления в уполномоченный орган местного самоуправления муниципального образования в Камчатском крае для расторжения договоров социаль</w:t>
      </w:r>
      <w:r>
        <w:t>ного найма на ранее занимаемые жилые помещения и заключения договоров социального найма на предоставляемые жилые помещения.</w:t>
      </w:r>
    </w:p>
    <w:p w:rsidR="00000000" w:rsidRDefault="00844C4B">
      <w:bookmarkStart w:id="351" w:name="sub_7012012"/>
      <w:bookmarkEnd w:id="350"/>
      <w:r>
        <w:t>12. Наниматели и проживающие совместно с ними члены их семей обязаны освободить занимаемые жилые помещения и снять</w:t>
      </w:r>
      <w:r>
        <w:t>ся с регистрационного учета не позднее 30 дней со дня заключения договоров социального найма на предоставляемые жилые помещения.</w:t>
      </w:r>
    </w:p>
    <w:p w:rsidR="00000000" w:rsidRDefault="00844C4B">
      <w:bookmarkStart w:id="352" w:name="sub_7012013"/>
      <w:bookmarkEnd w:id="351"/>
      <w:r>
        <w:t>13. Наниматели и проживающие совместно с ними члены их семей обязаны своевременно и полностью вносить пла</w:t>
      </w:r>
      <w:r>
        <w:t>ту за занимаемые жилые помещения и коммунальные услуги до сдачи жилых помещений по акту, а в случае наличия задолжен</w:t>
      </w:r>
      <w:r>
        <w:lastRenderedPageBreak/>
        <w:t>ности обязаны погасить ее в полном объеме до выселения либо заключить соглашение о реструктуризации долга.</w:t>
      </w:r>
    </w:p>
    <w:p w:rsidR="00000000" w:rsidRDefault="00844C4B">
      <w:bookmarkStart w:id="353" w:name="sub_7012014"/>
      <w:bookmarkEnd w:id="352"/>
      <w:r>
        <w:t>14. Граждан</w:t>
      </w:r>
      <w:r>
        <w:t>ам, переселяемым из жилых помещений, занимаемых ими по договору найма (за исключением договора социального найма) при наличии законных оснований предоставляются другие жилые помещения специализированного муниципального жилищного фонда по договорам найма жи</w:t>
      </w:r>
      <w:r>
        <w:t xml:space="preserve">лого помещения в соответствии с </w:t>
      </w:r>
      <w:hyperlink r:id="rId253" w:history="1">
        <w:r>
          <w:rPr>
            <w:rStyle w:val="a4"/>
          </w:rPr>
          <w:t>жилищным законодательством</w:t>
        </w:r>
      </w:hyperlink>
      <w:r>
        <w:t xml:space="preserve"> Российской Федерации.</w:t>
      </w:r>
    </w:p>
    <w:p w:rsidR="00000000" w:rsidRDefault="00844C4B">
      <w:bookmarkStart w:id="354" w:name="sub_7012015"/>
      <w:bookmarkEnd w:id="353"/>
      <w:r>
        <w:t>15. Собственникам жилых помещений, расположенных в многоквартирном доме предоставляются другие жилые помещения, равно</w:t>
      </w:r>
      <w:r>
        <w:t>значные ранее занимаемым жилым помещениям.</w:t>
      </w:r>
    </w:p>
    <w:p w:rsidR="00000000" w:rsidRDefault="00844C4B">
      <w:bookmarkStart w:id="355" w:name="sub_160"/>
      <w:bookmarkEnd w:id="354"/>
      <w:r>
        <w:t>16. Уполномоченный орган местного самоуправления муниципального образования в Камчатском крае готовит решение о мене жилых помещений, в соответствии с которым собственникам жилых площадей, распол</w:t>
      </w:r>
      <w:r>
        <w:t>оженных в многоквартирном доме, предоставляются другие благоустроенные жилые помещения взамен ранее занимаемых, и заключает договоры мены ранее занимаемых и предоставляемых жилых помещений. Жилое помещение, предоставляемое по договору мены взамен жилого по</w:t>
      </w:r>
      <w:r>
        <w:t>мещения, расположенного в многоквартирном доме, принадлежащего гражданам на праве собственности,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w:t>
      </w:r>
      <w:r>
        <w:t>ечать установленным требованиям и находиться в границах данного населенного пункта.</w:t>
      </w:r>
    </w:p>
    <w:bookmarkEnd w:id="355"/>
    <w:p w:rsidR="00000000" w:rsidRDefault="00844C4B">
      <w:r>
        <w:t>Иные требования, в том числе к этажу, количеству балконов, наличию оборудования для приготовления пищи, расположению на этаже и тому подобные в отношении предоставля</w:t>
      </w:r>
      <w:r>
        <w:t>емого жилого помещения не учитываются.</w:t>
      </w:r>
    </w:p>
    <w:p w:rsidR="00000000" w:rsidRDefault="00844C4B">
      <w:bookmarkStart w:id="356" w:name="sub_170"/>
      <w:r>
        <w:t>17. При предоставлении собственникам жилых помещений взамен ранее занимаемых других равнозначных жилых помещений, равнозначными признаются жилые помещения, площади которых не меньше площадей ранее занимаемых жи</w:t>
      </w:r>
      <w:r>
        <w:t>лых помещений, а количество комнат не менее количества комнат в ранее занимаемых жилых помещениях. При этом оценка рыночной стоимости жилых помещений не производится, доплата за разницу в стоимостях обмениваемых жилых помещений не взимается.</w:t>
      </w:r>
    </w:p>
    <w:p w:rsidR="00000000" w:rsidRDefault="00844C4B">
      <w:bookmarkStart w:id="357" w:name="sub_180"/>
      <w:bookmarkEnd w:id="356"/>
      <w:r>
        <w:t xml:space="preserve">18. При невозможности предоставления собственникам жилых площадей равнозначных жилых помещений взамен ранее занимаемых, с их согласия им могут быть предоставлены жилые помещения большей площади, если в жилищном фонде, </w:t>
      </w:r>
      <w:r>
        <w:lastRenderedPageBreak/>
        <w:t>выделенном для расселения граждан в ра</w:t>
      </w:r>
      <w:r>
        <w:t>мках настоящей Подпрограммы, отсутствуют жилые помещения равные по площади ранее занимаемым жилым помещениям.</w:t>
      </w:r>
    </w:p>
    <w:p w:rsidR="00000000" w:rsidRDefault="00844C4B">
      <w:bookmarkStart w:id="358" w:name="sub_190"/>
      <w:bookmarkEnd w:id="357"/>
      <w:r>
        <w:t xml:space="preserve">19. Собственник жилого помещения вправе передать ранее занимаемое жилое помещение по договору дарения в муниципальную собственность </w:t>
      </w:r>
      <w:r>
        <w:t>и заключить в отношении предоставляемого жилого помещения договор социального найма.</w:t>
      </w:r>
    </w:p>
    <w:p w:rsidR="00000000" w:rsidRDefault="00844C4B">
      <w:bookmarkStart w:id="359" w:name="sub_7012016"/>
      <w:bookmarkEnd w:id="358"/>
      <w:r>
        <w:t>20. В случае, если жилое помещение принадлежит нескольким собственникам, соглашение о мене жилого помещения достигается по их общему согласию, выраженном</w:t>
      </w:r>
      <w:r>
        <w:t>у в письменной форме.</w:t>
      </w:r>
    </w:p>
    <w:p w:rsidR="00000000" w:rsidRDefault="00844C4B">
      <w:bookmarkStart w:id="360" w:name="sub_7012017"/>
      <w:bookmarkEnd w:id="359"/>
      <w:r>
        <w:t>21. Собственники жилых помещений несут обязательства по плате за ранее занимаемые жилые помещения и коммунальные услуги, по оплате эксплуатационных расходов до сдачи жилых помещений по акту, а в случае наличия за</w:t>
      </w:r>
      <w:r>
        <w:t>долженности обязаны погасить ее в полном объеме до переселения либо заключить соглашение о реструктуризации долга.</w:t>
      </w:r>
    </w:p>
    <w:bookmarkEnd w:id="360"/>
    <w:p w:rsidR="00000000" w:rsidRDefault="00844C4B"/>
    <w:p w:rsidR="00000000" w:rsidRDefault="00844C4B">
      <w:pPr>
        <w:pStyle w:val="afa"/>
        <w:rPr>
          <w:color w:val="000000"/>
          <w:sz w:val="16"/>
          <w:szCs w:val="16"/>
        </w:rPr>
      </w:pPr>
      <w:bookmarkStart w:id="361" w:name="sub_2005"/>
      <w:r>
        <w:rPr>
          <w:color w:val="000000"/>
          <w:sz w:val="16"/>
          <w:szCs w:val="16"/>
        </w:rPr>
        <w:t>Информация об изменениях:</w:t>
      </w:r>
    </w:p>
    <w:bookmarkEnd w:id="361"/>
    <w:p w:rsidR="00000000" w:rsidRDefault="00844C4B">
      <w:pPr>
        <w:pStyle w:val="afb"/>
      </w:pPr>
      <w:r>
        <w:fldChar w:fldCharType="begin"/>
      </w:r>
      <w:r>
        <w:instrText>HYPERLINK "garantF1://25852772.507"</w:instrText>
      </w:r>
      <w:r>
        <w:fldChar w:fldCharType="separate"/>
      </w:r>
      <w:r>
        <w:rPr>
          <w:rStyle w:val="a4"/>
        </w:rPr>
        <w:t>Постановлением</w:t>
      </w:r>
      <w:r>
        <w:fldChar w:fldCharType="end"/>
      </w:r>
      <w:r>
        <w:t xml:space="preserve"> Правительства Камчатского края от 4 августа 2014 г. N 322-П настоящая Подпрограмма дополнена приложением N 5, </w:t>
      </w:r>
      <w:hyperlink r:id="rId254" w:history="1">
        <w:r>
          <w:rPr>
            <w:rStyle w:val="a4"/>
          </w:rPr>
          <w:t>вступающим в силу</w:t>
        </w:r>
      </w:hyperlink>
      <w:r>
        <w:t xml:space="preserve"> через 10 дней после дня </w:t>
      </w:r>
      <w:hyperlink r:id="rId255" w:history="1">
        <w:r>
          <w:rPr>
            <w:rStyle w:val="a4"/>
          </w:rPr>
          <w:t>официального опубликования</w:t>
        </w:r>
      </w:hyperlink>
      <w:r>
        <w:t xml:space="preserve"> назв</w:t>
      </w:r>
      <w:r>
        <w:t xml:space="preserve">анного постановления и </w:t>
      </w:r>
      <w:hyperlink r:id="rId256" w:history="1">
        <w:r>
          <w:rPr>
            <w:rStyle w:val="a4"/>
          </w:rPr>
          <w:t>распространяющимся</w:t>
        </w:r>
      </w:hyperlink>
      <w:r>
        <w:t xml:space="preserve"> на правоотношения, возникающие с 1 января 2014 г.</w:t>
      </w:r>
    </w:p>
    <w:p w:rsidR="00000000" w:rsidRDefault="00844C4B">
      <w:pPr>
        <w:ind w:firstLine="698"/>
        <w:jc w:val="right"/>
      </w:pPr>
      <w:r>
        <w:rPr>
          <w:rStyle w:val="a3"/>
        </w:rPr>
        <w:t>Приложение N 5</w:t>
      </w:r>
      <w:r>
        <w:rPr>
          <w:rStyle w:val="a3"/>
        </w:rPr>
        <w:br/>
        <w:t xml:space="preserve">к </w:t>
      </w:r>
      <w:hyperlink w:anchor="sub_2000" w:history="1">
        <w:r>
          <w:rPr>
            <w:rStyle w:val="a4"/>
          </w:rPr>
          <w:t>Подпрограмме</w:t>
        </w:r>
      </w:hyperlink>
      <w:r>
        <w:rPr>
          <w:rStyle w:val="a3"/>
        </w:rPr>
        <w:t xml:space="preserve"> "Повышение устойчивости</w:t>
      </w:r>
      <w:r>
        <w:rPr>
          <w:rStyle w:val="a3"/>
        </w:rPr>
        <w:br/>
        <w:t>жилых домов, основных объектов и систем</w:t>
      </w:r>
      <w:r>
        <w:rPr>
          <w:rStyle w:val="a3"/>
        </w:rPr>
        <w:br/>
        <w:t>жизнеобе</w:t>
      </w:r>
      <w:r>
        <w:rPr>
          <w:rStyle w:val="a3"/>
        </w:rPr>
        <w:t>спечения в Камчатском крае"</w:t>
      </w:r>
    </w:p>
    <w:p w:rsidR="00000000" w:rsidRDefault="00844C4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240"/>
        <w:gridCol w:w="5040"/>
      </w:tblGrid>
      <w:tr w:rsidR="00000000" w:rsidRPr="00844C4B">
        <w:tblPrEx>
          <w:tblCellMar>
            <w:top w:w="0" w:type="dxa"/>
            <w:bottom w:w="0" w:type="dxa"/>
          </w:tblCellMar>
        </w:tblPrEx>
        <w:tc>
          <w:tcPr>
            <w:tcW w:w="4900" w:type="dxa"/>
            <w:tcBorders>
              <w:top w:val="nil"/>
              <w:left w:val="nil"/>
              <w:bottom w:val="nil"/>
              <w:right w:val="nil"/>
            </w:tcBorders>
          </w:tcPr>
          <w:p w:rsidR="00000000" w:rsidRPr="00844C4B" w:rsidRDefault="00844C4B">
            <w:pPr>
              <w:pStyle w:val="afff0"/>
            </w:pPr>
            <w:r w:rsidRPr="00844C4B">
              <w:t>Согласовано</w:t>
            </w:r>
          </w:p>
          <w:p w:rsidR="00000000" w:rsidRPr="00844C4B" w:rsidRDefault="00844C4B">
            <w:pPr>
              <w:pStyle w:val="afff0"/>
            </w:pPr>
            <w:r w:rsidRPr="00844C4B">
              <w:t>Министр жилищно-коммунального хозяйства и энергетики Камчатского края</w:t>
            </w:r>
          </w:p>
          <w:p w:rsidR="00000000" w:rsidRPr="00844C4B" w:rsidRDefault="00844C4B">
            <w:pPr>
              <w:pStyle w:val="afff0"/>
            </w:pPr>
            <w:r w:rsidRPr="00844C4B">
              <w:t>_______________ (Ф.И.О.) _______________ Подпись</w:t>
            </w:r>
          </w:p>
          <w:p w:rsidR="00000000" w:rsidRPr="00844C4B" w:rsidRDefault="00844C4B">
            <w:pPr>
              <w:pStyle w:val="afff0"/>
            </w:pPr>
            <w:r w:rsidRPr="00844C4B">
              <w:t>"___" __________20__</w:t>
            </w:r>
          </w:p>
        </w:tc>
        <w:tc>
          <w:tcPr>
            <w:tcW w:w="2240" w:type="dxa"/>
            <w:tcBorders>
              <w:top w:val="nil"/>
              <w:left w:val="nil"/>
              <w:bottom w:val="nil"/>
              <w:right w:val="nil"/>
            </w:tcBorders>
          </w:tcPr>
          <w:p w:rsidR="00000000" w:rsidRPr="00844C4B" w:rsidRDefault="00844C4B">
            <w:pPr>
              <w:pStyle w:val="aff7"/>
            </w:pPr>
          </w:p>
        </w:tc>
        <w:tc>
          <w:tcPr>
            <w:tcW w:w="5040" w:type="dxa"/>
            <w:tcBorders>
              <w:top w:val="nil"/>
              <w:left w:val="nil"/>
              <w:bottom w:val="nil"/>
              <w:right w:val="nil"/>
            </w:tcBorders>
          </w:tcPr>
          <w:p w:rsidR="00000000" w:rsidRPr="00844C4B" w:rsidRDefault="00844C4B">
            <w:pPr>
              <w:pStyle w:val="afff0"/>
            </w:pPr>
            <w:r w:rsidRPr="00844C4B">
              <w:t>Утверждаю</w:t>
            </w:r>
          </w:p>
          <w:p w:rsidR="00000000" w:rsidRPr="00844C4B" w:rsidRDefault="00844C4B">
            <w:pPr>
              <w:pStyle w:val="afff0"/>
            </w:pPr>
            <w:r w:rsidRPr="00844C4B">
              <w:t>Глава администрации муниципального</w:t>
            </w:r>
          </w:p>
          <w:p w:rsidR="00000000" w:rsidRPr="00844C4B" w:rsidRDefault="00844C4B">
            <w:pPr>
              <w:pStyle w:val="afff0"/>
            </w:pPr>
            <w:r w:rsidRPr="00844C4B">
              <w:t>образования в Камчатском крае</w:t>
            </w:r>
          </w:p>
          <w:p w:rsidR="00000000" w:rsidRPr="00844C4B" w:rsidRDefault="00844C4B">
            <w:pPr>
              <w:pStyle w:val="afff0"/>
            </w:pPr>
            <w:r w:rsidRPr="00844C4B">
              <w:t>_______________ (Ф.И.О) _______________ Подпись</w:t>
            </w:r>
          </w:p>
          <w:p w:rsidR="00000000" w:rsidRPr="00844C4B" w:rsidRDefault="00844C4B">
            <w:pPr>
              <w:pStyle w:val="afff0"/>
            </w:pPr>
            <w:r w:rsidRPr="00844C4B">
              <w:t>"___" _________20__</w:t>
            </w:r>
          </w:p>
        </w:tc>
      </w:tr>
    </w:tbl>
    <w:p w:rsidR="00000000" w:rsidRDefault="00844C4B"/>
    <w:p w:rsidR="00000000" w:rsidRDefault="00844C4B">
      <w:pPr>
        <w:pStyle w:val="1"/>
      </w:pPr>
      <w:r>
        <w:t>Предложение</w:t>
      </w:r>
      <w:r>
        <w:br/>
        <w:t xml:space="preserve">по расселению граждан, проживающих в многоквартирном доме, сейсмоусиление или реконструкция которого признаны экономически нецелесообразными, расположенном по адресу: </w:t>
      </w:r>
      <w:r>
        <w:lastRenderedPageBreak/>
        <w:t>______</w:t>
      </w:r>
      <w:r>
        <w:t>__________________________</w:t>
      </w:r>
    </w:p>
    <w:p w:rsidR="00000000" w:rsidRDefault="00844C4B"/>
    <w:p w:rsidR="00000000" w:rsidRDefault="00844C4B">
      <w:pPr>
        <w:ind w:firstLine="0"/>
        <w:jc w:val="left"/>
        <w:sectPr w:rsidR="00000000">
          <w:pgSz w:w="11905" w:h="16837"/>
          <w:pgMar w:top="1440" w:right="800" w:bottom="1440" w:left="1100" w:header="720" w:footer="720" w:gutter="0"/>
          <w:cols w:space="720"/>
          <w:noEndnote/>
        </w:sect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100"/>
        <w:gridCol w:w="3080"/>
        <w:gridCol w:w="2660"/>
        <w:gridCol w:w="2660"/>
        <w:gridCol w:w="2520"/>
        <w:gridCol w:w="2520"/>
        <w:gridCol w:w="3360"/>
        <w:gridCol w:w="2380"/>
        <w:gridCol w:w="2940"/>
        <w:gridCol w:w="2100"/>
        <w:gridCol w:w="1960"/>
      </w:tblGrid>
      <w:tr w:rsidR="00000000" w:rsidRPr="00844C4B">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Pr="00844C4B" w:rsidRDefault="00844C4B">
            <w:pPr>
              <w:pStyle w:val="aff7"/>
              <w:jc w:val="center"/>
            </w:pPr>
            <w:r w:rsidRPr="00844C4B">
              <w:lastRenderedPageBreak/>
              <w:t>N п/п</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Кв. N</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Общая площадь, кв. м.</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Кол-во комнат</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ФИО</w:t>
            </w:r>
          </w:p>
        </w:tc>
        <w:tc>
          <w:tcPr>
            <w:tcW w:w="252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Родственная связь</w:t>
            </w:r>
          </w:p>
        </w:tc>
        <w:tc>
          <w:tcPr>
            <w:tcW w:w="252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Условия проживания (соц. найм, собственность)</w:t>
            </w:r>
          </w:p>
        </w:tc>
        <w:tc>
          <w:tcPr>
            <w:tcW w:w="336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Предполагаемый адрес</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Кол-во комнат в квартире</w:t>
            </w:r>
          </w:p>
        </w:tc>
        <w:tc>
          <w:tcPr>
            <w:tcW w:w="294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Общая площадь квартиры, кв.м.</w:t>
            </w:r>
          </w:p>
        </w:tc>
        <w:tc>
          <w:tcPr>
            <w:tcW w:w="210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Этаж</w:t>
            </w:r>
          </w:p>
        </w:tc>
        <w:tc>
          <w:tcPr>
            <w:tcW w:w="1960" w:type="dxa"/>
            <w:vMerge w:val="restart"/>
            <w:tcBorders>
              <w:top w:val="single" w:sz="4" w:space="0" w:color="auto"/>
              <w:left w:val="single" w:sz="4" w:space="0" w:color="auto"/>
              <w:bottom w:val="single" w:sz="4" w:space="0" w:color="auto"/>
            </w:tcBorders>
          </w:tcPr>
          <w:p w:rsidR="00000000" w:rsidRPr="00844C4B" w:rsidRDefault="00844C4B">
            <w:pPr>
              <w:pStyle w:val="aff7"/>
              <w:jc w:val="center"/>
            </w:pPr>
            <w:r w:rsidRPr="00844C4B">
              <w:t>Примечания</w:t>
            </w:r>
          </w:p>
        </w:tc>
      </w:tr>
      <w:tr w:rsidR="00000000" w:rsidRPr="00844C4B">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844C4B" w:rsidRDefault="00844C4B">
            <w:pPr>
              <w:pStyle w:val="aff7"/>
            </w:pP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308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66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66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52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52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336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38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94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10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960" w:type="dxa"/>
            <w:vMerge/>
            <w:tcBorders>
              <w:top w:val="single" w:sz="4" w:space="0" w:color="auto"/>
              <w:left w:val="single" w:sz="4" w:space="0" w:color="auto"/>
              <w:bottom w:val="single" w:sz="4" w:space="0" w:color="auto"/>
            </w:tcBorders>
          </w:tcPr>
          <w:p w:rsidR="00000000" w:rsidRPr="00844C4B" w:rsidRDefault="00844C4B">
            <w:pPr>
              <w:pStyle w:val="aff7"/>
            </w:pPr>
          </w:p>
        </w:tc>
      </w:tr>
      <w:tr w:rsidR="00000000" w:rsidRPr="00844C4B">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1</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30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5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5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33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3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9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960" w:type="dxa"/>
            <w:tcBorders>
              <w:top w:val="single" w:sz="4" w:space="0" w:color="auto"/>
              <w:left w:val="single" w:sz="4" w:space="0" w:color="auto"/>
              <w:bottom w:val="single" w:sz="4" w:space="0" w:color="auto"/>
            </w:tcBorders>
          </w:tcPr>
          <w:p w:rsidR="00000000" w:rsidRPr="00844C4B" w:rsidRDefault="00844C4B">
            <w:pPr>
              <w:pStyle w:val="aff7"/>
            </w:pPr>
          </w:p>
        </w:tc>
      </w:tr>
      <w:tr w:rsidR="00000000" w:rsidRPr="00844C4B">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2</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30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5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5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33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3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9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960" w:type="dxa"/>
            <w:tcBorders>
              <w:top w:val="single" w:sz="4" w:space="0" w:color="auto"/>
              <w:left w:val="single" w:sz="4" w:space="0" w:color="auto"/>
              <w:bottom w:val="single" w:sz="4" w:space="0" w:color="auto"/>
            </w:tcBorders>
          </w:tcPr>
          <w:p w:rsidR="00000000" w:rsidRPr="00844C4B" w:rsidRDefault="00844C4B">
            <w:pPr>
              <w:pStyle w:val="aff7"/>
            </w:pPr>
          </w:p>
        </w:tc>
      </w:tr>
      <w:tr w:rsidR="00000000" w:rsidRPr="00844C4B">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30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5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5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33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3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9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960" w:type="dxa"/>
            <w:tcBorders>
              <w:top w:val="single" w:sz="4" w:space="0" w:color="auto"/>
              <w:left w:val="single" w:sz="4" w:space="0" w:color="auto"/>
              <w:bottom w:val="single" w:sz="4" w:space="0" w:color="auto"/>
            </w:tcBorders>
          </w:tcPr>
          <w:p w:rsidR="00000000" w:rsidRPr="00844C4B" w:rsidRDefault="00844C4B">
            <w:pPr>
              <w:pStyle w:val="aff7"/>
            </w:pPr>
          </w:p>
        </w:tc>
      </w:tr>
    </w:tbl>
    <w:p w:rsidR="00000000" w:rsidRDefault="00844C4B"/>
    <w:p w:rsidR="00000000" w:rsidRDefault="00844C4B">
      <w:pPr>
        <w:pStyle w:val="1"/>
      </w:pPr>
      <w:bookmarkStart w:id="362" w:name="sub_3000"/>
      <w:r>
        <w:t>Подпрограмма 3</w:t>
      </w:r>
      <w:r>
        <w:br/>
        <w:t>"Адресная программа по переселению граждан из аварийного жилищного фонда в Камчатском крае"</w:t>
      </w:r>
      <w:r>
        <w:br/>
        <w:t>(далее - Подпрограмма)</w:t>
      </w:r>
    </w:p>
    <w:bookmarkEnd w:id="362"/>
    <w:p w:rsidR="00000000" w:rsidRDefault="00844C4B"/>
    <w:p w:rsidR="00000000" w:rsidRDefault="00844C4B">
      <w:pPr>
        <w:pStyle w:val="afa"/>
        <w:rPr>
          <w:color w:val="000000"/>
          <w:sz w:val="16"/>
          <w:szCs w:val="16"/>
        </w:rPr>
      </w:pPr>
      <w:bookmarkStart w:id="363" w:name="sub_399"/>
      <w:r>
        <w:rPr>
          <w:color w:val="000000"/>
          <w:sz w:val="16"/>
          <w:szCs w:val="16"/>
        </w:rPr>
        <w:t>Информация об изменениях:</w:t>
      </w:r>
    </w:p>
    <w:bookmarkEnd w:id="363"/>
    <w:p w:rsidR="00000000" w:rsidRDefault="00844C4B">
      <w:pPr>
        <w:pStyle w:val="afb"/>
      </w:pPr>
      <w:r>
        <w:fldChar w:fldCharType="begin"/>
      </w:r>
      <w:r>
        <w:instrText>HYPERLINK "garantF1://45450122.410"</w:instrText>
      </w:r>
      <w:r>
        <w:fldChar w:fldCharType="separate"/>
      </w:r>
      <w:r>
        <w:rPr>
          <w:rStyle w:val="a4"/>
        </w:rPr>
        <w:t>Постановлением</w:t>
      </w:r>
      <w:r>
        <w:fldChar w:fldCharType="end"/>
      </w:r>
      <w:r>
        <w:t xml:space="preserve"> Правительства Камчатского края от 9 марта 2016 г. N 66-П в паспорт настоящей Подпрограммы внесены изменения, </w:t>
      </w:r>
      <w:hyperlink r:id="rId257" w:history="1">
        <w:r>
          <w:rPr>
            <w:rStyle w:val="a4"/>
          </w:rPr>
          <w:t>вступающие в силу</w:t>
        </w:r>
      </w:hyperlink>
      <w:r>
        <w:t xml:space="preserve"> через 10 дней после дня </w:t>
      </w:r>
      <w:hyperlink r:id="rId258" w:history="1">
        <w:r>
          <w:rPr>
            <w:rStyle w:val="a4"/>
          </w:rPr>
          <w:t>официального опубликования</w:t>
        </w:r>
      </w:hyperlink>
      <w:r>
        <w:t xml:space="preserve"> названного постановления</w:t>
      </w:r>
    </w:p>
    <w:p w:rsidR="00000000" w:rsidRDefault="00844C4B">
      <w:pPr>
        <w:pStyle w:val="afb"/>
      </w:pPr>
      <w:hyperlink r:id="rId259" w:history="1">
        <w:r>
          <w:rPr>
            <w:rStyle w:val="a4"/>
          </w:rPr>
          <w:t>См. текст паспорта в предыдущей редакции</w:t>
        </w:r>
      </w:hyperlink>
    </w:p>
    <w:p w:rsidR="00000000" w:rsidRDefault="00844C4B">
      <w:pPr>
        <w:pStyle w:val="1"/>
      </w:pPr>
      <w:r>
        <w:t>Паспорт Подпрограммы</w:t>
      </w:r>
    </w:p>
    <w:p w:rsidR="00000000" w:rsidRDefault="00844C4B"/>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6020"/>
      </w:tblGrid>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Ответственный исполнитель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Министерство строительства Камчатского края</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Участники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Министерство строительства Камчатского края;</w:t>
            </w:r>
          </w:p>
          <w:p w:rsidR="00000000" w:rsidRPr="00844C4B" w:rsidRDefault="00844C4B">
            <w:pPr>
              <w:pStyle w:val="afff0"/>
            </w:pPr>
            <w:r w:rsidRPr="00844C4B">
              <w:t>органы местного самоуправления муниципальных образований в Камчатском крае (по согласованию)</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Программно-целевые инструменты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отсутствуют</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Цели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финансовое и орг</w:t>
            </w:r>
            <w:r w:rsidRPr="00844C4B">
              <w:t xml:space="preserve">анизационное обеспечение переселения граждан из аварийных многоквартирных домов при условии, что органы местного самоуправления муниципальных образований в Камчатском крае обеспечивают выполнение определенных </w:t>
            </w:r>
            <w:hyperlink r:id="rId260" w:history="1">
              <w:r w:rsidRPr="00844C4B">
                <w:rPr>
                  <w:rStyle w:val="a4"/>
                </w:rPr>
                <w:t>Федеральным за</w:t>
              </w:r>
              <w:r w:rsidRPr="00844C4B">
                <w:rPr>
                  <w:rStyle w:val="a4"/>
                </w:rPr>
                <w:t>коном</w:t>
              </w:r>
            </w:hyperlink>
            <w:r w:rsidRPr="00844C4B">
              <w:t xml:space="preserve"> N 185-ФЗ показателей реформирования жилищно-коммунального хозяйства.</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364" w:name="sub_3995"/>
            <w:r w:rsidRPr="00844C4B">
              <w:t>Задачи Подпрограммы</w:t>
            </w:r>
            <w:bookmarkEnd w:id="364"/>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переселение граждан из аварийного жилищного фонда в Камчатском крае за счет средств Фонда содействия реформированию жилищно-коммунального х</w:t>
            </w:r>
            <w:r w:rsidRPr="00844C4B">
              <w:t>озяйства, краевого и местных бюджетов в соответствующих долях</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Целевые индикаторы и показатели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количество граждан, переселенных из аварийного жилищного фонда:</w:t>
            </w:r>
          </w:p>
          <w:p w:rsidR="00000000" w:rsidRPr="00844C4B" w:rsidRDefault="00844C4B">
            <w:pPr>
              <w:pStyle w:val="afff0"/>
            </w:pPr>
            <w:r w:rsidRPr="00844C4B">
              <w:t>- количество расселенных помещений (семей).</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365" w:name="sub_3997"/>
            <w:r w:rsidRPr="00844C4B">
              <w:lastRenderedPageBreak/>
              <w:t>Этапы и сроки реализации Подпрограммы</w:t>
            </w:r>
            <w:bookmarkEnd w:id="365"/>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этап 2014 года (2014 - 2015 год);</w:t>
            </w:r>
          </w:p>
          <w:p w:rsidR="00000000" w:rsidRPr="00844C4B" w:rsidRDefault="00844C4B">
            <w:pPr>
              <w:pStyle w:val="afff0"/>
            </w:pPr>
            <w:r w:rsidRPr="00844C4B">
              <w:t>этап 2015 года (2015 - 2016 год);</w:t>
            </w:r>
          </w:p>
          <w:p w:rsidR="00000000" w:rsidRPr="00844C4B" w:rsidRDefault="00844C4B">
            <w:pPr>
              <w:pStyle w:val="afff0"/>
            </w:pPr>
            <w:r w:rsidRPr="00844C4B">
              <w:t>этап 2016 года (2016-01.09.2017)</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366" w:name="sub_3998"/>
            <w:r w:rsidRPr="00844C4B">
              <w:t>Объемы бюджетных ассигнований Подпрограммы</w:t>
            </w:r>
            <w:bookmarkEnd w:id="366"/>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предельный объем финансирования Подпрограммы сост</w:t>
            </w:r>
            <w:r w:rsidRPr="00844C4B">
              <w:t>авляет 2 540 509,25637 тыс. рублей, из них по годам:</w:t>
            </w:r>
          </w:p>
          <w:p w:rsidR="00000000" w:rsidRPr="00844C4B" w:rsidRDefault="00844C4B">
            <w:pPr>
              <w:pStyle w:val="afff0"/>
            </w:pPr>
            <w:r w:rsidRPr="00844C4B">
              <w:t>2014 год - 348 109,30885 тыс. рублей;</w:t>
            </w:r>
          </w:p>
          <w:p w:rsidR="00000000" w:rsidRPr="00844C4B" w:rsidRDefault="00844C4B">
            <w:pPr>
              <w:pStyle w:val="afff0"/>
            </w:pPr>
            <w:r w:rsidRPr="00844C4B">
              <w:t>2014 год (выполнение обязательств 2013 года) - 80 472,45614 тыс. рублей;</w:t>
            </w:r>
          </w:p>
          <w:p w:rsidR="00000000" w:rsidRPr="00844C4B" w:rsidRDefault="00844C4B">
            <w:pPr>
              <w:pStyle w:val="afff0"/>
            </w:pPr>
            <w:r w:rsidRPr="00844C4B">
              <w:t>2015 год - 655 949,31086 тыс. рублей;</w:t>
            </w:r>
          </w:p>
          <w:p w:rsidR="00000000" w:rsidRPr="00844C4B" w:rsidRDefault="00844C4B">
            <w:pPr>
              <w:pStyle w:val="afff0"/>
            </w:pPr>
            <w:r w:rsidRPr="00844C4B">
              <w:t>2015 год (выполнение обязательств 2014 года) - 310 426</w:t>
            </w:r>
            <w:r w:rsidRPr="00844C4B">
              <w:t>,45646 тыс. рублей;</w:t>
            </w:r>
          </w:p>
          <w:p w:rsidR="00000000" w:rsidRPr="00844C4B" w:rsidRDefault="00844C4B">
            <w:pPr>
              <w:pStyle w:val="afff0"/>
            </w:pPr>
            <w:r w:rsidRPr="00844C4B">
              <w:t>2016 год - 523 652,08748 тыс. рублей;</w:t>
            </w:r>
          </w:p>
          <w:p w:rsidR="00000000" w:rsidRPr="00844C4B" w:rsidRDefault="00844C4B">
            <w:pPr>
              <w:pStyle w:val="afff0"/>
            </w:pPr>
            <w:r w:rsidRPr="00844C4B">
              <w:t>2016 год (выполнение обязательств 2014 года) - 21 685,46230 тыс. рублей;</w:t>
            </w:r>
          </w:p>
          <w:p w:rsidR="00000000" w:rsidRPr="00844C4B" w:rsidRDefault="00844C4B">
            <w:pPr>
              <w:pStyle w:val="afff0"/>
            </w:pPr>
            <w:r w:rsidRPr="00844C4B">
              <w:t>2016 год (выполнение обязательств 2015 года) -150 574,30528 тыс. рублей;</w:t>
            </w:r>
          </w:p>
          <w:p w:rsidR="00000000" w:rsidRPr="00844C4B" w:rsidRDefault="00844C4B">
            <w:pPr>
              <w:pStyle w:val="afff0"/>
            </w:pPr>
            <w:r w:rsidRPr="00844C4B">
              <w:t>2017 год (выполнение обязательств 2015 года) - 95 34</w:t>
            </w:r>
            <w:r w:rsidRPr="00844C4B">
              <w:t>4,69208 тыс. рублей;</w:t>
            </w:r>
          </w:p>
          <w:p w:rsidR="00000000" w:rsidRPr="00844C4B" w:rsidRDefault="00844C4B">
            <w:pPr>
              <w:pStyle w:val="afff0"/>
            </w:pPr>
            <w:r w:rsidRPr="00844C4B">
              <w:t>2017 год (выполнение обязательств 2016 года) - 354 295,17692 тыс. рублей, из них:</w:t>
            </w:r>
          </w:p>
          <w:p w:rsidR="00000000" w:rsidRPr="00844C4B" w:rsidRDefault="00844C4B">
            <w:pPr>
              <w:pStyle w:val="afff0"/>
            </w:pPr>
            <w:r w:rsidRPr="00844C4B">
              <w:t>1) 2 031 181,36697 тыс. рублей - общий объем финансирования Подпрограммы, из них по годам:</w:t>
            </w:r>
          </w:p>
          <w:p w:rsidR="00000000" w:rsidRPr="00844C4B" w:rsidRDefault="00844C4B">
            <w:pPr>
              <w:pStyle w:val="afff0"/>
            </w:pPr>
            <w:r w:rsidRPr="00844C4B">
              <w:t>2014 год - 306 289,74556 тыс. рублей;</w:t>
            </w:r>
          </w:p>
          <w:p w:rsidR="00000000" w:rsidRPr="00844C4B" w:rsidRDefault="00844C4B">
            <w:pPr>
              <w:pStyle w:val="afff0"/>
            </w:pPr>
            <w:r w:rsidRPr="00844C4B">
              <w:t>2014 год (выполнение обязательств 2013 года) - 21 212,92784 тыс. рублей;</w:t>
            </w:r>
          </w:p>
          <w:p w:rsidR="00000000" w:rsidRPr="00844C4B" w:rsidRDefault="00844C4B">
            <w:pPr>
              <w:pStyle w:val="afff0"/>
            </w:pPr>
            <w:r w:rsidRPr="00844C4B">
              <w:t>2015 год - 556 386,89991 тыс. рублей;</w:t>
            </w:r>
          </w:p>
          <w:p w:rsidR="00000000" w:rsidRPr="00844C4B" w:rsidRDefault="00844C4B">
            <w:pPr>
              <w:pStyle w:val="afff0"/>
            </w:pPr>
            <w:r w:rsidRPr="00844C4B">
              <w:t>2015 год (выполнение обязательств 2014 года) - 255 529,91145 тыс. рублей;</w:t>
            </w:r>
          </w:p>
          <w:p w:rsidR="00000000" w:rsidRPr="00844C4B" w:rsidRDefault="00844C4B">
            <w:pPr>
              <w:pStyle w:val="afff0"/>
            </w:pPr>
            <w:r w:rsidRPr="00844C4B">
              <w:t>2016 год - 453 653,57619 тыс. рублей;</w:t>
            </w:r>
          </w:p>
          <w:p w:rsidR="00000000" w:rsidRPr="00844C4B" w:rsidRDefault="00844C4B">
            <w:pPr>
              <w:pStyle w:val="afff0"/>
            </w:pPr>
            <w:r w:rsidRPr="00844C4B">
              <w:t>2016 год (выполнение обязательств</w:t>
            </w:r>
            <w:r w:rsidRPr="00844C4B">
              <w:t xml:space="preserve"> 2014 года) - 5 290,52690 тыс. рублей;</w:t>
            </w:r>
          </w:p>
          <w:p w:rsidR="00000000" w:rsidRPr="00844C4B" w:rsidRDefault="00844C4B">
            <w:pPr>
              <w:pStyle w:val="afff0"/>
            </w:pPr>
            <w:r w:rsidRPr="00844C4B">
              <w:t>2016 год (выполнение обязательств 2015 года) -120 714,32501 тыс. рублей;</w:t>
            </w:r>
          </w:p>
          <w:p w:rsidR="00000000" w:rsidRPr="00844C4B" w:rsidRDefault="00844C4B">
            <w:pPr>
              <w:pStyle w:val="afff0"/>
            </w:pPr>
            <w:r w:rsidRPr="00844C4B">
              <w:t>2017 год (выполнение обязательств 2015 года) - 76 251,46631 тыс. рублей;</w:t>
            </w:r>
          </w:p>
          <w:p w:rsidR="00000000" w:rsidRPr="00844C4B" w:rsidRDefault="00844C4B">
            <w:pPr>
              <w:pStyle w:val="afff0"/>
            </w:pPr>
            <w:r w:rsidRPr="00844C4B">
              <w:t>2017 год (выполнение обязательств 2016 года) - 235 851,98780 тыс. рубле</w:t>
            </w:r>
            <w:r w:rsidRPr="00844C4B">
              <w:t>й, в том числе по источникам финансирования: объем долевого финансирования за счет средств краевого бюджета 1 120 586,26270 тыс. рублей, из них по годам:</w:t>
            </w:r>
          </w:p>
          <w:p w:rsidR="00000000" w:rsidRPr="00844C4B" w:rsidRDefault="00844C4B">
            <w:pPr>
              <w:pStyle w:val="afff0"/>
            </w:pPr>
            <w:r w:rsidRPr="00844C4B">
              <w:t>2014 год - 303 184,47525 тыс. рублей;</w:t>
            </w:r>
          </w:p>
          <w:p w:rsidR="00000000" w:rsidRPr="00844C4B" w:rsidRDefault="00844C4B">
            <w:pPr>
              <w:pStyle w:val="afff0"/>
            </w:pPr>
            <w:r w:rsidRPr="00844C4B">
              <w:lastRenderedPageBreak/>
              <w:t>2014 год (выполнение обязательств 2013 года) - 300,46640 тыс. ру</w:t>
            </w:r>
            <w:r w:rsidRPr="00844C4B">
              <w:t>блей;</w:t>
            </w:r>
          </w:p>
          <w:p w:rsidR="00000000" w:rsidRPr="00844C4B" w:rsidRDefault="00844C4B">
            <w:pPr>
              <w:pStyle w:val="afff0"/>
            </w:pPr>
            <w:r w:rsidRPr="00844C4B">
              <w:t>2015 год - 232 706,73631 тыс. рублей;</w:t>
            </w:r>
          </w:p>
          <w:p w:rsidR="00000000" w:rsidRPr="00844C4B" w:rsidRDefault="00844C4B">
            <w:pPr>
              <w:pStyle w:val="afff0"/>
            </w:pPr>
            <w:r w:rsidRPr="00844C4B">
              <w:t>2015 год (выполнение обязательств 2014 года) - 14 550,25679 тыс. рублей;</w:t>
            </w:r>
          </w:p>
          <w:p w:rsidR="00000000" w:rsidRPr="00844C4B" w:rsidRDefault="00844C4B">
            <w:pPr>
              <w:pStyle w:val="afff0"/>
            </w:pPr>
            <w:r w:rsidRPr="00844C4B">
              <w:t>2016 год - 133 327,30042 тыс. рублей;</w:t>
            </w:r>
          </w:p>
          <w:p w:rsidR="00000000" w:rsidRPr="00844C4B" w:rsidRDefault="00844C4B">
            <w:pPr>
              <w:pStyle w:val="afff0"/>
            </w:pPr>
            <w:r w:rsidRPr="00844C4B">
              <w:t>2016 год (выполнение обязательств 2014 года) - 5 272,55112 тыс. рублей;</w:t>
            </w:r>
          </w:p>
          <w:p w:rsidR="00000000" w:rsidRPr="00844C4B" w:rsidRDefault="00844C4B">
            <w:pPr>
              <w:pStyle w:val="afff0"/>
            </w:pPr>
            <w:r w:rsidRPr="00844C4B">
              <w:t>2016 год (выполнение обязател</w:t>
            </w:r>
            <w:r w:rsidRPr="00844C4B">
              <w:t>ьств 2015 года) - 120 215,60422 тыс. рублей;</w:t>
            </w:r>
          </w:p>
          <w:p w:rsidR="00000000" w:rsidRPr="00844C4B" w:rsidRDefault="00844C4B">
            <w:pPr>
              <w:pStyle w:val="afff0"/>
            </w:pPr>
            <w:r w:rsidRPr="00844C4B">
              <w:t>2017 год (выполнение обязательств 2015 года) - 76 251,46631 тыс. рублей;</w:t>
            </w:r>
          </w:p>
          <w:p w:rsidR="00000000" w:rsidRPr="00844C4B" w:rsidRDefault="00844C4B">
            <w:pPr>
              <w:pStyle w:val="afff0"/>
            </w:pPr>
            <w:r w:rsidRPr="00844C4B">
              <w:t>2017 год (выполнение обязательств 2016 года) - 234 777,40588 тыс. рублей; объем долевого финансирования за счет средств бюджетов муниципал</w:t>
            </w:r>
            <w:r w:rsidRPr="00844C4B">
              <w:t>ьных образований в Камчатском крае - участников Подпрограммы (по согласованию) 19 502,28749 тыс. рублей, из них по годам:</w:t>
            </w:r>
          </w:p>
          <w:p w:rsidR="00000000" w:rsidRPr="00844C4B" w:rsidRDefault="00844C4B">
            <w:pPr>
              <w:pStyle w:val="afff0"/>
            </w:pPr>
            <w:r w:rsidRPr="00844C4B">
              <w:t>2014 год - 3 105,27031 тыс. рублей;</w:t>
            </w:r>
          </w:p>
          <w:p w:rsidR="00000000" w:rsidRPr="00844C4B" w:rsidRDefault="00844C4B">
            <w:pPr>
              <w:pStyle w:val="afff0"/>
            </w:pPr>
            <w:r w:rsidRPr="00844C4B">
              <w:t>2014 год (выполнение обязательств 2013 года) - 300,46640 тыс. рублей;</w:t>
            </w:r>
          </w:p>
          <w:p w:rsidR="00000000" w:rsidRPr="00844C4B" w:rsidRDefault="00844C4B">
            <w:pPr>
              <w:pStyle w:val="afff0"/>
            </w:pPr>
            <w:r w:rsidRPr="00844C4B">
              <w:t xml:space="preserve">2015 год - 6 071,22872 тыс. </w:t>
            </w:r>
            <w:r w:rsidRPr="00844C4B">
              <w:t>рублей;</w:t>
            </w:r>
          </w:p>
          <w:p w:rsidR="00000000" w:rsidRPr="00844C4B" w:rsidRDefault="00844C4B">
            <w:pPr>
              <w:pStyle w:val="afff0"/>
            </w:pPr>
            <w:r w:rsidRPr="00844C4B">
              <w:t>2015 год (выполнение обязательств 2014 года) - 2 586,71978 тыс. рублей;</w:t>
            </w:r>
          </w:p>
          <w:p w:rsidR="00000000" w:rsidRPr="00844C4B" w:rsidRDefault="00844C4B">
            <w:pPr>
              <w:pStyle w:val="afff0"/>
            </w:pPr>
            <w:r w:rsidRPr="00844C4B">
              <w:t>2016 год - 5 847,32379 тыс. рублей;</w:t>
            </w:r>
          </w:p>
          <w:p w:rsidR="00000000" w:rsidRPr="00844C4B" w:rsidRDefault="00844C4B">
            <w:pPr>
              <w:pStyle w:val="afff0"/>
            </w:pPr>
            <w:r w:rsidRPr="00844C4B">
              <w:t>2016 год (выполнение обязательств 2014 года) -17,97578 тыс. рублей;</w:t>
            </w:r>
          </w:p>
          <w:p w:rsidR="00000000" w:rsidRPr="00844C4B" w:rsidRDefault="00844C4B">
            <w:pPr>
              <w:pStyle w:val="afff0"/>
            </w:pPr>
            <w:r w:rsidRPr="00844C4B">
              <w:t>2016 год (выполнение обязательств 2015 года) - 498,72079 тыс. рублей;</w:t>
            </w:r>
          </w:p>
          <w:p w:rsidR="00000000" w:rsidRPr="00844C4B" w:rsidRDefault="00844C4B">
            <w:pPr>
              <w:pStyle w:val="afff0"/>
            </w:pPr>
            <w:r w:rsidRPr="00844C4B">
              <w:t>20</w:t>
            </w:r>
            <w:r w:rsidRPr="00844C4B">
              <w:t>17 год (выполнение обязательств 2016 года) - 1 074,58192 тыс. рублей;</w:t>
            </w:r>
          </w:p>
          <w:p w:rsidR="00000000" w:rsidRPr="00844C4B" w:rsidRDefault="00844C4B">
            <w:pPr>
              <w:pStyle w:val="afff0"/>
            </w:pPr>
            <w:r w:rsidRPr="00844C4B">
              <w:t>объем долевого финансирования за счет внебюджетных средств - средств Фонда содействия реформированию жилищно- коммунального хозяйства - 891 092,81678</w:t>
            </w:r>
          </w:p>
          <w:p w:rsidR="00000000" w:rsidRPr="00844C4B" w:rsidRDefault="00844C4B">
            <w:pPr>
              <w:pStyle w:val="afff0"/>
            </w:pPr>
            <w:r w:rsidRPr="00844C4B">
              <w:t>тыс. рублей, из них по годам:</w:t>
            </w:r>
          </w:p>
          <w:p w:rsidR="00000000" w:rsidRPr="00844C4B" w:rsidRDefault="00844C4B">
            <w:pPr>
              <w:pStyle w:val="afff0"/>
            </w:pPr>
            <w:r w:rsidRPr="00844C4B">
              <w:t>2014 г</w:t>
            </w:r>
            <w:r w:rsidRPr="00844C4B">
              <w:t>од - 0 тыс. рублей;</w:t>
            </w:r>
          </w:p>
          <w:p w:rsidR="00000000" w:rsidRPr="00844C4B" w:rsidRDefault="00844C4B">
            <w:pPr>
              <w:pStyle w:val="afff0"/>
            </w:pPr>
            <w:r w:rsidRPr="00844C4B">
              <w:t>2014 год (выполнение обязательств 2013 года) - 20 611,99504 тыс. рублей;</w:t>
            </w:r>
          </w:p>
          <w:p w:rsidR="00000000" w:rsidRPr="00844C4B" w:rsidRDefault="00844C4B">
            <w:pPr>
              <w:pStyle w:val="afff0"/>
            </w:pPr>
            <w:r w:rsidRPr="00844C4B">
              <w:t>2015 год - 317 608,93488 тыс. рублей;</w:t>
            </w:r>
          </w:p>
          <w:p w:rsidR="00000000" w:rsidRPr="00844C4B" w:rsidRDefault="00844C4B">
            <w:pPr>
              <w:pStyle w:val="afff0"/>
            </w:pPr>
            <w:r w:rsidRPr="00844C4B">
              <w:t>2015 год (выполнение обязательств 2014 года) - 238 392,93488 тыс. рублей;</w:t>
            </w:r>
          </w:p>
          <w:p w:rsidR="00000000" w:rsidRPr="00844C4B" w:rsidRDefault="00844C4B">
            <w:pPr>
              <w:pStyle w:val="afff0"/>
            </w:pPr>
            <w:r w:rsidRPr="00844C4B">
              <w:t>2016 год - 314 478,95198 тыс. рублей;</w:t>
            </w:r>
          </w:p>
          <w:p w:rsidR="00000000" w:rsidRPr="00844C4B" w:rsidRDefault="00844C4B">
            <w:pPr>
              <w:pStyle w:val="afff0"/>
            </w:pPr>
            <w:r w:rsidRPr="00844C4B">
              <w:lastRenderedPageBreak/>
              <w:t>2017 год - 0 тыс. рублей;</w:t>
            </w:r>
          </w:p>
          <w:p w:rsidR="00000000" w:rsidRPr="00844C4B" w:rsidRDefault="00844C4B">
            <w:pPr>
              <w:pStyle w:val="afff0"/>
            </w:pPr>
            <w:r w:rsidRPr="00844C4B">
              <w:t>2) 509 327,88940 тыс. рублей - средства краевого бюджета, предусмотренные на оплату предполагаемой разницы в общих площадях приобретаемых и расселяемых жилых помещений, из них по годам:</w:t>
            </w:r>
          </w:p>
          <w:p w:rsidR="00000000" w:rsidRPr="00844C4B" w:rsidRDefault="00844C4B">
            <w:pPr>
              <w:pStyle w:val="afff0"/>
            </w:pPr>
            <w:r w:rsidRPr="00844C4B">
              <w:t>2014 год - 41 819,56329 тыс. рублей;</w:t>
            </w:r>
          </w:p>
          <w:p w:rsidR="00000000" w:rsidRPr="00844C4B" w:rsidRDefault="00844C4B">
            <w:pPr>
              <w:pStyle w:val="afff0"/>
            </w:pPr>
            <w:r w:rsidRPr="00844C4B">
              <w:t>2014 го</w:t>
            </w:r>
            <w:r w:rsidRPr="00844C4B">
              <w:t>д (выполнение обязательств 2013 года) - 59 259,52830 тыс. рублей;</w:t>
            </w:r>
          </w:p>
          <w:p w:rsidR="00000000" w:rsidRPr="00844C4B" w:rsidRDefault="00844C4B">
            <w:pPr>
              <w:pStyle w:val="afff0"/>
            </w:pPr>
            <w:r w:rsidRPr="00844C4B">
              <w:t>2015 год - 99 562,41095 тыс. рублей;</w:t>
            </w:r>
          </w:p>
          <w:p w:rsidR="00000000" w:rsidRPr="00844C4B" w:rsidRDefault="00844C4B">
            <w:pPr>
              <w:pStyle w:val="afff0"/>
            </w:pPr>
            <w:r w:rsidRPr="00844C4B">
              <w:t>2015 год (выполнение обязательств 2014 года) - 54 896,54501 тыс. рублей;</w:t>
            </w:r>
          </w:p>
          <w:p w:rsidR="00000000" w:rsidRPr="00844C4B" w:rsidRDefault="00844C4B">
            <w:pPr>
              <w:pStyle w:val="afff0"/>
            </w:pPr>
            <w:r w:rsidRPr="00844C4B">
              <w:t>2016 год - 69 998,51129 тыс. рублей;</w:t>
            </w:r>
          </w:p>
          <w:p w:rsidR="00000000" w:rsidRPr="00844C4B" w:rsidRDefault="00844C4B">
            <w:pPr>
              <w:pStyle w:val="afff0"/>
            </w:pPr>
            <w:r w:rsidRPr="00844C4B">
              <w:t>2016 год (выполнение обязательств 2014 года</w:t>
            </w:r>
            <w:r w:rsidRPr="00844C4B">
              <w:t>) - 16 394,93540 тыс. рублей;</w:t>
            </w:r>
          </w:p>
          <w:p w:rsidR="00000000" w:rsidRPr="00844C4B" w:rsidRDefault="00844C4B">
            <w:pPr>
              <w:pStyle w:val="afff0"/>
            </w:pPr>
            <w:r w:rsidRPr="00844C4B">
              <w:t>2016 год (выполнение обязательств 2015 года) - 29 859,98027 тыс. рублей;</w:t>
            </w:r>
          </w:p>
          <w:p w:rsidR="00000000" w:rsidRPr="00844C4B" w:rsidRDefault="00844C4B">
            <w:pPr>
              <w:pStyle w:val="afff0"/>
            </w:pPr>
            <w:r w:rsidRPr="00844C4B">
              <w:t>2017 год - (выполнение обязательств 2015 года) 19 093,22577 тыс. рублей;</w:t>
            </w:r>
          </w:p>
          <w:p w:rsidR="00000000" w:rsidRPr="00844C4B" w:rsidRDefault="00844C4B">
            <w:pPr>
              <w:pStyle w:val="afff0"/>
            </w:pPr>
            <w:r w:rsidRPr="00844C4B">
              <w:t>2017 год - (выполнение обязательств 2016 года) 118 443,18912 тыс. рублей</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367" w:name="sub_3999"/>
            <w:r w:rsidRPr="00844C4B">
              <w:lastRenderedPageBreak/>
              <w:t>Ожидаемые результаты реализации Подпрограммы</w:t>
            </w:r>
            <w:bookmarkEnd w:id="367"/>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переселение 1352 человек, проживающих в аварийном жилищном фонде в Камчатском крае, в благоустроенные жилые помещения, соответствующие установленным санитарным и техническим правилам и нормам;</w:t>
            </w:r>
          </w:p>
          <w:p w:rsidR="00000000" w:rsidRPr="00844C4B" w:rsidRDefault="00844C4B">
            <w:pPr>
              <w:pStyle w:val="afff0"/>
            </w:pPr>
            <w:r w:rsidRPr="00844C4B">
              <w:t>- расс</w:t>
            </w:r>
            <w:r w:rsidRPr="00844C4B">
              <w:t>еление из аварийного жилищного фонда 677 семьи (жилого помещения).</w:t>
            </w:r>
          </w:p>
        </w:tc>
      </w:tr>
    </w:tbl>
    <w:p w:rsidR="00000000" w:rsidRDefault="00844C4B"/>
    <w:p w:rsidR="00000000" w:rsidRDefault="00844C4B">
      <w:pPr>
        <w:pStyle w:val="afa"/>
        <w:rPr>
          <w:color w:val="000000"/>
          <w:sz w:val="16"/>
          <w:szCs w:val="16"/>
        </w:rPr>
      </w:pPr>
      <w:bookmarkStart w:id="368" w:name="sub_3100"/>
      <w:r>
        <w:rPr>
          <w:color w:val="000000"/>
          <w:sz w:val="16"/>
          <w:szCs w:val="16"/>
        </w:rPr>
        <w:t>Информация об изменениях:</w:t>
      </w:r>
    </w:p>
    <w:bookmarkEnd w:id="368"/>
    <w:p w:rsidR="00000000" w:rsidRDefault="00844C4B">
      <w:pPr>
        <w:pStyle w:val="afb"/>
      </w:pPr>
      <w:r>
        <w:t xml:space="preserve">Постановлениями Правительства Камчатского края </w:t>
      </w:r>
      <w:hyperlink r:id="rId261" w:history="1">
        <w:r>
          <w:rPr>
            <w:rStyle w:val="a4"/>
          </w:rPr>
          <w:t>от 4 августа 2014 г. N 322-П</w:t>
        </w:r>
      </w:hyperlink>
      <w:r>
        <w:t xml:space="preserve"> и </w:t>
      </w:r>
      <w:hyperlink r:id="rId262" w:history="1">
        <w:r>
          <w:rPr>
            <w:rStyle w:val="a4"/>
          </w:rPr>
          <w:t>от 12 января 2015 г. N 3-П</w:t>
        </w:r>
      </w:hyperlink>
      <w:r>
        <w:t xml:space="preserve"> в раздел 1 настоящей Подпрограммы внесены изменения, вступающие в силу через 10 дней после дня официального опубликования названных постановлений и распространяющиеся на правоотношения, возни</w:t>
      </w:r>
      <w:r>
        <w:t>кающие с 1 января 2014 г.</w:t>
      </w:r>
    </w:p>
    <w:p w:rsidR="00000000" w:rsidRDefault="00844C4B">
      <w:pPr>
        <w:pStyle w:val="afb"/>
      </w:pPr>
      <w:hyperlink r:id="rId263" w:history="1">
        <w:r>
          <w:rPr>
            <w:rStyle w:val="a4"/>
          </w:rPr>
          <w:t>См. текст раздела в предыдущей редакции</w:t>
        </w:r>
      </w:hyperlink>
    </w:p>
    <w:p w:rsidR="00000000" w:rsidRDefault="00844C4B">
      <w:pPr>
        <w:pStyle w:val="1"/>
      </w:pPr>
      <w:r>
        <w:t>1. Общая характеристика сферы реализации Подпрограммы</w:t>
      </w:r>
    </w:p>
    <w:p w:rsidR="00000000" w:rsidRDefault="00844C4B"/>
    <w:p w:rsidR="00000000" w:rsidRDefault="00844C4B">
      <w:r>
        <w:lastRenderedPageBreak/>
        <w:t>Проблема обеспечения жильем населения, проживающего в аварийном жи</w:t>
      </w:r>
      <w:r>
        <w:t>лищном фонде, продолжает оставаться в числе особо актуальных и первостепенных для Камчатского края. Значительная часть жилищного фонда Камчатского края не удовлетворяет потребностям населения не только по объему, но и по своему качеству.</w:t>
      </w:r>
    </w:p>
    <w:p w:rsidR="00000000" w:rsidRDefault="00844C4B">
      <w:r>
        <w:t>В настоящей Подпро</w:t>
      </w:r>
      <w:r>
        <w:t>грамме под аварийным жилищным фондом понимается совокупность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эксплуат</w:t>
      </w:r>
      <w:r>
        <w:t>ации.</w:t>
      </w:r>
    </w:p>
    <w:p w:rsidR="00000000" w:rsidRDefault="00844C4B">
      <w:bookmarkStart w:id="369" w:name="sub_3103"/>
      <w:r>
        <w:t>Общая площадь аварийного жилищного фонда, расположенного на территории Камчатского края, переселение граждан из которого за счет бюджетных средств и (или) иных источников не предусмотрено нормативными правовыми актами, в соответствии с информ</w:t>
      </w:r>
      <w:r>
        <w:t>ацией, полученной от органов местного самоуправления муниципальных образований в Камчатском крае, и внесенной в Реестр аварийного жилищного фонда автоматизированной информационной системы "Реформа ЖКХ", эксплуатируемой государственной корпорацией Фондом со</w:t>
      </w:r>
      <w:r>
        <w:t>действия реформированию жилищно-коммунального хозяйства (далее Фонд) составляет 33 665,3 кв. метров по состоянию на 05 ноября 2014 года.</w:t>
      </w:r>
    </w:p>
    <w:bookmarkEnd w:id="369"/>
    <w:p w:rsidR="00000000" w:rsidRDefault="00844C4B">
      <w:r>
        <w:t>Существующий жилищный фонд в Камчатском крае в настоящее время имеет тенденцию к старению и ветшанию. Основными</w:t>
      </w:r>
      <w:r>
        <w:t xml:space="preserve">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воздействие сейсмических нагрузок, низкое качество использованных стр</w:t>
      </w:r>
      <w:r>
        <w:t>оительных материалов, несвоевременное проведение капитального ремонта жилищного фонда, а зачастую, и отсутствие такового.</w:t>
      </w:r>
    </w:p>
    <w:p w:rsidR="00000000" w:rsidRDefault="00844C4B">
      <w:r>
        <w:t>Аварийный жилищный фонд ухудшает внешний облик населенных пунктов Камчатского края, сдерживает развитие инженерной инфраструктуры, сни</w:t>
      </w:r>
      <w:r>
        <w:t>жает инвестиционную привлекательность.</w:t>
      </w:r>
    </w:p>
    <w:p w:rsidR="00000000" w:rsidRDefault="00844C4B">
      <w:r>
        <w:t>Органы местного самоуправления муниципальных образований в Камчатском крае не имеют возможности предоставить гражданам, проживающим в аварийном жилищном фонде на условиях социального найма, благоустроенные жилые помещ</w:t>
      </w:r>
      <w:r>
        <w:t>ения, соответствующие установленным санитарным и техническим правилам и нормам, по причине отсутствия финансовых возможностей и свободных жилых помещений, находящихся в муниципальной собственности, не хватает средств и для нового строительства.</w:t>
      </w:r>
    </w:p>
    <w:p w:rsidR="00000000" w:rsidRDefault="00844C4B">
      <w:r>
        <w:lastRenderedPageBreak/>
        <w:t>Процесс лик</w:t>
      </w:r>
      <w:r>
        <w:t>видации непригодного для проживания жилья идет крайне медленно. В настоящее время решить проблему переселения граждан из аварийного жилищного фонда только за счет средств краевого и местных бюджетов не представляется возможным. Переселение граждан из подле</w:t>
      </w:r>
      <w:r>
        <w:t>жащего сносу жилья займет многие годы. Для более эффективного решения данной проблемы потребуется финансовая поддержка за счет бюджетов всех уровней и внебюджетных источников, что возможно осуществить в рамках реализации настоящей Подпрограммы.</w:t>
      </w:r>
    </w:p>
    <w:p w:rsidR="00000000" w:rsidRDefault="00844C4B">
      <w:r>
        <w:t>Подпрограмм</w:t>
      </w:r>
      <w:r>
        <w:t xml:space="preserve">а разработана в соответствии с </w:t>
      </w:r>
      <w:hyperlink r:id="rId264" w:history="1">
        <w:r>
          <w:rPr>
            <w:rStyle w:val="a4"/>
          </w:rPr>
          <w:t>Федеральным законом</w:t>
        </w:r>
      </w:hyperlink>
      <w:r>
        <w:t xml:space="preserve"> от 21.07.2007 N 185-ФЗ "О Фонде содействия реформированию жилищно-коммунального хозяйства" (далее Федеральный закон N 185-ФЗ).</w:t>
      </w:r>
    </w:p>
    <w:p w:rsidR="00000000" w:rsidRDefault="00844C4B"/>
    <w:p w:rsidR="00000000" w:rsidRDefault="00844C4B">
      <w:pPr>
        <w:pStyle w:val="1"/>
      </w:pPr>
      <w:bookmarkStart w:id="370" w:name="sub_3200"/>
      <w:r>
        <w:t>2. Цели, задачи Подпрограммы срок</w:t>
      </w:r>
      <w:r>
        <w:t>и и механизмы ее реализации, характеристика ведомственных целевых программ и основных мероприятий Подпрограммы</w:t>
      </w:r>
    </w:p>
    <w:bookmarkEnd w:id="370"/>
    <w:p w:rsidR="00000000" w:rsidRDefault="00844C4B"/>
    <w:p w:rsidR="00000000" w:rsidRDefault="00844C4B">
      <w:bookmarkStart w:id="371" w:name="sub_3221"/>
      <w:r>
        <w:t>2.1. Целью Подпрограммы является финансовое и организационное обеспечение переселения граждан из аварийн</w:t>
      </w:r>
      <w:r>
        <w:t xml:space="preserve">ых многоквартирных домов при условии, что органы местного самоуправления муниципальных образований в Камчатском крае обеспечивают выполнение определенных </w:t>
      </w:r>
      <w:hyperlink r:id="rId265" w:history="1">
        <w:r>
          <w:rPr>
            <w:rStyle w:val="a4"/>
          </w:rPr>
          <w:t>Федеральным законом</w:t>
        </w:r>
      </w:hyperlink>
      <w:r>
        <w:t xml:space="preserve"> N 185-ФЗ показателей реформирования жилищно-ко</w:t>
      </w:r>
      <w:r>
        <w:t>ммунального хозяйства.</w:t>
      </w:r>
    </w:p>
    <w:p w:rsidR="00000000" w:rsidRDefault="00844C4B">
      <w:bookmarkStart w:id="372" w:name="sub_3222"/>
      <w:bookmarkEnd w:id="371"/>
      <w:r>
        <w:t>2.2. Для достижения поставленной цели необходимо решить следующую задачу: переселение граждан из аварийного жилищного фонда в Камчатском крае за счет средств Фонда содействия реформированию жилищно-коммунального хозяй</w:t>
      </w:r>
      <w:r>
        <w:t>ства (далее - Фонд), краевого и местных бюджетов в соответствующих долях.</w:t>
      </w:r>
    </w:p>
    <w:p w:rsidR="00000000" w:rsidRDefault="00844C4B">
      <w:bookmarkStart w:id="373" w:name="sub_3223"/>
      <w:bookmarkEnd w:id="372"/>
      <w:r>
        <w:t>2.3. Решение задачи Подпрограммы обеспечивается выполнением следующего мероприятия:</w:t>
      </w:r>
    </w:p>
    <w:bookmarkEnd w:id="373"/>
    <w:p w:rsidR="00000000" w:rsidRDefault="00844C4B">
      <w:r>
        <w:t>- переселение граждан из аварийного жилищного фонда в Камчатском крае в со</w:t>
      </w:r>
      <w:r>
        <w:t xml:space="preserve">ответствии с </w:t>
      </w:r>
      <w:hyperlink r:id="rId266" w:history="1">
        <w:r>
          <w:rPr>
            <w:rStyle w:val="a4"/>
          </w:rPr>
          <w:t>жилищным законодательством</w:t>
        </w:r>
      </w:hyperlink>
      <w:r>
        <w:t>.</w:t>
      </w:r>
    </w:p>
    <w:p w:rsidR="00000000" w:rsidRDefault="00844C4B">
      <w:bookmarkStart w:id="374" w:name="sub_3224"/>
      <w:r>
        <w:t>2.4. Механизм реализации мероприятий Подпрограммы:</w:t>
      </w:r>
    </w:p>
    <w:p w:rsidR="00000000" w:rsidRDefault="00844C4B">
      <w:bookmarkStart w:id="375" w:name="sub_32241"/>
      <w:bookmarkEnd w:id="374"/>
      <w:r>
        <w:t>1) формирование Министерством строительства Камчатского края заявок на предоставление финансовой поддер</w:t>
      </w:r>
      <w:r>
        <w:t>жки Камчатскому краю за счет средств Фонда для долевого финансирования переселения граждан из аварийного жилищного фонда;</w:t>
      </w:r>
    </w:p>
    <w:p w:rsidR="00000000" w:rsidRDefault="00844C4B">
      <w:bookmarkStart w:id="376" w:name="sub_32242"/>
      <w:bookmarkEnd w:id="375"/>
      <w:r>
        <w:t>2) заключение дополнительных соглашений к договору с Фондом о долевом фи</w:t>
      </w:r>
      <w:r>
        <w:lastRenderedPageBreak/>
        <w:t>нансировании региональной программы по перес</w:t>
      </w:r>
      <w:r>
        <w:t>елению граждан из аварийного жилищного фонда;</w:t>
      </w:r>
    </w:p>
    <w:p w:rsidR="00000000" w:rsidRDefault="00844C4B">
      <w:bookmarkStart w:id="377" w:name="sub_32243"/>
      <w:bookmarkEnd w:id="376"/>
      <w:r>
        <w:t>3) заключение Министерством строительства Камчатского края соглашений с органами местного самоуправления муниципальных образований в Камчатском крае о предоставлении субсидий на переселение гр</w:t>
      </w:r>
      <w:r>
        <w:t>аждан из аварийного жилищного фонда в Камчатском крае;</w:t>
      </w:r>
    </w:p>
    <w:p w:rsidR="00000000" w:rsidRDefault="00844C4B">
      <w:pPr>
        <w:pStyle w:val="afa"/>
        <w:rPr>
          <w:color w:val="000000"/>
          <w:sz w:val="16"/>
          <w:szCs w:val="16"/>
        </w:rPr>
      </w:pPr>
      <w:bookmarkStart w:id="378" w:name="sub_32244"/>
      <w:bookmarkEnd w:id="377"/>
      <w:r>
        <w:rPr>
          <w:color w:val="000000"/>
          <w:sz w:val="16"/>
          <w:szCs w:val="16"/>
        </w:rPr>
        <w:t>Информация об изменениях:</w:t>
      </w:r>
    </w:p>
    <w:bookmarkEnd w:id="378"/>
    <w:p w:rsidR="00000000" w:rsidRDefault="00844C4B">
      <w:pPr>
        <w:pStyle w:val="afb"/>
      </w:pPr>
      <w:r>
        <w:fldChar w:fldCharType="begin"/>
      </w:r>
      <w:r>
        <w:instrText>HYPERLINK "garantF1://25862316.4021"</w:instrText>
      </w:r>
      <w:r>
        <w:fldChar w:fldCharType="separate"/>
      </w:r>
      <w:r>
        <w:rPr>
          <w:rStyle w:val="a4"/>
        </w:rPr>
        <w:t>Постановлением</w:t>
      </w:r>
      <w:r>
        <w:fldChar w:fldCharType="end"/>
      </w:r>
      <w:r>
        <w:t xml:space="preserve"> Правительства Камчатского края от 18 августа 2015 г. N 288-П пункт 4 части 2.4 настоящей Подпр</w:t>
      </w:r>
      <w:r>
        <w:t xml:space="preserve">ограммы изложен в новой редакции, </w:t>
      </w:r>
      <w:hyperlink r:id="rId267" w:history="1">
        <w:r>
          <w:rPr>
            <w:rStyle w:val="a4"/>
          </w:rPr>
          <w:t>вступающей в силу</w:t>
        </w:r>
      </w:hyperlink>
      <w:r>
        <w:t xml:space="preserve"> через 10 дней после дня </w:t>
      </w:r>
      <w:hyperlink r:id="rId268" w:history="1">
        <w:r>
          <w:rPr>
            <w:rStyle w:val="a4"/>
          </w:rPr>
          <w:t>официального опубликования</w:t>
        </w:r>
      </w:hyperlink>
      <w:r>
        <w:t xml:space="preserve"> названного постановления</w:t>
      </w:r>
    </w:p>
    <w:p w:rsidR="00000000" w:rsidRDefault="00844C4B">
      <w:pPr>
        <w:pStyle w:val="afb"/>
      </w:pPr>
      <w:hyperlink r:id="rId269" w:history="1">
        <w:r>
          <w:rPr>
            <w:rStyle w:val="a4"/>
          </w:rPr>
          <w:t xml:space="preserve">См. текст пункта в </w:t>
        </w:r>
        <w:r>
          <w:rPr>
            <w:rStyle w:val="a4"/>
          </w:rPr>
          <w:t>предыдущей редакции</w:t>
        </w:r>
      </w:hyperlink>
    </w:p>
    <w:p w:rsidR="00000000" w:rsidRDefault="00844C4B">
      <w:r>
        <w:t>4) проведение органами местного самоуправления муниципальных образований в Камчатском крае - участников Подпрограммы мероприятий по приобретению жилых помещений в многоквартирных домах (в том числе в многоквартирных домах, строительс</w:t>
      </w:r>
      <w:r>
        <w:t xml:space="preserve">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270" w:history="1">
        <w:r>
          <w:rPr>
            <w:rStyle w:val="a4"/>
          </w:rPr>
          <w:t>пункте 2 части 2 статьи 49</w:t>
        </w:r>
      </w:hyperlink>
      <w:r>
        <w:t xml:space="preserve"> Градостроительног</w:t>
      </w:r>
      <w:r>
        <w:t>о кодекса Российской Федерации, и (или) строительству таких домов;</w:t>
      </w:r>
    </w:p>
    <w:p w:rsidR="00000000" w:rsidRDefault="00844C4B">
      <w:pPr>
        <w:pStyle w:val="afa"/>
        <w:rPr>
          <w:color w:val="000000"/>
          <w:sz w:val="16"/>
          <w:szCs w:val="16"/>
        </w:rPr>
      </w:pPr>
      <w:bookmarkStart w:id="379" w:name="sub_32245"/>
      <w:r>
        <w:rPr>
          <w:color w:val="000000"/>
          <w:sz w:val="16"/>
          <w:szCs w:val="16"/>
        </w:rPr>
        <w:t>Информация об изменениях:</w:t>
      </w:r>
    </w:p>
    <w:bookmarkEnd w:id="379"/>
    <w:p w:rsidR="00000000" w:rsidRDefault="00844C4B">
      <w:pPr>
        <w:pStyle w:val="afb"/>
      </w:pPr>
      <w:r>
        <w:fldChar w:fldCharType="begin"/>
      </w:r>
      <w:r>
        <w:instrText>HYPERLINK "garantF1://25862316.4021"</w:instrText>
      </w:r>
      <w:r>
        <w:fldChar w:fldCharType="separate"/>
      </w:r>
      <w:r>
        <w:rPr>
          <w:rStyle w:val="a4"/>
        </w:rPr>
        <w:t>Постановлением</w:t>
      </w:r>
      <w:r>
        <w:fldChar w:fldCharType="end"/>
      </w:r>
      <w:r>
        <w:t xml:space="preserve"> Правительства Камчатского края от 18 августа 2015 г. N 288-П пункт 5 части 2.4 настоящей По</w:t>
      </w:r>
      <w:r>
        <w:t xml:space="preserve">дпрограммы изложен в новой редакции, </w:t>
      </w:r>
      <w:hyperlink r:id="rId271" w:history="1">
        <w:r>
          <w:rPr>
            <w:rStyle w:val="a4"/>
          </w:rPr>
          <w:t>вступающей в силу</w:t>
        </w:r>
      </w:hyperlink>
      <w:r>
        <w:t xml:space="preserve"> через 10 дней после дня </w:t>
      </w:r>
      <w:hyperlink r:id="rId272" w:history="1">
        <w:r>
          <w:rPr>
            <w:rStyle w:val="a4"/>
          </w:rPr>
          <w:t>официального опубликования</w:t>
        </w:r>
      </w:hyperlink>
      <w:r>
        <w:t xml:space="preserve"> названного постановления</w:t>
      </w:r>
    </w:p>
    <w:p w:rsidR="00000000" w:rsidRDefault="00844C4B">
      <w:pPr>
        <w:pStyle w:val="afb"/>
      </w:pPr>
      <w:hyperlink r:id="rId273" w:history="1">
        <w:r>
          <w:rPr>
            <w:rStyle w:val="a4"/>
          </w:rPr>
          <w:t>См. текст пункта</w:t>
        </w:r>
        <w:r>
          <w:rPr>
            <w:rStyle w:val="a4"/>
          </w:rPr>
          <w:t xml:space="preserve"> в предыдущей редакции</w:t>
        </w:r>
      </w:hyperlink>
    </w:p>
    <w:p w:rsidR="00000000" w:rsidRDefault="00844C4B">
      <w:r>
        <w:t>5) выполнение органами местного самоуправления муниципальных образований в Камчатском крае - участников Подпрограммы мероприятий по предоставлению жилых помещений гражданам, переселяемым в рамках Подпрограммы, и выплата лицам, в ч</w:t>
      </w:r>
      <w:r>
        <w:t xml:space="preserve">ьей собственности находятся жилые помещения, входящие в расселяемый жилищный фонд, возмещения за изымаемые жилые помещения в соответствии со </w:t>
      </w:r>
      <w:hyperlink r:id="rId274" w:history="1">
        <w:r>
          <w:rPr>
            <w:rStyle w:val="a4"/>
          </w:rPr>
          <w:t>статьей 32</w:t>
        </w:r>
      </w:hyperlink>
      <w:r>
        <w:t xml:space="preserve"> Жилищного кодекса Российской Федерации;</w:t>
      </w:r>
    </w:p>
    <w:p w:rsidR="00000000" w:rsidRDefault="00844C4B">
      <w:pPr>
        <w:pStyle w:val="afa"/>
        <w:rPr>
          <w:color w:val="000000"/>
          <w:sz w:val="16"/>
          <w:szCs w:val="16"/>
        </w:rPr>
      </w:pPr>
      <w:bookmarkStart w:id="380" w:name="sub_32246"/>
      <w:r>
        <w:rPr>
          <w:color w:val="000000"/>
          <w:sz w:val="16"/>
          <w:szCs w:val="16"/>
        </w:rPr>
        <w:t>Информация об изме</w:t>
      </w:r>
      <w:r>
        <w:rPr>
          <w:color w:val="000000"/>
          <w:sz w:val="16"/>
          <w:szCs w:val="16"/>
        </w:rPr>
        <w:t>нениях:</w:t>
      </w:r>
    </w:p>
    <w:bookmarkEnd w:id="380"/>
    <w:p w:rsidR="00000000" w:rsidRDefault="00844C4B">
      <w:pPr>
        <w:pStyle w:val="afb"/>
      </w:pPr>
      <w:r>
        <w:fldChar w:fldCharType="begin"/>
      </w:r>
      <w:r>
        <w:instrText>HYPERLINK "garantF1://25862316.4021"</w:instrText>
      </w:r>
      <w:r>
        <w:fldChar w:fldCharType="separate"/>
      </w:r>
      <w:r>
        <w:rPr>
          <w:rStyle w:val="a4"/>
        </w:rPr>
        <w:t>Постановлением</w:t>
      </w:r>
      <w:r>
        <w:fldChar w:fldCharType="end"/>
      </w:r>
      <w:r>
        <w:t xml:space="preserve"> Правительства Камчатского края от 18 августа 2015 г. N 288-</w:t>
      </w:r>
      <w:r>
        <w:lastRenderedPageBreak/>
        <w:t xml:space="preserve">П пункт 6 части 2.4 настоящей Подпрограммы изложен в новой редакции, </w:t>
      </w:r>
      <w:hyperlink r:id="rId275" w:history="1">
        <w:r>
          <w:rPr>
            <w:rStyle w:val="a4"/>
          </w:rPr>
          <w:t>вступающей в силу</w:t>
        </w:r>
      </w:hyperlink>
      <w:r>
        <w:t xml:space="preserve"> чер</w:t>
      </w:r>
      <w:r>
        <w:t xml:space="preserve">ез 10 дней после дня </w:t>
      </w:r>
      <w:hyperlink r:id="rId276" w:history="1">
        <w:r>
          <w:rPr>
            <w:rStyle w:val="a4"/>
          </w:rPr>
          <w:t>официального опубликования</w:t>
        </w:r>
      </w:hyperlink>
      <w:r>
        <w:t xml:space="preserve"> названного постановления</w:t>
      </w:r>
    </w:p>
    <w:p w:rsidR="00000000" w:rsidRDefault="00844C4B">
      <w:pPr>
        <w:pStyle w:val="afb"/>
      </w:pPr>
      <w:hyperlink r:id="rId277" w:history="1">
        <w:r>
          <w:rPr>
            <w:rStyle w:val="a4"/>
          </w:rPr>
          <w:t>См. текст пункта в предыдущей редакции</w:t>
        </w:r>
      </w:hyperlink>
    </w:p>
    <w:p w:rsidR="00000000" w:rsidRDefault="00844C4B">
      <w:r>
        <w:t xml:space="preserve">6) не допускается привлечение внебюджетных средств на строительство </w:t>
      </w:r>
      <w:r>
        <w:t xml:space="preserve">многоквартирных домов и домов, указанных в </w:t>
      </w:r>
      <w:hyperlink r:id="rId278" w:history="1">
        <w:r>
          <w:rPr>
            <w:rStyle w:val="a4"/>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w:t>
      </w:r>
      <w:r>
        <w:t xml:space="preserve"> счет средств Фонда, средств долевого финансирования бюджетов субъекта Российской Федерации и (или) средств местных бюджетов.</w:t>
      </w:r>
    </w:p>
    <w:p w:rsidR="00000000" w:rsidRDefault="00844C4B">
      <w:pPr>
        <w:pStyle w:val="afa"/>
        <w:rPr>
          <w:color w:val="000000"/>
          <w:sz w:val="16"/>
          <w:szCs w:val="16"/>
        </w:rPr>
      </w:pPr>
      <w:bookmarkStart w:id="381" w:name="sub_3225"/>
      <w:r>
        <w:rPr>
          <w:color w:val="000000"/>
          <w:sz w:val="16"/>
          <w:szCs w:val="16"/>
        </w:rPr>
        <w:t>Информация об изменениях:</w:t>
      </w:r>
    </w:p>
    <w:bookmarkEnd w:id="381"/>
    <w:p w:rsidR="00000000" w:rsidRDefault="00844C4B">
      <w:pPr>
        <w:pStyle w:val="afb"/>
      </w:pPr>
      <w:r>
        <w:fldChar w:fldCharType="begin"/>
      </w:r>
      <w:r>
        <w:instrText>HYPERLINK "garantF1://25833640.4031"</w:instrText>
      </w:r>
      <w:r>
        <w:fldChar w:fldCharType="separate"/>
      </w:r>
      <w:r>
        <w:rPr>
          <w:rStyle w:val="a4"/>
        </w:rPr>
        <w:t>Постановлением</w:t>
      </w:r>
      <w:r>
        <w:fldChar w:fldCharType="end"/>
      </w:r>
      <w:r>
        <w:t xml:space="preserve"> Правительства Камчатского края от </w:t>
      </w:r>
      <w:r>
        <w:t xml:space="preserve">12 января 2015 г. N 3-П часть 2.5 настоящей Подпрограммы изложена в новой редакции, </w:t>
      </w:r>
      <w:hyperlink r:id="rId279" w:history="1">
        <w:r>
          <w:rPr>
            <w:rStyle w:val="a4"/>
          </w:rPr>
          <w:t>вступающей в силу</w:t>
        </w:r>
      </w:hyperlink>
      <w:r>
        <w:t xml:space="preserve"> через 10 дней после дня </w:t>
      </w:r>
      <w:hyperlink r:id="rId280" w:history="1">
        <w:r>
          <w:rPr>
            <w:rStyle w:val="a4"/>
          </w:rPr>
          <w:t>официального опубликования</w:t>
        </w:r>
      </w:hyperlink>
      <w:r>
        <w:t xml:space="preserve"> названного постановления и </w:t>
      </w:r>
      <w:hyperlink r:id="rId281" w:history="1">
        <w:r>
          <w:rPr>
            <w:rStyle w:val="a4"/>
          </w:rPr>
          <w:t>распространяющейся</w:t>
        </w:r>
      </w:hyperlink>
      <w:r>
        <w:t xml:space="preserve"> на правоотношения, возникшие с 1 января 2014 г.</w:t>
      </w:r>
    </w:p>
    <w:p w:rsidR="00000000" w:rsidRDefault="00844C4B">
      <w:pPr>
        <w:pStyle w:val="afb"/>
      </w:pPr>
      <w:hyperlink r:id="rId282" w:history="1">
        <w:r>
          <w:rPr>
            <w:rStyle w:val="a4"/>
          </w:rPr>
          <w:t>См. текст части в предыдущей редакции</w:t>
        </w:r>
      </w:hyperlink>
    </w:p>
    <w:p w:rsidR="00000000" w:rsidRDefault="00844C4B">
      <w:r>
        <w:t>2.5. Реализация мероприятий Подпрограммы предусматривает три этапа: этап 2014 го</w:t>
      </w:r>
      <w:r>
        <w:t>да, этап 2015 года, этап 2016 года.</w:t>
      </w:r>
    </w:p>
    <w:p w:rsidR="00000000" w:rsidRDefault="00844C4B">
      <w:r>
        <w:t>Под этапом понимается часть Подпрограммы, финансируемая с использованием финансовой поддержки за счёт средств Фонда, решение о предоставлении которой принимается на основании поданной Камчатским краем заявки в одном кале</w:t>
      </w:r>
      <w:r>
        <w:t xml:space="preserve">ндарном году, и которая должна быть реализована не позднее срока, установленного </w:t>
      </w:r>
      <w:hyperlink r:id="rId283" w:history="1">
        <w:r>
          <w:rPr>
            <w:rStyle w:val="a4"/>
          </w:rPr>
          <w:t>частью 11 статьи 16</w:t>
        </w:r>
      </w:hyperlink>
      <w:r>
        <w:t xml:space="preserve"> Федерального закона N 185-ФЗ.</w:t>
      </w:r>
    </w:p>
    <w:p w:rsidR="00000000" w:rsidRDefault="00844C4B">
      <w:r>
        <w:t>Размер этапа текущего года Подпрограммы составляет совокупно с размером эта</w:t>
      </w:r>
      <w:r>
        <w:t xml:space="preserve">па подпрограммы 4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 (далее также - Подпрограмма 4) не менее чем произведение остатка аварийного </w:t>
      </w:r>
      <w:r>
        <w:t>жилищного фонда, расположенного на территории Камчатского края, и частного от деления неиспользованного лимита средств Фонда на переселение из аварийного жилищного фонда Камчатского края на величину, равную сумме средств данного лимита и прогнозного увелич</w:t>
      </w:r>
      <w:r>
        <w:t>ения рассчитанного для Камчатского края лимита средств Фонда на переселение граждан из аварийного жилищного фонда в предстоящие годы до 2017 года включительно.</w:t>
      </w:r>
    </w:p>
    <w:p w:rsidR="00000000" w:rsidRDefault="00844C4B">
      <w:r>
        <w:t xml:space="preserve">Под остатком аварийного жилищного фонда понимается площадь аварийного </w:t>
      </w:r>
      <w:r>
        <w:lastRenderedPageBreak/>
        <w:t>жилищного фонда, не включе</w:t>
      </w:r>
      <w:r>
        <w:t xml:space="preserve">нного в этапы прошлых лет Подпрограммы, в том числе </w:t>
      </w:r>
      <w:hyperlink w:anchor="sub_4000" w:history="1">
        <w:r>
          <w:rPr>
            <w:rStyle w:val="a4"/>
          </w:rPr>
          <w:t>Подпрограммы 4</w:t>
        </w:r>
      </w:hyperlink>
      <w:r>
        <w:t>.</w:t>
      </w:r>
    </w:p>
    <w:p w:rsidR="00000000" w:rsidRDefault="00844C4B">
      <w:pPr>
        <w:pStyle w:val="afa"/>
        <w:rPr>
          <w:color w:val="000000"/>
          <w:sz w:val="16"/>
          <w:szCs w:val="16"/>
        </w:rPr>
      </w:pPr>
      <w:bookmarkStart w:id="382" w:name="sub_3226"/>
      <w:r>
        <w:rPr>
          <w:color w:val="000000"/>
          <w:sz w:val="16"/>
          <w:szCs w:val="16"/>
        </w:rPr>
        <w:t>Информация об изменениях:</w:t>
      </w:r>
    </w:p>
    <w:bookmarkEnd w:id="382"/>
    <w:p w:rsidR="00000000" w:rsidRDefault="00844C4B">
      <w:pPr>
        <w:pStyle w:val="afb"/>
      </w:pPr>
      <w:r>
        <w:fldChar w:fldCharType="begin"/>
      </w:r>
      <w:r>
        <w:instrText>HYPERLINK "garantF1://45450122.421"</w:instrText>
      </w:r>
      <w:r>
        <w:fldChar w:fldCharType="separate"/>
      </w:r>
      <w:r>
        <w:rPr>
          <w:rStyle w:val="a4"/>
        </w:rPr>
        <w:t>Постановлением</w:t>
      </w:r>
      <w:r>
        <w:fldChar w:fldCharType="end"/>
      </w:r>
      <w:r>
        <w:t xml:space="preserve"> Правительства Камчатского края от 9 марта 2016 г. N 66-П в часть 2.6 настоящей Подпрограммы внесены изменения, </w:t>
      </w:r>
      <w:hyperlink r:id="rId284" w:history="1">
        <w:r>
          <w:rPr>
            <w:rStyle w:val="a4"/>
          </w:rPr>
          <w:t>вступающие в силу</w:t>
        </w:r>
      </w:hyperlink>
      <w:r>
        <w:t xml:space="preserve"> через 10 дней после дня </w:t>
      </w:r>
      <w:hyperlink r:id="rId285" w:history="1">
        <w:r>
          <w:rPr>
            <w:rStyle w:val="a4"/>
          </w:rPr>
          <w:t>официального опубликования</w:t>
        </w:r>
      </w:hyperlink>
      <w:r>
        <w:t xml:space="preserve"> наз</w:t>
      </w:r>
      <w:r>
        <w:t>ванного постановления</w:t>
      </w:r>
    </w:p>
    <w:p w:rsidR="00000000" w:rsidRDefault="00844C4B">
      <w:pPr>
        <w:pStyle w:val="afb"/>
      </w:pPr>
      <w:hyperlink r:id="rId286" w:history="1">
        <w:r>
          <w:rPr>
            <w:rStyle w:val="a4"/>
          </w:rPr>
          <w:t>См. текст части в предыдущей редакции</w:t>
        </w:r>
      </w:hyperlink>
    </w:p>
    <w:p w:rsidR="00000000" w:rsidRDefault="00844C4B">
      <w:r>
        <w:t xml:space="preserve">2.6. В настоящей Подпрограмме участвуют муниципальные образования в Камчатском крае, выполнившие условия предоставления финансовой поддержки за счет средств </w:t>
      </w:r>
      <w:r>
        <w:t xml:space="preserve">Фонда, предусмотренные </w:t>
      </w:r>
      <w:hyperlink r:id="rId287" w:history="1">
        <w:r>
          <w:rPr>
            <w:rStyle w:val="a4"/>
          </w:rPr>
          <w:t>Федеральным законом</w:t>
        </w:r>
      </w:hyperlink>
      <w:r>
        <w:t xml:space="preserve"> N 185-ФЗ, имеющие на своей территории аварийный жилищный фонд и принявшие решение о долевом финансировании переселения граждан из аварийного жилищного фонда за счет средств мест</w:t>
      </w:r>
      <w:r>
        <w:t>ного бюджета.</w:t>
      </w:r>
    </w:p>
    <w:p w:rsidR="00000000" w:rsidRDefault="00844C4B">
      <w:r>
        <w:t>Перечень многоквартирных домов,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 с указанием их основных характеристик при</w:t>
      </w:r>
      <w:r>
        <w:t xml:space="preserve">ведён в </w:t>
      </w:r>
      <w:hyperlink w:anchor="sub_32261" w:history="1">
        <w:r>
          <w:rPr>
            <w:rStyle w:val="a4"/>
          </w:rPr>
          <w:t>таблице N 1</w:t>
        </w:r>
      </w:hyperlink>
      <w:r>
        <w:t>.</w:t>
      </w:r>
    </w:p>
    <w:p w:rsidR="00000000" w:rsidRDefault="00844C4B"/>
    <w:p w:rsidR="00000000" w:rsidRDefault="00844C4B">
      <w:pPr>
        <w:ind w:firstLine="698"/>
        <w:jc w:val="right"/>
      </w:pPr>
      <w:bookmarkStart w:id="383" w:name="sub_32261"/>
      <w:r>
        <w:rPr>
          <w:rStyle w:val="a3"/>
        </w:rPr>
        <w:t>Таблица N 1</w:t>
      </w:r>
    </w:p>
    <w:bookmarkEnd w:id="383"/>
    <w:p w:rsidR="00000000" w:rsidRDefault="00844C4B"/>
    <w:p w:rsidR="00000000" w:rsidRDefault="00844C4B">
      <w:r>
        <w:rPr>
          <w:rStyle w:val="a3"/>
        </w:rPr>
        <w:t>Перечень аварийных многоквартирных домов</w:t>
      </w:r>
    </w:p>
    <w:p w:rsidR="00000000" w:rsidRDefault="00844C4B"/>
    <w:p w:rsidR="00000000" w:rsidRDefault="00844C4B">
      <w:pPr>
        <w:ind w:firstLine="0"/>
        <w:jc w:val="left"/>
        <w:sectPr w:rsidR="00000000">
          <w:pgSz w:w="12240" w:h="23811" w:orient="landscape"/>
          <w:pgMar w:top="1440" w:right="800" w:bottom="1440" w:left="1100" w:header="720" w:footer="720" w:gutter="0"/>
          <w:cols w:space="720"/>
          <w:noEndnote/>
        </w:sect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200"/>
        <w:gridCol w:w="1400"/>
        <w:gridCol w:w="1960"/>
        <w:gridCol w:w="1680"/>
        <w:gridCol w:w="1820"/>
        <w:gridCol w:w="1680"/>
        <w:gridCol w:w="1960"/>
        <w:gridCol w:w="1960"/>
        <w:gridCol w:w="1960"/>
        <w:gridCol w:w="1820"/>
        <w:gridCol w:w="1820"/>
        <w:gridCol w:w="1820"/>
        <w:gridCol w:w="1960"/>
        <w:gridCol w:w="1820"/>
        <w:gridCol w:w="216"/>
        <w:gridCol w:w="1684"/>
        <w:gridCol w:w="216"/>
        <w:gridCol w:w="216"/>
        <w:gridCol w:w="48"/>
        <w:gridCol w:w="168"/>
        <w:gridCol w:w="48"/>
        <w:gridCol w:w="168"/>
        <w:gridCol w:w="216"/>
      </w:tblGrid>
      <w:tr w:rsidR="00000000" w:rsidRPr="00844C4B">
        <w:tblPrEx>
          <w:tblCellMar>
            <w:top w:w="0" w:type="dxa"/>
            <w:bottom w:w="0" w:type="dxa"/>
          </w:tblCellMar>
        </w:tblPrEx>
        <w:trPr>
          <w:gridAfter w:val="8"/>
          <w:wAfter w:w="2764" w:type="dxa"/>
        </w:trPr>
        <w:tc>
          <w:tcPr>
            <w:tcW w:w="840" w:type="dxa"/>
            <w:vMerge w:val="restart"/>
            <w:tcBorders>
              <w:top w:val="single" w:sz="4" w:space="0" w:color="auto"/>
              <w:bottom w:val="nil"/>
              <w:right w:val="nil"/>
            </w:tcBorders>
          </w:tcPr>
          <w:p w:rsidR="00000000" w:rsidRPr="00844C4B" w:rsidRDefault="00844C4B">
            <w:pPr>
              <w:pStyle w:val="aff7"/>
              <w:jc w:val="center"/>
            </w:pPr>
            <w:r w:rsidRPr="00844C4B">
              <w:lastRenderedPageBreak/>
              <w:t>N п/п</w:t>
            </w:r>
          </w:p>
        </w:tc>
        <w:tc>
          <w:tcPr>
            <w:tcW w:w="4200" w:type="dxa"/>
            <w:vMerge w:val="restart"/>
            <w:tcBorders>
              <w:top w:val="single" w:sz="4" w:space="0" w:color="auto"/>
              <w:left w:val="single" w:sz="4" w:space="0" w:color="auto"/>
              <w:bottom w:val="nil"/>
              <w:right w:val="nil"/>
            </w:tcBorders>
          </w:tcPr>
          <w:p w:rsidR="00000000" w:rsidRPr="00844C4B" w:rsidRDefault="00844C4B">
            <w:pPr>
              <w:pStyle w:val="aff7"/>
              <w:jc w:val="center"/>
            </w:pPr>
            <w:r w:rsidRPr="00844C4B">
              <w:t>Адрес МКД</w:t>
            </w:r>
          </w:p>
        </w:tc>
        <w:tc>
          <w:tcPr>
            <w:tcW w:w="3360" w:type="dxa"/>
            <w:gridSpan w:val="2"/>
            <w:vMerge w:val="restart"/>
            <w:tcBorders>
              <w:top w:val="single" w:sz="4" w:space="0" w:color="auto"/>
              <w:left w:val="single" w:sz="4" w:space="0" w:color="auto"/>
              <w:bottom w:val="nil"/>
              <w:right w:val="nil"/>
            </w:tcBorders>
          </w:tcPr>
          <w:p w:rsidR="00000000" w:rsidRPr="00844C4B" w:rsidRDefault="00844C4B">
            <w:pPr>
              <w:pStyle w:val="aff7"/>
              <w:jc w:val="center"/>
            </w:pPr>
            <w:r w:rsidRPr="00844C4B">
              <w:t>Документ, подтверждающий признание МКД аварийным</w:t>
            </w:r>
          </w:p>
        </w:tc>
        <w:tc>
          <w:tcPr>
            <w:tcW w:w="1680" w:type="dxa"/>
            <w:vMerge w:val="restart"/>
            <w:tcBorders>
              <w:top w:val="single" w:sz="4" w:space="0" w:color="auto"/>
              <w:left w:val="single" w:sz="4" w:space="0" w:color="auto"/>
              <w:bottom w:val="nil"/>
              <w:right w:val="nil"/>
            </w:tcBorders>
          </w:tcPr>
          <w:p w:rsidR="00000000" w:rsidRPr="00844C4B" w:rsidRDefault="00844C4B">
            <w:pPr>
              <w:pStyle w:val="aff7"/>
              <w:jc w:val="center"/>
            </w:pPr>
            <w:r w:rsidRPr="00844C4B">
              <w:t>Планируемая дата окончания переселения</w:t>
            </w:r>
          </w:p>
        </w:tc>
        <w:tc>
          <w:tcPr>
            <w:tcW w:w="1820" w:type="dxa"/>
            <w:vMerge w:val="restart"/>
            <w:tcBorders>
              <w:top w:val="single" w:sz="4" w:space="0" w:color="auto"/>
              <w:left w:val="single" w:sz="4" w:space="0" w:color="auto"/>
              <w:bottom w:val="nil"/>
              <w:right w:val="nil"/>
            </w:tcBorders>
          </w:tcPr>
          <w:p w:rsidR="00000000" w:rsidRPr="00844C4B" w:rsidRDefault="00844C4B">
            <w:pPr>
              <w:pStyle w:val="aff7"/>
              <w:jc w:val="center"/>
            </w:pPr>
            <w:r w:rsidRPr="00844C4B">
              <w:t>Планируема</w:t>
            </w:r>
            <w:r w:rsidRPr="00844C4B">
              <w:t>я дата сноса/ реконструкции МКД</w:t>
            </w:r>
          </w:p>
        </w:tc>
        <w:tc>
          <w:tcPr>
            <w:tcW w:w="1680" w:type="dxa"/>
            <w:vMerge w:val="restart"/>
            <w:tcBorders>
              <w:top w:val="single" w:sz="4" w:space="0" w:color="auto"/>
              <w:left w:val="single" w:sz="4" w:space="0" w:color="auto"/>
              <w:bottom w:val="nil"/>
              <w:right w:val="nil"/>
            </w:tcBorders>
          </w:tcPr>
          <w:p w:rsidR="00000000" w:rsidRPr="00844C4B" w:rsidRDefault="00844C4B">
            <w:pPr>
              <w:pStyle w:val="aff7"/>
              <w:jc w:val="center"/>
            </w:pPr>
            <w:r w:rsidRPr="00844C4B">
              <w:t>Число жителей всего</w:t>
            </w:r>
          </w:p>
        </w:tc>
        <w:tc>
          <w:tcPr>
            <w:tcW w:w="1960" w:type="dxa"/>
            <w:vMerge w:val="restart"/>
            <w:tcBorders>
              <w:top w:val="single" w:sz="4" w:space="0" w:color="auto"/>
              <w:left w:val="single" w:sz="4" w:space="0" w:color="auto"/>
              <w:bottom w:val="nil"/>
              <w:right w:val="nil"/>
            </w:tcBorders>
          </w:tcPr>
          <w:p w:rsidR="00000000" w:rsidRPr="00844C4B" w:rsidRDefault="00844C4B">
            <w:pPr>
              <w:pStyle w:val="aff7"/>
              <w:jc w:val="center"/>
            </w:pPr>
            <w:r w:rsidRPr="00844C4B">
              <w:t>Число жителей планируемых к переселению</w:t>
            </w:r>
          </w:p>
        </w:tc>
        <w:tc>
          <w:tcPr>
            <w:tcW w:w="1960" w:type="dxa"/>
            <w:vMerge w:val="restart"/>
            <w:tcBorders>
              <w:top w:val="single" w:sz="4" w:space="0" w:color="auto"/>
              <w:left w:val="single" w:sz="4" w:space="0" w:color="auto"/>
              <w:bottom w:val="nil"/>
              <w:right w:val="nil"/>
            </w:tcBorders>
          </w:tcPr>
          <w:p w:rsidR="00000000" w:rsidRPr="00844C4B" w:rsidRDefault="00844C4B">
            <w:pPr>
              <w:pStyle w:val="aff7"/>
              <w:jc w:val="center"/>
            </w:pPr>
            <w:r w:rsidRPr="00844C4B">
              <w:t>Общая площадь жилых помещений МКД</w:t>
            </w:r>
          </w:p>
        </w:tc>
        <w:tc>
          <w:tcPr>
            <w:tcW w:w="5600" w:type="dxa"/>
            <w:gridSpan w:val="3"/>
            <w:tcBorders>
              <w:top w:val="single" w:sz="4" w:space="0" w:color="auto"/>
              <w:left w:val="single" w:sz="4" w:space="0" w:color="auto"/>
              <w:bottom w:val="nil"/>
              <w:right w:val="nil"/>
            </w:tcBorders>
          </w:tcPr>
          <w:p w:rsidR="00000000" w:rsidRPr="00844C4B" w:rsidRDefault="00844C4B">
            <w:pPr>
              <w:pStyle w:val="aff7"/>
              <w:jc w:val="center"/>
            </w:pPr>
            <w:r w:rsidRPr="00844C4B">
              <w:t>Количество расселяемых жилых помещений</w:t>
            </w:r>
          </w:p>
        </w:tc>
        <w:tc>
          <w:tcPr>
            <w:tcW w:w="5600" w:type="dxa"/>
            <w:gridSpan w:val="3"/>
            <w:tcBorders>
              <w:top w:val="single" w:sz="4" w:space="0" w:color="auto"/>
              <w:left w:val="single" w:sz="4" w:space="0" w:color="auto"/>
              <w:bottom w:val="nil"/>
              <w:right w:val="nil"/>
            </w:tcBorders>
          </w:tcPr>
          <w:p w:rsidR="00000000" w:rsidRPr="00844C4B" w:rsidRDefault="00844C4B">
            <w:pPr>
              <w:pStyle w:val="aff7"/>
              <w:jc w:val="center"/>
            </w:pPr>
            <w:r w:rsidRPr="00844C4B">
              <w:t>Расселяемая площадь жилых помещений</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Стоимость переселения граждан</w:t>
            </w:r>
          </w:p>
        </w:tc>
      </w:tr>
      <w:tr w:rsidR="00000000" w:rsidRPr="00844C4B">
        <w:tblPrEx>
          <w:tblCellMar>
            <w:top w:w="0" w:type="dxa"/>
            <w:bottom w:w="0" w:type="dxa"/>
          </w:tblCellMar>
        </w:tblPrEx>
        <w:trPr>
          <w:gridAfter w:val="2"/>
          <w:wAfter w:w="384" w:type="dxa"/>
        </w:trPr>
        <w:tc>
          <w:tcPr>
            <w:tcW w:w="840" w:type="dxa"/>
            <w:vMerge/>
            <w:tcBorders>
              <w:top w:val="nil"/>
              <w:bottom w:val="nil"/>
              <w:right w:val="nil"/>
            </w:tcBorders>
          </w:tcPr>
          <w:p w:rsidR="00000000" w:rsidRPr="00844C4B" w:rsidRDefault="00844C4B">
            <w:pPr>
              <w:pStyle w:val="aff7"/>
            </w:pPr>
          </w:p>
        </w:tc>
        <w:tc>
          <w:tcPr>
            <w:tcW w:w="4200" w:type="dxa"/>
            <w:vMerge/>
            <w:tcBorders>
              <w:top w:val="nil"/>
              <w:left w:val="single" w:sz="4" w:space="0" w:color="auto"/>
              <w:bottom w:val="nil"/>
              <w:right w:val="nil"/>
            </w:tcBorders>
          </w:tcPr>
          <w:p w:rsidR="00000000" w:rsidRPr="00844C4B" w:rsidRDefault="00844C4B">
            <w:pPr>
              <w:pStyle w:val="aff7"/>
            </w:pPr>
          </w:p>
        </w:tc>
        <w:tc>
          <w:tcPr>
            <w:tcW w:w="3360" w:type="dxa"/>
            <w:gridSpan w:val="2"/>
            <w:vMerge/>
            <w:tcBorders>
              <w:top w:val="nil"/>
              <w:left w:val="single" w:sz="4" w:space="0" w:color="auto"/>
              <w:bottom w:val="nil"/>
              <w:right w:val="nil"/>
            </w:tcBorders>
          </w:tcPr>
          <w:p w:rsidR="00000000" w:rsidRPr="00844C4B" w:rsidRDefault="00844C4B">
            <w:pPr>
              <w:pStyle w:val="aff7"/>
            </w:pPr>
          </w:p>
        </w:tc>
        <w:tc>
          <w:tcPr>
            <w:tcW w:w="1680" w:type="dxa"/>
            <w:vMerge/>
            <w:tcBorders>
              <w:top w:val="nil"/>
              <w:left w:val="single" w:sz="4" w:space="0" w:color="auto"/>
              <w:bottom w:val="nil"/>
              <w:right w:val="nil"/>
            </w:tcBorders>
          </w:tcPr>
          <w:p w:rsidR="00000000" w:rsidRPr="00844C4B" w:rsidRDefault="00844C4B">
            <w:pPr>
              <w:pStyle w:val="aff7"/>
            </w:pPr>
          </w:p>
        </w:tc>
        <w:tc>
          <w:tcPr>
            <w:tcW w:w="1820" w:type="dxa"/>
            <w:vMerge/>
            <w:tcBorders>
              <w:top w:val="nil"/>
              <w:left w:val="single" w:sz="4" w:space="0" w:color="auto"/>
              <w:bottom w:val="nil"/>
              <w:right w:val="nil"/>
            </w:tcBorders>
          </w:tcPr>
          <w:p w:rsidR="00000000" w:rsidRPr="00844C4B" w:rsidRDefault="00844C4B">
            <w:pPr>
              <w:pStyle w:val="aff7"/>
            </w:pPr>
          </w:p>
        </w:tc>
        <w:tc>
          <w:tcPr>
            <w:tcW w:w="1680" w:type="dxa"/>
            <w:vMerge/>
            <w:tcBorders>
              <w:top w:val="nil"/>
              <w:left w:val="single" w:sz="4" w:space="0" w:color="auto"/>
              <w:bottom w:val="nil"/>
              <w:right w:val="nil"/>
            </w:tcBorders>
          </w:tcPr>
          <w:p w:rsidR="00000000" w:rsidRPr="00844C4B" w:rsidRDefault="00844C4B">
            <w:pPr>
              <w:pStyle w:val="aff7"/>
            </w:pPr>
          </w:p>
        </w:tc>
        <w:tc>
          <w:tcPr>
            <w:tcW w:w="1960" w:type="dxa"/>
            <w:vMerge/>
            <w:tcBorders>
              <w:top w:val="nil"/>
              <w:left w:val="single" w:sz="4" w:space="0" w:color="auto"/>
              <w:bottom w:val="nil"/>
              <w:right w:val="nil"/>
            </w:tcBorders>
          </w:tcPr>
          <w:p w:rsidR="00000000" w:rsidRPr="00844C4B" w:rsidRDefault="00844C4B">
            <w:pPr>
              <w:pStyle w:val="aff7"/>
            </w:pPr>
          </w:p>
        </w:tc>
        <w:tc>
          <w:tcPr>
            <w:tcW w:w="1960" w:type="dxa"/>
            <w:vMerge/>
            <w:tcBorders>
              <w:top w:val="nil"/>
              <w:left w:val="single" w:sz="4" w:space="0" w:color="auto"/>
              <w:bottom w:val="nil"/>
              <w:right w:val="nil"/>
            </w:tcBorders>
          </w:tcPr>
          <w:p w:rsidR="00000000" w:rsidRPr="00844C4B" w:rsidRDefault="00844C4B">
            <w:pPr>
              <w:pStyle w:val="aff7"/>
            </w:pPr>
          </w:p>
        </w:tc>
        <w:tc>
          <w:tcPr>
            <w:tcW w:w="1960" w:type="dxa"/>
            <w:vMerge w:val="restart"/>
            <w:tcBorders>
              <w:top w:val="single" w:sz="4" w:space="0" w:color="auto"/>
              <w:left w:val="single" w:sz="4" w:space="0" w:color="auto"/>
              <w:bottom w:val="nil"/>
              <w:right w:val="nil"/>
            </w:tcBorders>
          </w:tcPr>
          <w:p w:rsidR="00000000" w:rsidRPr="00844C4B" w:rsidRDefault="00844C4B">
            <w:pPr>
              <w:pStyle w:val="aff7"/>
              <w:jc w:val="center"/>
            </w:pPr>
            <w:r w:rsidRPr="00844C4B">
              <w:t>Всего</w:t>
            </w:r>
          </w:p>
        </w:tc>
        <w:tc>
          <w:tcPr>
            <w:tcW w:w="364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в том числе</w:t>
            </w:r>
          </w:p>
        </w:tc>
        <w:tc>
          <w:tcPr>
            <w:tcW w:w="1820" w:type="dxa"/>
            <w:vMerge w:val="restart"/>
            <w:tcBorders>
              <w:top w:val="single" w:sz="4" w:space="0" w:color="auto"/>
              <w:left w:val="single" w:sz="4" w:space="0" w:color="auto"/>
              <w:bottom w:val="nil"/>
              <w:right w:val="nil"/>
            </w:tcBorders>
          </w:tcPr>
          <w:p w:rsidR="00000000" w:rsidRPr="00844C4B" w:rsidRDefault="00844C4B">
            <w:pPr>
              <w:pStyle w:val="aff7"/>
              <w:jc w:val="center"/>
            </w:pPr>
            <w:r w:rsidRPr="00844C4B">
              <w:t>Всего</w:t>
            </w:r>
          </w:p>
        </w:tc>
        <w:tc>
          <w:tcPr>
            <w:tcW w:w="378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в том числе</w:t>
            </w:r>
          </w:p>
        </w:tc>
        <w:tc>
          <w:tcPr>
            <w:tcW w:w="2380" w:type="dxa"/>
            <w:gridSpan w:val="5"/>
            <w:vMerge w:val="restart"/>
            <w:tcBorders>
              <w:top w:val="single" w:sz="4" w:space="0" w:color="auto"/>
              <w:left w:val="single" w:sz="4" w:space="0" w:color="auto"/>
              <w:bottom w:val="nil"/>
              <w:right w:val="nil"/>
            </w:tcBorders>
          </w:tcPr>
          <w:p w:rsidR="00000000" w:rsidRPr="00844C4B" w:rsidRDefault="00844C4B">
            <w:pPr>
              <w:pStyle w:val="aff7"/>
              <w:jc w:val="center"/>
            </w:pPr>
            <w:r w:rsidRPr="00844C4B">
              <w:t>Всего:</w:t>
            </w:r>
          </w:p>
        </w:tc>
        <w:tc>
          <w:tcPr>
            <w:tcW w:w="216" w:type="dxa"/>
            <w:gridSpan w:val="2"/>
            <w:tcBorders>
              <w:top w:val="single" w:sz="4" w:space="0" w:color="auto"/>
              <w:left w:val="single" w:sz="4" w:space="0" w:color="auto"/>
              <w:bottom w:val="nil"/>
            </w:tcBorders>
          </w:tcPr>
          <w:p w:rsidR="00000000" w:rsidRPr="00844C4B" w:rsidRDefault="00844C4B">
            <w:pPr>
              <w:pStyle w:val="aff7"/>
              <w:jc w:val="center"/>
            </w:pPr>
            <w:r w:rsidRPr="00844C4B">
              <w:t>в том числе:</w:t>
            </w:r>
          </w:p>
        </w:tc>
      </w:tr>
      <w:tr w:rsidR="00000000" w:rsidRPr="00844C4B">
        <w:tblPrEx>
          <w:tblCellMar>
            <w:top w:w="0" w:type="dxa"/>
            <w:bottom w:w="0" w:type="dxa"/>
          </w:tblCellMar>
        </w:tblPrEx>
        <w:tc>
          <w:tcPr>
            <w:tcW w:w="840" w:type="dxa"/>
            <w:vMerge/>
            <w:tcBorders>
              <w:top w:val="nil"/>
              <w:bottom w:val="nil"/>
              <w:right w:val="nil"/>
            </w:tcBorders>
          </w:tcPr>
          <w:p w:rsidR="00000000" w:rsidRPr="00844C4B" w:rsidRDefault="00844C4B">
            <w:pPr>
              <w:pStyle w:val="aff7"/>
            </w:pPr>
          </w:p>
        </w:tc>
        <w:tc>
          <w:tcPr>
            <w:tcW w:w="4200" w:type="dxa"/>
            <w:vMerge/>
            <w:tcBorders>
              <w:top w:val="nil"/>
              <w:left w:val="single" w:sz="4" w:space="0" w:color="auto"/>
              <w:bottom w:val="nil"/>
              <w:right w:val="nil"/>
            </w:tcBorders>
          </w:tcPr>
          <w:p w:rsidR="00000000" w:rsidRPr="00844C4B" w:rsidRDefault="00844C4B">
            <w:pPr>
              <w:pStyle w:val="aff7"/>
            </w:pPr>
          </w:p>
        </w:tc>
        <w:tc>
          <w:tcPr>
            <w:tcW w:w="1400" w:type="dxa"/>
            <w:vMerge w:val="restart"/>
            <w:tcBorders>
              <w:top w:val="single" w:sz="4" w:space="0" w:color="auto"/>
              <w:left w:val="single" w:sz="4" w:space="0" w:color="auto"/>
              <w:bottom w:val="nil"/>
              <w:right w:val="nil"/>
            </w:tcBorders>
          </w:tcPr>
          <w:p w:rsidR="00000000" w:rsidRPr="00844C4B" w:rsidRDefault="00844C4B">
            <w:pPr>
              <w:pStyle w:val="aff7"/>
              <w:jc w:val="center"/>
            </w:pPr>
            <w:r w:rsidRPr="00844C4B">
              <w:t>Номер</w:t>
            </w:r>
          </w:p>
        </w:tc>
        <w:tc>
          <w:tcPr>
            <w:tcW w:w="1960" w:type="dxa"/>
            <w:vMerge w:val="restart"/>
            <w:tcBorders>
              <w:top w:val="single" w:sz="4" w:space="0" w:color="auto"/>
              <w:left w:val="single" w:sz="4" w:space="0" w:color="auto"/>
              <w:bottom w:val="nil"/>
              <w:right w:val="nil"/>
            </w:tcBorders>
          </w:tcPr>
          <w:p w:rsidR="00000000" w:rsidRPr="00844C4B" w:rsidRDefault="00844C4B">
            <w:pPr>
              <w:pStyle w:val="aff7"/>
              <w:jc w:val="center"/>
            </w:pPr>
            <w:r w:rsidRPr="00844C4B">
              <w:t>Дата</w:t>
            </w:r>
          </w:p>
        </w:tc>
        <w:tc>
          <w:tcPr>
            <w:tcW w:w="1680" w:type="dxa"/>
            <w:vMerge/>
            <w:tcBorders>
              <w:top w:val="nil"/>
              <w:left w:val="single" w:sz="4" w:space="0" w:color="auto"/>
              <w:bottom w:val="nil"/>
              <w:right w:val="nil"/>
            </w:tcBorders>
          </w:tcPr>
          <w:p w:rsidR="00000000" w:rsidRPr="00844C4B" w:rsidRDefault="00844C4B">
            <w:pPr>
              <w:pStyle w:val="aff7"/>
            </w:pPr>
          </w:p>
        </w:tc>
        <w:tc>
          <w:tcPr>
            <w:tcW w:w="1820" w:type="dxa"/>
            <w:vMerge/>
            <w:tcBorders>
              <w:top w:val="nil"/>
              <w:left w:val="single" w:sz="4" w:space="0" w:color="auto"/>
              <w:bottom w:val="nil"/>
              <w:right w:val="nil"/>
            </w:tcBorders>
          </w:tcPr>
          <w:p w:rsidR="00000000" w:rsidRPr="00844C4B" w:rsidRDefault="00844C4B">
            <w:pPr>
              <w:pStyle w:val="aff7"/>
            </w:pPr>
          </w:p>
        </w:tc>
        <w:tc>
          <w:tcPr>
            <w:tcW w:w="1680" w:type="dxa"/>
            <w:vMerge/>
            <w:tcBorders>
              <w:top w:val="nil"/>
              <w:left w:val="single" w:sz="4" w:space="0" w:color="auto"/>
              <w:bottom w:val="nil"/>
              <w:right w:val="nil"/>
            </w:tcBorders>
          </w:tcPr>
          <w:p w:rsidR="00000000" w:rsidRPr="00844C4B" w:rsidRDefault="00844C4B">
            <w:pPr>
              <w:pStyle w:val="aff7"/>
            </w:pPr>
          </w:p>
        </w:tc>
        <w:tc>
          <w:tcPr>
            <w:tcW w:w="1960" w:type="dxa"/>
            <w:vMerge/>
            <w:tcBorders>
              <w:top w:val="nil"/>
              <w:left w:val="single" w:sz="4" w:space="0" w:color="auto"/>
              <w:bottom w:val="nil"/>
              <w:right w:val="nil"/>
            </w:tcBorders>
          </w:tcPr>
          <w:p w:rsidR="00000000" w:rsidRPr="00844C4B" w:rsidRDefault="00844C4B">
            <w:pPr>
              <w:pStyle w:val="aff7"/>
            </w:pPr>
          </w:p>
        </w:tc>
        <w:tc>
          <w:tcPr>
            <w:tcW w:w="1960" w:type="dxa"/>
            <w:vMerge/>
            <w:tcBorders>
              <w:top w:val="nil"/>
              <w:left w:val="single" w:sz="4" w:space="0" w:color="auto"/>
              <w:bottom w:val="nil"/>
              <w:right w:val="nil"/>
            </w:tcBorders>
          </w:tcPr>
          <w:p w:rsidR="00000000" w:rsidRPr="00844C4B" w:rsidRDefault="00844C4B">
            <w:pPr>
              <w:pStyle w:val="aff7"/>
            </w:pPr>
          </w:p>
        </w:tc>
        <w:tc>
          <w:tcPr>
            <w:tcW w:w="1960" w:type="dxa"/>
            <w:vMerge/>
            <w:tcBorders>
              <w:top w:val="nil"/>
              <w:left w:val="single" w:sz="4" w:space="0" w:color="auto"/>
              <w:bottom w:val="nil"/>
              <w:right w:val="nil"/>
            </w:tcBorders>
          </w:tcPr>
          <w:p w:rsidR="00000000" w:rsidRPr="00844C4B" w:rsidRDefault="00844C4B">
            <w:pPr>
              <w:pStyle w:val="aff7"/>
            </w:pP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частная собственность</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муниципальная собственность</w:t>
            </w:r>
          </w:p>
        </w:tc>
        <w:tc>
          <w:tcPr>
            <w:tcW w:w="1820" w:type="dxa"/>
            <w:vMerge/>
            <w:tcBorders>
              <w:top w:val="nil"/>
              <w:left w:val="single" w:sz="4" w:space="0" w:color="auto"/>
              <w:bottom w:val="nil"/>
              <w:right w:val="nil"/>
            </w:tcBorders>
          </w:tcPr>
          <w:p w:rsidR="00000000" w:rsidRPr="00844C4B" w:rsidRDefault="00844C4B">
            <w:pPr>
              <w:pStyle w:val="aff7"/>
            </w:pP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частная собственность</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муниципальная собственность</w:t>
            </w:r>
          </w:p>
        </w:tc>
        <w:tc>
          <w:tcPr>
            <w:tcW w:w="1900" w:type="dxa"/>
            <w:gridSpan w:val="2"/>
            <w:vMerge/>
            <w:tcBorders>
              <w:top w:val="nil"/>
              <w:left w:val="single" w:sz="4" w:space="0" w:color="auto"/>
              <w:bottom w:val="nil"/>
              <w:right w:val="nil"/>
            </w:tcBorders>
          </w:tcPr>
          <w:p w:rsidR="00000000" w:rsidRPr="00844C4B" w:rsidRDefault="00844C4B">
            <w:pPr>
              <w:pStyle w:val="aff7"/>
            </w:pP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за счет средств Фонда содействия реформированию ЖКХ</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за счет средств бюджета субъекта Российской Федерации</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за счет средств местного бюджета</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за счет дополнительных источников финансирования</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за счет внебюджетных источников финансирования</w:t>
            </w:r>
          </w:p>
        </w:tc>
      </w:tr>
      <w:tr w:rsidR="00000000" w:rsidRPr="00844C4B">
        <w:tblPrEx>
          <w:tblCellMar>
            <w:top w:w="0" w:type="dxa"/>
            <w:bottom w:w="0" w:type="dxa"/>
          </w:tblCellMar>
        </w:tblPrEx>
        <w:tc>
          <w:tcPr>
            <w:tcW w:w="840" w:type="dxa"/>
            <w:vMerge/>
            <w:tcBorders>
              <w:top w:val="nil"/>
              <w:bottom w:val="nil"/>
              <w:right w:val="nil"/>
            </w:tcBorders>
          </w:tcPr>
          <w:p w:rsidR="00000000" w:rsidRPr="00844C4B" w:rsidRDefault="00844C4B">
            <w:pPr>
              <w:pStyle w:val="aff7"/>
            </w:pPr>
          </w:p>
        </w:tc>
        <w:tc>
          <w:tcPr>
            <w:tcW w:w="4200" w:type="dxa"/>
            <w:vMerge/>
            <w:tcBorders>
              <w:top w:val="nil"/>
              <w:left w:val="single" w:sz="4" w:space="0" w:color="auto"/>
              <w:bottom w:val="nil"/>
              <w:right w:val="nil"/>
            </w:tcBorders>
          </w:tcPr>
          <w:p w:rsidR="00000000" w:rsidRPr="00844C4B" w:rsidRDefault="00844C4B">
            <w:pPr>
              <w:pStyle w:val="aff7"/>
            </w:pPr>
          </w:p>
        </w:tc>
        <w:tc>
          <w:tcPr>
            <w:tcW w:w="1400" w:type="dxa"/>
            <w:vMerge/>
            <w:tcBorders>
              <w:top w:val="nil"/>
              <w:left w:val="single" w:sz="4" w:space="0" w:color="auto"/>
              <w:bottom w:val="nil"/>
              <w:right w:val="nil"/>
            </w:tcBorders>
          </w:tcPr>
          <w:p w:rsidR="00000000" w:rsidRPr="00844C4B" w:rsidRDefault="00844C4B">
            <w:pPr>
              <w:pStyle w:val="aff7"/>
            </w:pPr>
          </w:p>
        </w:tc>
        <w:tc>
          <w:tcPr>
            <w:tcW w:w="1960" w:type="dxa"/>
            <w:vMerge/>
            <w:tcBorders>
              <w:top w:val="nil"/>
              <w:left w:val="single" w:sz="4" w:space="0" w:color="auto"/>
              <w:bottom w:val="nil"/>
              <w:right w:val="nil"/>
            </w:tcBorders>
          </w:tcPr>
          <w:p w:rsidR="00000000" w:rsidRPr="00844C4B" w:rsidRDefault="00844C4B">
            <w:pPr>
              <w:pStyle w:val="aff7"/>
            </w:pPr>
          </w:p>
        </w:tc>
        <w:tc>
          <w:tcPr>
            <w:tcW w:w="1680" w:type="dxa"/>
            <w:vMerge/>
            <w:tcBorders>
              <w:top w:val="nil"/>
              <w:left w:val="single" w:sz="4" w:space="0" w:color="auto"/>
              <w:bottom w:val="nil"/>
              <w:right w:val="nil"/>
            </w:tcBorders>
          </w:tcPr>
          <w:p w:rsidR="00000000" w:rsidRPr="00844C4B" w:rsidRDefault="00844C4B">
            <w:pPr>
              <w:pStyle w:val="aff7"/>
            </w:pPr>
          </w:p>
        </w:tc>
        <w:tc>
          <w:tcPr>
            <w:tcW w:w="1820" w:type="dxa"/>
            <w:vMerge/>
            <w:tcBorders>
              <w:top w:val="nil"/>
              <w:left w:val="single" w:sz="4" w:space="0" w:color="auto"/>
              <w:bottom w:val="nil"/>
              <w:right w:val="nil"/>
            </w:tcBorders>
          </w:tcPr>
          <w:p w:rsidR="00000000" w:rsidRPr="00844C4B" w:rsidRDefault="00844C4B">
            <w:pPr>
              <w:pStyle w:val="aff7"/>
            </w:pP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чел.</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чел.</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кв.м</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ед.</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ед.</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ед.</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кв.м</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кв.м</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кв.м</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руб.</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руб.</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руб.</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руб.</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руб.</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руб.</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w:t>
            </w:r>
          </w:p>
        </w:tc>
        <w:tc>
          <w:tcPr>
            <w:tcW w:w="420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15</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16</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17</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21</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Всего по субъекту 2013 - 2016 годы в т.ч.</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85</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1462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1461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37039,30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726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265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31 800.00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20341,70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11458,30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2 684 931 079.56</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899 926528,94</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1 686327485.29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39417537.03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59259528,30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Всего по субъекту 2013 - 2016 годы, с финансовой поддержкой Фонда:</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1 155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962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27 296.10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495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341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154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21 677,90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14 878,80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6 799.10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1 844 658 030,14</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899 926 528.94</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870 924 465,23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14 547507.67</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59 259 528.30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Всего по субъекту 2013 - 2016 годы, без финансовой поддержки Фонда:</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54</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851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499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22 677.80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231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120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Ш</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10 122.10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5 462.90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4 659,20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840273 049,42</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815 403020,06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24 870 029,36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Всего по этану 2013 года, и т.п.:</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117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109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4 876.20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19</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38</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2454.10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806,90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1 647,20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175 989 016,13</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29 445 707,20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68 493 763,14</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18790017,49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59 259 528.30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Всего по этапу 2013 года с финансовой поддержкой Фонда:</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1 029.00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19</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875.00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51.70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823.30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89 306 168.30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29445 707.20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300 466,40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300 466.40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59259528.30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Итого по Никольскому сельскому поселению:</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1029.00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19</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875,00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51,70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823.30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89306 168,30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29445 707.20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300466,40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300466,40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59 259 528.30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Никольское ул. Гагарина д. 1</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08.02.2010</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513.40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441.30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441.30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44 934 734.18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14 739 807.60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150 406.20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150 406,20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29 894 114,18</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2</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Никольское ул. Гагарина д. 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08.02.2010</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515.60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433.70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51.70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382,00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44 371434.12</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14 705 899,60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150 060,20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150 060,20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29365 414.12</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Всего но этапу 2013 года без финансовой поддержки Фонда:</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86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3 847.20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18</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19</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1 579.10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755.20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823,90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86 682 847.83</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68 193 296,74</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18489551.09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Итого по Елизовскому городскому поселению:</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68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1 339.70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И</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 165.70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670.00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495.70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82 353500.00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65 046 060,00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17 307 440,00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3</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г. Елизово ул. Свердлова д. 30</w:t>
            </w:r>
            <w:hyperlink w:anchor="sub_40321" w:history="1">
              <w:r w:rsidRPr="00844C4B">
                <w:rPr>
                  <w:rStyle w:val="a4"/>
                </w:rPr>
                <w:t>*</w:t>
              </w:r>
            </w:hyperlink>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12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07.07.2011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27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502.40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440,40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209.40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231,00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31657 300.00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24 574 320,00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7 082 980.00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4</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г. Елизово ул. Хуторская д. 9</w:t>
            </w:r>
            <w:hyperlink w:anchor="sub_40321" w:history="1">
              <w:r w:rsidRPr="00844C4B">
                <w:rPr>
                  <w:rStyle w:val="a4"/>
                </w:rPr>
                <w:t>*</w:t>
              </w:r>
            </w:hyperlink>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07.07.2011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22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340.10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340,10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220,90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119,20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24 024 300,00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18 977 580.00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5 046 720,00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5</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г. Елизово ул. Энергетиков д. 57</w:t>
            </w:r>
            <w:hyperlink w:anchor="sub_40321" w:history="1">
              <w:r w:rsidRPr="00844C4B">
                <w:rPr>
                  <w:rStyle w:val="a4"/>
                </w:rPr>
                <w:t>*</w:t>
              </w:r>
            </w:hyperlink>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28.04.2011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497.20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385,20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239,70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145,50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26 671 900,00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21 494 160,00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5 177 740,00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Итого по Октябрьскому городскому поселению:</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1 645.20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200.70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200,70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1 792649.83</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254 554,88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538 094.95</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6</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Октябрьский ул. Цепляева д. 46</w:t>
            </w:r>
            <w:hyperlink w:anchor="sub_40321" w:history="1">
              <w:r w:rsidRPr="00844C4B">
                <w:rPr>
                  <w:rStyle w:val="a4"/>
                </w:rPr>
                <w:t>*</w:t>
              </w:r>
            </w:hyperlink>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27.06.2006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180.00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45,00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45.00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759 840,79</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531 888,56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227 952.23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7</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Октябрьский ул. Цепляева д. 68</w:t>
            </w:r>
            <w:hyperlink w:anchor="sub_40321" w:history="1">
              <w:r w:rsidRPr="00844C4B">
                <w:rPr>
                  <w:rStyle w:val="a4"/>
                </w:rPr>
                <w:t>*</w:t>
              </w:r>
            </w:hyperlink>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15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27.06.2006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1 465.20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155.70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155,70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1 032 809.04</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722 666.32</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310 142.72</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Итого по городскому поселению "поселок Оссора":</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516.40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171,80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85.20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86.60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1 686 698,00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45491730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231 780.50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8</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1 Оссора ул. Лукашевскго д. 7</w:t>
            </w:r>
            <w:hyperlink w:anchor="sub_40321" w:history="1">
              <w:r w:rsidRPr="00844C4B">
                <w:rPr>
                  <w:rStyle w:val="a4"/>
                </w:rPr>
                <w:t>*</w:t>
              </w:r>
            </w:hyperlink>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б/н</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17.09.2010</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516,40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171,80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85,20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86.60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1686698,00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454 91730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231 780.50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Итого по Усть-Большерецкому сельскому поселению:</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345.90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40.90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40,90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850 000,00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437 764,36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412 235,64</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9</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Усть-Большерецк ул. Калининская д. 1</w:t>
            </w:r>
            <w:hyperlink w:anchor="sub_40321" w:history="1">
              <w:r w:rsidRPr="00844C4B">
                <w:rPr>
                  <w:rStyle w:val="a4"/>
                </w:rPr>
                <w:t>*</w:t>
              </w:r>
            </w:hyperlink>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42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345.90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40,90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40.90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850 000.00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437 764,36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412 235.64</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Все по этапу 2014 года, в т.ч.:</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771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435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18455.80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193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113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8 979.60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3 748,50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5 231.10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728 156482,15</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238 392 934.88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483 597 891,61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6 165 655,66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Всего по этапу 2014 года с финансовой поддержкой Фонда:</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212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158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6 798.70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71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3 894,40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475,70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3 418,70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326 849 340,71</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238 392934.88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85 887 661.83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2 568 744.00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Итого по Усть-Камчатскому сельскому поселению:</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212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158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6 798.70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71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3 894,40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475.70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3 418,70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326 849 340,71</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238 392 934.88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8S 887 661.83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2 568 744.00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10</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Усть-Камчатск ул. Бодрова д. 8</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10.07.2006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531.10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35,70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35,70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3 435 308.62</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2 205 854,49</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206 700,79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22 753.34</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11</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Усть-Камчатск ул. Горького д. 17 кор. а</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10.07.2006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990,30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939.60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124.30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815,30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85 462243,14</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58 056 607,13</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26 765 231,48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640 404.53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single" w:sz="4" w:space="0" w:color="auto"/>
              <w:right w:val="nil"/>
            </w:tcBorders>
          </w:tcPr>
          <w:p w:rsidR="00000000" w:rsidRPr="00844C4B" w:rsidRDefault="00844C4B">
            <w:pPr>
              <w:pStyle w:val="aff7"/>
              <w:jc w:val="center"/>
            </w:pPr>
            <w:r w:rsidRPr="00844C4B">
              <w:t>12</w:t>
            </w:r>
          </w:p>
        </w:tc>
        <w:tc>
          <w:tcPr>
            <w:tcW w:w="4200" w:type="dxa"/>
            <w:tcBorders>
              <w:top w:val="single" w:sz="4" w:space="0" w:color="auto"/>
              <w:left w:val="single" w:sz="4" w:space="0" w:color="auto"/>
              <w:bottom w:val="single" w:sz="4" w:space="0" w:color="auto"/>
              <w:right w:val="nil"/>
            </w:tcBorders>
          </w:tcPr>
          <w:p w:rsidR="00000000" w:rsidRPr="00844C4B" w:rsidRDefault="00844C4B">
            <w:pPr>
              <w:pStyle w:val="afff0"/>
            </w:pPr>
            <w:r w:rsidRPr="00844C4B">
              <w:t>п. Усть-Камчатск ул. Горького д. 31</w:t>
            </w:r>
          </w:p>
        </w:tc>
        <w:tc>
          <w:tcPr>
            <w:tcW w:w="140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7</w:t>
            </w:r>
          </w:p>
        </w:tc>
        <w:tc>
          <w:tcPr>
            <w:tcW w:w="19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10.07.2006</w:t>
            </w:r>
          </w:p>
        </w:tc>
        <w:tc>
          <w:tcPr>
            <w:tcW w:w="168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29</w:t>
            </w:r>
          </w:p>
        </w:tc>
        <w:tc>
          <w:tcPr>
            <w:tcW w:w="19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27</w:t>
            </w:r>
          </w:p>
        </w:tc>
        <w:tc>
          <w:tcPr>
            <w:tcW w:w="19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854,10</w:t>
            </w:r>
          </w:p>
        </w:tc>
        <w:tc>
          <w:tcPr>
            <w:tcW w:w="19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16</w:t>
            </w:r>
          </w:p>
        </w:tc>
        <w:tc>
          <w:tcPr>
            <w:tcW w:w="182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15</w:t>
            </w:r>
          </w:p>
        </w:tc>
        <w:tc>
          <w:tcPr>
            <w:tcW w:w="182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672,30</w:t>
            </w:r>
          </w:p>
        </w:tc>
        <w:tc>
          <w:tcPr>
            <w:tcW w:w="19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50,80</w:t>
            </w:r>
          </w:p>
        </w:tc>
        <w:tc>
          <w:tcPr>
            <w:tcW w:w="182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621,50</w:t>
            </w:r>
          </w:p>
        </w:tc>
        <w:tc>
          <w:tcPr>
            <w:tcW w:w="1900" w:type="dxa"/>
            <w:gridSpan w:val="2"/>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6196847512</w:t>
            </w:r>
          </w:p>
        </w:tc>
        <w:tc>
          <w:tcPr>
            <w:tcW w:w="216"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41540503,38</w:t>
            </w:r>
          </w:p>
        </w:tc>
        <w:tc>
          <w:tcPr>
            <w:tcW w:w="216"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19 969 751,66</w:t>
            </w:r>
          </w:p>
        </w:tc>
        <w:tc>
          <w:tcPr>
            <w:tcW w:w="216" w:type="dxa"/>
            <w:gridSpan w:val="2"/>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45S 220,48</w:t>
            </w:r>
          </w:p>
        </w:tc>
        <w:tc>
          <w:tcPr>
            <w:tcW w:w="216" w:type="dxa"/>
            <w:gridSpan w:val="2"/>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nil"/>
              <w:bottom w:val="nil"/>
              <w:right w:val="nil"/>
            </w:tcBorders>
          </w:tcPr>
          <w:p w:rsidR="00000000" w:rsidRPr="00844C4B" w:rsidRDefault="00844C4B">
            <w:pPr>
              <w:pStyle w:val="aff7"/>
              <w:jc w:val="center"/>
            </w:pPr>
            <w:r w:rsidRPr="00844C4B">
              <w:t>13</w:t>
            </w:r>
          </w:p>
        </w:tc>
        <w:tc>
          <w:tcPr>
            <w:tcW w:w="4200" w:type="dxa"/>
            <w:tcBorders>
              <w:top w:val="nil"/>
              <w:left w:val="single" w:sz="4" w:space="0" w:color="auto"/>
              <w:bottom w:val="nil"/>
              <w:right w:val="nil"/>
            </w:tcBorders>
          </w:tcPr>
          <w:p w:rsidR="00000000" w:rsidRPr="00844C4B" w:rsidRDefault="00844C4B">
            <w:pPr>
              <w:pStyle w:val="afff0"/>
            </w:pPr>
            <w:r w:rsidRPr="00844C4B">
              <w:t>п. Усть-Камчатск ул. Крашенинникова д. 28</w:t>
            </w:r>
          </w:p>
        </w:tc>
        <w:tc>
          <w:tcPr>
            <w:tcW w:w="1400" w:type="dxa"/>
            <w:tcBorders>
              <w:top w:val="nil"/>
              <w:left w:val="single" w:sz="4" w:space="0" w:color="auto"/>
              <w:bottom w:val="nil"/>
              <w:right w:val="nil"/>
            </w:tcBorders>
          </w:tcPr>
          <w:p w:rsidR="00000000" w:rsidRPr="00844C4B" w:rsidRDefault="00844C4B">
            <w:pPr>
              <w:pStyle w:val="aff7"/>
              <w:jc w:val="center"/>
            </w:pPr>
            <w:r w:rsidRPr="00844C4B">
              <w:t>19</w:t>
            </w:r>
          </w:p>
        </w:tc>
        <w:tc>
          <w:tcPr>
            <w:tcW w:w="1960" w:type="dxa"/>
            <w:tcBorders>
              <w:top w:val="nil"/>
              <w:left w:val="single" w:sz="4" w:space="0" w:color="auto"/>
              <w:bottom w:val="nil"/>
              <w:right w:val="nil"/>
            </w:tcBorders>
          </w:tcPr>
          <w:p w:rsidR="00000000" w:rsidRPr="00844C4B" w:rsidRDefault="00844C4B">
            <w:pPr>
              <w:pStyle w:val="aff7"/>
              <w:jc w:val="center"/>
            </w:pPr>
            <w:r w:rsidRPr="00844C4B">
              <w:t>12.07.2006</w:t>
            </w:r>
          </w:p>
        </w:tc>
        <w:tc>
          <w:tcPr>
            <w:tcW w:w="1680" w:type="dxa"/>
            <w:tcBorders>
              <w:top w:val="nil"/>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nil"/>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nil"/>
              <w:left w:val="single" w:sz="4" w:space="0" w:color="auto"/>
              <w:bottom w:val="nil"/>
              <w:right w:val="nil"/>
            </w:tcBorders>
          </w:tcPr>
          <w:p w:rsidR="00000000" w:rsidRPr="00844C4B" w:rsidRDefault="00844C4B">
            <w:pPr>
              <w:pStyle w:val="aff7"/>
              <w:jc w:val="center"/>
            </w:pPr>
            <w:r w:rsidRPr="00844C4B">
              <w:t>18</w:t>
            </w:r>
          </w:p>
        </w:tc>
        <w:tc>
          <w:tcPr>
            <w:tcW w:w="1960" w:type="dxa"/>
            <w:tcBorders>
              <w:top w:val="nil"/>
              <w:left w:val="single" w:sz="4" w:space="0" w:color="auto"/>
              <w:bottom w:val="nil"/>
              <w:right w:val="nil"/>
            </w:tcBorders>
          </w:tcPr>
          <w:p w:rsidR="00000000" w:rsidRPr="00844C4B" w:rsidRDefault="00844C4B">
            <w:pPr>
              <w:pStyle w:val="aff7"/>
              <w:jc w:val="center"/>
            </w:pPr>
            <w:r w:rsidRPr="00844C4B">
              <w:t>13</w:t>
            </w:r>
          </w:p>
        </w:tc>
        <w:tc>
          <w:tcPr>
            <w:tcW w:w="1960" w:type="dxa"/>
            <w:tcBorders>
              <w:top w:val="nil"/>
              <w:left w:val="single" w:sz="4" w:space="0" w:color="auto"/>
              <w:bottom w:val="nil"/>
              <w:right w:val="nil"/>
            </w:tcBorders>
          </w:tcPr>
          <w:p w:rsidR="00000000" w:rsidRPr="00844C4B" w:rsidRDefault="00844C4B">
            <w:pPr>
              <w:pStyle w:val="aff7"/>
              <w:jc w:val="center"/>
            </w:pPr>
            <w:r w:rsidRPr="00844C4B">
              <w:t>476,00</w:t>
            </w:r>
          </w:p>
        </w:tc>
        <w:tc>
          <w:tcPr>
            <w:tcW w:w="1960" w:type="dxa"/>
            <w:tcBorders>
              <w:top w:val="nil"/>
              <w:left w:val="single" w:sz="4" w:space="0" w:color="auto"/>
              <w:bottom w:val="nil"/>
              <w:right w:val="nil"/>
            </w:tcBorders>
          </w:tcPr>
          <w:p w:rsidR="00000000" w:rsidRPr="00844C4B" w:rsidRDefault="00844C4B">
            <w:pPr>
              <w:pStyle w:val="aff7"/>
              <w:jc w:val="center"/>
            </w:pPr>
            <w:r w:rsidRPr="00844C4B">
              <w:t>7</w:t>
            </w:r>
          </w:p>
        </w:tc>
        <w:tc>
          <w:tcPr>
            <w:tcW w:w="1820" w:type="dxa"/>
            <w:tcBorders>
              <w:top w:val="nil"/>
              <w:left w:val="single" w:sz="4" w:space="0" w:color="auto"/>
              <w:bottom w:val="nil"/>
              <w:right w:val="nil"/>
            </w:tcBorders>
          </w:tcPr>
          <w:p w:rsidR="00000000" w:rsidRPr="00844C4B" w:rsidRDefault="00844C4B">
            <w:pPr>
              <w:pStyle w:val="aff7"/>
              <w:jc w:val="center"/>
            </w:pPr>
            <w:r w:rsidRPr="00844C4B">
              <w:t>0</w:t>
            </w:r>
          </w:p>
        </w:tc>
        <w:tc>
          <w:tcPr>
            <w:tcW w:w="1820" w:type="dxa"/>
            <w:tcBorders>
              <w:top w:val="nil"/>
              <w:left w:val="single" w:sz="4" w:space="0" w:color="auto"/>
              <w:bottom w:val="nil"/>
              <w:right w:val="nil"/>
            </w:tcBorders>
          </w:tcPr>
          <w:p w:rsidR="00000000" w:rsidRPr="00844C4B" w:rsidRDefault="00844C4B">
            <w:pPr>
              <w:pStyle w:val="aff7"/>
              <w:jc w:val="center"/>
            </w:pPr>
            <w:r w:rsidRPr="00844C4B">
              <w:t>7</w:t>
            </w:r>
          </w:p>
        </w:tc>
        <w:tc>
          <w:tcPr>
            <w:tcW w:w="1820" w:type="dxa"/>
            <w:tcBorders>
              <w:top w:val="nil"/>
              <w:left w:val="single" w:sz="4" w:space="0" w:color="auto"/>
              <w:bottom w:val="nil"/>
              <w:right w:val="nil"/>
            </w:tcBorders>
          </w:tcPr>
          <w:p w:rsidR="00000000" w:rsidRPr="00844C4B" w:rsidRDefault="00844C4B">
            <w:pPr>
              <w:pStyle w:val="aff7"/>
              <w:jc w:val="center"/>
            </w:pPr>
            <w:r w:rsidRPr="00844C4B">
              <w:t>296.20</w:t>
            </w:r>
          </w:p>
        </w:tc>
        <w:tc>
          <w:tcPr>
            <w:tcW w:w="1960" w:type="dxa"/>
            <w:tcBorders>
              <w:top w:val="nil"/>
              <w:left w:val="single" w:sz="4" w:space="0" w:color="auto"/>
              <w:bottom w:val="nil"/>
              <w:right w:val="nil"/>
            </w:tcBorders>
          </w:tcPr>
          <w:p w:rsidR="00000000" w:rsidRPr="00844C4B" w:rsidRDefault="00844C4B">
            <w:pPr>
              <w:pStyle w:val="aff7"/>
              <w:jc w:val="center"/>
            </w:pPr>
            <w:r w:rsidRPr="00844C4B">
              <w:t>0.00</w:t>
            </w:r>
          </w:p>
        </w:tc>
        <w:tc>
          <w:tcPr>
            <w:tcW w:w="1820" w:type="dxa"/>
            <w:tcBorders>
              <w:top w:val="nil"/>
              <w:left w:val="single" w:sz="4" w:space="0" w:color="auto"/>
              <w:bottom w:val="nil"/>
              <w:right w:val="nil"/>
            </w:tcBorders>
          </w:tcPr>
          <w:p w:rsidR="00000000" w:rsidRPr="00844C4B" w:rsidRDefault="00844C4B">
            <w:pPr>
              <w:pStyle w:val="aff7"/>
              <w:jc w:val="center"/>
            </w:pPr>
            <w:r w:rsidRPr="00844C4B">
              <w:t>296,20</w:t>
            </w:r>
          </w:p>
        </w:tc>
        <w:tc>
          <w:tcPr>
            <w:tcW w:w="1900" w:type="dxa"/>
            <w:gridSpan w:val="2"/>
            <w:tcBorders>
              <w:top w:val="nil"/>
              <w:left w:val="single" w:sz="4" w:space="0" w:color="auto"/>
              <w:bottom w:val="nil"/>
              <w:right w:val="nil"/>
            </w:tcBorders>
          </w:tcPr>
          <w:p w:rsidR="00000000" w:rsidRPr="00844C4B" w:rsidRDefault="00844C4B">
            <w:pPr>
              <w:pStyle w:val="aff7"/>
              <w:jc w:val="center"/>
            </w:pPr>
            <w:r w:rsidRPr="00844C4B">
              <w:t>24 176 205.98</w:t>
            </w:r>
          </w:p>
        </w:tc>
        <w:tc>
          <w:tcPr>
            <w:tcW w:w="216" w:type="dxa"/>
            <w:tcBorders>
              <w:top w:val="nil"/>
              <w:left w:val="single" w:sz="4" w:space="0" w:color="auto"/>
              <w:bottom w:val="nil"/>
              <w:right w:val="nil"/>
            </w:tcBorders>
          </w:tcPr>
          <w:p w:rsidR="00000000" w:rsidRPr="00844C4B" w:rsidRDefault="00844C4B">
            <w:pPr>
              <w:pStyle w:val="aff7"/>
              <w:jc w:val="center"/>
            </w:pPr>
            <w:r w:rsidRPr="00844C4B">
              <w:t>18 301 795,48</w:t>
            </w:r>
          </w:p>
        </w:tc>
        <w:tc>
          <w:tcPr>
            <w:tcW w:w="216" w:type="dxa"/>
            <w:tcBorders>
              <w:top w:val="nil"/>
              <w:left w:val="single" w:sz="4" w:space="0" w:color="auto"/>
              <w:bottom w:val="nil"/>
              <w:right w:val="nil"/>
            </w:tcBorders>
          </w:tcPr>
          <w:p w:rsidR="00000000" w:rsidRPr="00844C4B" w:rsidRDefault="00844C4B">
            <w:pPr>
              <w:pStyle w:val="aff7"/>
              <w:jc w:val="center"/>
            </w:pPr>
            <w:r w:rsidRPr="00844C4B">
              <w:t>5 675 085,12</w:t>
            </w:r>
          </w:p>
        </w:tc>
        <w:tc>
          <w:tcPr>
            <w:tcW w:w="216" w:type="dxa"/>
            <w:gridSpan w:val="2"/>
            <w:tcBorders>
              <w:top w:val="nil"/>
              <w:left w:val="single" w:sz="4" w:space="0" w:color="auto"/>
              <w:bottom w:val="nil"/>
              <w:right w:val="nil"/>
            </w:tcBorders>
          </w:tcPr>
          <w:p w:rsidR="00000000" w:rsidRPr="00844C4B" w:rsidRDefault="00844C4B">
            <w:pPr>
              <w:pStyle w:val="aff7"/>
              <w:jc w:val="center"/>
            </w:pPr>
            <w:r w:rsidRPr="00844C4B">
              <w:t>199 325.38</w:t>
            </w:r>
          </w:p>
        </w:tc>
        <w:tc>
          <w:tcPr>
            <w:tcW w:w="216" w:type="dxa"/>
            <w:gridSpan w:val="2"/>
            <w:tcBorders>
              <w:top w:val="nil"/>
              <w:left w:val="single" w:sz="4" w:space="0" w:color="auto"/>
              <w:bottom w:val="nil"/>
              <w:right w:val="nil"/>
            </w:tcBorders>
          </w:tcPr>
          <w:p w:rsidR="00000000" w:rsidRPr="00844C4B" w:rsidRDefault="00844C4B">
            <w:pPr>
              <w:pStyle w:val="aff7"/>
              <w:jc w:val="center"/>
            </w:pPr>
            <w:r w:rsidRPr="00844C4B">
              <w:t>0.00</w:t>
            </w:r>
          </w:p>
        </w:tc>
        <w:tc>
          <w:tcPr>
            <w:tcW w:w="216" w:type="dxa"/>
            <w:tcBorders>
              <w:top w:val="nil"/>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14</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1 Усть-Камчатск ул. Лазо д. 10</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501.40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437.60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84.20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353,40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38 874 929,61</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27038 709,32</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11 543 43038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292 789,71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15</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Усть-Камчатск ул. Лазо д. 14</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21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720,00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186,20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186,20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14 132 182,48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11505 044,96</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250258137</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124 555.95</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16</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Усть-Камчатск ул. Лазо д. 16</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22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726,10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S</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471,90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53.40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418.50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31459523,81</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29158059,71</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2 000 699.33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300 764,77</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17</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Усть-Камчатск ул. Лазо д. 46</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968,30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530,90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51,50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479,40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41 382511,22</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31067328,71</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9 992446,19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322 736,32</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18</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Усть-Камчатск ул. Ленина д. 80</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61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11.07.2006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552,40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90,00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90,00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8 029748,44</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5 560977,69</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2408610,07</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60 160,68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19</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Крутоберегово ул. Новая д. 17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78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95.60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70,80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47.10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23.70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5 468450.45</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4 374635,78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104869039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45 124,28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20</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Крутоберегово ул. Юбилейная д. 1</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129,30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64,40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64.40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3 588 27226</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3 478 700.49</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73 689,05</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35 882,72</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21</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 xml:space="preserve">с. Крутоберегово </w:t>
            </w:r>
            <w:r w:rsidRPr="00844C4B">
              <w:lastRenderedPageBreak/>
              <w:t>ул. Юбилейная д. 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lastRenderedPageBreak/>
              <w:t>87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115.90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29,70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29,70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2345 442.62</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1 835 122,64</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491 390.73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18929,25</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lastRenderedPageBreak/>
              <w:t>22</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Крутоберегово ул. Юбилейная д. 16</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109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138.20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69,10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69,10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6 526 046,56</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4 269595,10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2 209 354.87</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4709639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Всего по этапу 2014 года без финансовой поддержки Фонда:</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559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277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11657,10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ИЗ</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73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5 085,20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3 272,80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1 812.40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401 307 141,44</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397710229,78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3 596911,66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Итого по Елизовскому городскому поселению:</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55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863.60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19</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863,60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207.20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656.40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64 756 600.00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64 194 042,00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562 558,00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23</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г. Елизово ул. Северная д. 15</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07.07.2011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68,70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68,70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68,70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7 768 200.00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7 722 858,00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45 342,00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24</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г. Елизово ул. Строительная д. 4 литера а</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б</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07.07.2011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42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794,90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794,90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207.20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587.70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56 988 400,00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56 471 184.00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517 216,00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Итого но Козыревскому сельскому поселению:</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84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1702,60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18</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887.70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238.70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649,00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101082441.44</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100 190 182,78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892 258,66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25</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Козыревск Центральный д. 7</w:t>
            </w:r>
            <w:hyperlink w:anchor="sub_40322" w:history="1">
              <w:r w:rsidRPr="00844C4B">
                <w:rPr>
                  <w:rStyle w:val="a4"/>
                </w:rPr>
                <w:t>**</w:t>
              </w:r>
            </w:hyperlink>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82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26.12.2007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138,50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99.30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99.30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9 673 277.62</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9 582177,78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91099,84</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26</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Козыревск ул. Безымянная д. 53</w:t>
            </w:r>
            <w:hyperlink w:anchor="sub_40322" w:history="1">
              <w:r w:rsidRPr="00844C4B">
                <w:rPr>
                  <w:rStyle w:val="a4"/>
                </w:rPr>
                <w:t>**</w:t>
              </w:r>
            </w:hyperlink>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82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26.12.2007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114.90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114,90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57,60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57.30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11 228 261,91</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11 134 325,16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93 936,75</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27</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Козыревск ул. Белинского д. 15</w:t>
            </w:r>
            <w:hyperlink w:anchor="sub_40322" w:history="1">
              <w:r w:rsidRPr="00844C4B">
                <w:rPr>
                  <w:rStyle w:val="a4"/>
                </w:rPr>
                <w:t>**</w:t>
              </w:r>
            </w:hyperlink>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82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26.12.2007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122,00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122,00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61,90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60.10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12 127 723,55</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11 985 729.80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14! 993,75</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28</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Козыревск ул. Белинского д. 22</w:t>
            </w:r>
            <w:hyperlink w:anchor="sub_40322" w:history="1">
              <w:r w:rsidRPr="00844C4B">
                <w:rPr>
                  <w:rStyle w:val="a4"/>
                </w:rPr>
                <w:t>**</w:t>
              </w:r>
            </w:hyperlink>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82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26.12.2007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85,60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I</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53,80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53,80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4 550 495,S5</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4 506511.24</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43 984,31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29</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Козыревск ул. Калинина д. 7</w:t>
            </w:r>
            <w:hyperlink w:anchor="sub_40322" w:history="1">
              <w:r w:rsidRPr="00844C4B">
                <w:rPr>
                  <w:rStyle w:val="a4"/>
                </w:rPr>
                <w:t>**</w:t>
              </w:r>
            </w:hyperlink>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82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26.12.2007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110.10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86.10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30,70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55,40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11014 880,79</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10944 48935</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70391,24</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30</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Козыревск ул. Новая д. 49</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82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26.12.2007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26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533,20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318.10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88,50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229,60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40 770 827.84</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40408918.75</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361 909,09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31</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Козыревск ул. Новая д. 51</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82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29.12.2007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21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534.00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6130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61.50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7 166 478,63</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7 103 696,62</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62 782,0!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32</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Козыревск ул. Советская д. 12</w:t>
            </w:r>
            <w:hyperlink w:anchor="sub_40322" w:history="1">
              <w:r w:rsidRPr="00844C4B">
                <w:rPr>
                  <w:rStyle w:val="a4"/>
                </w:rPr>
                <w:t>**</w:t>
              </w:r>
            </w:hyperlink>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82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26.12.2007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64,30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32,00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32.00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4 550 495.55</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524 333.88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26 161.67</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Итого по Паратунскому сельскому поселению:</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412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157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8 353,60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3 061,00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2554,00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507,00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217 729 600,00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215 764 890,00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1 964 710,00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33</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Больше-Банная д 1</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IV.20I7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21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487,00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432,80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299,00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133,80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28 885 000,00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28 609 416,00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275 584.00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34</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Больше-Банная д. 3</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502.90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S</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365,80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136.20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229,60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28 788 000,00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28 548 696,00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239 304,00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35</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Больше-Банная д. 5</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507,20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212,00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212,00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14 974 400.00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14 839 176,00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135 224,00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36</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Больше-Банная д. 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21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495,60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133,90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133,90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8 301 800,00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218 782,00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83 018,00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37</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Кошелевская д. 1</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319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504,00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389.10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336.50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52,60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27 942 200.00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27 692 874.00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249 326.00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38</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Кошелевская д. 10</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25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505,60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326,10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273.40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52,70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25 297 600.00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25 083 630,00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213 970.00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39</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Кошелевская д. 3</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653,30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И</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И</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458,70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458,70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34 313 600,00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34 014 486.00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299 114,00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40</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Кошелевская д. 5</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269,50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269,50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269,50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17625 000.00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17 455 746,00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169 254,00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41</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Ленина д. 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95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1902.40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62,50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62.50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4 155 600,00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4 115 694,00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39 906,00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42</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Ленина д. 3</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1 956,80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85,80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85,80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5 319 600,00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5 266404.00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53 196,00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43</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Паратунская д. 11</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219,30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54,90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54,90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4 250400,00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214 166,00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36 234.00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44</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Паратунская д. 6</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30.12.20U</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231,60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231,60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231,60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15 645 600,00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15 497 328,00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148 272,00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45</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Паратунка ул. Санаторная д. 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118.40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38,30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38,30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2 230 800,00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2 208 492,00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22308.00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Итого по Пионерскому сельскому поселению:</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737,30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272,90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272.90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17 738 500,00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17 561 115,00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177 385.00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46</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Крутобереговый ул. Крутобереговая д. 4</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52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23.03.2006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737,30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272,90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272,90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17 738500.00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17561 115.00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177 385,00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Всего по этапу 2015 года, в т.ч.:</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44</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890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462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21 563.20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236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168</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68</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10 359.40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7 477,50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2 881,90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902 838 316.88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317 608 934.88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577689 423,83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7 539 958,17</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Всего по этапу 2015 года с финансовой поддержкой Фонда:</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622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322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13 124,70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159</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137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7042,90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6 042,60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1000.30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559 224 056.73</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317 608 934.88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236 794 827.29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4 820 29436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Итого по Паратунскому сельскому поселению:</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622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322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13 124.70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159</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137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7 042.90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6 042,60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1000,30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559 224 056.73</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317608 934.88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236 794 827,29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4 820 29436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47</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Больше-Банная д. 1</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21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487.00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54,20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54.20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3 857 000.00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244 1 045,65</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137S014J5</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37 940,00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48</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Больше-Банная д. 3</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502.90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137,10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105,00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32,10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12087400,77</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6 414014,73</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5 573 731,32</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99 654.72</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single" w:sz="4" w:space="0" w:color="auto"/>
              <w:right w:val="nil"/>
            </w:tcBorders>
          </w:tcPr>
          <w:p w:rsidR="00000000" w:rsidRPr="00844C4B" w:rsidRDefault="00844C4B">
            <w:pPr>
              <w:pStyle w:val="aff7"/>
              <w:jc w:val="center"/>
            </w:pPr>
            <w:r w:rsidRPr="00844C4B">
              <w:t>49</w:t>
            </w:r>
          </w:p>
        </w:tc>
        <w:tc>
          <w:tcPr>
            <w:tcW w:w="4200" w:type="dxa"/>
            <w:tcBorders>
              <w:top w:val="single" w:sz="4" w:space="0" w:color="auto"/>
              <w:left w:val="single" w:sz="4" w:space="0" w:color="auto"/>
              <w:bottom w:val="single" w:sz="4" w:space="0" w:color="auto"/>
              <w:right w:val="nil"/>
            </w:tcBorders>
          </w:tcPr>
          <w:p w:rsidR="00000000" w:rsidRPr="00844C4B" w:rsidRDefault="00844C4B">
            <w:pPr>
              <w:pStyle w:val="afff0"/>
            </w:pPr>
            <w:r w:rsidRPr="00844C4B">
              <w:t>п. Термальный ул. Больше-Банная д. 5</w:t>
            </w:r>
          </w:p>
        </w:tc>
        <w:tc>
          <w:tcPr>
            <w:tcW w:w="140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30</w:t>
            </w:r>
          </w:p>
        </w:tc>
        <w:tc>
          <w:tcPr>
            <w:tcW w:w="19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21</w:t>
            </w:r>
          </w:p>
        </w:tc>
        <w:tc>
          <w:tcPr>
            <w:tcW w:w="19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507,20</w:t>
            </w:r>
          </w:p>
        </w:tc>
        <w:tc>
          <w:tcPr>
            <w:tcW w:w="19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7</w:t>
            </w:r>
          </w:p>
        </w:tc>
        <w:tc>
          <w:tcPr>
            <w:tcW w:w="182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6</w:t>
            </w:r>
          </w:p>
        </w:tc>
        <w:tc>
          <w:tcPr>
            <w:tcW w:w="182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I</w:t>
            </w:r>
          </w:p>
        </w:tc>
        <w:tc>
          <w:tcPr>
            <w:tcW w:w="182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295,20</w:t>
            </w:r>
          </w:p>
        </w:tc>
        <w:tc>
          <w:tcPr>
            <w:tcW w:w="19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243,30</w:t>
            </w:r>
          </w:p>
        </w:tc>
        <w:tc>
          <w:tcPr>
            <w:tcW w:w="182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51,90</w:t>
            </w:r>
          </w:p>
        </w:tc>
        <w:tc>
          <w:tcPr>
            <w:tcW w:w="1900" w:type="dxa"/>
            <w:gridSpan w:val="2"/>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24 496 785,70</w:t>
            </w:r>
          </w:p>
        </w:tc>
        <w:tc>
          <w:tcPr>
            <w:tcW w:w="216"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53466313,03</w:t>
            </w:r>
          </w:p>
        </w:tc>
        <w:tc>
          <w:tcPr>
            <w:tcW w:w="216"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10 822588,70</w:t>
            </w:r>
          </w:p>
        </w:tc>
        <w:tc>
          <w:tcPr>
            <w:tcW w:w="216" w:type="dxa"/>
            <w:gridSpan w:val="2"/>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207 883,97</w:t>
            </w:r>
          </w:p>
        </w:tc>
        <w:tc>
          <w:tcPr>
            <w:tcW w:w="216" w:type="dxa"/>
            <w:gridSpan w:val="2"/>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nil"/>
              <w:bottom w:val="nil"/>
              <w:right w:val="nil"/>
            </w:tcBorders>
          </w:tcPr>
          <w:p w:rsidR="00000000" w:rsidRPr="00844C4B" w:rsidRDefault="00844C4B">
            <w:pPr>
              <w:pStyle w:val="aff7"/>
              <w:jc w:val="center"/>
            </w:pPr>
            <w:r w:rsidRPr="00844C4B">
              <w:t>50</w:t>
            </w:r>
          </w:p>
        </w:tc>
        <w:tc>
          <w:tcPr>
            <w:tcW w:w="4200" w:type="dxa"/>
            <w:tcBorders>
              <w:top w:val="nil"/>
              <w:left w:val="single" w:sz="4" w:space="0" w:color="auto"/>
              <w:bottom w:val="nil"/>
              <w:right w:val="nil"/>
            </w:tcBorders>
          </w:tcPr>
          <w:p w:rsidR="00000000" w:rsidRPr="00844C4B" w:rsidRDefault="00844C4B">
            <w:pPr>
              <w:pStyle w:val="afff0"/>
            </w:pPr>
            <w:r w:rsidRPr="00844C4B">
              <w:t>п. Термальный ул. Больше-Банная д. 7</w:t>
            </w:r>
          </w:p>
        </w:tc>
        <w:tc>
          <w:tcPr>
            <w:tcW w:w="1400" w:type="dxa"/>
            <w:tcBorders>
              <w:top w:val="nil"/>
              <w:left w:val="single" w:sz="4" w:space="0" w:color="auto"/>
              <w:bottom w:val="nil"/>
              <w:right w:val="nil"/>
            </w:tcBorders>
          </w:tcPr>
          <w:p w:rsidR="00000000" w:rsidRPr="00844C4B" w:rsidRDefault="00844C4B">
            <w:pPr>
              <w:pStyle w:val="aff7"/>
              <w:jc w:val="center"/>
            </w:pPr>
            <w:r w:rsidRPr="00844C4B">
              <w:t>320</w:t>
            </w:r>
          </w:p>
        </w:tc>
        <w:tc>
          <w:tcPr>
            <w:tcW w:w="1960" w:type="dxa"/>
            <w:tcBorders>
              <w:top w:val="nil"/>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nil"/>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nil"/>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nil"/>
              <w:left w:val="single" w:sz="4" w:space="0" w:color="auto"/>
              <w:bottom w:val="nil"/>
              <w:right w:val="nil"/>
            </w:tcBorders>
          </w:tcPr>
          <w:p w:rsidR="00000000" w:rsidRPr="00844C4B" w:rsidRDefault="00844C4B">
            <w:pPr>
              <w:pStyle w:val="aff7"/>
              <w:jc w:val="center"/>
            </w:pPr>
            <w:r w:rsidRPr="00844C4B">
              <w:t>2!</w:t>
            </w:r>
          </w:p>
        </w:tc>
        <w:tc>
          <w:tcPr>
            <w:tcW w:w="1960" w:type="dxa"/>
            <w:tcBorders>
              <w:top w:val="nil"/>
              <w:left w:val="single" w:sz="4" w:space="0" w:color="auto"/>
              <w:bottom w:val="nil"/>
              <w:right w:val="nil"/>
            </w:tcBorders>
          </w:tcPr>
          <w:p w:rsidR="00000000" w:rsidRPr="00844C4B" w:rsidRDefault="00844C4B">
            <w:pPr>
              <w:pStyle w:val="aff7"/>
              <w:jc w:val="center"/>
            </w:pPr>
            <w:r w:rsidRPr="00844C4B">
              <w:t>14</w:t>
            </w:r>
          </w:p>
        </w:tc>
        <w:tc>
          <w:tcPr>
            <w:tcW w:w="1960" w:type="dxa"/>
            <w:tcBorders>
              <w:top w:val="nil"/>
              <w:left w:val="single" w:sz="4" w:space="0" w:color="auto"/>
              <w:bottom w:val="nil"/>
              <w:right w:val="nil"/>
            </w:tcBorders>
          </w:tcPr>
          <w:p w:rsidR="00000000" w:rsidRPr="00844C4B" w:rsidRDefault="00844C4B">
            <w:pPr>
              <w:pStyle w:val="aff7"/>
              <w:jc w:val="center"/>
            </w:pPr>
            <w:r w:rsidRPr="00844C4B">
              <w:t>495.60</w:t>
            </w:r>
          </w:p>
        </w:tc>
        <w:tc>
          <w:tcPr>
            <w:tcW w:w="1960" w:type="dxa"/>
            <w:tcBorders>
              <w:top w:val="nil"/>
              <w:left w:val="single" w:sz="4" w:space="0" w:color="auto"/>
              <w:bottom w:val="nil"/>
              <w:right w:val="nil"/>
            </w:tcBorders>
          </w:tcPr>
          <w:p w:rsidR="00000000" w:rsidRPr="00844C4B" w:rsidRDefault="00844C4B">
            <w:pPr>
              <w:pStyle w:val="aff7"/>
              <w:jc w:val="center"/>
            </w:pPr>
            <w:r w:rsidRPr="00844C4B">
              <w:t>9</w:t>
            </w:r>
          </w:p>
        </w:tc>
        <w:tc>
          <w:tcPr>
            <w:tcW w:w="1820" w:type="dxa"/>
            <w:tcBorders>
              <w:top w:val="nil"/>
              <w:left w:val="single" w:sz="4" w:space="0" w:color="auto"/>
              <w:bottom w:val="nil"/>
              <w:right w:val="nil"/>
            </w:tcBorders>
          </w:tcPr>
          <w:p w:rsidR="00000000" w:rsidRPr="00844C4B" w:rsidRDefault="00844C4B">
            <w:pPr>
              <w:pStyle w:val="aff7"/>
              <w:jc w:val="center"/>
            </w:pPr>
            <w:r w:rsidRPr="00844C4B">
              <w:t>6</w:t>
            </w:r>
          </w:p>
        </w:tc>
        <w:tc>
          <w:tcPr>
            <w:tcW w:w="1820" w:type="dxa"/>
            <w:tcBorders>
              <w:top w:val="nil"/>
              <w:left w:val="single" w:sz="4" w:space="0" w:color="auto"/>
              <w:bottom w:val="nil"/>
              <w:right w:val="nil"/>
            </w:tcBorders>
          </w:tcPr>
          <w:p w:rsidR="00000000" w:rsidRPr="00844C4B" w:rsidRDefault="00844C4B">
            <w:pPr>
              <w:pStyle w:val="aff7"/>
              <w:jc w:val="center"/>
            </w:pPr>
            <w:r w:rsidRPr="00844C4B">
              <w:t>3</w:t>
            </w:r>
          </w:p>
        </w:tc>
        <w:tc>
          <w:tcPr>
            <w:tcW w:w="1820" w:type="dxa"/>
            <w:tcBorders>
              <w:top w:val="nil"/>
              <w:left w:val="single" w:sz="4" w:space="0" w:color="auto"/>
              <w:bottom w:val="nil"/>
              <w:right w:val="nil"/>
            </w:tcBorders>
          </w:tcPr>
          <w:p w:rsidR="00000000" w:rsidRPr="00844C4B" w:rsidRDefault="00844C4B">
            <w:pPr>
              <w:pStyle w:val="aff7"/>
              <w:jc w:val="center"/>
            </w:pPr>
            <w:r w:rsidRPr="00844C4B">
              <w:t>361.70</w:t>
            </w:r>
          </w:p>
        </w:tc>
        <w:tc>
          <w:tcPr>
            <w:tcW w:w="1960" w:type="dxa"/>
            <w:tcBorders>
              <w:top w:val="nil"/>
              <w:left w:val="single" w:sz="4" w:space="0" w:color="auto"/>
              <w:bottom w:val="nil"/>
              <w:right w:val="nil"/>
            </w:tcBorders>
          </w:tcPr>
          <w:p w:rsidR="00000000" w:rsidRPr="00844C4B" w:rsidRDefault="00844C4B">
            <w:pPr>
              <w:pStyle w:val="aff7"/>
              <w:jc w:val="center"/>
            </w:pPr>
            <w:r w:rsidRPr="00844C4B">
              <w:t>23530</w:t>
            </w:r>
          </w:p>
        </w:tc>
        <w:tc>
          <w:tcPr>
            <w:tcW w:w="1820" w:type="dxa"/>
            <w:tcBorders>
              <w:top w:val="nil"/>
              <w:left w:val="single" w:sz="4" w:space="0" w:color="auto"/>
              <w:bottom w:val="nil"/>
              <w:right w:val="nil"/>
            </w:tcBorders>
          </w:tcPr>
          <w:p w:rsidR="00000000" w:rsidRPr="00844C4B" w:rsidRDefault="00844C4B">
            <w:pPr>
              <w:pStyle w:val="aff7"/>
              <w:jc w:val="center"/>
            </w:pPr>
            <w:r w:rsidRPr="00844C4B">
              <w:t>126.20</w:t>
            </w:r>
          </w:p>
        </w:tc>
        <w:tc>
          <w:tcPr>
            <w:tcW w:w="1900" w:type="dxa"/>
            <w:gridSpan w:val="2"/>
            <w:tcBorders>
              <w:top w:val="nil"/>
              <w:left w:val="single" w:sz="4" w:space="0" w:color="auto"/>
              <w:bottom w:val="nil"/>
              <w:right w:val="nil"/>
            </w:tcBorders>
          </w:tcPr>
          <w:p w:rsidR="00000000" w:rsidRPr="00844C4B" w:rsidRDefault="00844C4B">
            <w:pPr>
              <w:pStyle w:val="aff7"/>
              <w:jc w:val="center"/>
            </w:pPr>
            <w:r w:rsidRPr="00844C4B">
              <w:t>28 026 377.17</w:t>
            </w:r>
          </w:p>
        </w:tc>
        <w:tc>
          <w:tcPr>
            <w:tcW w:w="216" w:type="dxa"/>
            <w:tcBorders>
              <w:top w:val="nil"/>
              <w:left w:val="single" w:sz="4" w:space="0" w:color="auto"/>
              <w:bottom w:val="nil"/>
              <w:right w:val="nil"/>
            </w:tcBorders>
          </w:tcPr>
          <w:p w:rsidR="00000000" w:rsidRPr="00844C4B" w:rsidRDefault="00844C4B">
            <w:pPr>
              <w:pStyle w:val="aff7"/>
              <w:jc w:val="center"/>
            </w:pPr>
            <w:r w:rsidRPr="00844C4B">
              <w:t>17016515,81</w:t>
            </w:r>
          </w:p>
        </w:tc>
        <w:tc>
          <w:tcPr>
            <w:tcW w:w="216" w:type="dxa"/>
            <w:tcBorders>
              <w:top w:val="nil"/>
              <w:left w:val="single" w:sz="4" w:space="0" w:color="auto"/>
              <w:bottom w:val="nil"/>
              <w:right w:val="nil"/>
            </w:tcBorders>
          </w:tcPr>
          <w:p w:rsidR="00000000" w:rsidRPr="00844C4B" w:rsidRDefault="00844C4B">
            <w:pPr>
              <w:pStyle w:val="aff7"/>
              <w:jc w:val="center"/>
            </w:pPr>
            <w:r w:rsidRPr="00844C4B">
              <w:t>10 754 557.62</w:t>
            </w:r>
          </w:p>
        </w:tc>
        <w:tc>
          <w:tcPr>
            <w:tcW w:w="216" w:type="dxa"/>
            <w:gridSpan w:val="2"/>
            <w:tcBorders>
              <w:top w:val="nil"/>
              <w:left w:val="single" w:sz="4" w:space="0" w:color="auto"/>
              <w:bottom w:val="nil"/>
              <w:right w:val="nil"/>
            </w:tcBorders>
          </w:tcPr>
          <w:p w:rsidR="00000000" w:rsidRPr="00844C4B" w:rsidRDefault="00844C4B">
            <w:pPr>
              <w:pStyle w:val="aff7"/>
              <w:jc w:val="center"/>
            </w:pPr>
            <w:r w:rsidRPr="00844C4B">
              <w:t>155 303.74</w:t>
            </w:r>
          </w:p>
        </w:tc>
        <w:tc>
          <w:tcPr>
            <w:tcW w:w="216" w:type="dxa"/>
            <w:gridSpan w:val="2"/>
            <w:tcBorders>
              <w:top w:val="nil"/>
              <w:left w:val="single" w:sz="4" w:space="0" w:color="auto"/>
              <w:bottom w:val="nil"/>
              <w:right w:val="nil"/>
            </w:tcBorders>
          </w:tcPr>
          <w:p w:rsidR="00000000" w:rsidRPr="00844C4B" w:rsidRDefault="00844C4B">
            <w:pPr>
              <w:pStyle w:val="aff7"/>
              <w:jc w:val="center"/>
            </w:pPr>
            <w:r w:rsidRPr="00844C4B">
              <w:t>0.00</w:t>
            </w:r>
          </w:p>
        </w:tc>
        <w:tc>
          <w:tcPr>
            <w:tcW w:w="216" w:type="dxa"/>
            <w:tcBorders>
              <w:top w:val="nil"/>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51</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Кошелевская д. 1</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319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504,00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114.90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83.30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31,60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10 876 429,58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5 501 70155</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5 289264.82</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85 462.21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52</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 xml:space="preserve">п. Термальный </w:t>
            </w:r>
            <w:r w:rsidRPr="00844C4B">
              <w:lastRenderedPageBreak/>
              <w:t>ул. Кошелевская д. 10</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lastRenderedPageBreak/>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w:t>
            </w:r>
            <w:r w:rsidRPr="00844C4B">
              <w:lastRenderedPageBreak/>
              <w:t>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lastRenderedPageBreak/>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25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505.60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179.50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17930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 xml:space="preserve">15 791 </w:t>
            </w:r>
            <w:r w:rsidRPr="00844C4B">
              <w:lastRenderedPageBreak/>
              <w:t>62105</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lastRenderedPageBreak/>
              <w:t>8 407 267,92</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7 153 73135</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130 62238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lastRenderedPageBreak/>
              <w:t>53</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Кошелевская д. 3</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653.30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194,60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194.60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17 430 022.26</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9 623 88032</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7 657 81335</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148 328,39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54</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Кошелевская д. 4</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269.90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269.90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131.10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38.80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22784 69638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13082303,41</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9512647.19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189 745,98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55</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Кошелевская д. 6</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30.112011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240.60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18100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123.40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58.60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11507 800,00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7 746491,94</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3 646 230.06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115 078.00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56</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Кошелевская д. 8</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21730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217.50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21730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14 785537.12</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9 807 899.85</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4 829 781.90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147 855.37</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57</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Ленина д. 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95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1 902.40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1325.00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1 154,30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170.70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112 906 000.00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59 28603938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52708180,62</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911 780,00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58</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Ленина д. 3</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1956.80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29</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142100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1 213.30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208,70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118510 900.00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63 327914,89</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54 21304161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969 942,50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59</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Ленина д,4</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89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198830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29</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28</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1 265.50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1211.20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5430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97 686 71160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56 581 851,68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40 249 415.49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855 445,43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60</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Паратунская д. 10</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218.20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159.80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159,80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11 108 199.45</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7 561 898.75</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3 437 102.97</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109 197.73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61</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Паратунская д. 11</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219.30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109.60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109.60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6 795 200.00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4 904 450,76</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1 822 797,24</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67 952.00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62</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Паратунская д. 13</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224.30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224,30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170,30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54,00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14 940 600,00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9 697 958,43</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5 09915537</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143 386.00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63</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Паратунская д. 15</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210.80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210.80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156.80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54,00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15 260 799.45</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9 643 05030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5 472 471.75</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145 277.20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64</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Паратунская д. 9</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192.50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150,40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9930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50,90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10 026 000.00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6 537 629.98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391 050,02</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97 320,00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65</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Паратунка ул. Нагорная д. 27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30.11.2011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21180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124,00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5530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68.50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7 803 438.00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4 487722,71</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3137 680,91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78 034.38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66</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Паратунка ул. Санаторная д. 17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30.11.2011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77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161530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I</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44.90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44,90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2 542536,00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2 072 98239</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445 469,05</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24 084.36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Всего по этапу 2015 года по финансовой поддержки Фонда:</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268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843830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3 316.50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1 434.90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1 881,60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343 614 260.15</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340 894 596.54</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2 719 663.61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Итого по Козыревскому сельскому поселению:</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79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1 589.80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18</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949,00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305.80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643,20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179 807 903.66</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178 537604.90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1 270 298.76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67</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Козыресвк ул. Белинского д. 13</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82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26.12.2007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59.90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30.20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30,20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4 505 147,24</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464 678.64</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40 468.60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68</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Козыревск ул. Ленинская д. 57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82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26.12.2007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&gt;</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86.00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86.00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86.00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14 162671.38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14 047429.66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115 241,72</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69</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Козыревск ул. Новая д. 49</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82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26.11.2007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26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533.20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179.40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37.40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142,00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31462 32938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31 223 310.21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239 019,37</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70</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Козыревск ул. Новая д. 51</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82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29.11.2007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21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534.00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347.00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105,60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241,40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71 061 260.60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70596273.66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464 986,94</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71</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Козыревск ул. Островского д. 42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23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30.06.2007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90.00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90.00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90,00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13 847 766,68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13 727 164.88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120 601,80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72</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Козыревск ул. Островского д. 9</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82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26.11.2007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67.10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67.10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37,40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29,70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16 630 988,22</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16541072.88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89 915.34</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73</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Козыревск ул. Саратовская д. 25</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82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26.11.2007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78.30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78.30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39,40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38.90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14 133 190,94</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14 028 267.37</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104 923,57</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74</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Козыревск ул. Советская д. 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82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26.11.2007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64.30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3130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3130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7 300 428,96</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7 257 146.31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43 282.65</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75</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Козыревск ул. Советская д. 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82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26.12.2007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77.00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38.70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38.70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6 704 120.06</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6652 261.29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51 858,77</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Итого по Усть-Камчатскому сельскому поселению:</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154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5 309.70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1 459,30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760.70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698.60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108 359537,29</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107 389 528.63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970 008,66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76</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Усть-Камчатск ул. Бодрова д. 8</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10.07.2006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531.10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36,90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36.90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2 486766.68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2 461 899.01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24 867.67</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77</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Усть-Камчатск ул. Горького д. 31</w:t>
            </w: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10.07.2006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29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854.10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40,80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40.80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2 486766.68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2461 899,01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24 867.67</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78</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Усть-Камчатск ул. Крашенинникова д. 28</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19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11.07.2006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476.00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9630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61.70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34,60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7 264 332.00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7 199157.10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65 074.90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79</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Усть-Камчатск ул. Лазо д. 10</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21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720.00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533.80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306.10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227,70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38 269 19117</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37907 183.42</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362008.75</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80</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Усть-Камчатск ул. Лазо д. 16</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22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726.10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120,60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66.90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53.70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8 419 867.61</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8 338 371.94</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81 495.67</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81</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Усть-Камчатск уд Лазо д. 46</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968.30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б</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306.60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6930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237,10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26 482 713,60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26 277352.62</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205 360.98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82</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Усть-Камчатск ул. Ленина Д-80</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61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11.07.2006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55140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114,00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37,30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76.70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8 421 23433</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8 350322.18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70 91135</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83</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Крутоберегово ул. Лесная д. 4</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133.40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66.50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66,50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4 777565.33</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4 732 627.83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44 93730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84</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Крутоберегово ул. Новая д. 5</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74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94.20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46.70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46.70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2 486766.68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2461899.01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24 867,67</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85</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Крутоберегово ул. Юбилейная д. 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87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115.90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28.00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28.00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2 486 766.68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2 467 845,63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18921.05</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86</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Крутоберегово ул. Юбилейная д. 16</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109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138.20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69.10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69,10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4 777 565,33</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4 730 870.88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46 694,45</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Итого по Усть-Большерецкому сельскому поселению:</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1539.00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908.20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368,40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539,80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55 446 819.20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54 967 463.01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479 356.19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87</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 xml:space="preserve">с. Усть-Большерецк ул. </w:t>
            </w:r>
            <w:r w:rsidRPr="00844C4B">
              <w:lastRenderedPageBreak/>
              <w:t>Калининская д. 1</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lastRenderedPageBreak/>
              <w:t>42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345.90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275.10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91,80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183.30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15 578 878,40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15 434 753.62</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144 124.78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lastRenderedPageBreak/>
              <w:t>88</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Усть-Большерецк ул. Ключевская д. 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47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518.70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373,90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187.20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186,70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21790 873.60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21607 652,86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183 220.74</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89</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Усть-Большерецк ул. Красноармейская д. 5</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46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339.80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206.10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36.30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169,80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17 116 594.40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16 974 188.46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142 405,94</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single" w:sz="4" w:space="0" w:color="auto"/>
              <w:right w:val="nil"/>
            </w:tcBorders>
          </w:tcPr>
          <w:p w:rsidR="00000000" w:rsidRPr="00844C4B" w:rsidRDefault="00844C4B">
            <w:pPr>
              <w:pStyle w:val="aff7"/>
              <w:jc w:val="center"/>
            </w:pPr>
            <w:r w:rsidRPr="00844C4B">
              <w:t>90</w:t>
            </w:r>
          </w:p>
        </w:tc>
        <w:tc>
          <w:tcPr>
            <w:tcW w:w="4200" w:type="dxa"/>
            <w:tcBorders>
              <w:top w:val="single" w:sz="4" w:space="0" w:color="auto"/>
              <w:left w:val="single" w:sz="4" w:space="0" w:color="auto"/>
              <w:bottom w:val="single" w:sz="4" w:space="0" w:color="auto"/>
              <w:right w:val="nil"/>
            </w:tcBorders>
          </w:tcPr>
          <w:p w:rsidR="00000000" w:rsidRPr="00844C4B" w:rsidRDefault="00844C4B">
            <w:pPr>
              <w:pStyle w:val="afff0"/>
            </w:pPr>
            <w:r w:rsidRPr="00844C4B">
              <w:t>с. Усть-Большерецк ул. Октябрьская д. 39</w:t>
            </w:r>
          </w:p>
        </w:tc>
        <w:tc>
          <w:tcPr>
            <w:tcW w:w="140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50</w:t>
            </w:r>
          </w:p>
        </w:tc>
        <w:tc>
          <w:tcPr>
            <w:tcW w:w="19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12.07.2006</w:t>
            </w:r>
          </w:p>
        </w:tc>
        <w:tc>
          <w:tcPr>
            <w:tcW w:w="168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4</w:t>
            </w:r>
          </w:p>
        </w:tc>
        <w:tc>
          <w:tcPr>
            <w:tcW w:w="19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4</w:t>
            </w:r>
          </w:p>
        </w:tc>
        <w:tc>
          <w:tcPr>
            <w:tcW w:w="19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334.60</w:t>
            </w:r>
          </w:p>
        </w:tc>
        <w:tc>
          <w:tcPr>
            <w:tcW w:w="19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I</w:t>
            </w:r>
          </w:p>
        </w:tc>
        <w:tc>
          <w:tcPr>
            <w:tcW w:w="182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53.10</w:t>
            </w:r>
          </w:p>
        </w:tc>
        <w:tc>
          <w:tcPr>
            <w:tcW w:w="19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53.10</w:t>
            </w:r>
          </w:p>
        </w:tc>
        <w:tc>
          <w:tcPr>
            <w:tcW w:w="182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960 472,80</w:t>
            </w:r>
          </w:p>
        </w:tc>
        <w:tc>
          <w:tcPr>
            <w:tcW w:w="216"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950 868,07</w:t>
            </w:r>
          </w:p>
        </w:tc>
        <w:tc>
          <w:tcPr>
            <w:tcW w:w="216" w:type="dxa"/>
            <w:gridSpan w:val="2"/>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9 604.73</w:t>
            </w:r>
          </w:p>
        </w:tc>
        <w:tc>
          <w:tcPr>
            <w:tcW w:w="216" w:type="dxa"/>
            <w:gridSpan w:val="2"/>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Всего по этапу 2016 года, в т.ч.:</w:t>
            </w:r>
          </w:p>
        </w:tc>
        <w:tc>
          <w:tcPr>
            <w:tcW w:w="1400" w:type="dxa"/>
            <w:tcBorders>
              <w:top w:val="nil"/>
              <w:left w:val="single" w:sz="4" w:space="0" w:color="auto"/>
              <w:bottom w:val="nil"/>
              <w:right w:val="nil"/>
            </w:tcBorders>
          </w:tcPr>
          <w:p w:rsidR="00000000" w:rsidRPr="00844C4B" w:rsidRDefault="00844C4B">
            <w:pPr>
              <w:pStyle w:val="aff7"/>
              <w:jc w:val="center"/>
            </w:pPr>
            <w:r w:rsidRPr="00844C4B">
              <w:t>X</w:t>
            </w:r>
          </w:p>
        </w:tc>
        <w:tc>
          <w:tcPr>
            <w:tcW w:w="1960" w:type="dxa"/>
            <w:tcBorders>
              <w:top w:val="nil"/>
              <w:left w:val="single" w:sz="4" w:space="0" w:color="auto"/>
              <w:bottom w:val="nil"/>
              <w:right w:val="nil"/>
            </w:tcBorders>
          </w:tcPr>
          <w:p w:rsidR="00000000" w:rsidRPr="00844C4B" w:rsidRDefault="00844C4B">
            <w:pPr>
              <w:pStyle w:val="aff7"/>
              <w:jc w:val="center"/>
            </w:pPr>
            <w:r w:rsidRPr="00844C4B">
              <w:t>28</w:t>
            </w:r>
          </w:p>
        </w:tc>
        <w:tc>
          <w:tcPr>
            <w:tcW w:w="1680" w:type="dxa"/>
            <w:tcBorders>
              <w:top w:val="nil"/>
              <w:left w:val="single" w:sz="4" w:space="0" w:color="auto"/>
              <w:bottom w:val="nil"/>
              <w:right w:val="nil"/>
            </w:tcBorders>
          </w:tcPr>
          <w:p w:rsidR="00000000" w:rsidRPr="00844C4B" w:rsidRDefault="00844C4B">
            <w:pPr>
              <w:pStyle w:val="aff7"/>
              <w:jc w:val="center"/>
            </w:pPr>
            <w:r w:rsidRPr="00844C4B">
              <w:t>X</w:t>
            </w:r>
          </w:p>
        </w:tc>
        <w:tc>
          <w:tcPr>
            <w:tcW w:w="1820" w:type="dxa"/>
            <w:tcBorders>
              <w:top w:val="nil"/>
              <w:left w:val="single" w:sz="4" w:space="0" w:color="auto"/>
              <w:bottom w:val="nil"/>
              <w:right w:val="nil"/>
            </w:tcBorders>
          </w:tcPr>
          <w:p w:rsidR="00000000" w:rsidRPr="00844C4B" w:rsidRDefault="00844C4B">
            <w:pPr>
              <w:pStyle w:val="aff7"/>
              <w:jc w:val="center"/>
            </w:pPr>
            <w:r w:rsidRPr="00844C4B">
              <w:t>X</w:t>
            </w:r>
          </w:p>
        </w:tc>
        <w:tc>
          <w:tcPr>
            <w:tcW w:w="1680" w:type="dxa"/>
            <w:tcBorders>
              <w:top w:val="nil"/>
              <w:left w:val="single" w:sz="4" w:space="0" w:color="auto"/>
              <w:bottom w:val="nil"/>
              <w:right w:val="nil"/>
            </w:tcBorders>
          </w:tcPr>
          <w:p w:rsidR="00000000" w:rsidRPr="00844C4B" w:rsidRDefault="00844C4B">
            <w:pPr>
              <w:pStyle w:val="aff7"/>
              <w:jc w:val="center"/>
            </w:pPr>
            <w:r w:rsidRPr="00844C4B">
              <w:t>693</w:t>
            </w:r>
          </w:p>
        </w:tc>
        <w:tc>
          <w:tcPr>
            <w:tcW w:w="1960" w:type="dxa"/>
            <w:tcBorders>
              <w:top w:val="nil"/>
              <w:left w:val="single" w:sz="4" w:space="0" w:color="auto"/>
              <w:bottom w:val="nil"/>
              <w:right w:val="nil"/>
            </w:tcBorders>
          </w:tcPr>
          <w:p w:rsidR="00000000" w:rsidRPr="00844C4B" w:rsidRDefault="00844C4B">
            <w:pPr>
              <w:pStyle w:val="aff7"/>
              <w:jc w:val="center"/>
            </w:pPr>
            <w:r w:rsidRPr="00844C4B">
              <w:t>455</w:t>
            </w:r>
          </w:p>
        </w:tc>
        <w:tc>
          <w:tcPr>
            <w:tcW w:w="1960" w:type="dxa"/>
            <w:tcBorders>
              <w:top w:val="nil"/>
              <w:left w:val="single" w:sz="4" w:space="0" w:color="auto"/>
              <w:bottom w:val="nil"/>
              <w:right w:val="nil"/>
            </w:tcBorders>
          </w:tcPr>
          <w:p w:rsidR="00000000" w:rsidRPr="00844C4B" w:rsidRDefault="00844C4B">
            <w:pPr>
              <w:pStyle w:val="aff7"/>
              <w:jc w:val="center"/>
            </w:pPr>
            <w:r w:rsidRPr="00844C4B">
              <w:t>15 102,70</w:t>
            </w:r>
          </w:p>
        </w:tc>
        <w:tc>
          <w:tcPr>
            <w:tcW w:w="1960" w:type="dxa"/>
            <w:tcBorders>
              <w:top w:val="nil"/>
              <w:left w:val="single" w:sz="4" w:space="0" w:color="auto"/>
              <w:bottom w:val="nil"/>
              <w:right w:val="nil"/>
            </w:tcBorders>
          </w:tcPr>
          <w:p w:rsidR="00000000" w:rsidRPr="00844C4B" w:rsidRDefault="00844C4B">
            <w:pPr>
              <w:pStyle w:val="aff7"/>
              <w:jc w:val="center"/>
            </w:pPr>
            <w:r w:rsidRPr="00844C4B">
              <w:t>240</w:t>
            </w:r>
          </w:p>
        </w:tc>
        <w:tc>
          <w:tcPr>
            <w:tcW w:w="1820" w:type="dxa"/>
            <w:tcBorders>
              <w:top w:val="nil"/>
              <w:left w:val="single" w:sz="4" w:space="0" w:color="auto"/>
              <w:bottom w:val="nil"/>
              <w:right w:val="nil"/>
            </w:tcBorders>
          </w:tcPr>
          <w:p w:rsidR="00000000" w:rsidRPr="00844C4B" w:rsidRDefault="00844C4B">
            <w:pPr>
              <w:pStyle w:val="aff7"/>
              <w:jc w:val="center"/>
            </w:pPr>
            <w:r w:rsidRPr="00844C4B">
              <w:t>194</w:t>
            </w:r>
          </w:p>
        </w:tc>
        <w:tc>
          <w:tcPr>
            <w:tcW w:w="1820" w:type="dxa"/>
            <w:tcBorders>
              <w:top w:val="nil"/>
              <w:left w:val="single" w:sz="4" w:space="0" w:color="auto"/>
              <w:bottom w:val="nil"/>
              <w:right w:val="nil"/>
            </w:tcBorders>
          </w:tcPr>
          <w:p w:rsidR="00000000" w:rsidRPr="00844C4B" w:rsidRDefault="00844C4B">
            <w:pPr>
              <w:pStyle w:val="aff7"/>
              <w:jc w:val="center"/>
            </w:pPr>
            <w:r w:rsidRPr="00844C4B">
              <w:t>46</w:t>
            </w:r>
          </w:p>
        </w:tc>
        <w:tc>
          <w:tcPr>
            <w:tcW w:w="1820" w:type="dxa"/>
            <w:tcBorders>
              <w:top w:val="nil"/>
              <w:left w:val="single" w:sz="4" w:space="0" w:color="auto"/>
              <w:bottom w:val="nil"/>
              <w:right w:val="nil"/>
            </w:tcBorders>
          </w:tcPr>
          <w:p w:rsidR="00000000" w:rsidRPr="00844C4B" w:rsidRDefault="00844C4B">
            <w:pPr>
              <w:pStyle w:val="aff7"/>
              <w:jc w:val="center"/>
            </w:pPr>
            <w:r w:rsidRPr="00844C4B">
              <w:t>10 006,90</w:t>
            </w:r>
          </w:p>
        </w:tc>
        <w:tc>
          <w:tcPr>
            <w:tcW w:w="1960" w:type="dxa"/>
            <w:tcBorders>
              <w:top w:val="nil"/>
              <w:left w:val="single" w:sz="4" w:space="0" w:color="auto"/>
              <w:bottom w:val="nil"/>
              <w:right w:val="nil"/>
            </w:tcBorders>
          </w:tcPr>
          <w:p w:rsidR="00000000" w:rsidRPr="00844C4B" w:rsidRDefault="00844C4B">
            <w:pPr>
              <w:pStyle w:val="aff7"/>
              <w:jc w:val="center"/>
            </w:pPr>
            <w:r w:rsidRPr="00844C4B">
              <w:t>8 308,80</w:t>
            </w:r>
          </w:p>
        </w:tc>
        <w:tc>
          <w:tcPr>
            <w:tcW w:w="1820" w:type="dxa"/>
            <w:tcBorders>
              <w:top w:val="nil"/>
              <w:left w:val="single" w:sz="4" w:space="0" w:color="auto"/>
              <w:bottom w:val="nil"/>
              <w:right w:val="nil"/>
            </w:tcBorders>
          </w:tcPr>
          <w:p w:rsidR="00000000" w:rsidRPr="00844C4B" w:rsidRDefault="00844C4B">
            <w:pPr>
              <w:pStyle w:val="aff7"/>
              <w:jc w:val="center"/>
            </w:pPr>
            <w:r w:rsidRPr="00844C4B">
              <w:t>1698,10</w:t>
            </w:r>
          </w:p>
        </w:tc>
        <w:tc>
          <w:tcPr>
            <w:tcW w:w="1900" w:type="dxa"/>
            <w:gridSpan w:val="2"/>
            <w:tcBorders>
              <w:top w:val="nil"/>
              <w:left w:val="single" w:sz="4" w:space="0" w:color="auto"/>
              <w:bottom w:val="nil"/>
              <w:right w:val="nil"/>
            </w:tcBorders>
          </w:tcPr>
          <w:p w:rsidR="00000000" w:rsidRPr="00844C4B" w:rsidRDefault="00844C4B">
            <w:pPr>
              <w:pStyle w:val="aff7"/>
              <w:jc w:val="center"/>
            </w:pPr>
            <w:r w:rsidRPr="00844C4B">
              <w:t>877 947 264.40</w:t>
            </w:r>
          </w:p>
        </w:tc>
        <w:tc>
          <w:tcPr>
            <w:tcW w:w="216" w:type="dxa"/>
            <w:tcBorders>
              <w:top w:val="nil"/>
              <w:left w:val="single" w:sz="4" w:space="0" w:color="auto"/>
              <w:bottom w:val="nil"/>
              <w:right w:val="nil"/>
            </w:tcBorders>
          </w:tcPr>
          <w:p w:rsidR="00000000" w:rsidRPr="00844C4B" w:rsidRDefault="00844C4B">
            <w:pPr>
              <w:pStyle w:val="aff7"/>
              <w:jc w:val="center"/>
            </w:pPr>
            <w:r w:rsidRPr="00844C4B">
              <w:t>314478 951.98</w:t>
            </w:r>
          </w:p>
        </w:tc>
        <w:tc>
          <w:tcPr>
            <w:tcW w:w="216" w:type="dxa"/>
            <w:tcBorders>
              <w:top w:val="nil"/>
              <w:left w:val="single" w:sz="4" w:space="0" w:color="auto"/>
              <w:bottom w:val="nil"/>
              <w:right w:val="nil"/>
            </w:tcBorders>
          </w:tcPr>
          <w:p w:rsidR="00000000" w:rsidRPr="00844C4B" w:rsidRDefault="00844C4B">
            <w:pPr>
              <w:pStyle w:val="aff7"/>
              <w:jc w:val="center"/>
            </w:pPr>
            <w:r w:rsidRPr="00844C4B">
              <w:t>556 546 406.71</w:t>
            </w:r>
          </w:p>
        </w:tc>
        <w:tc>
          <w:tcPr>
            <w:tcW w:w="216" w:type="dxa"/>
            <w:gridSpan w:val="2"/>
            <w:tcBorders>
              <w:top w:val="nil"/>
              <w:left w:val="single" w:sz="4" w:space="0" w:color="auto"/>
              <w:bottom w:val="nil"/>
              <w:right w:val="nil"/>
            </w:tcBorders>
          </w:tcPr>
          <w:p w:rsidR="00000000" w:rsidRPr="00844C4B" w:rsidRDefault="00844C4B">
            <w:pPr>
              <w:pStyle w:val="aff7"/>
              <w:jc w:val="center"/>
            </w:pPr>
            <w:r w:rsidRPr="00844C4B">
              <w:t>6 921 905.71</w:t>
            </w:r>
          </w:p>
        </w:tc>
        <w:tc>
          <w:tcPr>
            <w:tcW w:w="216" w:type="dxa"/>
            <w:gridSpan w:val="2"/>
            <w:tcBorders>
              <w:top w:val="nil"/>
              <w:left w:val="single" w:sz="4" w:space="0" w:color="auto"/>
              <w:bottom w:val="nil"/>
              <w:right w:val="nil"/>
            </w:tcBorders>
          </w:tcPr>
          <w:p w:rsidR="00000000" w:rsidRPr="00844C4B" w:rsidRDefault="00844C4B">
            <w:pPr>
              <w:pStyle w:val="aff7"/>
              <w:jc w:val="center"/>
            </w:pPr>
            <w:r w:rsidRPr="00844C4B">
              <w:t>0.00</w:t>
            </w:r>
          </w:p>
        </w:tc>
        <w:tc>
          <w:tcPr>
            <w:tcW w:w="216" w:type="dxa"/>
            <w:tcBorders>
              <w:top w:val="nil"/>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Всего по этапу 2016 года с финансовой поддержкой Фонда.</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689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451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14 890.30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236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194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9 865.60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8308.80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1 556.80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869 278 464.40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314478 951.98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547 941 509,71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6 858 002.71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Итого по Паратунскому сельскому поселению:</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689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451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14 890,30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236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194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9 865.60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8 308.80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1 556,80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869 278464,40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314 478951.98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547 941 509.71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6 858002.7!</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91</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Кошелевская д. 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217.60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217,60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217,60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16 223 611,20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6 777 894.90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9 297 963.22</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147 753.08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92</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Кошелевская д. 6</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240.60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58,60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58.60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4 569 890.00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1 889 941.25</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2638 749,43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41 199.32</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93</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Ленина д. 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95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1902.40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514,90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429,70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85,20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46 880040.80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16 606 326.83</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29911 708.38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362 00539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94</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Ленина д. 3</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1 956.80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449,00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307,90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141.10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41 846 131.20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14480949.21</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27049 508,05</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315 673.94</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95</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Ленина д. 4</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89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1 988,50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19</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723.00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610,20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112,80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65 249464.60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23 149 464.10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41 592 764.29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507 236,21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96</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Парагунская д. 10</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218,20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58.40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58,40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4 569 890,00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1 883 490.95</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2645 340,35</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41058.70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97</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Парагунская д. 11</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219.30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54.80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54.80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3 873 860,60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1 767 385.33</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2 067 947.58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38 527,69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98</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Термальный ул. Парагунская д. 9</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192,50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42,10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42,10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3 873 860.60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1 357 790,56</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2486471,21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29 598.83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99</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Паратунка ул. Нагорная д. 27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212,80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88.80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88.80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7747721,20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2 863938.28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4 821351,19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62 431,73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100</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Паратунка ул. Нагорная д. 29.</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617,00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15</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617,00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574,60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42.40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54 801 852,40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19579 152,22</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34 795 889,20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426 810.98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101</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Паратунка ул. Санаторная д.</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116.10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116,10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23,30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92,80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13 175 344.40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3 744 405,80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9 349 313.33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81 625,27</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102</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Паратунка ул. Санаторная д. 1</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117,20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117.20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93.60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23,60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13 175 344,40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3 779 882.51</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9 313 063.26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82 398.63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103</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Паратунка ул. Санаторная д. 10</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113.90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о</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113,90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57,20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56,70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13 175 344.40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3 673 452,37</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9 421 813,50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80 078,53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104</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Паратунка ул. Санаторная д. 11</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ЗОЛ 2.20 U</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113.70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113.70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33,40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80.30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13 175 344.40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3 667 002,06</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9 428 404,42</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79 937,92</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105</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Паратунка ул. Санаторная д. 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118.40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80,10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46,80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33,30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9 301 483.80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2583 349.73</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6 661 818,96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56 315,11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106</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Паратунка ул. Санаторная д. 13</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264,50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264,50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233.50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31.00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24 684 028.20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8 394 893,01</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16 106 132,76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183 002,43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107</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Паратунка ул. Санаторная д. 14</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30.12.MU</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266.90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е</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266.90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266.90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26 350 6SS.S0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8 607 940.65</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17 555 101,46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187 646,71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108</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Паратунка ул. Санаторная д. 15</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52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52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1 540,40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1 540.40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1 511.50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28,90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127 919 139.60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48 847003.34</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78007 307.86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1 064 828.40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109</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Паратунка ул. Санаторная д. 17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77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76</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1 615.50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1 570,60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1 367,20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203,40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123 705 908.80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49 294 427.76</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73 336 899,12</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1 074 581.92</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110</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Паратунка ул. Санаторная д. 18</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84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2255,60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48</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42</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2 255,60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1 956,80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298.80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190 386065.80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72 190 701.21</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116621660,91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1 573 703.68</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111</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Паратунка ул. Санаторная д. 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332</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114,80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114,80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114,80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11906132.80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3 613 700.61</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8 213 656.20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78 775,99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112</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Паратунка ул. Санаторная д. 5</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127,20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127,20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93,00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34,20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13 175 344.40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4 102 398.08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8 983517,09</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89 429,23</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113</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Паратунка ул. Санаторная д. 6</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121,00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121,00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36.40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84,60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13 161 283.20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3 902 438,43</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9 173 77431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85 070,26</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114</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Паратунка ул. Санаторная д. 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119,20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119,20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33.90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85.30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13 175 344.40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3 844 385.63</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9 247 154.02</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83 804,75</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115</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с. Паратунка ул. Санаторная д. 8</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320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30.12.2011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III.2017</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IV.2018</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120.20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120.20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86.60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33.60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13 175 344.40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3 876 637.18</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9 214 199.41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84 507,81</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Всего но этапу 2016 года без финансовой поддержки Фонда;</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212.40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141.30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141,30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8 668 800,00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8604 897,00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63 903.00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0.0(1</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Итого по Елизовскому городскому поселению:</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67,00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33.60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33.60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4 258 800,00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4 232592,00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26 208,00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116</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г. Елизово ул. Ленинская д. 28</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07.07.2011</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67,00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33,60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33.60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4 258 800.00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232 592.00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26 208.00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040" w:type="dxa"/>
            <w:gridSpan w:val="2"/>
            <w:tcBorders>
              <w:top w:val="single" w:sz="4" w:space="0" w:color="auto"/>
              <w:bottom w:val="nil"/>
              <w:right w:val="nil"/>
            </w:tcBorders>
          </w:tcPr>
          <w:p w:rsidR="00000000" w:rsidRPr="00844C4B" w:rsidRDefault="00844C4B">
            <w:pPr>
              <w:pStyle w:val="afff0"/>
            </w:pPr>
            <w:r w:rsidRPr="00844C4B">
              <w:t>Итого</w:t>
            </w:r>
            <w:r w:rsidRPr="00844C4B">
              <w:t xml:space="preserve"> по Озерновскому городскому поселению:</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X</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145,40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107,70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107.70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4 410000.00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4 372305.00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37 695.00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117</w:t>
            </w:r>
          </w:p>
        </w:tc>
        <w:tc>
          <w:tcPr>
            <w:tcW w:w="4200" w:type="dxa"/>
            <w:tcBorders>
              <w:top w:val="single" w:sz="4" w:space="0" w:color="auto"/>
              <w:left w:val="single" w:sz="4" w:space="0" w:color="auto"/>
              <w:bottom w:val="nil"/>
              <w:right w:val="nil"/>
            </w:tcBorders>
          </w:tcPr>
          <w:p w:rsidR="00000000" w:rsidRPr="00844C4B" w:rsidRDefault="00844C4B">
            <w:pPr>
              <w:pStyle w:val="afff0"/>
            </w:pPr>
            <w:r w:rsidRPr="00844C4B">
              <w:t>п. Озерновский ул. Октябрьская д. 32 кор. а</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113</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16.07.2006</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75,40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1</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37,70</w:t>
            </w:r>
          </w:p>
        </w:tc>
        <w:tc>
          <w:tcPr>
            <w:tcW w:w="1960"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nil"/>
              <w:right w:val="nil"/>
            </w:tcBorders>
          </w:tcPr>
          <w:p w:rsidR="00000000" w:rsidRPr="00844C4B" w:rsidRDefault="00844C4B">
            <w:pPr>
              <w:pStyle w:val="aff7"/>
              <w:jc w:val="center"/>
            </w:pPr>
            <w:r w:rsidRPr="00844C4B">
              <w:t>37.70</w:t>
            </w:r>
          </w:p>
        </w:tc>
        <w:tc>
          <w:tcPr>
            <w:tcW w:w="190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1 470 000,00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right w:val="nil"/>
            </w:tcBorders>
          </w:tcPr>
          <w:p w:rsidR="00000000" w:rsidRPr="00844C4B" w:rsidRDefault="00844C4B">
            <w:pPr>
              <w:pStyle w:val="aff7"/>
              <w:jc w:val="center"/>
            </w:pPr>
            <w:r w:rsidRPr="00844C4B">
              <w:t>456 805.00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13 195,00</w:t>
            </w:r>
          </w:p>
        </w:tc>
        <w:tc>
          <w:tcPr>
            <w:tcW w:w="216"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nil"/>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840" w:type="dxa"/>
            <w:tcBorders>
              <w:top w:val="single" w:sz="4" w:space="0" w:color="auto"/>
              <w:bottom w:val="single" w:sz="4" w:space="0" w:color="auto"/>
              <w:right w:val="nil"/>
            </w:tcBorders>
          </w:tcPr>
          <w:p w:rsidR="00000000" w:rsidRPr="00844C4B" w:rsidRDefault="00844C4B">
            <w:pPr>
              <w:pStyle w:val="aff7"/>
              <w:jc w:val="center"/>
            </w:pPr>
            <w:r w:rsidRPr="00844C4B">
              <w:t>118</w:t>
            </w:r>
          </w:p>
        </w:tc>
        <w:tc>
          <w:tcPr>
            <w:tcW w:w="4200" w:type="dxa"/>
            <w:tcBorders>
              <w:top w:val="single" w:sz="4" w:space="0" w:color="auto"/>
              <w:left w:val="single" w:sz="4" w:space="0" w:color="auto"/>
              <w:bottom w:val="single" w:sz="4" w:space="0" w:color="auto"/>
              <w:right w:val="nil"/>
            </w:tcBorders>
          </w:tcPr>
          <w:p w:rsidR="00000000" w:rsidRPr="00844C4B" w:rsidRDefault="00844C4B">
            <w:pPr>
              <w:pStyle w:val="afff0"/>
            </w:pPr>
            <w:r w:rsidRPr="00844C4B">
              <w:t>п. Озерновский ул Рабочая л.28</w:t>
            </w:r>
          </w:p>
        </w:tc>
        <w:tc>
          <w:tcPr>
            <w:tcW w:w="140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107</w:t>
            </w:r>
          </w:p>
        </w:tc>
        <w:tc>
          <w:tcPr>
            <w:tcW w:w="19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16.07.2006</w:t>
            </w:r>
          </w:p>
        </w:tc>
        <w:tc>
          <w:tcPr>
            <w:tcW w:w="168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IV.2016</w:t>
            </w:r>
          </w:p>
        </w:tc>
        <w:tc>
          <w:tcPr>
            <w:tcW w:w="182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IV.2017</w:t>
            </w:r>
          </w:p>
        </w:tc>
        <w:tc>
          <w:tcPr>
            <w:tcW w:w="168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2</w:t>
            </w:r>
          </w:p>
        </w:tc>
        <w:tc>
          <w:tcPr>
            <w:tcW w:w="19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2</w:t>
            </w:r>
          </w:p>
        </w:tc>
        <w:tc>
          <w:tcPr>
            <w:tcW w:w="19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70,00</w:t>
            </w:r>
          </w:p>
        </w:tc>
        <w:tc>
          <w:tcPr>
            <w:tcW w:w="19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0</w:t>
            </w:r>
          </w:p>
        </w:tc>
        <w:tc>
          <w:tcPr>
            <w:tcW w:w="182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70,00</w:t>
            </w:r>
          </w:p>
        </w:tc>
        <w:tc>
          <w:tcPr>
            <w:tcW w:w="19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70,00</w:t>
            </w:r>
          </w:p>
        </w:tc>
        <w:tc>
          <w:tcPr>
            <w:tcW w:w="1900" w:type="dxa"/>
            <w:gridSpan w:val="2"/>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2 940 000,00</w:t>
            </w:r>
          </w:p>
        </w:tc>
        <w:tc>
          <w:tcPr>
            <w:tcW w:w="216"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2 915 500,00</w:t>
            </w:r>
          </w:p>
        </w:tc>
        <w:tc>
          <w:tcPr>
            <w:tcW w:w="216" w:type="dxa"/>
            <w:gridSpan w:val="2"/>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24 500,00</w:t>
            </w:r>
          </w:p>
        </w:tc>
        <w:tc>
          <w:tcPr>
            <w:tcW w:w="216" w:type="dxa"/>
            <w:gridSpan w:val="2"/>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bl>
    <w:p w:rsidR="00000000" w:rsidRDefault="00844C4B"/>
    <w:p w:rsidR="00000000" w:rsidRDefault="00844C4B">
      <w:pPr>
        <w:ind w:firstLine="0"/>
        <w:jc w:val="left"/>
        <w:sectPr w:rsidR="00000000">
          <w:pgSz w:w="12240" w:h="15840" w:orient="landscape"/>
          <w:pgMar w:top="1440" w:right="800" w:bottom="1440" w:left="1100" w:header="720" w:footer="720" w:gutter="0"/>
          <w:cols w:space="720"/>
          <w:noEndnote/>
        </w:sectPr>
      </w:pPr>
    </w:p>
    <w:p w:rsidR="00000000" w:rsidRDefault="00844C4B">
      <w:bookmarkStart w:id="384" w:name="sub_40321"/>
      <w:r>
        <w:lastRenderedPageBreak/>
        <w:t>* все показатели, в том числе объемы финансирования переселения граждан из указанных аварийных жилых домов, приведены информационно, учтены в рамках иных региональных программ;</w:t>
      </w:r>
    </w:p>
    <w:p w:rsidR="00000000" w:rsidRDefault="00844C4B">
      <w:bookmarkStart w:id="385" w:name="sub_40322"/>
      <w:bookmarkEnd w:id="384"/>
      <w:r>
        <w:t>** все показатели, в том числе объемы финансирования переселе</w:t>
      </w:r>
      <w:r>
        <w:t>ния граждан из указанных аварийных жилых домов, приведены информационно, частично учтены в рамках иных региональных программ.</w:t>
      </w:r>
    </w:p>
    <w:bookmarkEnd w:id="385"/>
    <w:p w:rsidR="00000000" w:rsidRDefault="00844C4B"/>
    <w:p w:rsidR="00000000" w:rsidRDefault="00844C4B">
      <w:pPr>
        <w:ind w:firstLine="0"/>
        <w:jc w:val="left"/>
        <w:sectPr w:rsidR="00000000">
          <w:pgSz w:w="11905" w:h="16837"/>
          <w:pgMar w:top="1440" w:right="800" w:bottom="1440" w:left="1100" w:header="720" w:footer="720" w:gutter="0"/>
          <w:cols w:space="720"/>
          <w:noEndnote/>
        </w:sectPr>
      </w:pPr>
    </w:p>
    <w:p w:rsidR="00000000" w:rsidRDefault="00844C4B">
      <w:pPr>
        <w:pStyle w:val="afa"/>
        <w:rPr>
          <w:color w:val="000000"/>
          <w:sz w:val="16"/>
          <w:szCs w:val="16"/>
        </w:rPr>
      </w:pPr>
      <w:bookmarkStart w:id="386" w:name="sub_3227"/>
      <w:r>
        <w:rPr>
          <w:color w:val="000000"/>
          <w:sz w:val="16"/>
          <w:szCs w:val="16"/>
        </w:rPr>
        <w:lastRenderedPageBreak/>
        <w:t>Информация об изменениях:</w:t>
      </w:r>
    </w:p>
    <w:bookmarkEnd w:id="386"/>
    <w:p w:rsidR="00000000" w:rsidRDefault="00844C4B">
      <w:pPr>
        <w:pStyle w:val="afb"/>
      </w:pPr>
      <w:r>
        <w:fldChar w:fldCharType="begin"/>
      </w:r>
      <w:r>
        <w:instrText>HYPERLINK "garantF1://45450122.422"</w:instrText>
      </w:r>
      <w:r>
        <w:fldChar w:fldCharType="separate"/>
      </w:r>
      <w:r>
        <w:rPr>
          <w:rStyle w:val="a4"/>
        </w:rPr>
        <w:t>Постановлением</w:t>
      </w:r>
      <w:r>
        <w:fldChar w:fldCharType="end"/>
      </w:r>
      <w:r>
        <w:t xml:space="preserve"> Правительства Камчатского края от 9 марта 2016 г. N 66-П в часть 2.7 настоящей Подпрограммы внесены изменения, </w:t>
      </w:r>
      <w:hyperlink r:id="rId288" w:history="1">
        <w:r>
          <w:rPr>
            <w:rStyle w:val="a4"/>
          </w:rPr>
          <w:t>вступающие в силу</w:t>
        </w:r>
      </w:hyperlink>
      <w:r>
        <w:t xml:space="preserve"> через 10 дней после дня </w:t>
      </w:r>
      <w:hyperlink r:id="rId289" w:history="1">
        <w:r>
          <w:rPr>
            <w:rStyle w:val="a4"/>
          </w:rPr>
          <w:t>официального опубликования</w:t>
        </w:r>
      </w:hyperlink>
      <w:r>
        <w:t xml:space="preserve"> наз</w:t>
      </w:r>
      <w:r>
        <w:t>ванного постановления</w:t>
      </w:r>
    </w:p>
    <w:p w:rsidR="00000000" w:rsidRDefault="00844C4B">
      <w:pPr>
        <w:pStyle w:val="afb"/>
      </w:pPr>
      <w:hyperlink r:id="rId290" w:history="1">
        <w:r>
          <w:rPr>
            <w:rStyle w:val="a4"/>
          </w:rPr>
          <w:t>См. текст части в предыдущей редакции</w:t>
        </w:r>
      </w:hyperlink>
    </w:p>
    <w:p w:rsidR="00000000" w:rsidRDefault="00844C4B">
      <w:r>
        <w:t xml:space="preserve">2.7. Объем средств финансирования мероприятий Подпрограммы рассчитан исходя из размера общей площади жилых помещений аварийного жилищного фонда, подлежащего </w:t>
      </w:r>
      <w:r>
        <w:t xml:space="preserve">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 предоставляемых гражданам в соответствии с </w:t>
      </w:r>
      <w:hyperlink r:id="rId291" w:history="1">
        <w:r>
          <w:rPr>
            <w:rStyle w:val="a4"/>
          </w:rPr>
          <w:t>Федерал</w:t>
        </w:r>
        <w:r>
          <w:rPr>
            <w:rStyle w:val="a4"/>
          </w:rPr>
          <w:t>ьным законом</w:t>
        </w:r>
      </w:hyperlink>
      <w:r>
        <w:t xml:space="preserve"> N 185-ФЗ в расчете на один квадратный метр общей площади жилых помещений, планируемого размера возмещения за изымаемое жилое помещение, выплачиваемой в соответствии со </w:t>
      </w:r>
      <w:hyperlink r:id="rId292" w:history="1">
        <w:r>
          <w:rPr>
            <w:rStyle w:val="a4"/>
          </w:rPr>
          <w:t>статьей 32</w:t>
        </w:r>
      </w:hyperlink>
      <w:r>
        <w:t xml:space="preserve"> Жилищного кодекса Российской Федерации с учетом требований </w:t>
      </w:r>
      <w:hyperlink r:id="rId293" w:history="1">
        <w:r>
          <w:rPr>
            <w:rStyle w:val="a4"/>
          </w:rPr>
          <w:t>части 2.1 статьи 16</w:t>
        </w:r>
      </w:hyperlink>
      <w:r>
        <w:t xml:space="preserve"> Федерального закона N 185-ФЗ.</w:t>
      </w:r>
    </w:p>
    <w:p w:rsidR="00000000" w:rsidRDefault="00844C4B">
      <w:pPr>
        <w:pStyle w:val="afa"/>
        <w:rPr>
          <w:color w:val="000000"/>
          <w:sz w:val="16"/>
          <w:szCs w:val="16"/>
        </w:rPr>
      </w:pPr>
      <w:bookmarkStart w:id="387" w:name="sub_3228"/>
      <w:r>
        <w:rPr>
          <w:color w:val="000000"/>
          <w:sz w:val="16"/>
          <w:szCs w:val="16"/>
        </w:rPr>
        <w:t>Информация об изменениях:</w:t>
      </w:r>
    </w:p>
    <w:bookmarkEnd w:id="387"/>
    <w:p w:rsidR="00000000" w:rsidRDefault="00844C4B">
      <w:pPr>
        <w:pStyle w:val="afb"/>
      </w:pPr>
      <w:r>
        <w:fldChar w:fldCharType="begin"/>
      </w:r>
      <w:r>
        <w:instrText>HYPERLINK "garantF1://45450122.423"</w:instrText>
      </w:r>
      <w:r>
        <w:fldChar w:fldCharType="separate"/>
      </w:r>
      <w:r>
        <w:rPr>
          <w:rStyle w:val="a4"/>
        </w:rPr>
        <w:t>Постановлением</w:t>
      </w:r>
      <w:r>
        <w:fldChar w:fldCharType="end"/>
      </w:r>
      <w:r>
        <w:t xml:space="preserve"> Правительс</w:t>
      </w:r>
      <w:r>
        <w:t xml:space="preserve">тва Камчатского края от 9 марта 2016 г. N 66-П в часть 2.8 настоящей Подпрограммы внесены изменения, </w:t>
      </w:r>
      <w:hyperlink r:id="rId294" w:history="1">
        <w:r>
          <w:rPr>
            <w:rStyle w:val="a4"/>
          </w:rPr>
          <w:t>вступающие в силу</w:t>
        </w:r>
      </w:hyperlink>
      <w:r>
        <w:t xml:space="preserve"> через 10 дней после дня </w:t>
      </w:r>
      <w:hyperlink r:id="rId295" w:history="1">
        <w:r>
          <w:rPr>
            <w:rStyle w:val="a4"/>
          </w:rPr>
          <w:t>официального опубликования</w:t>
        </w:r>
      </w:hyperlink>
      <w:r>
        <w:t xml:space="preserve"> названного пос</w:t>
      </w:r>
      <w:r>
        <w:t>тановления</w:t>
      </w:r>
    </w:p>
    <w:p w:rsidR="00000000" w:rsidRDefault="00844C4B">
      <w:pPr>
        <w:pStyle w:val="afb"/>
      </w:pPr>
      <w:hyperlink r:id="rId296" w:history="1">
        <w:r>
          <w:rPr>
            <w:rStyle w:val="a4"/>
          </w:rPr>
          <w:t>См. текст части в предыдущей редакции</w:t>
        </w:r>
      </w:hyperlink>
    </w:p>
    <w:p w:rsidR="00000000" w:rsidRDefault="00844C4B">
      <w:r>
        <w:t xml:space="preserve">2.8. Размер планируемой стоимости жилых помещений, предоставляемых гражданам в соответствии с </w:t>
      </w:r>
      <w:hyperlink r:id="rId297" w:history="1">
        <w:r>
          <w:rPr>
            <w:rStyle w:val="a4"/>
          </w:rPr>
          <w:t>Федеральным законом</w:t>
        </w:r>
      </w:hyperlink>
      <w:r>
        <w:t xml:space="preserve"> N 185-ФЗ в расчете</w:t>
      </w:r>
      <w:r>
        <w:t xml:space="preserve"> на один квадратный метр общей площади жилых помещений, планируемый размер возмещения за изымаемое жилое помещение, выплачиваемой в соответствии со </w:t>
      </w:r>
      <w:hyperlink r:id="rId298" w:history="1">
        <w:r>
          <w:rPr>
            <w:rStyle w:val="a4"/>
          </w:rPr>
          <w:t>статьей 32</w:t>
        </w:r>
      </w:hyperlink>
      <w:r>
        <w:t xml:space="preserve"> Жилищного кодекса Российской Федерации с учетом требований </w:t>
      </w:r>
      <w:hyperlink r:id="rId299" w:history="1">
        <w:r>
          <w:rPr>
            <w:rStyle w:val="a4"/>
          </w:rPr>
          <w:t>части 2.1 статьи 16</w:t>
        </w:r>
      </w:hyperlink>
      <w:r>
        <w:t xml:space="preserve"> Федерального закона N 185-ФЗ в разрезе каждого муниципального образования в Камчатском крае - участника Подпрограммы приведены в таблице N 2.</w:t>
      </w:r>
    </w:p>
    <w:p w:rsidR="00000000" w:rsidRDefault="00844C4B"/>
    <w:p w:rsidR="00000000" w:rsidRDefault="00844C4B">
      <w:pPr>
        <w:ind w:firstLine="698"/>
        <w:jc w:val="right"/>
      </w:pPr>
      <w:bookmarkStart w:id="388" w:name="sub_32282"/>
      <w:r>
        <w:rPr>
          <w:rStyle w:val="a3"/>
        </w:rPr>
        <w:t>Таблица N 2</w:t>
      </w:r>
    </w:p>
    <w:bookmarkEnd w:id="388"/>
    <w:p w:rsidR="00000000" w:rsidRDefault="00844C4B"/>
    <w:p w:rsidR="00000000" w:rsidRDefault="00844C4B">
      <w:pPr>
        <w:ind w:firstLine="0"/>
        <w:jc w:val="left"/>
        <w:sectPr w:rsidR="00000000">
          <w:pgSz w:w="11905" w:h="16837"/>
          <w:pgMar w:top="1440" w:right="800" w:bottom="1440" w:left="1100" w:header="720" w:footer="720" w:gutter="0"/>
          <w:cols w:space="720"/>
          <w:noEndnote/>
        </w:sect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660"/>
        <w:gridCol w:w="3500"/>
        <w:gridCol w:w="980"/>
        <w:gridCol w:w="980"/>
        <w:gridCol w:w="980"/>
        <w:gridCol w:w="980"/>
        <w:gridCol w:w="1120"/>
      </w:tblGrid>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lastRenderedPageBreak/>
              <w:t>N</w:t>
            </w:r>
            <w:r w:rsidRPr="00844C4B">
              <w:t xml:space="preserve"> п/п</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Наименование муниципального образования в Камчатском крае</w:t>
            </w:r>
          </w:p>
        </w:tc>
        <w:tc>
          <w:tcPr>
            <w:tcW w:w="3500" w:type="dxa"/>
            <w:tcBorders>
              <w:top w:val="single" w:sz="4" w:space="0" w:color="auto"/>
              <w:left w:val="single" w:sz="4" w:space="0" w:color="auto"/>
              <w:bottom w:val="nil"/>
              <w:right w:val="nil"/>
            </w:tcBorders>
          </w:tcPr>
          <w:p w:rsidR="00000000" w:rsidRPr="00844C4B" w:rsidRDefault="00844C4B">
            <w:pPr>
              <w:pStyle w:val="aff7"/>
            </w:pP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2013 год</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2014 год</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2015 год</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2016 год</w:t>
            </w:r>
          </w:p>
        </w:tc>
        <w:tc>
          <w:tcPr>
            <w:tcW w:w="1120" w:type="dxa"/>
            <w:tcBorders>
              <w:top w:val="single" w:sz="4" w:space="0" w:color="auto"/>
              <w:left w:val="single" w:sz="4" w:space="0" w:color="auto"/>
              <w:bottom w:val="nil"/>
            </w:tcBorders>
          </w:tcPr>
          <w:p w:rsidR="00000000" w:rsidRPr="00844C4B" w:rsidRDefault="00844C4B">
            <w:pPr>
              <w:pStyle w:val="aff7"/>
              <w:jc w:val="center"/>
            </w:pPr>
            <w:r w:rsidRPr="00844C4B">
              <w:t>2017 год</w:t>
            </w:r>
          </w:p>
        </w:tc>
      </w:tr>
      <w:tr w:rsidR="00000000" w:rsidRPr="00844C4B">
        <w:tblPrEx>
          <w:tblCellMar>
            <w:top w:w="0" w:type="dxa"/>
            <w:bottom w:w="0" w:type="dxa"/>
          </w:tblCellMar>
        </w:tblPrEx>
        <w:tc>
          <w:tcPr>
            <w:tcW w:w="840" w:type="dxa"/>
            <w:tcBorders>
              <w:top w:val="single" w:sz="4" w:space="0" w:color="auto"/>
              <w:bottom w:val="nil"/>
              <w:right w:val="nil"/>
            </w:tcBorders>
          </w:tcPr>
          <w:p w:rsidR="00000000" w:rsidRPr="00844C4B" w:rsidRDefault="00844C4B">
            <w:pPr>
              <w:pStyle w:val="aff7"/>
              <w:jc w:val="center"/>
            </w:pPr>
            <w:r w:rsidRPr="00844C4B">
              <w:t>1</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350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6</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1120" w:type="dxa"/>
            <w:tcBorders>
              <w:top w:val="single" w:sz="4" w:space="0" w:color="auto"/>
              <w:left w:val="single" w:sz="4" w:space="0" w:color="auto"/>
              <w:bottom w:val="nil"/>
            </w:tcBorders>
          </w:tcPr>
          <w:p w:rsidR="00000000" w:rsidRPr="00844C4B" w:rsidRDefault="00844C4B">
            <w:pPr>
              <w:pStyle w:val="aff7"/>
              <w:jc w:val="center"/>
            </w:pPr>
            <w:r w:rsidRPr="00844C4B">
              <w:t>8</w:t>
            </w:r>
          </w:p>
        </w:tc>
      </w:tr>
      <w:tr w:rsidR="00000000" w:rsidRPr="00844C4B">
        <w:tblPrEx>
          <w:tblCellMar>
            <w:top w:w="0" w:type="dxa"/>
            <w:bottom w:w="0" w:type="dxa"/>
          </w:tblCellMar>
        </w:tblPrEx>
        <w:tc>
          <w:tcPr>
            <w:tcW w:w="840" w:type="dxa"/>
            <w:vMerge w:val="restart"/>
            <w:tcBorders>
              <w:top w:val="single" w:sz="4" w:space="0" w:color="auto"/>
              <w:bottom w:val="nil"/>
              <w:right w:val="nil"/>
            </w:tcBorders>
          </w:tcPr>
          <w:p w:rsidR="00000000" w:rsidRPr="00844C4B" w:rsidRDefault="00844C4B">
            <w:pPr>
              <w:pStyle w:val="aff7"/>
              <w:jc w:val="center"/>
            </w:pPr>
            <w:r w:rsidRPr="00844C4B">
              <w:t>1</w:t>
            </w:r>
          </w:p>
        </w:tc>
        <w:tc>
          <w:tcPr>
            <w:tcW w:w="2660" w:type="dxa"/>
            <w:vMerge w:val="restart"/>
            <w:tcBorders>
              <w:top w:val="single" w:sz="4" w:space="0" w:color="auto"/>
              <w:left w:val="single" w:sz="4" w:space="0" w:color="auto"/>
              <w:bottom w:val="nil"/>
              <w:right w:val="nil"/>
            </w:tcBorders>
          </w:tcPr>
          <w:p w:rsidR="00000000" w:rsidRPr="00844C4B" w:rsidRDefault="00844C4B">
            <w:pPr>
              <w:pStyle w:val="afff0"/>
            </w:pPr>
            <w:r w:rsidRPr="00844C4B">
              <w:t>Елизовское городское поселение</w:t>
            </w:r>
          </w:p>
        </w:tc>
        <w:tc>
          <w:tcPr>
            <w:tcW w:w="3500" w:type="dxa"/>
            <w:tcBorders>
              <w:top w:val="single" w:sz="4" w:space="0" w:color="auto"/>
              <w:left w:val="single" w:sz="4" w:space="0" w:color="auto"/>
              <w:bottom w:val="nil"/>
              <w:right w:val="nil"/>
            </w:tcBorders>
          </w:tcPr>
          <w:p w:rsidR="00000000" w:rsidRPr="00844C4B" w:rsidRDefault="00844C4B">
            <w:pPr>
              <w:pStyle w:val="afff0"/>
            </w:pPr>
            <w:r w:rsidRPr="00844C4B">
              <w:t>планируемая стоимость жилых помещений, предоставляемых гражданам, тыс. руб./кв. м</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65,0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66,0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70,0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78,0</w:t>
            </w:r>
          </w:p>
        </w:tc>
        <w:tc>
          <w:tcPr>
            <w:tcW w:w="1120" w:type="dxa"/>
            <w:tcBorders>
              <w:top w:val="single" w:sz="4" w:space="0" w:color="auto"/>
              <w:left w:val="single" w:sz="4" w:space="0" w:color="auto"/>
              <w:bottom w:val="nil"/>
            </w:tcBorders>
          </w:tcPr>
          <w:p w:rsidR="00000000" w:rsidRPr="00844C4B" w:rsidRDefault="00844C4B">
            <w:pPr>
              <w:pStyle w:val="aff7"/>
              <w:jc w:val="center"/>
            </w:pPr>
            <w:r w:rsidRPr="00844C4B">
              <w:t>78,0</w:t>
            </w:r>
          </w:p>
        </w:tc>
      </w:tr>
      <w:tr w:rsidR="00000000" w:rsidRPr="00844C4B">
        <w:tblPrEx>
          <w:tblCellMar>
            <w:top w:w="0" w:type="dxa"/>
            <w:bottom w:w="0" w:type="dxa"/>
          </w:tblCellMar>
        </w:tblPrEx>
        <w:tc>
          <w:tcPr>
            <w:tcW w:w="840" w:type="dxa"/>
            <w:vMerge/>
            <w:tcBorders>
              <w:top w:val="nil"/>
              <w:bottom w:val="nil"/>
              <w:right w:val="nil"/>
            </w:tcBorders>
          </w:tcPr>
          <w:p w:rsidR="00000000" w:rsidRPr="00844C4B" w:rsidRDefault="00844C4B">
            <w:pPr>
              <w:pStyle w:val="aff7"/>
            </w:pPr>
          </w:p>
        </w:tc>
        <w:tc>
          <w:tcPr>
            <w:tcW w:w="2660" w:type="dxa"/>
            <w:vMerge/>
            <w:tcBorders>
              <w:top w:val="nil"/>
              <w:left w:val="single" w:sz="4" w:space="0" w:color="auto"/>
              <w:bottom w:val="nil"/>
              <w:right w:val="nil"/>
            </w:tcBorders>
          </w:tcPr>
          <w:p w:rsidR="00000000" w:rsidRPr="00844C4B" w:rsidRDefault="00844C4B">
            <w:pPr>
              <w:pStyle w:val="aff7"/>
            </w:pPr>
          </w:p>
        </w:tc>
        <w:tc>
          <w:tcPr>
            <w:tcW w:w="3500" w:type="dxa"/>
            <w:tcBorders>
              <w:top w:val="single" w:sz="4" w:space="0" w:color="auto"/>
              <w:left w:val="single" w:sz="4" w:space="0" w:color="auto"/>
              <w:bottom w:val="nil"/>
              <w:right w:val="nil"/>
            </w:tcBorders>
          </w:tcPr>
          <w:p w:rsidR="00000000" w:rsidRPr="00844C4B" w:rsidRDefault="00844C4B">
            <w:pPr>
              <w:pStyle w:val="afff0"/>
            </w:pPr>
            <w:r w:rsidRPr="00844C4B">
              <w:t>планируемый размер возмещения за изымаемое жилое помещение, тыс. руб./кв. м</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62,0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65,0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70,0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70,0</w:t>
            </w:r>
          </w:p>
        </w:tc>
        <w:tc>
          <w:tcPr>
            <w:tcW w:w="1120" w:type="dxa"/>
            <w:tcBorders>
              <w:top w:val="single" w:sz="4" w:space="0" w:color="auto"/>
              <w:left w:val="single" w:sz="4" w:space="0" w:color="auto"/>
              <w:bottom w:val="nil"/>
            </w:tcBorders>
          </w:tcPr>
          <w:p w:rsidR="00000000" w:rsidRPr="00844C4B" w:rsidRDefault="00844C4B">
            <w:pPr>
              <w:pStyle w:val="aff7"/>
              <w:jc w:val="center"/>
            </w:pPr>
            <w:r w:rsidRPr="00844C4B">
              <w:t>70,0</w:t>
            </w:r>
          </w:p>
        </w:tc>
      </w:tr>
      <w:tr w:rsidR="00000000" w:rsidRPr="00844C4B">
        <w:tblPrEx>
          <w:tblCellMar>
            <w:top w:w="0" w:type="dxa"/>
            <w:bottom w:w="0" w:type="dxa"/>
          </w:tblCellMar>
        </w:tblPrEx>
        <w:tc>
          <w:tcPr>
            <w:tcW w:w="840" w:type="dxa"/>
            <w:vMerge w:val="restart"/>
            <w:tcBorders>
              <w:top w:val="single" w:sz="4" w:space="0" w:color="auto"/>
              <w:bottom w:val="nil"/>
              <w:right w:val="nil"/>
            </w:tcBorders>
          </w:tcPr>
          <w:p w:rsidR="00000000" w:rsidRPr="00844C4B" w:rsidRDefault="00844C4B">
            <w:pPr>
              <w:pStyle w:val="aff7"/>
              <w:jc w:val="center"/>
            </w:pPr>
            <w:bookmarkStart w:id="389" w:name="sub_322822"/>
            <w:r w:rsidRPr="00844C4B">
              <w:t>2</w:t>
            </w:r>
            <w:bookmarkEnd w:id="389"/>
          </w:p>
        </w:tc>
        <w:tc>
          <w:tcPr>
            <w:tcW w:w="2660" w:type="dxa"/>
            <w:vMerge w:val="restart"/>
            <w:tcBorders>
              <w:top w:val="single" w:sz="4" w:space="0" w:color="auto"/>
              <w:left w:val="single" w:sz="4" w:space="0" w:color="auto"/>
              <w:bottom w:val="nil"/>
              <w:right w:val="nil"/>
            </w:tcBorders>
          </w:tcPr>
          <w:p w:rsidR="00000000" w:rsidRPr="00844C4B" w:rsidRDefault="00844C4B">
            <w:pPr>
              <w:pStyle w:val="afff0"/>
            </w:pPr>
            <w:r w:rsidRPr="00844C4B">
              <w:t>Козыревское сельское поселение</w:t>
            </w:r>
          </w:p>
        </w:tc>
        <w:tc>
          <w:tcPr>
            <w:tcW w:w="3500" w:type="dxa"/>
            <w:tcBorders>
              <w:top w:val="single" w:sz="4" w:space="0" w:color="auto"/>
              <w:left w:val="single" w:sz="4" w:space="0" w:color="auto"/>
              <w:bottom w:val="nil"/>
              <w:right w:val="nil"/>
            </w:tcBorders>
          </w:tcPr>
          <w:p w:rsidR="00000000" w:rsidRPr="00844C4B" w:rsidRDefault="00844C4B">
            <w:pPr>
              <w:pStyle w:val="afff0"/>
            </w:pPr>
            <w:r w:rsidRPr="00844C4B">
              <w:t>планируемая стоимость жилых помещений, предоставляемых гражданам, тыс. руб./кв. м</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82,0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91,5</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134,0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134,0</w:t>
            </w:r>
          </w:p>
        </w:tc>
        <w:tc>
          <w:tcPr>
            <w:tcW w:w="1120" w:type="dxa"/>
            <w:tcBorders>
              <w:top w:val="single" w:sz="4" w:space="0" w:color="auto"/>
              <w:left w:val="single" w:sz="4" w:space="0" w:color="auto"/>
              <w:bottom w:val="nil"/>
            </w:tcBorders>
          </w:tcPr>
          <w:p w:rsidR="00000000" w:rsidRPr="00844C4B" w:rsidRDefault="00844C4B">
            <w:pPr>
              <w:pStyle w:val="aff7"/>
              <w:jc w:val="center"/>
            </w:pPr>
            <w:r w:rsidRPr="00844C4B">
              <w:t>134,0</w:t>
            </w:r>
          </w:p>
        </w:tc>
      </w:tr>
      <w:tr w:rsidR="00000000" w:rsidRPr="00844C4B">
        <w:tblPrEx>
          <w:tblCellMar>
            <w:top w:w="0" w:type="dxa"/>
            <w:bottom w:w="0" w:type="dxa"/>
          </w:tblCellMar>
        </w:tblPrEx>
        <w:tc>
          <w:tcPr>
            <w:tcW w:w="840" w:type="dxa"/>
            <w:vMerge/>
            <w:tcBorders>
              <w:top w:val="nil"/>
              <w:bottom w:val="nil"/>
              <w:right w:val="nil"/>
            </w:tcBorders>
          </w:tcPr>
          <w:p w:rsidR="00000000" w:rsidRPr="00844C4B" w:rsidRDefault="00844C4B">
            <w:pPr>
              <w:pStyle w:val="aff7"/>
            </w:pPr>
          </w:p>
        </w:tc>
        <w:tc>
          <w:tcPr>
            <w:tcW w:w="2660" w:type="dxa"/>
            <w:vMerge/>
            <w:tcBorders>
              <w:top w:val="nil"/>
              <w:left w:val="single" w:sz="4" w:space="0" w:color="auto"/>
              <w:bottom w:val="nil"/>
              <w:right w:val="nil"/>
            </w:tcBorders>
          </w:tcPr>
          <w:p w:rsidR="00000000" w:rsidRPr="00844C4B" w:rsidRDefault="00844C4B">
            <w:pPr>
              <w:pStyle w:val="aff7"/>
            </w:pPr>
          </w:p>
        </w:tc>
        <w:tc>
          <w:tcPr>
            <w:tcW w:w="3500" w:type="dxa"/>
            <w:tcBorders>
              <w:top w:val="single" w:sz="4" w:space="0" w:color="auto"/>
              <w:left w:val="single" w:sz="4" w:space="0" w:color="auto"/>
              <w:bottom w:val="nil"/>
              <w:right w:val="nil"/>
            </w:tcBorders>
          </w:tcPr>
          <w:p w:rsidR="00000000" w:rsidRPr="00844C4B" w:rsidRDefault="00844C4B">
            <w:pPr>
              <w:pStyle w:val="afff0"/>
            </w:pPr>
            <w:r w:rsidRPr="00844C4B">
              <w:t>планируемый размер возмещения за изымаемое жилое помещение, тыс. руб./кв. м</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18,0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18,0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18,0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18,0</w:t>
            </w:r>
          </w:p>
        </w:tc>
        <w:tc>
          <w:tcPr>
            <w:tcW w:w="1120" w:type="dxa"/>
            <w:tcBorders>
              <w:top w:val="single" w:sz="4" w:space="0" w:color="auto"/>
              <w:left w:val="single" w:sz="4" w:space="0" w:color="auto"/>
              <w:bottom w:val="nil"/>
            </w:tcBorders>
          </w:tcPr>
          <w:p w:rsidR="00000000" w:rsidRPr="00844C4B" w:rsidRDefault="00844C4B">
            <w:pPr>
              <w:pStyle w:val="aff7"/>
              <w:jc w:val="center"/>
            </w:pPr>
            <w:r w:rsidRPr="00844C4B">
              <w:t>18,0</w:t>
            </w:r>
          </w:p>
        </w:tc>
      </w:tr>
      <w:tr w:rsidR="00000000" w:rsidRPr="00844C4B">
        <w:tblPrEx>
          <w:tblCellMar>
            <w:top w:w="0" w:type="dxa"/>
            <w:bottom w:w="0" w:type="dxa"/>
          </w:tblCellMar>
        </w:tblPrEx>
        <w:tc>
          <w:tcPr>
            <w:tcW w:w="840" w:type="dxa"/>
            <w:vMerge w:val="restart"/>
            <w:tcBorders>
              <w:top w:val="single" w:sz="4" w:space="0" w:color="auto"/>
              <w:bottom w:val="nil"/>
              <w:right w:val="nil"/>
            </w:tcBorders>
          </w:tcPr>
          <w:p w:rsidR="00000000" w:rsidRPr="00844C4B" w:rsidRDefault="00844C4B">
            <w:pPr>
              <w:pStyle w:val="aff7"/>
              <w:jc w:val="center"/>
            </w:pPr>
            <w:r w:rsidRPr="00844C4B">
              <w:t>3</w:t>
            </w:r>
          </w:p>
        </w:tc>
        <w:tc>
          <w:tcPr>
            <w:tcW w:w="2660" w:type="dxa"/>
            <w:vMerge w:val="restart"/>
            <w:tcBorders>
              <w:top w:val="single" w:sz="4" w:space="0" w:color="auto"/>
              <w:left w:val="single" w:sz="4" w:space="0" w:color="auto"/>
              <w:bottom w:val="nil"/>
              <w:right w:val="nil"/>
            </w:tcBorders>
          </w:tcPr>
          <w:p w:rsidR="00000000" w:rsidRPr="00844C4B" w:rsidRDefault="00844C4B">
            <w:pPr>
              <w:pStyle w:val="afff0"/>
            </w:pPr>
            <w:r w:rsidRPr="00844C4B">
              <w:t>Никольское сельское поселение</w:t>
            </w:r>
          </w:p>
        </w:tc>
        <w:tc>
          <w:tcPr>
            <w:tcW w:w="3500" w:type="dxa"/>
            <w:tcBorders>
              <w:top w:val="single" w:sz="4" w:space="0" w:color="auto"/>
              <w:left w:val="single" w:sz="4" w:space="0" w:color="auto"/>
              <w:bottom w:val="nil"/>
              <w:right w:val="nil"/>
            </w:tcBorders>
          </w:tcPr>
          <w:p w:rsidR="00000000" w:rsidRPr="00844C4B" w:rsidRDefault="00844C4B">
            <w:pPr>
              <w:pStyle w:val="afff0"/>
            </w:pPr>
            <w:r w:rsidRPr="00844C4B">
              <w:t>планируемая стоимость жилых помещений, предоставляемых гражданам, тыс. руб./кв. м</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86,7</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86,7</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86,7</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86,7</w:t>
            </w:r>
          </w:p>
        </w:tc>
        <w:tc>
          <w:tcPr>
            <w:tcW w:w="1120" w:type="dxa"/>
            <w:tcBorders>
              <w:top w:val="single" w:sz="4" w:space="0" w:color="auto"/>
              <w:left w:val="single" w:sz="4" w:space="0" w:color="auto"/>
              <w:bottom w:val="nil"/>
            </w:tcBorders>
          </w:tcPr>
          <w:p w:rsidR="00000000" w:rsidRPr="00844C4B" w:rsidRDefault="00844C4B">
            <w:pPr>
              <w:pStyle w:val="aff7"/>
              <w:jc w:val="center"/>
            </w:pPr>
            <w:r w:rsidRPr="00844C4B">
              <w:t>86,7</w:t>
            </w:r>
          </w:p>
        </w:tc>
      </w:tr>
      <w:tr w:rsidR="00000000" w:rsidRPr="00844C4B">
        <w:tblPrEx>
          <w:tblCellMar>
            <w:top w:w="0" w:type="dxa"/>
            <w:bottom w:w="0" w:type="dxa"/>
          </w:tblCellMar>
        </w:tblPrEx>
        <w:tc>
          <w:tcPr>
            <w:tcW w:w="840" w:type="dxa"/>
            <w:vMerge/>
            <w:tcBorders>
              <w:top w:val="nil"/>
              <w:bottom w:val="nil"/>
              <w:right w:val="nil"/>
            </w:tcBorders>
          </w:tcPr>
          <w:p w:rsidR="00000000" w:rsidRPr="00844C4B" w:rsidRDefault="00844C4B">
            <w:pPr>
              <w:pStyle w:val="aff7"/>
            </w:pPr>
          </w:p>
        </w:tc>
        <w:tc>
          <w:tcPr>
            <w:tcW w:w="2660" w:type="dxa"/>
            <w:vMerge/>
            <w:tcBorders>
              <w:top w:val="nil"/>
              <w:left w:val="single" w:sz="4" w:space="0" w:color="auto"/>
              <w:bottom w:val="nil"/>
              <w:right w:val="nil"/>
            </w:tcBorders>
          </w:tcPr>
          <w:p w:rsidR="00000000" w:rsidRPr="00844C4B" w:rsidRDefault="00844C4B">
            <w:pPr>
              <w:pStyle w:val="aff7"/>
            </w:pPr>
          </w:p>
        </w:tc>
        <w:tc>
          <w:tcPr>
            <w:tcW w:w="3500" w:type="dxa"/>
            <w:tcBorders>
              <w:top w:val="single" w:sz="4" w:space="0" w:color="auto"/>
              <w:left w:val="single" w:sz="4" w:space="0" w:color="auto"/>
              <w:bottom w:val="nil"/>
              <w:right w:val="nil"/>
            </w:tcBorders>
          </w:tcPr>
          <w:p w:rsidR="00000000" w:rsidRPr="00844C4B" w:rsidRDefault="00844C4B">
            <w:pPr>
              <w:pStyle w:val="afff0"/>
            </w:pPr>
            <w:r w:rsidRPr="00844C4B">
              <w:t>планируемый размер возмещения за изымаемое жилое помещение, тыс. руб./кв. м</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21,0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21,0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21,0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21,0</w:t>
            </w:r>
          </w:p>
        </w:tc>
        <w:tc>
          <w:tcPr>
            <w:tcW w:w="1120" w:type="dxa"/>
            <w:tcBorders>
              <w:top w:val="single" w:sz="4" w:space="0" w:color="auto"/>
              <w:left w:val="single" w:sz="4" w:space="0" w:color="auto"/>
              <w:bottom w:val="nil"/>
            </w:tcBorders>
          </w:tcPr>
          <w:p w:rsidR="00000000" w:rsidRPr="00844C4B" w:rsidRDefault="00844C4B">
            <w:pPr>
              <w:pStyle w:val="aff7"/>
              <w:jc w:val="center"/>
            </w:pPr>
            <w:r w:rsidRPr="00844C4B">
              <w:t>21,0</w:t>
            </w:r>
          </w:p>
        </w:tc>
      </w:tr>
      <w:tr w:rsidR="00000000" w:rsidRPr="00844C4B">
        <w:tblPrEx>
          <w:tblCellMar>
            <w:top w:w="0" w:type="dxa"/>
            <w:bottom w:w="0" w:type="dxa"/>
          </w:tblCellMar>
        </w:tblPrEx>
        <w:tc>
          <w:tcPr>
            <w:tcW w:w="840" w:type="dxa"/>
            <w:vMerge w:val="restart"/>
            <w:tcBorders>
              <w:top w:val="single" w:sz="4" w:space="0" w:color="auto"/>
              <w:bottom w:val="nil"/>
              <w:right w:val="nil"/>
            </w:tcBorders>
          </w:tcPr>
          <w:p w:rsidR="00000000" w:rsidRPr="00844C4B" w:rsidRDefault="00844C4B">
            <w:pPr>
              <w:pStyle w:val="aff7"/>
              <w:jc w:val="center"/>
            </w:pPr>
            <w:r w:rsidRPr="00844C4B">
              <w:t>4</w:t>
            </w:r>
          </w:p>
        </w:tc>
        <w:tc>
          <w:tcPr>
            <w:tcW w:w="2660" w:type="dxa"/>
            <w:vMerge w:val="restart"/>
            <w:tcBorders>
              <w:top w:val="single" w:sz="4" w:space="0" w:color="auto"/>
              <w:left w:val="single" w:sz="4" w:space="0" w:color="auto"/>
              <w:bottom w:val="nil"/>
              <w:right w:val="nil"/>
            </w:tcBorders>
          </w:tcPr>
          <w:p w:rsidR="00000000" w:rsidRPr="00844C4B" w:rsidRDefault="00844C4B">
            <w:pPr>
              <w:pStyle w:val="afff0"/>
            </w:pPr>
            <w:r w:rsidRPr="00844C4B">
              <w:t>Озерновское городское поселение</w:t>
            </w:r>
          </w:p>
        </w:tc>
        <w:tc>
          <w:tcPr>
            <w:tcW w:w="3500" w:type="dxa"/>
            <w:tcBorders>
              <w:top w:val="single" w:sz="4" w:space="0" w:color="auto"/>
              <w:left w:val="single" w:sz="4" w:space="0" w:color="auto"/>
              <w:bottom w:val="nil"/>
              <w:right w:val="nil"/>
            </w:tcBorders>
          </w:tcPr>
          <w:p w:rsidR="00000000" w:rsidRPr="00844C4B" w:rsidRDefault="00844C4B">
            <w:pPr>
              <w:pStyle w:val="afff0"/>
            </w:pPr>
            <w:r w:rsidRPr="00844C4B">
              <w:t>планируемая стоимость жилых помещений, предоставляемых гражданам, тыс. руб./кв. м</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35,0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35,0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35,0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35,0</w:t>
            </w:r>
          </w:p>
        </w:tc>
        <w:tc>
          <w:tcPr>
            <w:tcW w:w="1120" w:type="dxa"/>
            <w:tcBorders>
              <w:top w:val="single" w:sz="4" w:space="0" w:color="auto"/>
              <w:left w:val="single" w:sz="4" w:space="0" w:color="auto"/>
              <w:bottom w:val="nil"/>
            </w:tcBorders>
          </w:tcPr>
          <w:p w:rsidR="00000000" w:rsidRPr="00844C4B" w:rsidRDefault="00844C4B">
            <w:pPr>
              <w:pStyle w:val="aff7"/>
              <w:jc w:val="center"/>
            </w:pPr>
            <w:r w:rsidRPr="00844C4B">
              <w:t>35,0</w:t>
            </w:r>
          </w:p>
        </w:tc>
      </w:tr>
      <w:tr w:rsidR="00000000" w:rsidRPr="00844C4B">
        <w:tblPrEx>
          <w:tblCellMar>
            <w:top w:w="0" w:type="dxa"/>
            <w:bottom w:w="0" w:type="dxa"/>
          </w:tblCellMar>
        </w:tblPrEx>
        <w:tc>
          <w:tcPr>
            <w:tcW w:w="840" w:type="dxa"/>
            <w:vMerge/>
            <w:tcBorders>
              <w:top w:val="nil"/>
              <w:bottom w:val="nil"/>
              <w:right w:val="nil"/>
            </w:tcBorders>
          </w:tcPr>
          <w:p w:rsidR="00000000" w:rsidRPr="00844C4B" w:rsidRDefault="00844C4B">
            <w:pPr>
              <w:pStyle w:val="aff7"/>
            </w:pPr>
          </w:p>
        </w:tc>
        <w:tc>
          <w:tcPr>
            <w:tcW w:w="2660" w:type="dxa"/>
            <w:vMerge/>
            <w:tcBorders>
              <w:top w:val="nil"/>
              <w:left w:val="single" w:sz="4" w:space="0" w:color="auto"/>
              <w:bottom w:val="nil"/>
              <w:right w:val="nil"/>
            </w:tcBorders>
          </w:tcPr>
          <w:p w:rsidR="00000000" w:rsidRPr="00844C4B" w:rsidRDefault="00844C4B">
            <w:pPr>
              <w:pStyle w:val="aff7"/>
            </w:pPr>
          </w:p>
        </w:tc>
        <w:tc>
          <w:tcPr>
            <w:tcW w:w="3500" w:type="dxa"/>
            <w:tcBorders>
              <w:top w:val="single" w:sz="4" w:space="0" w:color="auto"/>
              <w:left w:val="single" w:sz="4" w:space="0" w:color="auto"/>
              <w:bottom w:val="nil"/>
              <w:right w:val="nil"/>
            </w:tcBorders>
          </w:tcPr>
          <w:p w:rsidR="00000000" w:rsidRPr="00844C4B" w:rsidRDefault="00844C4B">
            <w:pPr>
              <w:pStyle w:val="afff0"/>
            </w:pPr>
            <w:r w:rsidRPr="00844C4B">
              <w:t>планируемый размер возмещения за изымаемое жилое помещение, тыс. руб./кв. м</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18,0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18,0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18,0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18,0</w:t>
            </w:r>
          </w:p>
        </w:tc>
        <w:tc>
          <w:tcPr>
            <w:tcW w:w="1120" w:type="dxa"/>
            <w:tcBorders>
              <w:top w:val="single" w:sz="4" w:space="0" w:color="auto"/>
              <w:left w:val="single" w:sz="4" w:space="0" w:color="auto"/>
              <w:bottom w:val="nil"/>
            </w:tcBorders>
          </w:tcPr>
          <w:p w:rsidR="00000000" w:rsidRPr="00844C4B" w:rsidRDefault="00844C4B">
            <w:pPr>
              <w:pStyle w:val="aff7"/>
              <w:jc w:val="center"/>
            </w:pPr>
            <w:r w:rsidRPr="00844C4B">
              <w:t>18,0</w:t>
            </w:r>
          </w:p>
        </w:tc>
      </w:tr>
      <w:tr w:rsidR="00000000" w:rsidRPr="00844C4B">
        <w:tblPrEx>
          <w:tblCellMar>
            <w:top w:w="0" w:type="dxa"/>
            <w:bottom w:w="0" w:type="dxa"/>
          </w:tblCellMar>
        </w:tblPrEx>
        <w:tc>
          <w:tcPr>
            <w:tcW w:w="840" w:type="dxa"/>
            <w:vMerge w:val="restart"/>
            <w:tcBorders>
              <w:top w:val="single" w:sz="4" w:space="0" w:color="auto"/>
              <w:bottom w:val="nil"/>
              <w:right w:val="nil"/>
            </w:tcBorders>
          </w:tcPr>
          <w:p w:rsidR="00000000" w:rsidRPr="00844C4B" w:rsidRDefault="00844C4B">
            <w:pPr>
              <w:pStyle w:val="aff7"/>
              <w:jc w:val="center"/>
            </w:pPr>
            <w:r w:rsidRPr="00844C4B">
              <w:t>5</w:t>
            </w:r>
          </w:p>
        </w:tc>
        <w:tc>
          <w:tcPr>
            <w:tcW w:w="2660" w:type="dxa"/>
            <w:vMerge w:val="restart"/>
            <w:tcBorders>
              <w:top w:val="single" w:sz="4" w:space="0" w:color="auto"/>
              <w:left w:val="single" w:sz="4" w:space="0" w:color="auto"/>
              <w:bottom w:val="nil"/>
              <w:right w:val="nil"/>
            </w:tcBorders>
          </w:tcPr>
          <w:p w:rsidR="00000000" w:rsidRPr="00844C4B" w:rsidRDefault="00844C4B">
            <w:pPr>
              <w:pStyle w:val="afff0"/>
            </w:pPr>
            <w:r w:rsidRPr="00844C4B">
              <w:t>Октябрьское городское поселение</w:t>
            </w:r>
          </w:p>
        </w:tc>
        <w:tc>
          <w:tcPr>
            <w:tcW w:w="3500" w:type="dxa"/>
            <w:tcBorders>
              <w:top w:val="single" w:sz="4" w:space="0" w:color="auto"/>
              <w:left w:val="single" w:sz="4" w:space="0" w:color="auto"/>
              <w:bottom w:val="nil"/>
              <w:right w:val="nil"/>
            </w:tcBorders>
          </w:tcPr>
          <w:p w:rsidR="00000000" w:rsidRPr="00844C4B" w:rsidRDefault="00844C4B">
            <w:pPr>
              <w:pStyle w:val="afff0"/>
            </w:pPr>
            <w:r w:rsidRPr="00844C4B">
              <w:t>планируемая стоимость жилых помещений, предоставляемых гражданам, тыс. руб./кв. м</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17,0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17,0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17,0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18,0</w:t>
            </w:r>
          </w:p>
        </w:tc>
        <w:tc>
          <w:tcPr>
            <w:tcW w:w="1120" w:type="dxa"/>
            <w:tcBorders>
              <w:top w:val="single" w:sz="4" w:space="0" w:color="auto"/>
              <w:left w:val="single" w:sz="4" w:space="0" w:color="auto"/>
              <w:bottom w:val="nil"/>
            </w:tcBorders>
          </w:tcPr>
          <w:p w:rsidR="00000000" w:rsidRPr="00844C4B" w:rsidRDefault="00844C4B">
            <w:pPr>
              <w:pStyle w:val="aff7"/>
              <w:jc w:val="center"/>
            </w:pPr>
            <w:r w:rsidRPr="00844C4B">
              <w:t>18,0</w:t>
            </w:r>
          </w:p>
        </w:tc>
      </w:tr>
      <w:tr w:rsidR="00000000" w:rsidRPr="00844C4B">
        <w:tblPrEx>
          <w:tblCellMar>
            <w:top w:w="0" w:type="dxa"/>
            <w:bottom w:w="0" w:type="dxa"/>
          </w:tblCellMar>
        </w:tblPrEx>
        <w:tc>
          <w:tcPr>
            <w:tcW w:w="840" w:type="dxa"/>
            <w:vMerge/>
            <w:tcBorders>
              <w:top w:val="nil"/>
              <w:bottom w:val="nil"/>
              <w:right w:val="nil"/>
            </w:tcBorders>
          </w:tcPr>
          <w:p w:rsidR="00000000" w:rsidRPr="00844C4B" w:rsidRDefault="00844C4B">
            <w:pPr>
              <w:pStyle w:val="aff7"/>
            </w:pPr>
          </w:p>
        </w:tc>
        <w:tc>
          <w:tcPr>
            <w:tcW w:w="2660" w:type="dxa"/>
            <w:vMerge/>
            <w:tcBorders>
              <w:top w:val="nil"/>
              <w:left w:val="single" w:sz="4" w:space="0" w:color="auto"/>
              <w:bottom w:val="nil"/>
              <w:right w:val="nil"/>
            </w:tcBorders>
          </w:tcPr>
          <w:p w:rsidR="00000000" w:rsidRPr="00844C4B" w:rsidRDefault="00844C4B">
            <w:pPr>
              <w:pStyle w:val="aff7"/>
            </w:pPr>
          </w:p>
        </w:tc>
        <w:tc>
          <w:tcPr>
            <w:tcW w:w="3500" w:type="dxa"/>
            <w:tcBorders>
              <w:top w:val="single" w:sz="4" w:space="0" w:color="auto"/>
              <w:left w:val="single" w:sz="4" w:space="0" w:color="auto"/>
              <w:bottom w:val="nil"/>
              <w:right w:val="nil"/>
            </w:tcBorders>
          </w:tcPr>
          <w:p w:rsidR="00000000" w:rsidRPr="00844C4B" w:rsidRDefault="00844C4B">
            <w:pPr>
              <w:pStyle w:val="afff0"/>
            </w:pPr>
            <w:r w:rsidRPr="00844C4B">
              <w:t>планируемый размер возмещения за изымаемое жилое помещение, тыс. руб./кв. м</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15,0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15,0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15,0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15,0</w:t>
            </w:r>
          </w:p>
        </w:tc>
        <w:tc>
          <w:tcPr>
            <w:tcW w:w="1120" w:type="dxa"/>
            <w:tcBorders>
              <w:top w:val="single" w:sz="4" w:space="0" w:color="auto"/>
              <w:left w:val="single" w:sz="4" w:space="0" w:color="auto"/>
              <w:bottom w:val="nil"/>
            </w:tcBorders>
          </w:tcPr>
          <w:p w:rsidR="00000000" w:rsidRPr="00844C4B" w:rsidRDefault="00844C4B">
            <w:pPr>
              <w:pStyle w:val="aff7"/>
              <w:jc w:val="center"/>
            </w:pPr>
            <w:r w:rsidRPr="00844C4B">
              <w:t>15,0</w:t>
            </w:r>
          </w:p>
        </w:tc>
      </w:tr>
      <w:tr w:rsidR="00000000" w:rsidRPr="00844C4B">
        <w:tblPrEx>
          <w:tblCellMar>
            <w:top w:w="0" w:type="dxa"/>
            <w:bottom w:w="0" w:type="dxa"/>
          </w:tblCellMar>
        </w:tblPrEx>
        <w:tc>
          <w:tcPr>
            <w:tcW w:w="840" w:type="dxa"/>
            <w:vMerge w:val="restart"/>
            <w:tcBorders>
              <w:top w:val="single" w:sz="4" w:space="0" w:color="auto"/>
              <w:bottom w:val="nil"/>
              <w:right w:val="nil"/>
            </w:tcBorders>
          </w:tcPr>
          <w:p w:rsidR="00000000" w:rsidRPr="00844C4B" w:rsidRDefault="00844C4B">
            <w:pPr>
              <w:pStyle w:val="aff7"/>
              <w:jc w:val="center"/>
            </w:pPr>
            <w:bookmarkStart w:id="390" w:name="sub_7012314"/>
            <w:r w:rsidRPr="00844C4B">
              <w:lastRenderedPageBreak/>
              <w:t>6</w:t>
            </w:r>
            <w:bookmarkEnd w:id="390"/>
          </w:p>
        </w:tc>
        <w:tc>
          <w:tcPr>
            <w:tcW w:w="2660" w:type="dxa"/>
            <w:vMerge w:val="restart"/>
            <w:tcBorders>
              <w:top w:val="single" w:sz="4" w:space="0" w:color="auto"/>
              <w:left w:val="single" w:sz="4" w:space="0" w:color="auto"/>
              <w:bottom w:val="nil"/>
              <w:right w:val="nil"/>
            </w:tcBorders>
          </w:tcPr>
          <w:p w:rsidR="00000000" w:rsidRPr="00844C4B" w:rsidRDefault="00844C4B">
            <w:pPr>
              <w:pStyle w:val="afff0"/>
            </w:pPr>
            <w:r w:rsidRPr="00844C4B">
              <w:t>Паратунское сельское поселение</w:t>
            </w:r>
          </w:p>
        </w:tc>
        <w:tc>
          <w:tcPr>
            <w:tcW w:w="3500" w:type="dxa"/>
            <w:tcBorders>
              <w:top w:val="single" w:sz="4" w:space="0" w:color="auto"/>
              <w:left w:val="single" w:sz="4" w:space="0" w:color="auto"/>
              <w:bottom w:val="nil"/>
              <w:right w:val="nil"/>
            </w:tcBorders>
          </w:tcPr>
          <w:p w:rsidR="00000000" w:rsidRPr="00844C4B" w:rsidRDefault="00844C4B">
            <w:pPr>
              <w:pStyle w:val="afff0"/>
            </w:pPr>
            <w:r w:rsidRPr="00844C4B">
              <w:t>планируемая стоимость жилых помещений, предоставляемых гражданам, тыс. руб./кв. м</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66,0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66,0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82,0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82,0</w:t>
            </w:r>
          </w:p>
        </w:tc>
        <w:tc>
          <w:tcPr>
            <w:tcW w:w="1120" w:type="dxa"/>
            <w:tcBorders>
              <w:top w:val="single" w:sz="4" w:space="0" w:color="auto"/>
              <w:left w:val="single" w:sz="4" w:space="0" w:color="auto"/>
              <w:bottom w:val="nil"/>
            </w:tcBorders>
          </w:tcPr>
          <w:p w:rsidR="00000000" w:rsidRPr="00844C4B" w:rsidRDefault="00844C4B">
            <w:pPr>
              <w:pStyle w:val="aff7"/>
              <w:jc w:val="center"/>
            </w:pPr>
            <w:r w:rsidRPr="00844C4B">
              <w:t>82,0</w:t>
            </w:r>
          </w:p>
        </w:tc>
      </w:tr>
      <w:tr w:rsidR="00000000" w:rsidRPr="00844C4B">
        <w:tblPrEx>
          <w:tblCellMar>
            <w:top w:w="0" w:type="dxa"/>
            <w:bottom w:w="0" w:type="dxa"/>
          </w:tblCellMar>
        </w:tblPrEx>
        <w:tc>
          <w:tcPr>
            <w:tcW w:w="840" w:type="dxa"/>
            <w:vMerge/>
            <w:tcBorders>
              <w:top w:val="nil"/>
              <w:bottom w:val="nil"/>
              <w:right w:val="nil"/>
            </w:tcBorders>
          </w:tcPr>
          <w:p w:rsidR="00000000" w:rsidRPr="00844C4B" w:rsidRDefault="00844C4B">
            <w:pPr>
              <w:pStyle w:val="aff7"/>
            </w:pPr>
          </w:p>
        </w:tc>
        <w:tc>
          <w:tcPr>
            <w:tcW w:w="2660" w:type="dxa"/>
            <w:vMerge/>
            <w:tcBorders>
              <w:top w:val="nil"/>
              <w:left w:val="single" w:sz="4" w:space="0" w:color="auto"/>
              <w:bottom w:val="nil"/>
              <w:right w:val="nil"/>
            </w:tcBorders>
          </w:tcPr>
          <w:p w:rsidR="00000000" w:rsidRPr="00844C4B" w:rsidRDefault="00844C4B">
            <w:pPr>
              <w:pStyle w:val="aff7"/>
            </w:pPr>
          </w:p>
        </w:tc>
        <w:tc>
          <w:tcPr>
            <w:tcW w:w="3500" w:type="dxa"/>
            <w:tcBorders>
              <w:top w:val="single" w:sz="4" w:space="0" w:color="auto"/>
              <w:left w:val="single" w:sz="4" w:space="0" w:color="auto"/>
              <w:bottom w:val="nil"/>
              <w:right w:val="nil"/>
            </w:tcBorders>
          </w:tcPr>
          <w:p w:rsidR="00000000" w:rsidRPr="00844C4B" w:rsidRDefault="00844C4B">
            <w:pPr>
              <w:pStyle w:val="afff0"/>
            </w:pPr>
            <w:r w:rsidRPr="00844C4B">
              <w:t>планируемый размер возмещения за изымаемое жилое помещение, тыс. руб./кв. м</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62,0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62,0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62,0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65,0</w:t>
            </w:r>
          </w:p>
        </w:tc>
        <w:tc>
          <w:tcPr>
            <w:tcW w:w="1120" w:type="dxa"/>
            <w:tcBorders>
              <w:top w:val="single" w:sz="4" w:space="0" w:color="auto"/>
              <w:left w:val="single" w:sz="4" w:space="0" w:color="auto"/>
              <w:bottom w:val="nil"/>
            </w:tcBorders>
          </w:tcPr>
          <w:p w:rsidR="00000000" w:rsidRPr="00844C4B" w:rsidRDefault="00844C4B">
            <w:pPr>
              <w:pStyle w:val="aff7"/>
              <w:jc w:val="center"/>
            </w:pPr>
            <w:r w:rsidRPr="00844C4B">
              <w:t>65,0</w:t>
            </w:r>
          </w:p>
        </w:tc>
      </w:tr>
      <w:tr w:rsidR="00000000" w:rsidRPr="00844C4B">
        <w:tblPrEx>
          <w:tblCellMar>
            <w:top w:w="0" w:type="dxa"/>
            <w:bottom w:w="0" w:type="dxa"/>
          </w:tblCellMar>
        </w:tblPrEx>
        <w:tc>
          <w:tcPr>
            <w:tcW w:w="840" w:type="dxa"/>
            <w:vMerge w:val="restart"/>
            <w:tcBorders>
              <w:top w:val="single" w:sz="4" w:space="0" w:color="auto"/>
              <w:bottom w:val="single" w:sz="4" w:space="0" w:color="auto"/>
              <w:right w:val="nil"/>
            </w:tcBorders>
          </w:tcPr>
          <w:p w:rsidR="00000000" w:rsidRPr="00844C4B" w:rsidRDefault="00844C4B">
            <w:pPr>
              <w:pStyle w:val="aff7"/>
              <w:jc w:val="center"/>
            </w:pPr>
            <w:r w:rsidRPr="00844C4B">
              <w:t>7</w:t>
            </w:r>
          </w:p>
        </w:tc>
        <w:tc>
          <w:tcPr>
            <w:tcW w:w="2660" w:type="dxa"/>
            <w:vMerge w:val="restart"/>
            <w:tcBorders>
              <w:top w:val="single" w:sz="4" w:space="0" w:color="auto"/>
              <w:left w:val="single" w:sz="4" w:space="0" w:color="auto"/>
              <w:bottom w:val="single" w:sz="4" w:space="0" w:color="auto"/>
              <w:right w:val="nil"/>
            </w:tcBorders>
          </w:tcPr>
          <w:p w:rsidR="00000000" w:rsidRPr="00844C4B" w:rsidRDefault="00844C4B">
            <w:pPr>
              <w:pStyle w:val="afff0"/>
            </w:pPr>
            <w:r w:rsidRPr="00844C4B">
              <w:t>Городское поселение "поселок Оссора"</w:t>
            </w:r>
          </w:p>
        </w:tc>
        <w:tc>
          <w:tcPr>
            <w:tcW w:w="3500" w:type="dxa"/>
            <w:tcBorders>
              <w:top w:val="single" w:sz="4" w:space="0" w:color="auto"/>
              <w:left w:val="single" w:sz="4" w:space="0" w:color="auto"/>
              <w:bottom w:val="nil"/>
              <w:right w:val="nil"/>
            </w:tcBorders>
          </w:tcPr>
          <w:p w:rsidR="00000000" w:rsidRPr="00844C4B" w:rsidRDefault="00844C4B">
            <w:pPr>
              <w:pStyle w:val="afff0"/>
            </w:pPr>
            <w:r w:rsidRPr="00844C4B">
              <w:t>планируемая стоимость жилых помещений, предоставляемых гражданам, тыс. руб./кв. м</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10,0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12,0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70,0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70,0</w:t>
            </w:r>
          </w:p>
        </w:tc>
        <w:tc>
          <w:tcPr>
            <w:tcW w:w="1120" w:type="dxa"/>
            <w:tcBorders>
              <w:top w:val="single" w:sz="4" w:space="0" w:color="auto"/>
              <w:left w:val="single" w:sz="4" w:space="0" w:color="auto"/>
              <w:bottom w:val="nil"/>
            </w:tcBorders>
          </w:tcPr>
          <w:p w:rsidR="00000000" w:rsidRPr="00844C4B" w:rsidRDefault="00844C4B">
            <w:pPr>
              <w:pStyle w:val="aff7"/>
              <w:jc w:val="center"/>
            </w:pPr>
            <w:r w:rsidRPr="00844C4B">
              <w:t>70,0</w:t>
            </w:r>
          </w:p>
        </w:tc>
      </w:tr>
      <w:tr w:rsidR="00000000" w:rsidRPr="00844C4B">
        <w:tblPrEx>
          <w:tblCellMar>
            <w:top w:w="0" w:type="dxa"/>
            <w:bottom w:w="0" w:type="dxa"/>
          </w:tblCellMar>
        </w:tblPrEx>
        <w:tc>
          <w:tcPr>
            <w:tcW w:w="840" w:type="dxa"/>
            <w:vMerge/>
            <w:tcBorders>
              <w:top w:val="nil"/>
              <w:bottom w:val="single" w:sz="4" w:space="0" w:color="auto"/>
              <w:right w:val="nil"/>
            </w:tcBorders>
          </w:tcPr>
          <w:p w:rsidR="00000000" w:rsidRPr="00844C4B" w:rsidRDefault="00844C4B">
            <w:pPr>
              <w:pStyle w:val="aff7"/>
            </w:pPr>
          </w:p>
        </w:tc>
        <w:tc>
          <w:tcPr>
            <w:tcW w:w="2660" w:type="dxa"/>
            <w:vMerge/>
            <w:tcBorders>
              <w:top w:val="nil"/>
              <w:left w:val="single" w:sz="4" w:space="0" w:color="auto"/>
              <w:bottom w:val="single" w:sz="4" w:space="0" w:color="auto"/>
              <w:right w:val="nil"/>
            </w:tcBorders>
          </w:tcPr>
          <w:p w:rsidR="00000000" w:rsidRPr="00844C4B" w:rsidRDefault="00844C4B">
            <w:pPr>
              <w:pStyle w:val="aff7"/>
            </w:pPr>
          </w:p>
        </w:tc>
        <w:tc>
          <w:tcPr>
            <w:tcW w:w="3500" w:type="dxa"/>
            <w:tcBorders>
              <w:top w:val="single" w:sz="4" w:space="0" w:color="auto"/>
              <w:left w:val="single" w:sz="4" w:space="0" w:color="auto"/>
              <w:bottom w:val="single" w:sz="4" w:space="0" w:color="auto"/>
              <w:right w:val="nil"/>
            </w:tcBorders>
          </w:tcPr>
          <w:p w:rsidR="00000000" w:rsidRPr="00844C4B" w:rsidRDefault="00844C4B">
            <w:pPr>
              <w:pStyle w:val="afff0"/>
            </w:pPr>
            <w:r w:rsidRPr="00844C4B">
              <w:t>планируемый размер возмещения за изымаемое жилое помещение, тыс. руб./кв. м</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10,0</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12,0</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18,0</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18,0</w:t>
            </w:r>
          </w:p>
        </w:tc>
        <w:tc>
          <w:tcPr>
            <w:tcW w:w="1120"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18,0</w:t>
            </w:r>
          </w:p>
        </w:tc>
      </w:tr>
      <w:tr w:rsidR="00000000" w:rsidRPr="00844C4B">
        <w:tblPrEx>
          <w:tblCellMar>
            <w:top w:w="0" w:type="dxa"/>
            <w:bottom w:w="0" w:type="dxa"/>
          </w:tblCellMar>
        </w:tblPrEx>
        <w:tc>
          <w:tcPr>
            <w:tcW w:w="840" w:type="dxa"/>
            <w:vMerge w:val="restart"/>
            <w:tcBorders>
              <w:top w:val="single" w:sz="4" w:space="0" w:color="auto"/>
              <w:bottom w:val="nil"/>
              <w:right w:val="nil"/>
            </w:tcBorders>
          </w:tcPr>
          <w:p w:rsidR="00000000" w:rsidRPr="00844C4B" w:rsidRDefault="00844C4B">
            <w:pPr>
              <w:pStyle w:val="aff7"/>
              <w:jc w:val="center"/>
            </w:pPr>
            <w:r w:rsidRPr="00844C4B">
              <w:t>8</w:t>
            </w:r>
          </w:p>
        </w:tc>
        <w:tc>
          <w:tcPr>
            <w:tcW w:w="2660" w:type="dxa"/>
            <w:vMerge w:val="restart"/>
            <w:tcBorders>
              <w:top w:val="single" w:sz="4" w:space="0" w:color="auto"/>
              <w:left w:val="single" w:sz="4" w:space="0" w:color="auto"/>
              <w:bottom w:val="nil"/>
              <w:right w:val="nil"/>
            </w:tcBorders>
          </w:tcPr>
          <w:p w:rsidR="00000000" w:rsidRPr="00844C4B" w:rsidRDefault="00844C4B">
            <w:pPr>
              <w:pStyle w:val="afff0"/>
            </w:pPr>
            <w:r w:rsidRPr="00844C4B">
              <w:t>Усть-Большерецкое сельское поселение</w:t>
            </w:r>
          </w:p>
        </w:tc>
        <w:tc>
          <w:tcPr>
            <w:tcW w:w="3500" w:type="dxa"/>
            <w:tcBorders>
              <w:top w:val="single" w:sz="4" w:space="0" w:color="auto"/>
              <w:left w:val="single" w:sz="4" w:space="0" w:color="auto"/>
              <w:bottom w:val="nil"/>
              <w:right w:val="nil"/>
            </w:tcBorders>
          </w:tcPr>
          <w:p w:rsidR="00000000" w:rsidRPr="00844C4B" w:rsidRDefault="00844C4B">
            <w:pPr>
              <w:pStyle w:val="afff0"/>
            </w:pPr>
            <w:r w:rsidRPr="00844C4B">
              <w:t>планируемая стоимость жилых помещений, предоставляемых гражданам, тыс. руб./кв. м</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70,0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70,0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80,0</w:t>
            </w:r>
          </w:p>
        </w:tc>
        <w:tc>
          <w:tcPr>
            <w:tcW w:w="1120" w:type="dxa"/>
            <w:tcBorders>
              <w:top w:val="single" w:sz="4" w:space="0" w:color="auto"/>
              <w:left w:val="single" w:sz="4" w:space="0" w:color="auto"/>
              <w:bottom w:val="nil"/>
            </w:tcBorders>
          </w:tcPr>
          <w:p w:rsidR="00000000" w:rsidRPr="00844C4B" w:rsidRDefault="00844C4B">
            <w:pPr>
              <w:pStyle w:val="aff7"/>
              <w:jc w:val="center"/>
            </w:pPr>
            <w:r w:rsidRPr="00844C4B">
              <w:t>80,0</w:t>
            </w:r>
          </w:p>
        </w:tc>
      </w:tr>
      <w:tr w:rsidR="00000000" w:rsidRPr="00844C4B">
        <w:tblPrEx>
          <w:tblCellMar>
            <w:top w:w="0" w:type="dxa"/>
            <w:bottom w:w="0" w:type="dxa"/>
          </w:tblCellMar>
        </w:tblPrEx>
        <w:tc>
          <w:tcPr>
            <w:tcW w:w="840" w:type="dxa"/>
            <w:vMerge/>
            <w:tcBorders>
              <w:top w:val="nil"/>
              <w:bottom w:val="nil"/>
              <w:right w:val="nil"/>
            </w:tcBorders>
          </w:tcPr>
          <w:p w:rsidR="00000000" w:rsidRPr="00844C4B" w:rsidRDefault="00844C4B">
            <w:pPr>
              <w:pStyle w:val="aff7"/>
            </w:pPr>
          </w:p>
        </w:tc>
        <w:tc>
          <w:tcPr>
            <w:tcW w:w="2660" w:type="dxa"/>
            <w:vMerge/>
            <w:tcBorders>
              <w:top w:val="nil"/>
              <w:left w:val="single" w:sz="4" w:space="0" w:color="auto"/>
              <w:bottom w:val="nil"/>
              <w:right w:val="nil"/>
            </w:tcBorders>
          </w:tcPr>
          <w:p w:rsidR="00000000" w:rsidRPr="00844C4B" w:rsidRDefault="00844C4B">
            <w:pPr>
              <w:pStyle w:val="aff7"/>
            </w:pPr>
          </w:p>
        </w:tc>
        <w:tc>
          <w:tcPr>
            <w:tcW w:w="3500" w:type="dxa"/>
            <w:tcBorders>
              <w:top w:val="single" w:sz="4" w:space="0" w:color="auto"/>
              <w:left w:val="single" w:sz="4" w:space="0" w:color="auto"/>
              <w:bottom w:val="nil"/>
              <w:right w:val="nil"/>
            </w:tcBorders>
          </w:tcPr>
          <w:p w:rsidR="00000000" w:rsidRPr="00844C4B" w:rsidRDefault="00844C4B">
            <w:pPr>
              <w:pStyle w:val="afff0"/>
            </w:pPr>
            <w:r w:rsidRPr="00844C4B">
              <w:t>планируемый размер возмещения за изымаемое жилое помещение, тыс. руб./кв. м</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20,8</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20,5</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20,5</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20,5</w:t>
            </w:r>
          </w:p>
        </w:tc>
        <w:tc>
          <w:tcPr>
            <w:tcW w:w="1120" w:type="dxa"/>
            <w:tcBorders>
              <w:top w:val="single" w:sz="4" w:space="0" w:color="auto"/>
              <w:left w:val="single" w:sz="4" w:space="0" w:color="auto"/>
              <w:bottom w:val="nil"/>
            </w:tcBorders>
          </w:tcPr>
          <w:p w:rsidR="00000000" w:rsidRPr="00844C4B" w:rsidRDefault="00844C4B">
            <w:pPr>
              <w:pStyle w:val="aff7"/>
              <w:jc w:val="center"/>
            </w:pPr>
            <w:r w:rsidRPr="00844C4B">
              <w:t>20,5</w:t>
            </w:r>
          </w:p>
        </w:tc>
      </w:tr>
      <w:tr w:rsidR="00000000" w:rsidRPr="00844C4B">
        <w:tblPrEx>
          <w:tblCellMar>
            <w:top w:w="0" w:type="dxa"/>
            <w:bottom w:w="0" w:type="dxa"/>
          </w:tblCellMar>
        </w:tblPrEx>
        <w:tc>
          <w:tcPr>
            <w:tcW w:w="840" w:type="dxa"/>
            <w:vMerge w:val="restart"/>
            <w:tcBorders>
              <w:top w:val="single" w:sz="4" w:space="0" w:color="auto"/>
              <w:bottom w:val="single" w:sz="4" w:space="0" w:color="auto"/>
              <w:right w:val="nil"/>
            </w:tcBorders>
          </w:tcPr>
          <w:p w:rsidR="00000000" w:rsidRPr="00844C4B" w:rsidRDefault="00844C4B">
            <w:pPr>
              <w:pStyle w:val="aff7"/>
              <w:jc w:val="center"/>
            </w:pPr>
            <w:bookmarkStart w:id="391" w:name="sub_322829"/>
            <w:r w:rsidRPr="00844C4B">
              <w:t>9</w:t>
            </w:r>
            <w:bookmarkEnd w:id="391"/>
          </w:p>
        </w:tc>
        <w:tc>
          <w:tcPr>
            <w:tcW w:w="2660" w:type="dxa"/>
            <w:vMerge w:val="restart"/>
            <w:tcBorders>
              <w:top w:val="single" w:sz="4" w:space="0" w:color="auto"/>
              <w:left w:val="single" w:sz="4" w:space="0" w:color="auto"/>
              <w:bottom w:val="single" w:sz="4" w:space="0" w:color="auto"/>
              <w:right w:val="nil"/>
            </w:tcBorders>
          </w:tcPr>
          <w:p w:rsidR="00000000" w:rsidRPr="00844C4B" w:rsidRDefault="00844C4B">
            <w:pPr>
              <w:pStyle w:val="afff0"/>
            </w:pPr>
            <w:r w:rsidRPr="00844C4B">
              <w:t>Усть-Камчатское сельское поселение</w:t>
            </w:r>
          </w:p>
        </w:tc>
        <w:tc>
          <w:tcPr>
            <w:tcW w:w="3500" w:type="dxa"/>
            <w:tcBorders>
              <w:top w:val="single" w:sz="4" w:space="0" w:color="auto"/>
              <w:left w:val="single" w:sz="4" w:space="0" w:color="auto"/>
              <w:bottom w:val="nil"/>
              <w:right w:val="nil"/>
            </w:tcBorders>
          </w:tcPr>
          <w:p w:rsidR="00000000" w:rsidRPr="00844C4B" w:rsidRDefault="00844C4B">
            <w:pPr>
              <w:pStyle w:val="afff0"/>
            </w:pPr>
            <w:r w:rsidRPr="00844C4B">
              <w:t>планируемая стоимость жилых помещений, предоставляемых гражданам, тыс. руб./кв. м</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71,0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71,0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71,0</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75,0</w:t>
            </w:r>
          </w:p>
        </w:tc>
        <w:tc>
          <w:tcPr>
            <w:tcW w:w="1120" w:type="dxa"/>
            <w:tcBorders>
              <w:top w:val="single" w:sz="4" w:space="0" w:color="auto"/>
              <w:left w:val="single" w:sz="4" w:space="0" w:color="auto"/>
              <w:bottom w:val="nil"/>
            </w:tcBorders>
          </w:tcPr>
          <w:p w:rsidR="00000000" w:rsidRPr="00844C4B" w:rsidRDefault="00844C4B">
            <w:pPr>
              <w:pStyle w:val="aff7"/>
              <w:jc w:val="center"/>
            </w:pPr>
            <w:r w:rsidRPr="00844C4B">
              <w:t>75,0</w:t>
            </w:r>
          </w:p>
        </w:tc>
      </w:tr>
      <w:tr w:rsidR="00000000" w:rsidRPr="00844C4B">
        <w:tblPrEx>
          <w:tblCellMar>
            <w:top w:w="0" w:type="dxa"/>
            <w:bottom w:w="0" w:type="dxa"/>
          </w:tblCellMar>
        </w:tblPrEx>
        <w:tc>
          <w:tcPr>
            <w:tcW w:w="840" w:type="dxa"/>
            <w:vMerge/>
            <w:tcBorders>
              <w:top w:val="nil"/>
              <w:bottom w:val="single" w:sz="4" w:space="0" w:color="auto"/>
              <w:right w:val="nil"/>
            </w:tcBorders>
          </w:tcPr>
          <w:p w:rsidR="00000000" w:rsidRPr="00844C4B" w:rsidRDefault="00844C4B">
            <w:pPr>
              <w:pStyle w:val="aff7"/>
            </w:pPr>
          </w:p>
        </w:tc>
        <w:tc>
          <w:tcPr>
            <w:tcW w:w="2660" w:type="dxa"/>
            <w:vMerge/>
            <w:tcBorders>
              <w:top w:val="nil"/>
              <w:left w:val="single" w:sz="4" w:space="0" w:color="auto"/>
              <w:bottom w:val="single" w:sz="4" w:space="0" w:color="auto"/>
              <w:right w:val="nil"/>
            </w:tcBorders>
          </w:tcPr>
          <w:p w:rsidR="00000000" w:rsidRPr="00844C4B" w:rsidRDefault="00844C4B">
            <w:pPr>
              <w:pStyle w:val="aff7"/>
            </w:pPr>
          </w:p>
        </w:tc>
        <w:tc>
          <w:tcPr>
            <w:tcW w:w="3500" w:type="dxa"/>
            <w:tcBorders>
              <w:top w:val="single" w:sz="4" w:space="0" w:color="auto"/>
              <w:left w:val="single" w:sz="4" w:space="0" w:color="auto"/>
              <w:bottom w:val="single" w:sz="4" w:space="0" w:color="auto"/>
              <w:right w:val="nil"/>
            </w:tcBorders>
          </w:tcPr>
          <w:p w:rsidR="00000000" w:rsidRPr="00844C4B" w:rsidRDefault="00844C4B">
            <w:pPr>
              <w:pStyle w:val="afff0"/>
            </w:pPr>
            <w:r w:rsidRPr="00844C4B">
              <w:t>планируемый размер возмещения за изымаемое жилое помещение, тыс. руб./кв. м</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15,0</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15,0</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20,0</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20,0</w:t>
            </w:r>
          </w:p>
        </w:tc>
        <w:tc>
          <w:tcPr>
            <w:tcW w:w="1120"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20,0</w:t>
            </w:r>
          </w:p>
        </w:tc>
      </w:tr>
    </w:tbl>
    <w:p w:rsidR="00000000" w:rsidRDefault="00844C4B"/>
    <w:p w:rsidR="00000000" w:rsidRDefault="00844C4B">
      <w:pPr>
        <w:ind w:firstLine="0"/>
        <w:jc w:val="left"/>
        <w:sectPr w:rsidR="00000000">
          <w:pgSz w:w="16837" w:h="11905" w:orient="landscape"/>
          <w:pgMar w:top="1440" w:right="800" w:bottom="1440" w:left="1100" w:header="720" w:footer="720" w:gutter="0"/>
          <w:cols w:space="720"/>
          <w:noEndnote/>
        </w:sectPr>
      </w:pPr>
    </w:p>
    <w:p w:rsidR="00000000" w:rsidRDefault="00844C4B">
      <w:pPr>
        <w:pStyle w:val="afa"/>
        <w:rPr>
          <w:color w:val="000000"/>
          <w:sz w:val="16"/>
          <w:szCs w:val="16"/>
        </w:rPr>
      </w:pPr>
      <w:bookmarkStart w:id="392" w:name="sub_3229"/>
      <w:r>
        <w:rPr>
          <w:color w:val="000000"/>
          <w:sz w:val="16"/>
          <w:szCs w:val="16"/>
        </w:rPr>
        <w:lastRenderedPageBreak/>
        <w:t>Информация об изменениях:</w:t>
      </w:r>
    </w:p>
    <w:bookmarkEnd w:id="392"/>
    <w:p w:rsidR="00000000" w:rsidRDefault="00844C4B">
      <w:pPr>
        <w:pStyle w:val="afb"/>
      </w:pPr>
      <w:r>
        <w:fldChar w:fldCharType="begin"/>
      </w:r>
      <w:r>
        <w:instrText>HYPERLINK "garantF1://45450122.423"</w:instrText>
      </w:r>
      <w:r>
        <w:fldChar w:fldCharType="separate"/>
      </w:r>
      <w:r>
        <w:rPr>
          <w:rStyle w:val="a4"/>
        </w:rPr>
        <w:t>Постановлением</w:t>
      </w:r>
      <w:r>
        <w:fldChar w:fldCharType="end"/>
      </w:r>
      <w:r>
        <w:t xml:space="preserve"> Правительства Камчатского края от 9 марта 2016 г. N 66-П часть 2.9 настоящей Подпрограммы изложена в новой редакции, </w:t>
      </w:r>
      <w:hyperlink r:id="rId300" w:history="1">
        <w:r>
          <w:rPr>
            <w:rStyle w:val="a4"/>
          </w:rPr>
          <w:t>вступающей в силу</w:t>
        </w:r>
      </w:hyperlink>
      <w:r>
        <w:t xml:space="preserve"> через 10 дней после дня </w:t>
      </w:r>
      <w:hyperlink r:id="rId301" w:history="1">
        <w:r>
          <w:rPr>
            <w:rStyle w:val="a4"/>
          </w:rPr>
          <w:t>официального опубликования</w:t>
        </w:r>
      </w:hyperlink>
      <w:r>
        <w:t xml:space="preserve"> названного постановления</w:t>
      </w:r>
    </w:p>
    <w:p w:rsidR="00000000" w:rsidRDefault="00844C4B">
      <w:pPr>
        <w:pStyle w:val="afb"/>
      </w:pPr>
      <w:hyperlink r:id="rId302" w:history="1">
        <w:r>
          <w:rPr>
            <w:rStyle w:val="a4"/>
          </w:rPr>
          <w:t>См. текст части в предыдущей редакции</w:t>
        </w:r>
      </w:hyperlink>
    </w:p>
    <w:p w:rsidR="00000000" w:rsidRDefault="00844C4B">
      <w:r>
        <w:t xml:space="preserve">2.9. Финансовые средства для решения задачи переселения граждан из аварийного жилищного фонда в Камчатском крае формируются за счет средств краевого и </w:t>
      </w:r>
      <w:r>
        <w:t>местных бюджетов и внебюджетных источников (средства Фонда).</w:t>
      </w:r>
    </w:p>
    <w:p w:rsidR="00000000" w:rsidRDefault="00844C4B">
      <w:r>
        <w:t>Предельный объем финансирования Подпрограммы составляет</w:t>
      </w:r>
    </w:p>
    <w:p w:rsidR="00000000" w:rsidRDefault="00844C4B">
      <w:r>
        <w:t>2 540 509,25637 тыс. рублей, из них по годам:</w:t>
      </w:r>
    </w:p>
    <w:p w:rsidR="00000000" w:rsidRDefault="00844C4B">
      <w:r>
        <w:t>2014 год - 348 109,30885 тыс. рублей;</w:t>
      </w:r>
    </w:p>
    <w:p w:rsidR="00000000" w:rsidRDefault="00844C4B">
      <w:r>
        <w:t>2014 год (выполнение обязательств 2013 года) - 80 472,4</w:t>
      </w:r>
      <w:r>
        <w:t>5614 тыс. рублей;</w:t>
      </w:r>
    </w:p>
    <w:p w:rsidR="00000000" w:rsidRDefault="00844C4B">
      <w:r>
        <w:t>2015 год - 655 949,31086 тыс. рублей;</w:t>
      </w:r>
    </w:p>
    <w:p w:rsidR="00000000" w:rsidRDefault="00844C4B">
      <w:r>
        <w:t>2015 год (выполнение обязательств 2014 года) - 310 426,45646 тыс. рублей;</w:t>
      </w:r>
    </w:p>
    <w:p w:rsidR="00000000" w:rsidRDefault="00844C4B">
      <w:r>
        <w:t>2016 год - 523 652,08748 тыс. рублей;</w:t>
      </w:r>
    </w:p>
    <w:p w:rsidR="00000000" w:rsidRDefault="00844C4B">
      <w:r>
        <w:t>2016 год (выполнение обязательств 2014 года) - 21 685,46230 тыс. рублей;</w:t>
      </w:r>
    </w:p>
    <w:p w:rsidR="00000000" w:rsidRDefault="00844C4B">
      <w:r>
        <w:t>2016 год (выпол</w:t>
      </w:r>
      <w:r>
        <w:t>нение обязательств 2015 года) - 150 574,30528 тыс. рублей;</w:t>
      </w:r>
    </w:p>
    <w:p w:rsidR="00000000" w:rsidRDefault="00844C4B">
      <w:r>
        <w:t>2017 год (выполнение обязательств 2015 года) - 95 344,69208 тыс. рублей;</w:t>
      </w:r>
    </w:p>
    <w:p w:rsidR="00000000" w:rsidRDefault="00844C4B">
      <w:r>
        <w:t>2017 год (выполнение обязательств 2016 года) - 354 295,17692 тыс. рублей,</w:t>
      </w:r>
    </w:p>
    <w:p w:rsidR="00000000" w:rsidRDefault="00844C4B">
      <w:r>
        <w:t>из них:</w:t>
      </w:r>
    </w:p>
    <w:p w:rsidR="00000000" w:rsidRDefault="00844C4B">
      <w:r>
        <w:t>1) 2 031 181,36697 тыс. рублей - общий объем финансирования Подпрограммы, из них по годам:</w:t>
      </w:r>
    </w:p>
    <w:p w:rsidR="00000000" w:rsidRDefault="00844C4B">
      <w:r>
        <w:t>2014 год - 306 289,74556 тыс. рублей;</w:t>
      </w:r>
    </w:p>
    <w:p w:rsidR="00000000" w:rsidRDefault="00844C4B">
      <w:r>
        <w:t>2014 год (выполнение обязательств 2013 года) - 21 212,92784 тыс. рублей;</w:t>
      </w:r>
    </w:p>
    <w:p w:rsidR="00000000" w:rsidRDefault="00844C4B">
      <w:r>
        <w:t>2015 год - 556 386,89991 тыс. рублей;</w:t>
      </w:r>
    </w:p>
    <w:p w:rsidR="00000000" w:rsidRDefault="00844C4B">
      <w:r>
        <w:t>2015 год (выполн</w:t>
      </w:r>
      <w:r>
        <w:t>ение обязательств 2014 года) - 255 529,91145 тыс. рублей;</w:t>
      </w:r>
    </w:p>
    <w:p w:rsidR="00000000" w:rsidRDefault="00844C4B">
      <w:r>
        <w:t>2016 год - 453 653,57619 тыс. рублей;</w:t>
      </w:r>
    </w:p>
    <w:p w:rsidR="00000000" w:rsidRDefault="00844C4B">
      <w:r>
        <w:t>2016 год (выполнение обязательств 2014 года) - 5 290,52690 тыс. рублей;</w:t>
      </w:r>
    </w:p>
    <w:p w:rsidR="00000000" w:rsidRDefault="00844C4B">
      <w:r>
        <w:t>2016 год (выполнение обязательств 2015 года) - 120 714,32501 тыс. рублей;</w:t>
      </w:r>
    </w:p>
    <w:p w:rsidR="00000000" w:rsidRDefault="00844C4B">
      <w:r>
        <w:t>2017 год (выпо</w:t>
      </w:r>
      <w:r>
        <w:t>лнение обязательств 2015 года) - 76 251,46631 тыс. рублей;</w:t>
      </w:r>
    </w:p>
    <w:p w:rsidR="00000000" w:rsidRDefault="00844C4B">
      <w:r>
        <w:t>2017 год (выполнение обязательств 2016 года) - 235 851,98780 тыс. рублей, в том числе по источникам финансирования:</w:t>
      </w:r>
    </w:p>
    <w:p w:rsidR="00000000" w:rsidRDefault="00844C4B">
      <w:r>
        <w:t>объем долевого финансирования за счет средств краевого бюджета</w:t>
      </w:r>
    </w:p>
    <w:p w:rsidR="00000000" w:rsidRDefault="00844C4B">
      <w:r>
        <w:t>1 120 586,26270 ты</w:t>
      </w:r>
      <w:r>
        <w:t>с. рублей, из них по годам:</w:t>
      </w:r>
    </w:p>
    <w:p w:rsidR="00000000" w:rsidRDefault="00844C4B">
      <w:r>
        <w:lastRenderedPageBreak/>
        <w:t>2014 год - 303 184,47525 тыс. рублей;</w:t>
      </w:r>
    </w:p>
    <w:p w:rsidR="00000000" w:rsidRDefault="00844C4B">
      <w:r>
        <w:t>2014 год (выполнение обязательств 2013 года) - 300,46640 тыс. рублей;</w:t>
      </w:r>
    </w:p>
    <w:p w:rsidR="00000000" w:rsidRDefault="00844C4B">
      <w:r>
        <w:t>2015 год - 232 706,73631 тыс. рублей;</w:t>
      </w:r>
    </w:p>
    <w:p w:rsidR="00000000" w:rsidRDefault="00844C4B">
      <w:r>
        <w:t>2015 год (выполнение обязательств 2014 года) - 14 550,25679 тыс. рублей;</w:t>
      </w:r>
    </w:p>
    <w:p w:rsidR="00000000" w:rsidRDefault="00844C4B">
      <w:r>
        <w:t xml:space="preserve">2016 год </w:t>
      </w:r>
      <w:r>
        <w:t>- 133 327,30042 тыс. рублей;</w:t>
      </w:r>
    </w:p>
    <w:p w:rsidR="00000000" w:rsidRDefault="00844C4B">
      <w:r>
        <w:t>2016 год (выполнение обязательств 2014 года) - 5 272,55112 тыс. рублей;</w:t>
      </w:r>
    </w:p>
    <w:p w:rsidR="00000000" w:rsidRDefault="00844C4B">
      <w:r>
        <w:t>2016 год (выполнение обязательств 2015 года) - 120 215,60422 тыс. рублей;</w:t>
      </w:r>
    </w:p>
    <w:p w:rsidR="00000000" w:rsidRDefault="00844C4B">
      <w:r>
        <w:t>2017 год (выполнение обязательств 2015 года) - 76 251,46631 тыс. рублей;</w:t>
      </w:r>
    </w:p>
    <w:p w:rsidR="00000000" w:rsidRDefault="00844C4B">
      <w:r>
        <w:t>2017 год</w:t>
      </w:r>
      <w:r>
        <w:t xml:space="preserve"> (выполнение обязательств 2016 года) - 234 777,40588 тыс. рублей; объем долевого финансирования за счет средств бюджетов муниципальных образований в Камчатском крае - участников Подпрограммы (по согласованию) 19 502,28749 тыс. рублей, из них по годам:</w:t>
      </w:r>
    </w:p>
    <w:p w:rsidR="00000000" w:rsidRDefault="00844C4B">
      <w:r>
        <w:t>2014</w:t>
      </w:r>
      <w:r>
        <w:t xml:space="preserve"> год - 3 105,27031 тыс. рублей;</w:t>
      </w:r>
    </w:p>
    <w:p w:rsidR="00000000" w:rsidRDefault="00844C4B">
      <w:r>
        <w:t>2014 год (выполнение обязательств 2013 года) - 300,46640 тыс. рублей;</w:t>
      </w:r>
    </w:p>
    <w:p w:rsidR="00000000" w:rsidRDefault="00844C4B">
      <w:r>
        <w:t>2015 год - 6 071,22872 тыс. рублей;</w:t>
      </w:r>
    </w:p>
    <w:p w:rsidR="00000000" w:rsidRDefault="00844C4B">
      <w:r>
        <w:t>2015 год (выполнение обязательств 2014 года) - 2 586,71978 тыс. рублей;</w:t>
      </w:r>
    </w:p>
    <w:p w:rsidR="00000000" w:rsidRDefault="00844C4B">
      <w:r>
        <w:t>2016 год - 5 847,32379 тыс. рублей;</w:t>
      </w:r>
    </w:p>
    <w:p w:rsidR="00000000" w:rsidRDefault="00844C4B">
      <w:r>
        <w:t>2016 год (выполнение обязательств 2014 года) - 17,97578 тыс. рублей;</w:t>
      </w:r>
    </w:p>
    <w:p w:rsidR="00000000" w:rsidRDefault="00844C4B">
      <w:r>
        <w:t>2016 год (выполнение обязательств 2015 года) - 498,72079 тыс. рублей;</w:t>
      </w:r>
    </w:p>
    <w:p w:rsidR="00000000" w:rsidRDefault="00844C4B">
      <w:r>
        <w:t>2017 год (выполнение обязательств 2016 года) - 1 074,58192 тыс. рублей; объем долевого финансирования за счет внебюдж</w:t>
      </w:r>
      <w:r>
        <w:t>етных средств - средств</w:t>
      </w:r>
    </w:p>
    <w:p w:rsidR="00000000" w:rsidRDefault="00844C4B">
      <w:r>
        <w:t>Фонда содействия реформированию жилищно-коммунального хозяйства - 891 092,81678 тыс. рублей, из них по годам:</w:t>
      </w:r>
    </w:p>
    <w:p w:rsidR="00000000" w:rsidRDefault="00844C4B">
      <w:r>
        <w:t>2014 год - 0 тыс. рублей;</w:t>
      </w:r>
    </w:p>
    <w:p w:rsidR="00000000" w:rsidRDefault="00844C4B">
      <w:r>
        <w:t>2014 год (выполнение обязательств 2013 года) - 20 611,99504 тыс. рублей;</w:t>
      </w:r>
    </w:p>
    <w:p w:rsidR="00000000" w:rsidRDefault="00844C4B">
      <w:r>
        <w:t>2015 год - 317 608,9348</w:t>
      </w:r>
      <w:r>
        <w:t>8 тыс. рублей;</w:t>
      </w:r>
    </w:p>
    <w:p w:rsidR="00000000" w:rsidRDefault="00844C4B">
      <w:r>
        <w:t>2015 год (выполнение обязательств 2014 года) - 238 392,93488 тыс. рублей;</w:t>
      </w:r>
    </w:p>
    <w:p w:rsidR="00000000" w:rsidRDefault="00844C4B">
      <w:r>
        <w:t>2016 год - 314 478,95198 тыс. рублей;</w:t>
      </w:r>
    </w:p>
    <w:p w:rsidR="00000000" w:rsidRDefault="00844C4B">
      <w:r>
        <w:t>2017 год - 0 тыс. рублей;</w:t>
      </w:r>
    </w:p>
    <w:p w:rsidR="00000000" w:rsidRDefault="00844C4B">
      <w:r>
        <w:t>2) 509 327,88940 тыс. рублей - средства краевого бюджета, предусмотренные на оплату предполагаемой разн</w:t>
      </w:r>
      <w:r>
        <w:t>ицы в общих площадях приобретаемых и расселяемых жилых помещений, из них по годам:</w:t>
      </w:r>
    </w:p>
    <w:p w:rsidR="00000000" w:rsidRDefault="00844C4B">
      <w:r>
        <w:t>2014 год - 41 819,56329 тыс. рублей;</w:t>
      </w:r>
    </w:p>
    <w:p w:rsidR="00000000" w:rsidRDefault="00844C4B">
      <w:r>
        <w:t>2014 год (выполнение обязательств 2013 года) - 59 259,52830 тыс. рублей;</w:t>
      </w:r>
    </w:p>
    <w:p w:rsidR="00000000" w:rsidRDefault="00844C4B">
      <w:r>
        <w:t>2015 год - 99 562,41095 тыс. рублей;</w:t>
      </w:r>
    </w:p>
    <w:p w:rsidR="00000000" w:rsidRDefault="00844C4B">
      <w:r>
        <w:lastRenderedPageBreak/>
        <w:t>2015 год (выполнение обяза</w:t>
      </w:r>
      <w:r>
        <w:t>тельств 2014 года) - 54 896,54501 тыс. рублей;</w:t>
      </w:r>
    </w:p>
    <w:p w:rsidR="00000000" w:rsidRDefault="00844C4B">
      <w:r>
        <w:t>2016 год - 69 998,51129 тыс. рублей;</w:t>
      </w:r>
    </w:p>
    <w:p w:rsidR="00000000" w:rsidRDefault="00844C4B">
      <w:r>
        <w:t>2016 год (выполнение обязательств 2014 года) - 16 394,93540 тыс. рублей;</w:t>
      </w:r>
    </w:p>
    <w:p w:rsidR="00000000" w:rsidRDefault="00844C4B">
      <w:r>
        <w:t>2016 год (выполнение обязательств 2015 года) - 29 859,98027 тыс. рублей;</w:t>
      </w:r>
    </w:p>
    <w:p w:rsidR="00000000" w:rsidRDefault="00844C4B">
      <w:r>
        <w:t>2017 год - (выполнение обя</w:t>
      </w:r>
      <w:r>
        <w:t>зательств 2015 года) 19 093,22577 тыс. рублей;</w:t>
      </w:r>
    </w:p>
    <w:p w:rsidR="00000000" w:rsidRDefault="00844C4B">
      <w:r>
        <w:t>2017 год - (выполнение обязательств 2016 года) 118 443,18912 тыс. рублей. Обоснование объема средств, необходимых на реализацию мероприятий</w:t>
      </w:r>
    </w:p>
    <w:p w:rsidR="00000000" w:rsidRDefault="00844C4B">
      <w:r>
        <w:t>Подпрограммы, с. Указанием способов переселения граждан из аварийного</w:t>
      </w:r>
      <w:r>
        <w:t xml:space="preserve"> жилищного фонда представлено в </w:t>
      </w:r>
      <w:hyperlink r:id="rId303" w:history="1">
        <w:r>
          <w:rPr>
            <w:rStyle w:val="a4"/>
          </w:rPr>
          <w:t>таблице N 3</w:t>
        </w:r>
      </w:hyperlink>
      <w:r>
        <w:t>.</w:t>
      </w:r>
    </w:p>
    <w:p w:rsidR="00000000" w:rsidRDefault="00844C4B"/>
    <w:p w:rsidR="00000000" w:rsidRDefault="00844C4B">
      <w:pPr>
        <w:ind w:firstLine="698"/>
        <w:jc w:val="right"/>
      </w:pPr>
      <w:bookmarkStart w:id="393" w:name="sub_32293"/>
      <w:r>
        <w:t>"</w:t>
      </w:r>
      <w:r>
        <w:rPr>
          <w:rStyle w:val="a3"/>
        </w:rPr>
        <w:t>Таблица N 3</w:t>
      </w:r>
    </w:p>
    <w:bookmarkEnd w:id="393"/>
    <w:p w:rsidR="00000000" w:rsidRDefault="00844C4B"/>
    <w:p w:rsidR="00000000" w:rsidRDefault="00844C4B">
      <w:r>
        <w:rPr>
          <w:rStyle w:val="a3"/>
        </w:rPr>
        <w:t>Реестр аварийных многоквартирных домов по способам переселения</w:t>
      </w:r>
    </w:p>
    <w:p w:rsidR="00000000" w:rsidRDefault="00844C4B"/>
    <w:p w:rsidR="00000000" w:rsidRDefault="00844C4B">
      <w:pPr>
        <w:ind w:firstLine="0"/>
        <w:jc w:val="left"/>
        <w:sectPr w:rsidR="00000000">
          <w:pgSz w:w="11905" w:h="16837"/>
          <w:pgMar w:top="1440" w:right="800" w:bottom="1440" w:left="1100" w:header="720" w:footer="720" w:gutter="0"/>
          <w:cols w:space="720"/>
          <w:noEndnote/>
        </w:sect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8"/>
        <w:gridCol w:w="2842"/>
        <w:gridCol w:w="980"/>
        <w:gridCol w:w="1764"/>
        <w:gridCol w:w="1176"/>
        <w:gridCol w:w="1568"/>
        <w:gridCol w:w="1078"/>
        <w:gridCol w:w="1666"/>
        <w:gridCol w:w="1078"/>
        <w:gridCol w:w="1372"/>
        <w:gridCol w:w="1078"/>
        <w:gridCol w:w="1470"/>
        <w:gridCol w:w="1078"/>
        <w:gridCol w:w="1078"/>
        <w:gridCol w:w="980"/>
        <w:gridCol w:w="1176"/>
      </w:tblGrid>
      <w:tr w:rsidR="00000000" w:rsidRPr="00844C4B">
        <w:tblPrEx>
          <w:tblCellMar>
            <w:top w:w="0" w:type="dxa"/>
            <w:bottom w:w="0" w:type="dxa"/>
          </w:tblCellMar>
        </w:tblPrEx>
        <w:tc>
          <w:tcPr>
            <w:tcW w:w="588" w:type="dxa"/>
            <w:vMerge w:val="restart"/>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lastRenderedPageBreak/>
              <w:t>N п/п</w:t>
            </w:r>
          </w:p>
        </w:tc>
        <w:tc>
          <w:tcPr>
            <w:tcW w:w="2842" w:type="dxa"/>
            <w:vMerge w:val="restart"/>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Адрес МКД</w:t>
            </w:r>
          </w:p>
        </w:tc>
        <w:tc>
          <w:tcPr>
            <w:tcW w:w="2744" w:type="dxa"/>
            <w:gridSpan w:val="2"/>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Всего</w:t>
            </w:r>
          </w:p>
        </w:tc>
        <w:tc>
          <w:tcPr>
            <w:tcW w:w="2744" w:type="dxa"/>
            <w:gridSpan w:val="2"/>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Строительство МКД</w:t>
            </w:r>
          </w:p>
        </w:tc>
        <w:tc>
          <w:tcPr>
            <w:tcW w:w="2744" w:type="dxa"/>
            <w:gridSpan w:val="2"/>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Приобретение жилых помещений у застройщиков</w:t>
            </w:r>
          </w:p>
        </w:tc>
        <w:tc>
          <w:tcPr>
            <w:tcW w:w="2450" w:type="dxa"/>
            <w:gridSpan w:val="2"/>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Приобретение жилых помещений улиц, не являющихся застройщиком</w:t>
            </w:r>
          </w:p>
        </w:tc>
        <w:tc>
          <w:tcPr>
            <w:tcW w:w="2548" w:type="dxa"/>
            <w:gridSpan w:val="2"/>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Возмещение за жилое помещение</w:t>
            </w:r>
          </w:p>
        </w:tc>
        <w:tc>
          <w:tcPr>
            <w:tcW w:w="2156" w:type="dxa"/>
            <w:gridSpan w:val="2"/>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Договор О развитии застроенной территории</w:t>
            </w:r>
          </w:p>
        </w:tc>
        <w:tc>
          <w:tcPr>
            <w:tcW w:w="2156" w:type="dxa"/>
            <w:gridSpan w:val="2"/>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Другие</w:t>
            </w:r>
          </w:p>
        </w:tc>
      </w:tr>
      <w:tr w:rsidR="00000000" w:rsidRPr="00844C4B">
        <w:tblPrEx>
          <w:tblCellMar>
            <w:top w:w="0" w:type="dxa"/>
            <w:bottom w:w="0" w:type="dxa"/>
          </w:tblCellMar>
        </w:tblPrEx>
        <w:tc>
          <w:tcPr>
            <w:tcW w:w="588" w:type="dxa"/>
            <w:vMerge/>
            <w:tcBorders>
              <w:top w:val="nil"/>
              <w:bottom w:val="nil"/>
              <w:right w:val="nil"/>
            </w:tcBorders>
          </w:tcPr>
          <w:p w:rsidR="00000000" w:rsidRPr="00844C4B" w:rsidRDefault="00844C4B">
            <w:pPr>
              <w:pStyle w:val="aff7"/>
              <w:rPr>
                <w:sz w:val="17"/>
                <w:szCs w:val="17"/>
              </w:rPr>
            </w:pPr>
          </w:p>
        </w:tc>
        <w:tc>
          <w:tcPr>
            <w:tcW w:w="2842" w:type="dxa"/>
            <w:vMerge/>
            <w:tcBorders>
              <w:top w:val="nil"/>
              <w:left w:val="single" w:sz="4" w:space="0" w:color="auto"/>
              <w:bottom w:val="nil"/>
              <w:right w:val="nil"/>
            </w:tcBorders>
          </w:tcPr>
          <w:p w:rsidR="00000000" w:rsidRPr="00844C4B" w:rsidRDefault="00844C4B">
            <w:pPr>
              <w:pStyle w:val="aff7"/>
              <w:rPr>
                <w:sz w:val="17"/>
                <w:szCs w:val="17"/>
              </w:rPr>
            </w:pP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Расселяемая площадь жилых помещений</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Стоимость</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Площадь</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Стоимость</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Площадь</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Стоимость</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Площадь</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Стоимость</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Площадь</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Стоимость</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Площадь</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Стоимость</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Площадь</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Стоимость</w:t>
            </w:r>
          </w:p>
        </w:tc>
      </w:tr>
      <w:tr w:rsidR="00000000" w:rsidRPr="00844C4B">
        <w:tblPrEx>
          <w:tblCellMar>
            <w:top w:w="0" w:type="dxa"/>
            <w:bottom w:w="0" w:type="dxa"/>
          </w:tblCellMar>
        </w:tblPrEx>
        <w:tc>
          <w:tcPr>
            <w:tcW w:w="588" w:type="dxa"/>
            <w:vMerge/>
            <w:tcBorders>
              <w:top w:val="nil"/>
              <w:bottom w:val="nil"/>
              <w:right w:val="nil"/>
            </w:tcBorders>
          </w:tcPr>
          <w:p w:rsidR="00000000" w:rsidRPr="00844C4B" w:rsidRDefault="00844C4B">
            <w:pPr>
              <w:pStyle w:val="aff7"/>
              <w:rPr>
                <w:sz w:val="17"/>
                <w:szCs w:val="17"/>
              </w:rPr>
            </w:pPr>
          </w:p>
        </w:tc>
        <w:tc>
          <w:tcPr>
            <w:tcW w:w="2842" w:type="dxa"/>
            <w:vMerge/>
            <w:tcBorders>
              <w:top w:val="nil"/>
              <w:left w:val="single" w:sz="4" w:space="0" w:color="auto"/>
              <w:bottom w:val="nil"/>
              <w:right w:val="nil"/>
            </w:tcBorders>
          </w:tcPr>
          <w:p w:rsidR="00000000" w:rsidRPr="00844C4B" w:rsidRDefault="00844C4B">
            <w:pPr>
              <w:pStyle w:val="aff7"/>
              <w:rPr>
                <w:sz w:val="17"/>
                <w:szCs w:val="17"/>
              </w:rPr>
            </w:pP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кв. м</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руб.</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кв. м</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руб.</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кв. м</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руб.</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кв. м</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руб.</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кв. м</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руб.</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кв. м</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руб.</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кв. м</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руб.</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w:t>
            </w:r>
          </w:p>
        </w:tc>
        <w:tc>
          <w:tcPr>
            <w:tcW w:w="284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12</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14</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15</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16</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Всего по субъекту 2013 - 2017 годы, в т.ч.:</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31 800,00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2 625 671 551,26</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6 751,30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662 873 017,24</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18 483,20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1 595 460 358,99</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554,20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13 839 755,83</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6 011,30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353 498 419,20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Всего по субъекту 2013 2017 годы, с финансовой поддержкой Фонда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21 677,90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1 785 398 501,84</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3 894,40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326 849 340,71</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14 537,00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1 257 327 453,13</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87,40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5 338 908,00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3 159,10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195 882 800,00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Всего по субъекту 2013 - 2017 годы, без финансовой поддержки Фонда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10 122,10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840 273 049,42</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2 856,90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336 023 676,53</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3 946,20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338 132905,86</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466,80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8 500 847,83</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2 852,20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157 615 619,20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Всего по этапу 2013 года, в т.н.:</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2 454,10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116 729 487,83</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1 370,70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70 860 140,00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328,20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3 530 847,83</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755,20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42 338 500,00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Всего по этапу 2013 года с финансовой поддержкой Фонда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875,00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30 046 640,00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875,00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30 046 640,00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Итого по Никольскому сельскому поселению:</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875,00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30 046 640,00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875,00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30 046 640,00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Никольское ул. Гагарина д. 1</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441,30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15 040 620,00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441,30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15 040 620,00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2</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Никольское ул. Гагарина д. 2</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433,70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15 006 020,00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433,70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15 006 020,00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Всего по этапу 2013 года без финансовой поддержки Фонда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1 579,10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86 682 847,83</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495,70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40 813 500,00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328,20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3 530 847,83</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755,20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42 338 500,00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Итого по Елизовскому городскому поселению:</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1 165,70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82 353 500,00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495,70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40 813 500,00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670,00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41 540 000,00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3</w:t>
            </w:r>
          </w:p>
        </w:tc>
        <w:tc>
          <w:tcPr>
            <w:tcW w:w="2842" w:type="dxa"/>
            <w:tcBorders>
              <w:top w:val="single" w:sz="4" w:space="0" w:color="auto"/>
              <w:left w:val="single" w:sz="4" w:space="0" w:color="auto"/>
              <w:bottom w:val="single" w:sz="4" w:space="0" w:color="auto"/>
              <w:right w:val="nil"/>
            </w:tcBorders>
          </w:tcPr>
          <w:p w:rsidR="00000000" w:rsidRPr="00844C4B" w:rsidRDefault="00844C4B">
            <w:pPr>
              <w:pStyle w:val="afff0"/>
              <w:rPr>
                <w:sz w:val="17"/>
                <w:szCs w:val="17"/>
              </w:rPr>
            </w:pPr>
            <w:r w:rsidRPr="00844C4B">
              <w:rPr>
                <w:sz w:val="17"/>
                <w:szCs w:val="17"/>
              </w:rPr>
              <w:t>Елизово ул. Свердлова д. 30</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440,40</w:t>
            </w:r>
          </w:p>
        </w:tc>
        <w:tc>
          <w:tcPr>
            <w:tcW w:w="1764"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31 657 300,00</w:t>
            </w:r>
          </w:p>
        </w:tc>
        <w:tc>
          <w:tcPr>
            <w:tcW w:w="1176"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231,00</w:t>
            </w:r>
          </w:p>
        </w:tc>
        <w:tc>
          <w:tcPr>
            <w:tcW w:w="1666"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18 674 500,00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209,40</w:t>
            </w:r>
          </w:p>
        </w:tc>
        <w:tc>
          <w:tcPr>
            <w:tcW w:w="147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12 982 800,00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single" w:sz="4" w:space="0" w:color="auto"/>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4</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г. Елизово ул. Хуторская д. 9</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340,10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24 024 300,00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119,20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10 328 500,00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220,90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13 695 800,00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5</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г. Елизово ул. Энергетиков д. 57</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385,20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26 671 900,00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145,50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11810 500,00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239,70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14 861 400,00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Итого по Октябрьскому городскому поселению:</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200,70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1 792 649,83</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200,70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1 792 649,83</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6</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Октябрьский ул. Цепляева д. 46</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45,00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759 840,79</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45,00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759 840,79</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7</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Октябрьский ул. Цепляева д. 68</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155,70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1 032 809,04</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155,70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1 032 809,04</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Итого по городскому поселению "поселок Оссора":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171,80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1 686 698,00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86,60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888 198,00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85,20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798 500,00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8</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Оссора ул. Лукашевского д. 7</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171,80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1 686 698,00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86,60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888 198,00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85,20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798 500,00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Итого по Усть-Большерецкому сельскому поселению:</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40,90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850 000,00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40,90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850 000,00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9</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Усть-Большерецк ул. Калининская д. 1</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40,90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850 000,00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40,90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850 000,00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Всего по этапу 2014 года, в т.ч.:</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8 979,60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728 156 482,15</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4 343,00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374 705 576,29</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2 908,00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244 837 405,86</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1 728,60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108 613 500,00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Всего по этапу 2014 года с финансовой поддержкой Фонда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3 894,40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326 849 340,71</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3 894,40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326 849 340,71</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Итого по Усть-Камчатскому сельскому поселению:</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3 894,40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326 849 340,71</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3 894,40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326 849 340,71</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10</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Усть-Камчатск ул. Бодрова д. 8</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35,70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3 435 308,62</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35,70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3 435 308,62</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И</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Усть-Камчатск ул. Горького д. 17 кор. 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939,60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85 462 243,14</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939,60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85 462 243,14</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12</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Усть-Камчатск ул. Горького д. 3 1</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672,30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61 968 475,52</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672,30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61 968 475,52</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13</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Усть-Камчатск ул. Крашенинникова д. 28</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296,20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24 176 205,98</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296,20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24 176 205,98</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14</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Усть-Камчатск ул. Лазо д. 10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437,60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38 874 929,61</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437,60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38 874 929,61</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15</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Усть-Камчатск ул. Лазо д. 14</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186,20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14 132 182,48</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186,20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14 132 182,48</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16</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Усть-Камчатск ул. Лазо д. 16</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471,90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31 459 523,81</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471,90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31 459 523,81</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17</w:t>
            </w:r>
          </w:p>
        </w:tc>
        <w:tc>
          <w:tcPr>
            <w:tcW w:w="2842" w:type="dxa"/>
            <w:tcBorders>
              <w:top w:val="single" w:sz="4" w:space="0" w:color="auto"/>
              <w:left w:val="single" w:sz="4" w:space="0" w:color="auto"/>
              <w:bottom w:val="single" w:sz="4" w:space="0" w:color="auto"/>
              <w:right w:val="nil"/>
            </w:tcBorders>
          </w:tcPr>
          <w:p w:rsidR="00000000" w:rsidRPr="00844C4B" w:rsidRDefault="00844C4B">
            <w:pPr>
              <w:pStyle w:val="afff0"/>
              <w:rPr>
                <w:sz w:val="17"/>
                <w:szCs w:val="17"/>
              </w:rPr>
            </w:pPr>
            <w:r w:rsidRPr="00844C4B">
              <w:rPr>
                <w:sz w:val="17"/>
                <w:szCs w:val="17"/>
              </w:rPr>
              <w:t>п. Усть-Камчатск ул. Лазо д. 46</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530,90</w:t>
            </w:r>
          </w:p>
        </w:tc>
        <w:tc>
          <w:tcPr>
            <w:tcW w:w="1764"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41 382 511,22</w:t>
            </w:r>
          </w:p>
        </w:tc>
        <w:tc>
          <w:tcPr>
            <w:tcW w:w="1176"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530,90</w:t>
            </w:r>
          </w:p>
        </w:tc>
        <w:tc>
          <w:tcPr>
            <w:tcW w:w="156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41 382 511,22</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single" w:sz="4" w:space="0" w:color="auto"/>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18</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Усть-Камчатск ул. Ленина д. 80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90,00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8 029 748,44</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8 029 748,44</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19</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Крутоберегово ул. Новая д. 17</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70,80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5 468 450,45</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70,80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5 468 450,45</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20</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Крутоберегово ул. Юбилейная д. 1</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64,40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3 588 272,26</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64,40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3 588 272,26</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21</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Крутоберегово ул. Юбилейная д. 12</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29,70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2 345 442,62</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29,70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2 345 442,62</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22</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Крутоберегово ул. Юбилейная д. 16</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69,10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6 526 046,56</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69,10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6 526 046,56</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Всего по этапу 2014 года без финансовой поддержки Фонда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5 085,20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401 307 141,44</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448,60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47 856 235,58</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2 908,00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244 837 405,86</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1 728,60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108 613 500,00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Итого по Елизовскому городскому поселению:</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863,60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64 756 600,00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656,40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51 288 600,00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207,20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13 468 000,00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23</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г. Елизово ул. Северная д. 15</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68,70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7 768 200,00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68,70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7 768 200,00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24</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г. Елизово ул. Строительная д. 4 литера 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794,90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56 988 400,00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587,70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43 520 400,00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207,20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13 468 000,00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Итого по Козыревскому сельскому поселению:</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887,70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101 082 441,44</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448,60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47 856 235,58</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439,10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53 226 205,86</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25</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Козыревск пер Центральный д. 7</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99,30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9 673 277,62</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99,30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9 673 277,62</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26</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Козыревск ул. Безымянная д. 13</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114,90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11 228 261,91</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114,90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11228 261,91</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27</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Козыревск ул. Белинского д. 15</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122,00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12 127 723,55</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122,00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12 127 723,55</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28</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Козыревск ул. Белинского д. 22</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53,80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4 550 495,55</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53,80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4 550495,55</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29</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Козыревск ул. Калинина д. 7</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86,10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11 014 880,79</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86,10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11014 880,79</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30</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Козыревск ул. Новая д. 49</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318,10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40 770 827,84</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37,10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4 090 213,66</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281,00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36 680 614,18</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31</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Козыревск ул. Новая д. 51</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61,50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7 166478,63</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25,40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2 748 610,50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36,10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4 417 868,13</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32</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Козыревск ул. Советская д. 12</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32,00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4 550495,55</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32,00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4 550 495,55</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Итого по Паратунскому сельскому поселению:</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3 061,00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217 729 600,00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1 812,50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140 322 600,00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1 248,50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77 407 000,00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33</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Больше-Банная д. 1</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432,80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28 885 000,00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243,90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17 173 200,00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188,90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11 711 800,00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34</w:t>
            </w:r>
          </w:p>
        </w:tc>
        <w:tc>
          <w:tcPr>
            <w:tcW w:w="2842" w:type="dxa"/>
            <w:tcBorders>
              <w:top w:val="single" w:sz="4" w:space="0" w:color="auto"/>
              <w:left w:val="single" w:sz="4" w:space="0" w:color="auto"/>
              <w:bottom w:val="single" w:sz="4" w:space="0" w:color="auto"/>
              <w:right w:val="nil"/>
            </w:tcBorders>
          </w:tcPr>
          <w:p w:rsidR="00000000" w:rsidRPr="00844C4B" w:rsidRDefault="00844C4B">
            <w:pPr>
              <w:pStyle w:val="afff0"/>
              <w:rPr>
                <w:sz w:val="17"/>
                <w:szCs w:val="17"/>
              </w:rPr>
            </w:pPr>
            <w:r w:rsidRPr="00844C4B">
              <w:rPr>
                <w:sz w:val="17"/>
                <w:szCs w:val="17"/>
              </w:rPr>
              <w:t>п. Термальный ул. Больше-Банная д. 3</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365,80</w:t>
            </w:r>
          </w:p>
        </w:tc>
        <w:tc>
          <w:tcPr>
            <w:tcW w:w="1764"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28 788 000,00</w:t>
            </w:r>
          </w:p>
        </w:tc>
        <w:tc>
          <w:tcPr>
            <w:tcW w:w="1176"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312,70</w:t>
            </w:r>
          </w:p>
        </w:tc>
        <w:tc>
          <w:tcPr>
            <w:tcW w:w="1666"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25 495 800,00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53,10</w:t>
            </w:r>
          </w:p>
        </w:tc>
        <w:tc>
          <w:tcPr>
            <w:tcW w:w="147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3 292 200,00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single" w:sz="4" w:space="0" w:color="auto"/>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35</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Больше-Банная д. 5</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212,00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14 974 400,00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94,60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7 695 600,00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117,40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7 278 800,00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36</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Больше-Банная д. 7</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133,90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8 301 800,00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133,90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8 301 800,00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37</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Кошелевская д. 1</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389,10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27 942 200,00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202,10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16 348 200,00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187,00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11 594 000,00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38</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Кошелевская д. 10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326,10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25 297 600,00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294,70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23 350 800,00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31,40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1 946 800,00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39</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Кошелевская д. З</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458,70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34 313 600,00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368,00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28 690 200,00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90,70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5 623 400,00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lastRenderedPageBreak/>
              <w:t>40</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Кошелевская д. 5</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269,50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17 625 000,00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54,10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4 270 200,00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215,40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13 354 800,00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41</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Ленина д. 2</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62,50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4 155 600,00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32,20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2 277 000,00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30,30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1 878 600,00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42</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Ленина д. 3</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85,80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5 319 600,00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85,80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5 319 600,00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43</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Паратунская д. 11</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54,90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4 250400,00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54,90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4 250 400,00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44</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Паратунская д. 6</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231,60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15 645 600,00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117,00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8 540 400,00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114,60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7 105 200,00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45</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Паратунка ул. Санаторная д. 12</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38,30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2 230 800,00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38,30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2 230 800,00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Итого по Пионерскому сельскому поселению:</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272,90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17 738 500,00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272,90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17 738 500,00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46</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Крутобереговый ул. Крутобереговая д. 4</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272,90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17 738 500,00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272,90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17 738 500,00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Всего по этапу 2015 года, в т.ч.:</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10 359,40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902 838 316,88</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2 408,30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288 167 440,95</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5 276,60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466 464 748,73</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118,30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5 898 908,00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2 556,20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142 307 219,20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Всего по этапу 2015 года с финансовой поддержкой Фонда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7 042,90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559 224 056,73</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4 767,70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418 241 548,73</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87,40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5 338 908,00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2 187,80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135 643 600,00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Итого по Паратунскому сельскому поселению:</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7 042,90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559 224 056,73</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4 767,70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418 241 548,73</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87,40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5 338 908,00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2 187,80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135 643 600,00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47</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Больше-Банная д. 1</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54,20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3 857 000,00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54,20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3 857 000,00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48</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Больше-Банная д. 3</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137,10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12087 400,77</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137,10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12 087 400,77</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49</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Больше-Банная д. 5</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295,20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24 496 785,70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263,20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22 512 785,70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32,00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1 984 000,00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50</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Больше-Банная д. 7</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361,70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28 026 377,17</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186,30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16 990 205,17</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42,50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2 796 372,00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132,90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8 239 800,00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51</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Кошелевская д. 1</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114,90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10 876 429,58</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114,90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10 876 429,58</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52</w:t>
            </w:r>
          </w:p>
        </w:tc>
        <w:tc>
          <w:tcPr>
            <w:tcW w:w="2842" w:type="dxa"/>
            <w:tcBorders>
              <w:top w:val="single" w:sz="4" w:space="0" w:color="auto"/>
              <w:left w:val="single" w:sz="4" w:space="0" w:color="auto"/>
              <w:bottom w:val="single" w:sz="4" w:space="0" w:color="auto"/>
              <w:right w:val="nil"/>
            </w:tcBorders>
          </w:tcPr>
          <w:p w:rsidR="00000000" w:rsidRPr="00844C4B" w:rsidRDefault="00844C4B">
            <w:pPr>
              <w:pStyle w:val="afff0"/>
              <w:rPr>
                <w:sz w:val="17"/>
                <w:szCs w:val="17"/>
              </w:rPr>
            </w:pPr>
            <w:r w:rsidRPr="00844C4B">
              <w:rPr>
                <w:sz w:val="17"/>
                <w:szCs w:val="17"/>
              </w:rPr>
              <w:t>п. Термальный ул. Кошелевская д. 10</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179,50</w:t>
            </w:r>
          </w:p>
        </w:tc>
        <w:tc>
          <w:tcPr>
            <w:tcW w:w="1764"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15 791 622,05</w:t>
            </w:r>
          </w:p>
        </w:tc>
        <w:tc>
          <w:tcPr>
            <w:tcW w:w="1176"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179,50</w:t>
            </w:r>
          </w:p>
        </w:tc>
        <w:tc>
          <w:tcPr>
            <w:tcW w:w="1666"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15 791 622,05</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single" w:sz="4" w:space="0" w:color="auto"/>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53</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Кошелевская д. 3</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194,60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17 430 022,26</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161,20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15 359 222,26</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33,40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2 070 800,00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54</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Кошелевская д. 4</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269,90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22 784 696,58</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238,60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20 844 096,58</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31,30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1 940 600,00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55</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Кошелевская д. 6</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182,00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11507 800,00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58,60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3 857 000,00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123,40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7 650 800,00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56</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Кошелевская д. 8</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217,50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14 785 537,12</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112,60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8 281 737,12</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104,90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6 503 800,00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57</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Ленина д. 2</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1 325,00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112906 000,00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1 128,50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100 723 000,00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196,50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12 183 000,00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58</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Ленина д. 3</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1 422,00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118 510 900,00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1 098,80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98 472 500,00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323,20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20 038 400,00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59</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Ленина д. 4</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1 265,50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97 686 712,60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704,50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62 904 712,60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561,00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34 782 000,00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60</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Паратунская д. 10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159,80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11 108199,45</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50,80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4 350 199,45</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109,00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6 758 000,00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61</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Паратунская д. 11</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109,60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6 795 200,00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109,60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6 795 200,00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62</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Паратунская д. 13</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224,30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14 940 600,00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54,00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4 382000,00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170,30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10 558 600,00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63</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Паратунская д. 15</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210,80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15 260 799,45</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105,50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8 732 199,45</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105,30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6 528 600,00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64</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Паратунская д. 9</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150,40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10 026 000,00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50,90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3 857 000,00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99,50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6 169 000,00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65</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Паратунка ул. Нагорная д. 27</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124,00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7 803 438,00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68,50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4 362 438,00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55,50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3 441 000,00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66</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Паратунка ул. Санаторная д. 17</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44,90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2 542536,00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44,90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2 542 536,00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Всего по этапу 2015 года без финансовой поддержки Фонда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3 316,50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343 614 260,15</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2 408,30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288 167 440,95</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508,90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48 223 200,00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30,90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560 000,00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368,40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6 663 619,20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Итого по Козыревскому сельскому поселению:</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949,00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179 807 903,66</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949,00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179 807 903,66</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67</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Козыревск ул. Белинского д. 13</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30,20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4 505 147,24</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30,20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4 505 147,24</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68</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Козыревск ул. Ленинская д. 5 7</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86,00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14 162 671,38</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86,00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14 162 671,38</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69</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Козыревск ул. Новая д. 49</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179,40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31 462 329,58</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179,40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31 462 329,58</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70</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Козыревск ул. Новая д. 51</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347,00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71 061 260,60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347,00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71 061 260,60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71</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Козыревск ул. Островского д. 42</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90,00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13 847 766,68</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13 847 766,68</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72</w:t>
            </w:r>
          </w:p>
        </w:tc>
        <w:tc>
          <w:tcPr>
            <w:tcW w:w="2842" w:type="dxa"/>
            <w:tcBorders>
              <w:top w:val="single" w:sz="4" w:space="0" w:color="auto"/>
              <w:left w:val="single" w:sz="4" w:space="0" w:color="auto"/>
              <w:bottom w:val="single" w:sz="4" w:space="0" w:color="auto"/>
              <w:right w:val="nil"/>
            </w:tcBorders>
          </w:tcPr>
          <w:p w:rsidR="00000000" w:rsidRPr="00844C4B" w:rsidRDefault="00844C4B">
            <w:pPr>
              <w:pStyle w:val="afff0"/>
              <w:rPr>
                <w:sz w:val="17"/>
                <w:szCs w:val="17"/>
              </w:rPr>
            </w:pPr>
            <w:r w:rsidRPr="00844C4B">
              <w:rPr>
                <w:sz w:val="17"/>
                <w:szCs w:val="17"/>
              </w:rPr>
              <w:t>п. Козыревск ул. Островского д. 9</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67,10</w:t>
            </w:r>
          </w:p>
        </w:tc>
        <w:tc>
          <w:tcPr>
            <w:tcW w:w="1764"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16 630 988,22</w:t>
            </w:r>
          </w:p>
        </w:tc>
        <w:tc>
          <w:tcPr>
            <w:tcW w:w="1176"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67,10</w:t>
            </w:r>
          </w:p>
        </w:tc>
        <w:tc>
          <w:tcPr>
            <w:tcW w:w="156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16 630 988,22</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single" w:sz="4" w:space="0" w:color="auto"/>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73</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Козыревск ул. Саратовская д. 25</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78,30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14 133 190,94</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78,30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14 133 190,94</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74</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Козыревск ул. Советская д. 12</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32,30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7 300 428,96</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32,30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7 300 428,96</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75</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Козыревск ул. Советская д. 2</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38,70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6 704 120,06</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38,70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6 704 120,06</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Итого по Усть-Камчатскому сельскому поселению:</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1 459,30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108 359 537,29</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1 459,30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108 359 537,29</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76</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Усть-Камчатск ул. Бодрова д. 8</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36,90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2 486 766,68</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36,90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2486 766,68</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77</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Усть-Камчатск ул. Горького д. 31</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40,80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2 486 766,68</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40,80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2 486 766,68</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78</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Усть-Камчатск ул. Крашенинникова д. 28</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96,30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7 264 332,00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96,30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7 264 332,00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79</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Усть-Камчатск ул. Лазо д. 14</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533,80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38 269 192,17</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533,80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38 269 192,17</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80</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Усть-Камчатск ул. Лазо д. 16</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120,60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8 419 867,61</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120,60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8 419 867,61</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81</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Усть-Камчатск ул. Лазо д. 46</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306,60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26 482 713,60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306,60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26482 713,60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82</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Усть-Камчатск ул. Ленина д. 80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114,00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8 421 234,53</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114,00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8 421 234,53</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83</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Крутоберегово ул. Лесная д. 4</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66,50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4 777 565,33</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66,50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4 777 565,33</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84</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Крутоберегово ул. Новая д. 5</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46,70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2 486 766,68</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46,70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2 486 766,68</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85</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Крутоберегово ул. Юбилейная д. 12</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28,00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2 486 766,68</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28,00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2 486 766,68</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86</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Крутоберегово ул. Юбилейная д. 16</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69,10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4 777 565,33</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69,10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4 777 565,33</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Итого по Усть-Большерецкому сельскому поселению:</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908,20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55 446 819,20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508,90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48 223 200,00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30,90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560 000,00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368,40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6 663 619,20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87</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Усть-Большерецк ул. Калининская д. 1</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275,10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15 578 878,40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152,40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13 358 400,00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30,90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560 000,00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91,80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1 660 478,40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88</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Усть-Большерецк ул. Ключевская д. 2</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373,90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21 790 873,60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186,70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18 404 800,00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187,20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3 386 073,60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89</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 xml:space="preserve">с. Усть-Большерецк </w:t>
            </w:r>
            <w:r w:rsidRPr="00844C4B">
              <w:rPr>
                <w:sz w:val="17"/>
                <w:szCs w:val="17"/>
              </w:rPr>
              <w:t>ул. Красноармейская ц.5</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206,10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17 116 594,40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169,80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16 460 000,00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36,30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656 594,40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90</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Усть-Большерецк ул. Октябрьская д. 39</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53,10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960 472,80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53,10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960 472,80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single" w:sz="4" w:space="0" w:color="auto"/>
              <w:right w:val="nil"/>
            </w:tcBorders>
          </w:tcPr>
          <w:p w:rsidR="00000000" w:rsidRPr="00844C4B" w:rsidRDefault="00844C4B">
            <w:pPr>
              <w:pStyle w:val="afff0"/>
              <w:rPr>
                <w:sz w:val="17"/>
                <w:szCs w:val="17"/>
              </w:rPr>
            </w:pPr>
            <w:r w:rsidRPr="00844C4B">
              <w:rPr>
                <w:sz w:val="17"/>
                <w:szCs w:val="17"/>
              </w:rPr>
              <w:t>Всего по этапу 2016 года, в т.ч.:</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10 006,90</w:t>
            </w:r>
          </w:p>
        </w:tc>
        <w:tc>
          <w:tcPr>
            <w:tcW w:w="1764"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877 947 264,40</w:t>
            </w:r>
          </w:p>
        </w:tc>
        <w:tc>
          <w:tcPr>
            <w:tcW w:w="1176"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8 927,90</w:t>
            </w:r>
          </w:p>
        </w:tc>
        <w:tc>
          <w:tcPr>
            <w:tcW w:w="1666"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813 298 064,40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107,70</w:t>
            </w:r>
          </w:p>
        </w:tc>
        <w:tc>
          <w:tcPr>
            <w:tcW w:w="1372"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4 410 000,00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971,30</w:t>
            </w:r>
          </w:p>
        </w:tc>
        <w:tc>
          <w:tcPr>
            <w:tcW w:w="147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60 239 200,00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single" w:sz="4" w:space="0" w:color="auto"/>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Всего по этапу 2016 года с финансовой поддержкой Фонда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9 865,60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869 278 464,40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8 894,30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809 039 264,40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971,30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60 239 200,00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lastRenderedPageBreak/>
              <w:t>Итого по Паратунскому сельскому поселению:</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9 865,60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869 278 464,40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8 894,30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809 039 264,40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971,30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60 239 200,00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91</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Кошелевская д. 2</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217,60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16 223 611,20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154,60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12 317 611,20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63,00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3 906 000,00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92</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Кошелевская д. 6</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58,60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4 569 890,00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58,60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4 569 890,00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93</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Ленина д. 2</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514,90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46 880 040,80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514,90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46 880 040,80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94</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Ленина д. 3</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449,00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41 846 131,20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449,00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41 846131,20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95</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Ленина д. 4</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723,00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65 249 464,60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679,10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62 509 064,60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43,90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2 740 400,00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96</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Паратунская д. 10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58,40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4 569 890,00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58,40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4 569 890,00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97</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Паратунская д. 11</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54,80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3 873 860,60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54,80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3 873 860,60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98</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Термальный ул. Паратунская д. 9</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42,10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3 873 860,60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42,10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3 873 860,60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99</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Паратунка ул. Нагорная д. 27</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88,80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7 747 721,20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88,80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7 747 721,20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100</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Паратунка ул. Нагорная д. 29</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617,00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54 801 852,40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533,00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49 593 852,40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84,00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5 208 000,00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101</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Паратунка ул. Санаторная д.</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116,10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13 175 344,40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116,10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13 175 344,40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102</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Паратунка ул. Санаторная д. 1</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117,20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13 175 344,40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117,20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13175 344,40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103</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Паратунка ул. Санаторная д. 10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113,90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13 175 344,40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113,90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13 175 344,40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104</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Паратунка ул. Санаторная д. 11</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113,70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13 175 344,40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113,70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13 175 344,40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105</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Паратунка ул. Санаторная д. 12</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80,10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9 301 483,80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80,10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9 301 483,80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106</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Паратунка ул. Санаторная д. 13</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264,50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24 684 028,20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228,90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22 476 828,20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35,60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2 207 200,00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107</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Паратунка ул. Санаторная д. 14</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266,90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26 350 688,80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266,90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26 350 688,80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108</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Паратунка ул. Санаторная д. 15</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1 540,40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127 919 139,60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1 321,70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114 359 739,60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218,70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13 559 400,00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109</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Паратунка ул. Санаторная д. 17</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1 570,60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123 705 908,80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1 213,70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101 578 108,80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356,90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22127 800,00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110</w:t>
            </w:r>
          </w:p>
        </w:tc>
        <w:tc>
          <w:tcPr>
            <w:tcW w:w="2842" w:type="dxa"/>
            <w:tcBorders>
              <w:top w:val="single" w:sz="4" w:space="0" w:color="auto"/>
              <w:left w:val="single" w:sz="4" w:space="0" w:color="auto"/>
              <w:bottom w:val="single" w:sz="4" w:space="0" w:color="auto"/>
              <w:right w:val="nil"/>
            </w:tcBorders>
          </w:tcPr>
          <w:p w:rsidR="00000000" w:rsidRPr="00844C4B" w:rsidRDefault="00844C4B">
            <w:pPr>
              <w:pStyle w:val="afff0"/>
              <w:rPr>
                <w:sz w:val="17"/>
                <w:szCs w:val="17"/>
              </w:rPr>
            </w:pPr>
            <w:r w:rsidRPr="00844C4B">
              <w:rPr>
                <w:sz w:val="17"/>
                <w:szCs w:val="17"/>
              </w:rPr>
              <w:t>с. Паратунка ул. Санаторная д. 18</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2 255,60</w:t>
            </w:r>
          </w:p>
        </w:tc>
        <w:tc>
          <w:tcPr>
            <w:tcW w:w="1764"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190 386 065,80</w:t>
            </w:r>
          </w:p>
        </w:tc>
        <w:tc>
          <w:tcPr>
            <w:tcW w:w="1176"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2 109,70</w:t>
            </w:r>
          </w:p>
        </w:tc>
        <w:tc>
          <w:tcPr>
            <w:tcW w:w="1666"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181 340 265,80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145,90</w:t>
            </w:r>
          </w:p>
        </w:tc>
        <w:tc>
          <w:tcPr>
            <w:tcW w:w="147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9 045 800,00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single" w:sz="4" w:space="0" w:color="auto"/>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111</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Паратунка ул. Санаторная д. 2</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114,80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И 906 132,80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91,50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10 461 532,80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23,30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1 444 600,00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112</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Паратунка ул. Санаторная д. 5</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127,20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13 175 344,40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127,20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13 175 344,40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113</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Паратунка ул. Санаторная д. 6</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121,00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13 161 283,20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121,00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13 161 283,20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114</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Паратунка ул. Санаторная д. 7</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119,20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13 175 344,40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119,20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13 175 344,40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115</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с. Паратунка ул. Санаторная д. 8</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120,20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13 175 344,40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120,20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13 175 344,40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Всего по этапу 2016 года без финансовой поддержки Фонда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141,30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8 668 800,00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33,60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4 258 800,00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107,70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4 410 000,00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Итого по Елизовскому городскому поселению:</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33,60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4 258 800,00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33,60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4 258 800,00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116</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г. Елизово ул. Ленинская д. 28</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33,60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4 258 800,00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33,60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4 258 800,00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3430" w:type="dxa"/>
            <w:gridSpan w:val="2"/>
            <w:tcBorders>
              <w:top w:val="single" w:sz="4" w:space="0" w:color="auto"/>
              <w:bottom w:val="nil"/>
              <w:right w:val="nil"/>
            </w:tcBorders>
          </w:tcPr>
          <w:p w:rsidR="00000000" w:rsidRPr="00844C4B" w:rsidRDefault="00844C4B">
            <w:pPr>
              <w:pStyle w:val="afff0"/>
              <w:rPr>
                <w:sz w:val="17"/>
                <w:szCs w:val="17"/>
              </w:rPr>
            </w:pPr>
            <w:r w:rsidRPr="00844C4B">
              <w:rPr>
                <w:sz w:val="17"/>
                <w:szCs w:val="17"/>
              </w:rPr>
              <w:t>Итого по Озерновскому городскому поселению:</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107,70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4 410 000,00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107,70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4 410 000,00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nil"/>
              <w:right w:val="nil"/>
            </w:tcBorders>
          </w:tcPr>
          <w:p w:rsidR="00000000" w:rsidRPr="00844C4B" w:rsidRDefault="00844C4B">
            <w:pPr>
              <w:pStyle w:val="aff7"/>
              <w:jc w:val="center"/>
              <w:rPr>
                <w:sz w:val="17"/>
                <w:szCs w:val="17"/>
              </w:rPr>
            </w:pPr>
            <w:r w:rsidRPr="00844C4B">
              <w:rPr>
                <w:sz w:val="17"/>
                <w:szCs w:val="17"/>
              </w:rPr>
              <w:t>117</w:t>
            </w:r>
          </w:p>
        </w:tc>
        <w:tc>
          <w:tcPr>
            <w:tcW w:w="2842" w:type="dxa"/>
            <w:tcBorders>
              <w:top w:val="single" w:sz="4" w:space="0" w:color="auto"/>
              <w:left w:val="single" w:sz="4" w:space="0" w:color="auto"/>
              <w:bottom w:val="nil"/>
              <w:right w:val="nil"/>
            </w:tcBorders>
          </w:tcPr>
          <w:p w:rsidR="00000000" w:rsidRPr="00844C4B" w:rsidRDefault="00844C4B">
            <w:pPr>
              <w:pStyle w:val="afff0"/>
              <w:rPr>
                <w:sz w:val="17"/>
                <w:szCs w:val="17"/>
              </w:rPr>
            </w:pPr>
            <w:r w:rsidRPr="00844C4B">
              <w:rPr>
                <w:sz w:val="17"/>
                <w:szCs w:val="17"/>
              </w:rPr>
              <w:t>п. Озерновский ул. Октябрьская д. 32 кор. 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37,70</w:t>
            </w:r>
          </w:p>
        </w:tc>
        <w:tc>
          <w:tcPr>
            <w:tcW w:w="1764"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1 470 000,00</w:t>
            </w:r>
          </w:p>
        </w:tc>
        <w:tc>
          <w:tcPr>
            <w:tcW w:w="117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37,70</w:t>
            </w:r>
          </w:p>
        </w:tc>
        <w:tc>
          <w:tcPr>
            <w:tcW w:w="1372"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1 470 000,00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nil"/>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nil"/>
            </w:tcBorders>
          </w:tcPr>
          <w:p w:rsidR="00000000" w:rsidRPr="00844C4B" w:rsidRDefault="00844C4B">
            <w:pPr>
              <w:pStyle w:val="aff7"/>
              <w:jc w:val="center"/>
              <w:rPr>
                <w:sz w:val="17"/>
                <w:szCs w:val="17"/>
              </w:rPr>
            </w:pPr>
            <w:r w:rsidRPr="00844C4B">
              <w:rPr>
                <w:sz w:val="17"/>
                <w:szCs w:val="17"/>
              </w:rPr>
              <w:t>0,00</w:t>
            </w:r>
          </w:p>
        </w:tc>
      </w:tr>
      <w:tr w:rsidR="00000000" w:rsidRPr="00844C4B">
        <w:tblPrEx>
          <w:tblCellMar>
            <w:top w:w="0" w:type="dxa"/>
            <w:bottom w:w="0" w:type="dxa"/>
          </w:tblCellMar>
        </w:tblPrEx>
        <w:tc>
          <w:tcPr>
            <w:tcW w:w="588" w:type="dxa"/>
            <w:tcBorders>
              <w:top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118</w:t>
            </w:r>
          </w:p>
        </w:tc>
        <w:tc>
          <w:tcPr>
            <w:tcW w:w="2842" w:type="dxa"/>
            <w:tcBorders>
              <w:top w:val="single" w:sz="4" w:space="0" w:color="auto"/>
              <w:left w:val="single" w:sz="4" w:space="0" w:color="auto"/>
              <w:bottom w:val="single" w:sz="4" w:space="0" w:color="auto"/>
              <w:right w:val="nil"/>
            </w:tcBorders>
          </w:tcPr>
          <w:p w:rsidR="00000000" w:rsidRPr="00844C4B" w:rsidRDefault="00844C4B">
            <w:pPr>
              <w:pStyle w:val="afff0"/>
              <w:rPr>
                <w:sz w:val="17"/>
                <w:szCs w:val="17"/>
              </w:rPr>
            </w:pPr>
            <w:r w:rsidRPr="00844C4B">
              <w:rPr>
                <w:sz w:val="17"/>
                <w:szCs w:val="17"/>
              </w:rPr>
              <w:t>п. Озерновский ул. Рабочая д. 28</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70,00</w:t>
            </w:r>
          </w:p>
        </w:tc>
        <w:tc>
          <w:tcPr>
            <w:tcW w:w="1764"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2940 000,00</w:t>
            </w:r>
          </w:p>
        </w:tc>
        <w:tc>
          <w:tcPr>
            <w:tcW w:w="1176"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56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666"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70,00</w:t>
            </w:r>
          </w:p>
        </w:tc>
        <w:tc>
          <w:tcPr>
            <w:tcW w:w="1372"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2 940 000,00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47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078"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7"/>
                <w:szCs w:val="17"/>
              </w:rPr>
            </w:pPr>
            <w:r w:rsidRPr="00844C4B">
              <w:rPr>
                <w:sz w:val="17"/>
                <w:szCs w:val="17"/>
              </w:rPr>
              <w:t>0,00</w:t>
            </w:r>
          </w:p>
        </w:tc>
        <w:tc>
          <w:tcPr>
            <w:tcW w:w="1176" w:type="dxa"/>
            <w:tcBorders>
              <w:top w:val="single" w:sz="4" w:space="0" w:color="auto"/>
              <w:left w:val="single" w:sz="4" w:space="0" w:color="auto"/>
              <w:bottom w:val="single" w:sz="4" w:space="0" w:color="auto"/>
            </w:tcBorders>
          </w:tcPr>
          <w:p w:rsidR="00000000" w:rsidRPr="00844C4B" w:rsidRDefault="00844C4B">
            <w:pPr>
              <w:pStyle w:val="aff7"/>
              <w:jc w:val="center"/>
              <w:rPr>
                <w:sz w:val="17"/>
                <w:szCs w:val="17"/>
              </w:rPr>
            </w:pPr>
            <w:r w:rsidRPr="00844C4B">
              <w:rPr>
                <w:sz w:val="17"/>
                <w:szCs w:val="17"/>
              </w:rPr>
              <w:t>0,00</w:t>
            </w:r>
          </w:p>
        </w:tc>
      </w:tr>
    </w:tbl>
    <w:p w:rsidR="00000000" w:rsidRDefault="00844C4B">
      <w:pPr>
        <w:ind w:firstLine="0"/>
        <w:jc w:val="left"/>
        <w:sectPr w:rsidR="00000000">
          <w:pgSz w:w="16837" w:h="11905" w:orient="landscape"/>
          <w:pgMar w:top="1440" w:right="800" w:bottom="1440" w:left="1100" w:header="720" w:footer="720" w:gutter="0"/>
          <w:cols w:space="720"/>
          <w:noEndnote/>
        </w:sectPr>
      </w:pPr>
    </w:p>
    <w:p w:rsidR="00000000" w:rsidRDefault="00844C4B"/>
    <w:p w:rsidR="00000000" w:rsidRDefault="00844C4B">
      <w:bookmarkStart w:id="394" w:name="sub_7012303"/>
      <w:r>
        <w:t>* все показатели, в том числе объемы финансирования переселения граждан из указанных аварийных жилых домов, приведены информационно, учтены в рамках иных региональных программ;</w:t>
      </w:r>
    </w:p>
    <w:bookmarkEnd w:id="394"/>
    <w:p w:rsidR="00000000" w:rsidRDefault="00844C4B">
      <w:r>
        <w:t>** все показатели, в том числе объемы финансирования переселения гра</w:t>
      </w:r>
      <w:r>
        <w:t>ждан из указанных аварийных жилых домов, приведены информационно, частично учтены в рамках иных региональных программ.</w:t>
      </w:r>
    </w:p>
    <w:p w:rsidR="00000000" w:rsidRDefault="00844C4B">
      <w:pPr>
        <w:pStyle w:val="afa"/>
        <w:rPr>
          <w:color w:val="000000"/>
          <w:sz w:val="16"/>
          <w:szCs w:val="16"/>
        </w:rPr>
      </w:pPr>
      <w:bookmarkStart w:id="395" w:name="sub_32210"/>
      <w:r>
        <w:rPr>
          <w:color w:val="000000"/>
          <w:sz w:val="16"/>
          <w:szCs w:val="16"/>
        </w:rPr>
        <w:t>Информация об изменениях:</w:t>
      </w:r>
    </w:p>
    <w:bookmarkEnd w:id="395"/>
    <w:p w:rsidR="00000000" w:rsidRDefault="00844C4B">
      <w:pPr>
        <w:pStyle w:val="afb"/>
      </w:pPr>
      <w:r>
        <w:fldChar w:fldCharType="begin"/>
      </w:r>
      <w:r>
        <w:instrText>HYPERLINK "garantF1://45450122.423"</w:instrText>
      </w:r>
      <w:r>
        <w:fldChar w:fldCharType="separate"/>
      </w:r>
      <w:r>
        <w:rPr>
          <w:rStyle w:val="a4"/>
        </w:rPr>
        <w:t>Постановлением</w:t>
      </w:r>
      <w:r>
        <w:fldChar w:fldCharType="end"/>
      </w:r>
      <w:r>
        <w:t xml:space="preserve"> Правительства Камчатского края от 9 март</w:t>
      </w:r>
      <w:r>
        <w:t xml:space="preserve">а 2016 г. N 66-П в часть 2.10 настоящей Подпрограммы внесены изменения, </w:t>
      </w:r>
      <w:hyperlink r:id="rId304" w:history="1">
        <w:r>
          <w:rPr>
            <w:rStyle w:val="a4"/>
          </w:rPr>
          <w:t>вступающие в силу</w:t>
        </w:r>
      </w:hyperlink>
      <w:r>
        <w:t xml:space="preserve"> через 10 дней после дня </w:t>
      </w:r>
      <w:hyperlink r:id="rId305" w:history="1">
        <w:r>
          <w:rPr>
            <w:rStyle w:val="a4"/>
          </w:rPr>
          <w:t>официального опубликования</w:t>
        </w:r>
      </w:hyperlink>
      <w:r>
        <w:t xml:space="preserve"> названного постановления</w:t>
      </w:r>
    </w:p>
    <w:p w:rsidR="00000000" w:rsidRDefault="00844C4B">
      <w:pPr>
        <w:pStyle w:val="afb"/>
      </w:pPr>
      <w:hyperlink r:id="rId306" w:history="1">
        <w:r>
          <w:rPr>
            <w:rStyle w:val="a4"/>
          </w:rPr>
          <w:t>См. текст части в предыдущей редакции</w:t>
        </w:r>
      </w:hyperlink>
    </w:p>
    <w:p w:rsidR="00000000" w:rsidRDefault="00844C4B">
      <w:r>
        <w:t xml:space="preserve">2.10. Объём долевого финансирования Подпрограммы с участием финансовой поддержки Фонда за счёт средств краевого и местных бюджетов определён в соответствии со </w:t>
      </w:r>
      <w:hyperlink r:id="rId307" w:history="1">
        <w:r>
          <w:rPr>
            <w:rStyle w:val="a4"/>
          </w:rPr>
          <w:t>ста</w:t>
        </w:r>
        <w:r>
          <w:rPr>
            <w:rStyle w:val="a4"/>
          </w:rPr>
          <w:t>тьёй 18</w:t>
        </w:r>
      </w:hyperlink>
      <w:r>
        <w:t xml:space="preserve"> Федерального закона N 185-ФЗ.</w:t>
      </w:r>
    </w:p>
    <w:p w:rsidR="00000000" w:rsidRDefault="00844C4B">
      <w:r>
        <w:t>Доля долевого финансирования за счёт средств краевого бюджета и (или) средств бюджетов муниципальных образований в Камчатском крае - участников Подпрограммы определена по следующей формуле:</w:t>
      </w:r>
    </w:p>
    <w:p w:rsidR="00000000" w:rsidRDefault="00844C4B">
      <w:r>
        <w:t>100 - (Средства Фонда* 100/(Средства Фонда + средства краевого бюджета + средства бюджетов муниципальных образований)</w:t>
      </w:r>
    </w:p>
    <w:p w:rsidR="00000000" w:rsidRDefault="00844C4B">
      <w:bookmarkStart w:id="396" w:name="sub_322104"/>
      <w:r>
        <w:t>и составляет 27,06% - по этапу 2014 года, 43,21% - по этапу 2015 года, 63,82% - по этапу 2016 года..</w:t>
      </w:r>
    </w:p>
    <w:bookmarkEnd w:id="396"/>
    <w:p w:rsidR="00000000" w:rsidRDefault="00844C4B"/>
    <w:p w:rsidR="00000000" w:rsidRDefault="00844C4B">
      <w:pPr>
        <w:pStyle w:val="1"/>
      </w:pPr>
      <w:bookmarkStart w:id="397" w:name="sub_3300"/>
      <w:r>
        <w:t>3. Обобщ</w:t>
      </w:r>
      <w:r>
        <w:t>енная характеристика основных мероприятий, реализуемых муниципальными образованиями в Камчатском крае</w:t>
      </w:r>
    </w:p>
    <w:bookmarkEnd w:id="397"/>
    <w:p w:rsidR="00000000" w:rsidRDefault="00844C4B"/>
    <w:p w:rsidR="00000000" w:rsidRDefault="00844C4B">
      <w:bookmarkStart w:id="398" w:name="sub_3301"/>
      <w:r>
        <w:t>1) Заключение с Министерством строительства Камчатского края соглашений о предоставлении субсидий на переселение граждан из аварийного жи</w:t>
      </w:r>
      <w:r>
        <w:t>лищного фонда в Камчатском крае;</w:t>
      </w:r>
    </w:p>
    <w:p w:rsidR="00000000" w:rsidRDefault="00844C4B">
      <w:pPr>
        <w:pStyle w:val="afa"/>
        <w:rPr>
          <w:color w:val="000000"/>
          <w:sz w:val="16"/>
          <w:szCs w:val="16"/>
        </w:rPr>
      </w:pPr>
      <w:bookmarkStart w:id="399" w:name="sub_3302"/>
      <w:bookmarkEnd w:id="398"/>
      <w:r>
        <w:rPr>
          <w:color w:val="000000"/>
          <w:sz w:val="16"/>
          <w:szCs w:val="16"/>
        </w:rPr>
        <w:t>Информация об изменениях:</w:t>
      </w:r>
    </w:p>
    <w:bookmarkEnd w:id="399"/>
    <w:p w:rsidR="00000000" w:rsidRDefault="00844C4B">
      <w:pPr>
        <w:pStyle w:val="afb"/>
      </w:pPr>
      <w:r>
        <w:fldChar w:fldCharType="begin"/>
      </w:r>
      <w:r>
        <w:instrText>HYPERLINK "garantF1://25862316.403"</w:instrText>
      </w:r>
      <w:r>
        <w:fldChar w:fldCharType="separate"/>
      </w:r>
      <w:r>
        <w:rPr>
          <w:rStyle w:val="a4"/>
        </w:rPr>
        <w:t>Постановлением</w:t>
      </w:r>
      <w:r>
        <w:fldChar w:fldCharType="end"/>
      </w:r>
      <w:r>
        <w:t xml:space="preserve"> Правительства Камчатского края от 18 августа 2015 г. N 288-П пункт 2 раздела 3 настоящей Подпрограммы изло</w:t>
      </w:r>
      <w:r>
        <w:t xml:space="preserve">жен в новой редакции, </w:t>
      </w:r>
      <w:hyperlink r:id="rId308" w:history="1">
        <w:r>
          <w:rPr>
            <w:rStyle w:val="a4"/>
          </w:rPr>
          <w:t>вступающей в силу</w:t>
        </w:r>
      </w:hyperlink>
      <w:r>
        <w:t xml:space="preserve"> через 10 дней после дня </w:t>
      </w:r>
      <w:hyperlink r:id="rId309" w:history="1">
        <w:r>
          <w:rPr>
            <w:rStyle w:val="a4"/>
          </w:rPr>
          <w:t>официального опубликования</w:t>
        </w:r>
      </w:hyperlink>
      <w:r>
        <w:t xml:space="preserve"> названного постановления</w:t>
      </w:r>
    </w:p>
    <w:p w:rsidR="00000000" w:rsidRDefault="00844C4B">
      <w:pPr>
        <w:pStyle w:val="afb"/>
      </w:pPr>
      <w:hyperlink r:id="rId310" w:history="1">
        <w:r>
          <w:rPr>
            <w:rStyle w:val="a4"/>
          </w:rPr>
          <w:t>См. текст части в предыдущей ред</w:t>
        </w:r>
        <w:r>
          <w:rPr>
            <w:rStyle w:val="a4"/>
          </w:rPr>
          <w:t>акции</w:t>
        </w:r>
      </w:hyperlink>
    </w:p>
    <w:p w:rsidR="00000000" w:rsidRDefault="00844C4B">
      <w:r>
        <w:t>2) проведение органами местного самоуправления муниципальных образований в Камчатском крае - участников Подпрограммы мероприятий по приобретению жилых помещений в многоквартирных домах (в том числе в многоквартирных домах, строительство которых не</w:t>
      </w:r>
      <w:r>
        <w:t xml:space="preserve">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311" w:history="1">
        <w:r>
          <w:rPr>
            <w:rStyle w:val="a4"/>
          </w:rPr>
          <w:t>пункте 2 части 2 статьи 49</w:t>
        </w:r>
      </w:hyperlink>
      <w:r>
        <w:t xml:space="preserve"> Градостроительного кодекса Росс</w:t>
      </w:r>
      <w:r>
        <w:t>ийской Федерации, и (или) строительству таких домов</w:t>
      </w:r>
    </w:p>
    <w:p w:rsidR="00000000" w:rsidRDefault="00844C4B">
      <w:pPr>
        <w:pStyle w:val="afa"/>
        <w:rPr>
          <w:color w:val="000000"/>
          <w:sz w:val="16"/>
          <w:szCs w:val="16"/>
        </w:rPr>
      </w:pPr>
      <w:bookmarkStart w:id="400" w:name="sub_3303"/>
      <w:r>
        <w:rPr>
          <w:color w:val="000000"/>
          <w:sz w:val="16"/>
          <w:szCs w:val="16"/>
        </w:rPr>
        <w:t>Информация об изменениях:</w:t>
      </w:r>
    </w:p>
    <w:bookmarkEnd w:id="400"/>
    <w:p w:rsidR="00000000" w:rsidRDefault="00844C4B">
      <w:pPr>
        <w:pStyle w:val="afb"/>
      </w:pPr>
      <w:r>
        <w:fldChar w:fldCharType="begin"/>
      </w:r>
      <w:r>
        <w:instrText>HYPERLINK "garantF1://25862316.403"</w:instrText>
      </w:r>
      <w:r>
        <w:fldChar w:fldCharType="separate"/>
      </w:r>
      <w:r>
        <w:rPr>
          <w:rStyle w:val="a4"/>
        </w:rPr>
        <w:t>Постановлением</w:t>
      </w:r>
      <w:r>
        <w:fldChar w:fldCharType="end"/>
      </w:r>
      <w:r>
        <w:t xml:space="preserve"> Правительства Камчатского края от 18 августа 2015 г. N 288-П пункт 3 раздела 3 настоящей Подпрограммы изложен</w:t>
      </w:r>
      <w:r>
        <w:t xml:space="preserve"> в новой редакции, </w:t>
      </w:r>
      <w:hyperlink r:id="rId312" w:history="1">
        <w:r>
          <w:rPr>
            <w:rStyle w:val="a4"/>
          </w:rPr>
          <w:t>вступающей в силу</w:t>
        </w:r>
      </w:hyperlink>
      <w:r>
        <w:t xml:space="preserve"> через 10 дней после дня </w:t>
      </w:r>
      <w:hyperlink r:id="rId313" w:history="1">
        <w:r>
          <w:rPr>
            <w:rStyle w:val="a4"/>
          </w:rPr>
          <w:t>официального опубликования</w:t>
        </w:r>
      </w:hyperlink>
      <w:r>
        <w:t xml:space="preserve"> названного постановления</w:t>
      </w:r>
    </w:p>
    <w:p w:rsidR="00000000" w:rsidRDefault="00844C4B">
      <w:pPr>
        <w:pStyle w:val="afb"/>
      </w:pPr>
      <w:hyperlink r:id="rId314" w:history="1">
        <w:r>
          <w:rPr>
            <w:rStyle w:val="a4"/>
          </w:rPr>
          <w:t>См. текст части в предыдущей редакц</w:t>
        </w:r>
        <w:r>
          <w:rPr>
            <w:rStyle w:val="a4"/>
          </w:rPr>
          <w:t>ии</w:t>
        </w:r>
      </w:hyperlink>
    </w:p>
    <w:p w:rsidR="00000000" w:rsidRDefault="00844C4B">
      <w:r>
        <w:t>3) выполнение органами местного самоуправления муниципальных образований в Камчатском крае - участников Подпрограммы мероприятий по предоставлению жилых помещений гражданам, переселяемым в рамках Подпрограммы, и выплата лицам, в чьей собственности на</w:t>
      </w:r>
      <w:r>
        <w:t xml:space="preserve">ходятся жилые помещения, входящие в расселяемый жилищный фонд, возмещения за изымаемые жилые помещения в соответствии со </w:t>
      </w:r>
      <w:hyperlink r:id="rId315" w:history="1">
        <w:r>
          <w:rPr>
            <w:rStyle w:val="a4"/>
          </w:rPr>
          <w:t>статьей 32</w:t>
        </w:r>
      </w:hyperlink>
      <w:r>
        <w:t xml:space="preserve"> Жилищного кодекса Российской Федерации;</w:t>
      </w:r>
    </w:p>
    <w:p w:rsidR="00000000" w:rsidRDefault="00844C4B">
      <w:pPr>
        <w:pStyle w:val="afa"/>
        <w:rPr>
          <w:color w:val="000000"/>
          <w:sz w:val="16"/>
          <w:szCs w:val="16"/>
        </w:rPr>
      </w:pPr>
      <w:bookmarkStart w:id="401" w:name="sub_3304"/>
      <w:r>
        <w:rPr>
          <w:color w:val="000000"/>
          <w:sz w:val="16"/>
          <w:szCs w:val="16"/>
        </w:rPr>
        <w:t>Информация об изменениях:</w:t>
      </w:r>
    </w:p>
    <w:bookmarkEnd w:id="401"/>
    <w:p w:rsidR="00000000" w:rsidRDefault="00844C4B">
      <w:pPr>
        <w:pStyle w:val="afb"/>
      </w:pPr>
      <w:r>
        <w:fldChar w:fldCharType="begin"/>
      </w:r>
      <w:r>
        <w:instrText>HYPER</w:instrText>
      </w:r>
      <w:r>
        <w:instrText>LINK "garantF1://25862316.403"</w:instrText>
      </w:r>
      <w:r>
        <w:fldChar w:fldCharType="separate"/>
      </w:r>
      <w:r>
        <w:rPr>
          <w:rStyle w:val="a4"/>
        </w:rPr>
        <w:t>Постановлением</w:t>
      </w:r>
      <w:r>
        <w:fldChar w:fldCharType="end"/>
      </w:r>
      <w:r>
        <w:t xml:space="preserve"> Правительства Камчатского края от 18 августа 2015 г. N 288-П пункт 4 раздела 3 настоящей Подпрограммы изложен в новой редакции, </w:t>
      </w:r>
      <w:hyperlink r:id="rId316" w:history="1">
        <w:r>
          <w:rPr>
            <w:rStyle w:val="a4"/>
          </w:rPr>
          <w:t>вступающей в силу</w:t>
        </w:r>
      </w:hyperlink>
      <w:r>
        <w:t xml:space="preserve"> через 10 дней после дня </w:t>
      </w:r>
      <w:hyperlink r:id="rId317" w:history="1">
        <w:r>
          <w:rPr>
            <w:rStyle w:val="a4"/>
          </w:rPr>
          <w:t>официального опубликования</w:t>
        </w:r>
      </w:hyperlink>
      <w:r>
        <w:t xml:space="preserve"> названного постановления</w:t>
      </w:r>
    </w:p>
    <w:p w:rsidR="00000000" w:rsidRDefault="00844C4B">
      <w:pPr>
        <w:pStyle w:val="afb"/>
      </w:pPr>
      <w:hyperlink r:id="rId318" w:history="1">
        <w:r>
          <w:rPr>
            <w:rStyle w:val="a4"/>
          </w:rPr>
          <w:t>См. текст части в предыдущей редакции</w:t>
        </w:r>
      </w:hyperlink>
    </w:p>
    <w:p w:rsidR="00000000" w:rsidRDefault="00844C4B">
      <w:r>
        <w:t>4) не допускается привлечение внебюджетных средств на строительство многоквартирных домов и д</w:t>
      </w:r>
      <w:r>
        <w:t xml:space="preserve">омов, указанных в </w:t>
      </w:r>
      <w:hyperlink r:id="rId319" w:history="1">
        <w:r>
          <w:rPr>
            <w:rStyle w:val="a4"/>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w:t>
      </w:r>
      <w:r>
        <w:t>ств долевого финансирования бюджетов субъекта Российской Федерации и (или) средств местных бюджетов;</w:t>
      </w:r>
    </w:p>
    <w:p w:rsidR="00000000" w:rsidRDefault="00844C4B">
      <w:bookmarkStart w:id="402" w:name="sub_3305"/>
      <w:r>
        <w:t xml:space="preserve">5) Условия предоставления субсидий местным бюджетам на реализацию мероприятий Подпрограммы и критерии отбора приведены в </w:t>
      </w:r>
      <w:hyperlink w:anchor="sub_3001" w:history="1">
        <w:r>
          <w:rPr>
            <w:rStyle w:val="a4"/>
          </w:rPr>
          <w:t>при</w:t>
        </w:r>
        <w:r>
          <w:rPr>
            <w:rStyle w:val="a4"/>
          </w:rPr>
          <w:t>ложении</w:t>
        </w:r>
      </w:hyperlink>
      <w:r>
        <w:t xml:space="preserve"> к Подпрограмме.</w:t>
      </w:r>
    </w:p>
    <w:bookmarkEnd w:id="402"/>
    <w:p w:rsidR="00000000" w:rsidRDefault="00844C4B"/>
    <w:p w:rsidR="00000000" w:rsidRDefault="00844C4B">
      <w:pPr>
        <w:pStyle w:val="1"/>
      </w:pPr>
      <w:bookmarkStart w:id="403" w:name="sub_3400"/>
      <w:r>
        <w:t>4. Информация об участии государственных корпораций, акционерных обществ с государственным участием, коммерческих организаций всех форм собственности, общественных, научных и иных организаций, а также государстве</w:t>
      </w:r>
      <w:r>
        <w:t>нных внебюджетных фондов в реализации Подпрограммы</w:t>
      </w:r>
    </w:p>
    <w:bookmarkEnd w:id="403"/>
    <w:p w:rsidR="00000000" w:rsidRDefault="00844C4B"/>
    <w:p w:rsidR="00000000" w:rsidRDefault="00844C4B">
      <w:hyperlink r:id="rId320" w:history="1">
        <w:r>
          <w:rPr>
            <w:rStyle w:val="a4"/>
          </w:rPr>
          <w:t>Процесс</w:t>
        </w:r>
      </w:hyperlink>
      <w:r>
        <w:t xml:space="preserve"> ликвидации непригодного для проживания жилья идет крайне медленно. В настоящее время решить проблему переселения граждан из аварийного жилищного фонд</w:t>
      </w:r>
      <w:r>
        <w:t xml:space="preserve">а только за счет средств краевого и местных бюджетов не представляется возможным. Переселение граждан из подлежащего сносу жилья займет многие годы. Для более эффективного решения данной проблемы потребуется финансовая поддержка внебюджетных источников, а </w:t>
      </w:r>
      <w:r>
        <w:t>именно Государственной корпорации - Фонд содействия реформированию жилищно-коммунального хозяйства.</w:t>
      </w:r>
    </w:p>
    <w:p w:rsidR="00000000" w:rsidRDefault="00844C4B">
      <w:r>
        <w:t xml:space="preserve">Участие Государственной корпорации - Фонд содействия реформированию жилищно-коммунального хозяйства в реализации Подпрограммы регламентировано </w:t>
      </w:r>
      <w:hyperlink r:id="rId321" w:history="1">
        <w:r>
          <w:rPr>
            <w:rStyle w:val="a4"/>
          </w:rPr>
          <w:t>Федеральным законом</w:t>
        </w:r>
      </w:hyperlink>
      <w:r>
        <w:t xml:space="preserve"> N 185-ФЗ.</w:t>
      </w:r>
    </w:p>
    <w:p w:rsidR="00000000" w:rsidRDefault="00844C4B"/>
    <w:p w:rsidR="00000000" w:rsidRDefault="00844C4B">
      <w:pPr>
        <w:pStyle w:val="1"/>
      </w:pPr>
      <w:bookmarkStart w:id="404" w:name="sub_3500"/>
      <w:r>
        <w:t>5. Анализ рисков реализации Подпрограммы и описание мер управления рисками реализации Подпрограммы</w:t>
      </w:r>
    </w:p>
    <w:bookmarkEnd w:id="404"/>
    <w:p w:rsidR="00000000" w:rsidRDefault="00844C4B"/>
    <w:p w:rsidR="00000000" w:rsidRDefault="00844C4B">
      <w:bookmarkStart w:id="405" w:name="sub_3551"/>
      <w:r>
        <w:t>5.1. К рискам реализации Подпрограммы, которыми может управлять ответственный исполнитель, следует отнести следующие.</w:t>
      </w:r>
    </w:p>
    <w:p w:rsidR="00000000" w:rsidRDefault="00844C4B">
      <w:bookmarkStart w:id="406" w:name="sub_35511"/>
      <w:bookmarkEnd w:id="405"/>
      <w:r>
        <w:t>1. Операционные риски, связанные с ошибками управления реализацией Подпрограммы.</w:t>
      </w:r>
    </w:p>
    <w:bookmarkEnd w:id="406"/>
    <w:p w:rsidR="00000000" w:rsidRDefault="00844C4B">
      <w:r>
        <w:t>а) Риск исполнителей, который с</w:t>
      </w:r>
      <w:r>
        <w:t xml:space="preserve">вязан с возникновением проблем в реализации Подпрограммы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w:t>
      </w:r>
      <w:r>
        <w:t>мероприятий Подпрограммы.</w:t>
      </w:r>
    </w:p>
    <w:p w:rsidR="00000000" w:rsidRDefault="00844C4B">
      <w:r>
        <w:t>б) 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Боль</w:t>
      </w:r>
      <w:r>
        <w:t xml:space="preserve">шое число участников реализации Подпрограммы, а также высокая зависимость </w:t>
      </w:r>
      <w:r>
        <w:lastRenderedPageBreak/>
        <w:t>реализации мероприятий Подпрограммы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w:t>
      </w:r>
      <w:r>
        <w:t>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00000" w:rsidRDefault="00844C4B">
      <w:bookmarkStart w:id="407" w:name="sub_35512"/>
      <w:r>
        <w:t>2. Риск финансового обеспечения, который связан с финансированием Подпрограммы в</w:t>
      </w:r>
      <w:r>
        <w:t xml:space="preserve">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внебюджетных источников. Однако, учитыва</w:t>
      </w:r>
      <w:r>
        <w:t>я формируемую практику программного бюджетирования в части обеспечения реализации Подпрограммы за счет средств бюджетов, а также предусмотренные Подпрограммой меры по созданию условий для привлечения средств внебюджетных источников, риск сбоев в реализации</w:t>
      </w:r>
      <w:r>
        <w:t xml:space="preserve"> Подпрограммы по причине недофинансирования можно считать умеренным.</w:t>
      </w:r>
    </w:p>
    <w:bookmarkEnd w:id="407"/>
    <w:p w:rsidR="00000000" w:rsidRDefault="00844C4B">
      <w:r>
        <w:t>Реализации Подпрограммы также угрожают следующие риски, которые связаны с изменением внешней среды и которыми невозможно управлять в рамках реализации Подпрограммы.</w:t>
      </w:r>
    </w:p>
    <w:p w:rsidR="00000000" w:rsidRDefault="00844C4B">
      <w:bookmarkStart w:id="408" w:name="sub_35513"/>
      <w:r>
        <w:t>3. Р</w:t>
      </w:r>
      <w:r>
        <w:t>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что может оказать суще</w:t>
      </w:r>
      <w:r>
        <w:t>ственное негативное влияние на динамику основных показателей жилищного строительства, ипотечного жилищного кредитования, такой риск для реализации Подпрограммы может быть качественно оценен как высокий.</w:t>
      </w:r>
    </w:p>
    <w:p w:rsidR="00000000" w:rsidRDefault="00844C4B">
      <w:bookmarkStart w:id="409" w:name="sub_35514"/>
      <w:bookmarkEnd w:id="408"/>
      <w:r>
        <w:t>4. Нормативные правовые риски - неп</w:t>
      </w:r>
      <w:r>
        <w:t>ринятие или несвоевременное принятие необходимых нормативных актов, влияющих на мероприятия Подпрограммы.</w:t>
      </w:r>
    </w:p>
    <w:bookmarkEnd w:id="409"/>
    <w:p w:rsidR="00000000" w:rsidRDefault="00844C4B">
      <w:r>
        <w:t>Минимизация рисков связана с качеством планирования и оперативного внесения необходимых изменений в действующие, а также разработки новых нор</w:t>
      </w:r>
      <w:r>
        <w:t>мативных правовых актов Камчатского края.</w:t>
      </w:r>
    </w:p>
    <w:p w:rsidR="00000000" w:rsidRDefault="00844C4B">
      <w:bookmarkStart w:id="410" w:name="sub_35515"/>
      <w:r>
        <w:t>5. Меры управления рисками реализации Подпрограммы основываются на следующих обстоятельствах.</w:t>
      </w:r>
    </w:p>
    <w:bookmarkEnd w:id="410"/>
    <w:p w:rsidR="00000000" w:rsidRDefault="00844C4B">
      <w:r>
        <w:t>Управление рисками реализации Подпрограммы, которыми могут управлять ответственный исполнитель Подпрог</w:t>
      </w:r>
      <w:r>
        <w:t>раммы, должно соответствовать задачам и полномочиям существующих органов государственной власти и организаций, задействованных в реализации Подпрограммы.</w:t>
      </w:r>
    </w:p>
    <w:p w:rsidR="00000000" w:rsidRDefault="00844C4B"/>
    <w:p w:rsidR="00000000" w:rsidRDefault="00844C4B">
      <w:pPr>
        <w:pStyle w:val="1"/>
      </w:pPr>
      <w:bookmarkStart w:id="411" w:name="sub_3600"/>
      <w:r>
        <w:t>6. Описание основных ожидаемых конечных результатов Подпрограммы</w:t>
      </w:r>
    </w:p>
    <w:bookmarkEnd w:id="411"/>
    <w:p w:rsidR="00000000" w:rsidRDefault="00844C4B"/>
    <w:p w:rsidR="00000000" w:rsidRDefault="00844C4B">
      <w:bookmarkStart w:id="412" w:name="sub_3661"/>
      <w:r>
        <w:t>6.1. Основн</w:t>
      </w:r>
      <w:r>
        <w:t>ым критерием эффективности реализации Подпрограммы является количество граждан, переселённых из аварийного жилищного фонда в Камчатском крае, и количество расселённых жилых помещений (семей).</w:t>
      </w:r>
    </w:p>
    <w:p w:rsidR="00000000" w:rsidRDefault="00844C4B">
      <w:pPr>
        <w:pStyle w:val="afa"/>
        <w:rPr>
          <w:color w:val="000000"/>
          <w:sz w:val="16"/>
          <w:szCs w:val="16"/>
        </w:rPr>
      </w:pPr>
      <w:bookmarkStart w:id="413" w:name="sub_3662"/>
      <w:bookmarkEnd w:id="412"/>
      <w:r>
        <w:rPr>
          <w:color w:val="000000"/>
          <w:sz w:val="16"/>
          <w:szCs w:val="16"/>
        </w:rPr>
        <w:t>Информация об изменениях:</w:t>
      </w:r>
    </w:p>
    <w:bookmarkEnd w:id="413"/>
    <w:p w:rsidR="00000000" w:rsidRDefault="00844C4B">
      <w:pPr>
        <w:pStyle w:val="afb"/>
      </w:pPr>
      <w:r>
        <w:fldChar w:fldCharType="begin"/>
      </w:r>
      <w:r>
        <w:instrText>HYPERLINK "gar</w:instrText>
      </w:r>
      <w:r>
        <w:instrText>antF1://45450122.431"</w:instrText>
      </w:r>
      <w:r>
        <w:fldChar w:fldCharType="separate"/>
      </w:r>
      <w:r>
        <w:rPr>
          <w:rStyle w:val="a4"/>
        </w:rPr>
        <w:t>Постановлением</w:t>
      </w:r>
      <w:r>
        <w:fldChar w:fldCharType="end"/>
      </w:r>
      <w:r>
        <w:t xml:space="preserve"> Правительства Камчатского края от 9 марта 2016 г. N 66-П в часть 6.2 настоящей Подпрограммы внесены изменения, </w:t>
      </w:r>
      <w:hyperlink r:id="rId322" w:history="1">
        <w:r>
          <w:rPr>
            <w:rStyle w:val="a4"/>
          </w:rPr>
          <w:t>вступающие в силу</w:t>
        </w:r>
      </w:hyperlink>
      <w:r>
        <w:t xml:space="preserve"> через 10 дней после дня </w:t>
      </w:r>
      <w:hyperlink r:id="rId323" w:history="1">
        <w:r>
          <w:rPr>
            <w:rStyle w:val="a4"/>
          </w:rPr>
          <w:t>официального опубликования</w:t>
        </w:r>
      </w:hyperlink>
      <w:r>
        <w:t xml:space="preserve"> названного постановления</w:t>
      </w:r>
    </w:p>
    <w:p w:rsidR="00000000" w:rsidRDefault="00844C4B">
      <w:pPr>
        <w:pStyle w:val="afb"/>
      </w:pPr>
      <w:hyperlink r:id="rId324" w:history="1">
        <w:r>
          <w:rPr>
            <w:rStyle w:val="a4"/>
          </w:rPr>
          <w:t>См. текст части в предыдущей редакции</w:t>
        </w:r>
      </w:hyperlink>
    </w:p>
    <w:p w:rsidR="00000000" w:rsidRDefault="00844C4B">
      <w:r>
        <w:t>6.2. В результате реализации мероприятий Подпрограммы из 677 жилого помещения аварийного жилищного фонда будет переселе</w:t>
      </w:r>
      <w:r>
        <w:t>но 1352 граждан в благоустроенные жилые помещения, соответствующие установленным санитарным и техническим правилам и нормам.</w:t>
      </w:r>
    </w:p>
    <w:p w:rsidR="00000000" w:rsidRDefault="00844C4B">
      <w:pPr>
        <w:pStyle w:val="afa"/>
        <w:rPr>
          <w:color w:val="000000"/>
          <w:sz w:val="16"/>
          <w:szCs w:val="16"/>
        </w:rPr>
      </w:pPr>
      <w:bookmarkStart w:id="414" w:name="sub_3663"/>
      <w:r>
        <w:rPr>
          <w:color w:val="000000"/>
          <w:sz w:val="16"/>
          <w:szCs w:val="16"/>
        </w:rPr>
        <w:t>Информация об изменениях:</w:t>
      </w:r>
    </w:p>
    <w:bookmarkEnd w:id="414"/>
    <w:p w:rsidR="00000000" w:rsidRDefault="00844C4B">
      <w:pPr>
        <w:pStyle w:val="afb"/>
      </w:pPr>
      <w:r>
        <w:fldChar w:fldCharType="begin"/>
      </w:r>
      <w:r>
        <w:instrText>HYPERLINK "garantF1://45450122.432"</w:instrText>
      </w:r>
      <w:r>
        <w:fldChar w:fldCharType="separate"/>
      </w:r>
      <w:r>
        <w:rPr>
          <w:rStyle w:val="a4"/>
        </w:rPr>
        <w:t>Постановлением</w:t>
      </w:r>
      <w:r>
        <w:fldChar w:fldCharType="end"/>
      </w:r>
      <w:r>
        <w:t xml:space="preserve"> Правительства Камчатского края от 9 марта 2016 г. N 66-П в часть 6.3 настоящей Подпрограммы внесены изменения, </w:t>
      </w:r>
      <w:hyperlink r:id="rId325" w:history="1">
        <w:r>
          <w:rPr>
            <w:rStyle w:val="a4"/>
          </w:rPr>
          <w:t>вступающие в силу</w:t>
        </w:r>
      </w:hyperlink>
      <w:r>
        <w:t xml:space="preserve"> через 10 дней после дня </w:t>
      </w:r>
      <w:hyperlink r:id="rId326" w:history="1">
        <w:r>
          <w:rPr>
            <w:rStyle w:val="a4"/>
          </w:rPr>
          <w:t>официального опубликования</w:t>
        </w:r>
      </w:hyperlink>
      <w:r>
        <w:t xml:space="preserve"> наз</w:t>
      </w:r>
      <w:r>
        <w:t>ванного постановления</w:t>
      </w:r>
    </w:p>
    <w:p w:rsidR="00000000" w:rsidRDefault="00844C4B">
      <w:pPr>
        <w:pStyle w:val="afb"/>
      </w:pPr>
      <w:hyperlink r:id="rId327" w:history="1">
        <w:r>
          <w:rPr>
            <w:rStyle w:val="a4"/>
          </w:rPr>
          <w:t>См. текст части в предыдущей редакции</w:t>
        </w:r>
      </w:hyperlink>
    </w:p>
    <w:p w:rsidR="00000000" w:rsidRDefault="00844C4B">
      <w:r>
        <w:t>6.3. Показатели (критерии) оценки эффективности реализации Подпрограммы приведены в таблице N 4.</w:t>
      </w:r>
    </w:p>
    <w:p w:rsidR="00000000" w:rsidRDefault="00844C4B"/>
    <w:p w:rsidR="00000000" w:rsidRDefault="00844C4B">
      <w:pPr>
        <w:ind w:firstLine="698"/>
        <w:jc w:val="right"/>
      </w:pPr>
      <w:bookmarkStart w:id="415" w:name="sub_36634"/>
      <w:r>
        <w:rPr>
          <w:rStyle w:val="a3"/>
        </w:rPr>
        <w:t>Таблица N 4</w:t>
      </w:r>
    </w:p>
    <w:bookmarkEnd w:id="415"/>
    <w:p w:rsidR="00000000" w:rsidRDefault="00844C4B"/>
    <w:p w:rsidR="00000000" w:rsidRDefault="00844C4B">
      <w:r>
        <w:rPr>
          <w:rStyle w:val="a3"/>
        </w:rPr>
        <w:t>Планируемые показатели выпол</w:t>
      </w:r>
      <w:r>
        <w:rPr>
          <w:rStyle w:val="a3"/>
        </w:rPr>
        <w:t>нения адресной программы по переселению граждан из аварийного жилищного фонда</w:t>
      </w:r>
    </w:p>
    <w:p w:rsidR="00000000" w:rsidRDefault="00844C4B"/>
    <w:p w:rsidR="00000000" w:rsidRDefault="00844C4B">
      <w:pPr>
        <w:ind w:firstLine="0"/>
        <w:jc w:val="left"/>
        <w:sectPr w:rsidR="00000000">
          <w:pgSz w:w="11905" w:h="16837"/>
          <w:pgMar w:top="1440" w:right="800" w:bottom="1440" w:left="1100" w:header="720" w:footer="720" w:gutter="0"/>
          <w:cols w:space="720"/>
          <w:noEndnote/>
        </w:sect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
        <w:gridCol w:w="3383"/>
        <w:gridCol w:w="945"/>
        <w:gridCol w:w="945"/>
        <w:gridCol w:w="945"/>
        <w:gridCol w:w="945"/>
        <w:gridCol w:w="1050"/>
        <w:gridCol w:w="945"/>
        <w:gridCol w:w="1420"/>
        <w:gridCol w:w="945"/>
        <w:gridCol w:w="945"/>
        <w:gridCol w:w="945"/>
        <w:gridCol w:w="945"/>
        <w:gridCol w:w="945"/>
        <w:gridCol w:w="945"/>
        <w:gridCol w:w="986"/>
        <w:gridCol w:w="945"/>
        <w:gridCol w:w="945"/>
        <w:gridCol w:w="945"/>
        <w:gridCol w:w="945"/>
        <w:gridCol w:w="945"/>
        <w:gridCol w:w="945"/>
        <w:gridCol w:w="983"/>
      </w:tblGrid>
      <w:tr w:rsidR="00000000" w:rsidRPr="00844C4B">
        <w:tblPrEx>
          <w:tblCellMar>
            <w:top w:w="0" w:type="dxa"/>
            <w:bottom w:w="0" w:type="dxa"/>
          </w:tblCellMar>
        </w:tblPrEx>
        <w:tc>
          <w:tcPr>
            <w:tcW w:w="638" w:type="dxa"/>
            <w:vMerge w:val="restart"/>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lastRenderedPageBreak/>
              <w:t>N п/п</w:t>
            </w:r>
          </w:p>
        </w:tc>
        <w:tc>
          <w:tcPr>
            <w:tcW w:w="3383" w:type="dxa"/>
            <w:vMerge w:val="restart"/>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Наименование муниципального образования в Камчатском крае</w:t>
            </w:r>
          </w:p>
        </w:tc>
        <w:tc>
          <w:tcPr>
            <w:tcW w:w="7195" w:type="dxa"/>
            <w:gridSpan w:val="7"/>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Расселенная площадь</w:t>
            </w:r>
          </w:p>
        </w:tc>
        <w:tc>
          <w:tcPr>
            <w:tcW w:w="6656" w:type="dxa"/>
            <w:gridSpan w:val="7"/>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Количество расселенных помещений</w:t>
            </w:r>
          </w:p>
        </w:tc>
        <w:tc>
          <w:tcPr>
            <w:tcW w:w="6653" w:type="dxa"/>
            <w:gridSpan w:val="7"/>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Количество переселенных жителей</w:t>
            </w:r>
          </w:p>
        </w:tc>
      </w:tr>
      <w:tr w:rsidR="00000000" w:rsidRPr="00844C4B">
        <w:tblPrEx>
          <w:tblCellMar>
            <w:top w:w="0" w:type="dxa"/>
            <w:bottom w:w="0" w:type="dxa"/>
          </w:tblCellMar>
        </w:tblPrEx>
        <w:tc>
          <w:tcPr>
            <w:tcW w:w="638" w:type="dxa"/>
            <w:vMerge/>
            <w:tcBorders>
              <w:top w:val="nil"/>
              <w:bottom w:val="nil"/>
              <w:right w:val="nil"/>
            </w:tcBorders>
          </w:tcPr>
          <w:p w:rsidR="00000000" w:rsidRPr="00844C4B" w:rsidRDefault="00844C4B">
            <w:pPr>
              <w:pStyle w:val="aff7"/>
              <w:rPr>
                <w:sz w:val="18"/>
                <w:szCs w:val="18"/>
              </w:rPr>
            </w:pPr>
          </w:p>
        </w:tc>
        <w:tc>
          <w:tcPr>
            <w:tcW w:w="3383" w:type="dxa"/>
            <w:vMerge/>
            <w:tcBorders>
              <w:top w:val="nil"/>
              <w:left w:val="single" w:sz="4" w:space="0" w:color="auto"/>
              <w:bottom w:val="nil"/>
              <w:right w:val="nil"/>
            </w:tcBorders>
          </w:tcPr>
          <w:p w:rsidR="00000000" w:rsidRPr="00844C4B" w:rsidRDefault="00844C4B">
            <w:pPr>
              <w:pStyle w:val="aff7"/>
              <w:rPr>
                <w:sz w:val="18"/>
                <w:szCs w:val="18"/>
              </w:rPr>
            </w:pP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2012 год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2013 год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2014 год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2015 год</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2016 год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2017 год</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Всего по году</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2012 год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2013 год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2014 год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2015 год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2016 год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2017 год</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Всего по году</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2012 год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2013 год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2014 год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2015 год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2016 год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2017 год</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Всего по году</w:t>
            </w:r>
          </w:p>
        </w:tc>
      </w:tr>
      <w:tr w:rsidR="00000000" w:rsidRPr="00844C4B">
        <w:tblPrEx>
          <w:tblCellMar>
            <w:top w:w="0" w:type="dxa"/>
            <w:bottom w:w="0" w:type="dxa"/>
          </w:tblCellMar>
        </w:tblPrEx>
        <w:tc>
          <w:tcPr>
            <w:tcW w:w="638" w:type="dxa"/>
            <w:vMerge/>
            <w:tcBorders>
              <w:top w:val="nil"/>
              <w:bottom w:val="nil"/>
              <w:right w:val="nil"/>
            </w:tcBorders>
          </w:tcPr>
          <w:p w:rsidR="00000000" w:rsidRPr="00844C4B" w:rsidRDefault="00844C4B">
            <w:pPr>
              <w:pStyle w:val="aff7"/>
              <w:rPr>
                <w:sz w:val="18"/>
                <w:szCs w:val="18"/>
              </w:rPr>
            </w:pPr>
          </w:p>
        </w:tc>
        <w:tc>
          <w:tcPr>
            <w:tcW w:w="3383" w:type="dxa"/>
            <w:vMerge/>
            <w:tcBorders>
              <w:top w:val="nil"/>
              <w:left w:val="single" w:sz="4" w:space="0" w:color="auto"/>
              <w:bottom w:val="nil"/>
              <w:right w:val="nil"/>
            </w:tcBorders>
          </w:tcPr>
          <w:p w:rsidR="00000000" w:rsidRPr="00844C4B" w:rsidRDefault="00844C4B">
            <w:pPr>
              <w:pStyle w:val="aff7"/>
              <w:rPr>
                <w:sz w:val="18"/>
                <w:szCs w:val="18"/>
              </w:rPr>
            </w:pP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кв.м</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кв.м</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кв.м</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кв.м</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кв.м</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кв.м</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кв.м</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ед.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ед.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ед.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ед.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ед.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ед.</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ед.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чел.</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чел.</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чел.</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чел.</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чел.</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чел.</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чел.</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1</w:t>
            </w:r>
          </w:p>
        </w:tc>
        <w:tc>
          <w:tcPr>
            <w:tcW w:w="3383"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5</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6</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7</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8</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9</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11</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12</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13</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14</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15</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16</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17</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18</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19</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21</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22</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23</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rPr>
                <w:sz w:val="18"/>
                <w:szCs w:val="18"/>
              </w:rPr>
            </w:pPr>
          </w:p>
        </w:tc>
        <w:tc>
          <w:tcPr>
            <w:tcW w:w="3383" w:type="dxa"/>
            <w:tcBorders>
              <w:top w:val="single" w:sz="4" w:space="0" w:color="auto"/>
              <w:left w:val="single" w:sz="4" w:space="0" w:color="auto"/>
              <w:bottom w:val="nil"/>
              <w:right w:val="nil"/>
            </w:tcBorders>
          </w:tcPr>
          <w:p w:rsidR="00000000" w:rsidRPr="00844C4B" w:rsidRDefault="00844C4B">
            <w:pPr>
              <w:pStyle w:val="aff7"/>
              <w:rPr>
                <w:sz w:val="18"/>
                <w:szCs w:val="18"/>
              </w:rPr>
            </w:pPr>
            <w:r w:rsidRPr="00844C4B">
              <w:rPr>
                <w:sz w:val="18"/>
                <w:szCs w:val="18"/>
              </w:rPr>
              <w:t>Итого по программе</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2454.10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8979,60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10880,00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9486,30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31800,00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57</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193</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252</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224</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726</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109</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435</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493</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424</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1461</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1</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Октябрьское городское поселение</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200,70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200,70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5</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5</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5</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5</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2</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Паратунское сельское поселение</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3 061.00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7422.20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9486,30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1996930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65</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171</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224</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460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157</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349</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424</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930</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3</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Усть-Большерецкое сельское поселение</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40,90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908,20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949,10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21</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22</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34</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35</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4</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Козыревское сельское поселение</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887,70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949,00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1836.70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24</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26</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50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57</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49</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106</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5</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Елизовское городское поселение</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1165,70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863,60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33,60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2062.90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27</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19</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J</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47</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68</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55</w:t>
            </w:r>
          </w:p>
        </w:tc>
        <w:tc>
          <w:tcPr>
            <w:tcW w:w="945" w:type="dxa"/>
            <w:tcBorders>
              <w:top w:val="single" w:sz="4" w:space="0" w:color="auto"/>
              <w:left w:val="single" w:sz="4" w:space="0" w:color="auto"/>
              <w:bottom w:val="nil"/>
              <w:right w:val="nil"/>
            </w:tcBorders>
          </w:tcPr>
          <w:p w:rsidR="00000000" w:rsidRPr="00844C4B" w:rsidRDefault="00844C4B">
            <w:pPr>
              <w:pStyle w:val="aff7"/>
              <w:rPr>
                <w:sz w:val="18"/>
                <w:szCs w:val="18"/>
              </w:rPr>
            </w:pP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124</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6</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Городское поселение "поселок Оссора"</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171.80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171,80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rPr>
                <w:sz w:val="18"/>
                <w:szCs w:val="18"/>
              </w:rPr>
            </w:pP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4</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7</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Пионерское сельское поселение</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272.90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272.90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rPr>
                <w:sz w:val="18"/>
                <w:szCs w:val="18"/>
              </w:rPr>
            </w:pP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5</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8</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S</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8</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Никольское сельское поселение</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875,00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875,00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31</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3!</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9</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Петропавловск-Камчатский городской округ</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0</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10</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Усть-Камчатское сельское поселение</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3 894,40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1459,30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5353.70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80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110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258</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57</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215</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11</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Озерновское городское поселение</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107,70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107.70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3</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rPr>
                <w:sz w:val="18"/>
                <w:szCs w:val="18"/>
              </w:rPr>
            </w:pPr>
          </w:p>
        </w:tc>
        <w:tc>
          <w:tcPr>
            <w:tcW w:w="3383" w:type="dxa"/>
            <w:tcBorders>
              <w:top w:val="single" w:sz="4" w:space="0" w:color="auto"/>
              <w:left w:val="single" w:sz="4" w:space="0" w:color="auto"/>
              <w:bottom w:val="nil"/>
              <w:right w:val="nil"/>
            </w:tcBorders>
          </w:tcPr>
          <w:p w:rsidR="00000000" w:rsidRPr="00844C4B" w:rsidRDefault="00844C4B">
            <w:pPr>
              <w:pStyle w:val="1"/>
              <w:rPr>
                <w:sz w:val="18"/>
                <w:szCs w:val="18"/>
              </w:rPr>
            </w:pPr>
            <w:r w:rsidRPr="00844C4B">
              <w:rPr>
                <w:sz w:val="18"/>
                <w:szCs w:val="18"/>
              </w:rPr>
              <w:t>2013 год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2454.10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2454.10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57</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57</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109</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109</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1</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Городское поселение "поселок Оссора"</w:t>
            </w:r>
            <w:hyperlink r:id="rId328" w:history="1">
              <w:r w:rsidRPr="00844C4B">
                <w:rPr>
                  <w:rStyle w:val="a4"/>
                  <w:sz w:val="18"/>
                  <w:szCs w:val="18"/>
                </w:rPr>
                <w:t>*</w:t>
              </w:r>
            </w:hyperlink>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171,80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171,80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4</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2</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Елизовское городское поселение</w:t>
            </w:r>
            <w:hyperlink r:id="rId329" w:history="1">
              <w:r w:rsidRPr="00844C4B">
                <w:rPr>
                  <w:rStyle w:val="a4"/>
                  <w:sz w:val="18"/>
                  <w:szCs w:val="18"/>
                </w:rPr>
                <w:t>*</w:t>
              </w:r>
            </w:hyperlink>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1165,70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1165.70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27</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27</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68</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68</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3</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Петропавловск-Камчатский городской округ</w:t>
            </w:r>
            <w:hyperlink r:id="rId330" w:history="1">
              <w:r w:rsidRPr="00844C4B">
                <w:rPr>
                  <w:rStyle w:val="a4"/>
                  <w:sz w:val="18"/>
                  <w:szCs w:val="18"/>
                </w:rPr>
                <w:t>*</w:t>
              </w:r>
            </w:hyperlink>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0</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4</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Октябрьское городское поселение</w:t>
            </w:r>
            <w:hyperlink r:id="rId331" w:history="1">
              <w:r w:rsidRPr="00844C4B">
                <w:rPr>
                  <w:rStyle w:val="a4"/>
                  <w:sz w:val="18"/>
                  <w:szCs w:val="18"/>
                </w:rPr>
                <w:t>*</w:t>
              </w:r>
            </w:hyperlink>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200,70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200.70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5</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5</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5</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5</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5</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Никольское сельское поселение</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875,00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875.00</w:t>
            </w:r>
          </w:p>
        </w:tc>
        <w:tc>
          <w:tcPr>
            <w:tcW w:w="945" w:type="dxa"/>
            <w:tcBorders>
              <w:top w:val="single" w:sz="4" w:space="0" w:color="auto"/>
              <w:left w:val="single" w:sz="4" w:space="0" w:color="auto"/>
              <w:bottom w:val="nil"/>
              <w:right w:val="nil"/>
            </w:tcBorders>
          </w:tcPr>
          <w:p w:rsidR="00000000" w:rsidRPr="00844C4B" w:rsidRDefault="00844C4B">
            <w:pPr>
              <w:pStyle w:val="aff7"/>
              <w:rPr>
                <w:sz w:val="18"/>
                <w:szCs w:val="18"/>
              </w:rPr>
            </w:pP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31</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31</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6</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Усть-Большерецкое сельское поселение</w:t>
            </w:r>
            <w:hyperlink r:id="rId332" w:history="1">
              <w:r w:rsidRPr="00844C4B">
                <w:rPr>
                  <w:rStyle w:val="a4"/>
                  <w:sz w:val="18"/>
                  <w:szCs w:val="18"/>
                </w:rPr>
                <w:t>*</w:t>
              </w:r>
            </w:hyperlink>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40,90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40.90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1</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rPr>
                <w:sz w:val="18"/>
                <w:szCs w:val="18"/>
              </w:rPr>
            </w:pPr>
          </w:p>
        </w:tc>
        <w:tc>
          <w:tcPr>
            <w:tcW w:w="3383" w:type="dxa"/>
            <w:tcBorders>
              <w:top w:val="single" w:sz="4" w:space="0" w:color="auto"/>
              <w:left w:val="single" w:sz="4" w:space="0" w:color="auto"/>
              <w:bottom w:val="nil"/>
              <w:right w:val="nil"/>
            </w:tcBorders>
          </w:tcPr>
          <w:p w:rsidR="00000000" w:rsidRPr="00844C4B" w:rsidRDefault="00844C4B">
            <w:pPr>
              <w:pStyle w:val="1"/>
              <w:rPr>
                <w:sz w:val="18"/>
                <w:szCs w:val="18"/>
              </w:rPr>
            </w:pPr>
            <w:r w:rsidRPr="00844C4B">
              <w:rPr>
                <w:sz w:val="18"/>
                <w:szCs w:val="18"/>
              </w:rPr>
              <w:t>2014 год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8 979,60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8979,60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193</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193</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435</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435</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1</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Пионерское сельское поселение</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272.90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272.90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5</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5</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8</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8</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2</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Паратунское сельское поселение</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3 061,00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3061.00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65</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65</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157</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157</w:t>
            </w:r>
          </w:p>
        </w:tc>
      </w:tr>
      <w:tr w:rsidR="00000000" w:rsidRPr="00844C4B">
        <w:tblPrEx>
          <w:tblCellMar>
            <w:top w:w="0" w:type="dxa"/>
            <w:bottom w:w="0" w:type="dxa"/>
          </w:tblCellMar>
        </w:tblPrEx>
        <w:tc>
          <w:tcPr>
            <w:tcW w:w="638" w:type="dxa"/>
            <w:tcBorders>
              <w:top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3</w:t>
            </w:r>
          </w:p>
        </w:tc>
        <w:tc>
          <w:tcPr>
            <w:tcW w:w="3383" w:type="dxa"/>
            <w:tcBorders>
              <w:top w:val="single" w:sz="4" w:space="0" w:color="auto"/>
              <w:left w:val="single" w:sz="4" w:space="0" w:color="auto"/>
              <w:bottom w:val="single" w:sz="4" w:space="0" w:color="auto"/>
              <w:right w:val="nil"/>
            </w:tcBorders>
          </w:tcPr>
          <w:p w:rsidR="00000000" w:rsidRPr="00844C4B" w:rsidRDefault="00844C4B">
            <w:pPr>
              <w:pStyle w:val="afff0"/>
              <w:rPr>
                <w:sz w:val="18"/>
                <w:szCs w:val="18"/>
              </w:rPr>
            </w:pPr>
            <w:r w:rsidRPr="00844C4B">
              <w:rPr>
                <w:sz w:val="18"/>
                <w:szCs w:val="18"/>
              </w:rPr>
              <w:t>Козыревское сельское поселение</w:t>
            </w:r>
            <w:hyperlink r:id="rId333" w:history="1">
              <w:r w:rsidRPr="00844C4B">
                <w:rPr>
                  <w:rStyle w:val="a4"/>
                  <w:sz w:val="18"/>
                  <w:szCs w:val="18"/>
                </w:rPr>
                <w:t>**</w:t>
              </w:r>
            </w:hyperlink>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887.70</w:t>
            </w:r>
          </w:p>
        </w:tc>
        <w:tc>
          <w:tcPr>
            <w:tcW w:w="105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887.70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24</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24</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57</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О</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single" w:sz="4" w:space="0" w:color="auto"/>
            </w:tcBorders>
          </w:tcPr>
          <w:p w:rsidR="00000000" w:rsidRPr="00844C4B" w:rsidRDefault="00844C4B">
            <w:pPr>
              <w:pStyle w:val="aff7"/>
              <w:jc w:val="center"/>
              <w:rPr>
                <w:sz w:val="18"/>
                <w:szCs w:val="18"/>
              </w:rPr>
            </w:pPr>
            <w:r w:rsidRPr="00844C4B">
              <w:rPr>
                <w:sz w:val="18"/>
                <w:szCs w:val="18"/>
              </w:rPr>
              <w:t>57</w:t>
            </w:r>
          </w:p>
        </w:tc>
      </w:tr>
      <w:tr w:rsidR="00000000" w:rsidRPr="00844C4B">
        <w:tblPrEx>
          <w:tblCellMar>
            <w:top w:w="0" w:type="dxa"/>
            <w:bottom w:w="0" w:type="dxa"/>
          </w:tblCellMar>
        </w:tblPrEx>
        <w:tc>
          <w:tcPr>
            <w:tcW w:w="638" w:type="dxa"/>
            <w:tcBorders>
              <w:top w:val="nil"/>
              <w:bottom w:val="nil"/>
              <w:right w:val="nil"/>
            </w:tcBorders>
          </w:tcPr>
          <w:p w:rsidR="00000000" w:rsidRPr="00844C4B" w:rsidRDefault="00844C4B">
            <w:pPr>
              <w:pStyle w:val="aff7"/>
              <w:jc w:val="center"/>
              <w:rPr>
                <w:sz w:val="18"/>
                <w:szCs w:val="18"/>
              </w:rPr>
            </w:pPr>
            <w:r w:rsidRPr="00844C4B">
              <w:rPr>
                <w:sz w:val="18"/>
                <w:szCs w:val="18"/>
              </w:rPr>
              <w:t>4</w:t>
            </w:r>
          </w:p>
        </w:tc>
        <w:tc>
          <w:tcPr>
            <w:tcW w:w="3383" w:type="dxa"/>
            <w:tcBorders>
              <w:top w:val="nil"/>
              <w:left w:val="single" w:sz="4" w:space="0" w:color="auto"/>
              <w:bottom w:val="nil"/>
              <w:right w:val="nil"/>
            </w:tcBorders>
          </w:tcPr>
          <w:p w:rsidR="00000000" w:rsidRPr="00844C4B" w:rsidRDefault="00844C4B">
            <w:pPr>
              <w:pStyle w:val="afff0"/>
              <w:rPr>
                <w:sz w:val="18"/>
                <w:szCs w:val="18"/>
              </w:rPr>
            </w:pPr>
            <w:r w:rsidRPr="00844C4B">
              <w:rPr>
                <w:sz w:val="18"/>
                <w:szCs w:val="18"/>
              </w:rPr>
              <w:t>Елизовское городское поселение</w:t>
            </w:r>
          </w:p>
        </w:tc>
        <w:tc>
          <w:tcPr>
            <w:tcW w:w="945" w:type="dxa"/>
            <w:tcBorders>
              <w:top w:val="nil"/>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nil"/>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nil"/>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nil"/>
              <w:left w:val="single" w:sz="4" w:space="0" w:color="auto"/>
              <w:bottom w:val="nil"/>
              <w:right w:val="nil"/>
            </w:tcBorders>
          </w:tcPr>
          <w:p w:rsidR="00000000" w:rsidRPr="00844C4B" w:rsidRDefault="00844C4B">
            <w:pPr>
              <w:pStyle w:val="aff7"/>
              <w:jc w:val="center"/>
              <w:rPr>
                <w:sz w:val="18"/>
                <w:szCs w:val="18"/>
              </w:rPr>
            </w:pPr>
            <w:r w:rsidRPr="00844C4B">
              <w:rPr>
                <w:sz w:val="18"/>
                <w:szCs w:val="18"/>
              </w:rPr>
              <w:t>863,60</w:t>
            </w:r>
          </w:p>
        </w:tc>
        <w:tc>
          <w:tcPr>
            <w:tcW w:w="1050" w:type="dxa"/>
            <w:tcBorders>
              <w:top w:val="nil"/>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nil"/>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nil"/>
              <w:left w:val="single" w:sz="4" w:space="0" w:color="auto"/>
              <w:bottom w:val="nil"/>
              <w:right w:val="nil"/>
            </w:tcBorders>
          </w:tcPr>
          <w:p w:rsidR="00000000" w:rsidRPr="00844C4B" w:rsidRDefault="00844C4B">
            <w:pPr>
              <w:pStyle w:val="aff7"/>
              <w:jc w:val="center"/>
              <w:rPr>
                <w:sz w:val="18"/>
                <w:szCs w:val="18"/>
              </w:rPr>
            </w:pPr>
            <w:r w:rsidRPr="00844C4B">
              <w:rPr>
                <w:sz w:val="18"/>
                <w:szCs w:val="18"/>
              </w:rPr>
              <w:t>863.60</w:t>
            </w:r>
          </w:p>
        </w:tc>
        <w:tc>
          <w:tcPr>
            <w:tcW w:w="945" w:type="dxa"/>
            <w:tcBorders>
              <w:top w:val="nil"/>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nil"/>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nil"/>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nil"/>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19</w:t>
            </w:r>
          </w:p>
        </w:tc>
        <w:tc>
          <w:tcPr>
            <w:tcW w:w="945" w:type="dxa"/>
            <w:tcBorders>
              <w:top w:val="nil"/>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nil"/>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nil"/>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19</w:t>
            </w:r>
          </w:p>
        </w:tc>
        <w:tc>
          <w:tcPr>
            <w:tcW w:w="945" w:type="dxa"/>
            <w:tcBorders>
              <w:top w:val="nil"/>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nil"/>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nil"/>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nil"/>
              <w:left w:val="single" w:sz="4" w:space="0" w:color="auto"/>
              <w:bottom w:val="nil"/>
              <w:right w:val="nil"/>
            </w:tcBorders>
          </w:tcPr>
          <w:p w:rsidR="00000000" w:rsidRPr="00844C4B" w:rsidRDefault="00844C4B">
            <w:pPr>
              <w:pStyle w:val="aff7"/>
              <w:jc w:val="center"/>
              <w:rPr>
                <w:sz w:val="18"/>
                <w:szCs w:val="18"/>
              </w:rPr>
            </w:pPr>
            <w:r w:rsidRPr="00844C4B">
              <w:rPr>
                <w:sz w:val="18"/>
                <w:szCs w:val="18"/>
              </w:rPr>
              <w:t>55</w:t>
            </w:r>
          </w:p>
        </w:tc>
        <w:tc>
          <w:tcPr>
            <w:tcW w:w="945" w:type="dxa"/>
            <w:tcBorders>
              <w:top w:val="nil"/>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nil"/>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nil"/>
              <w:left w:val="single" w:sz="4" w:space="0" w:color="auto"/>
              <w:bottom w:val="nil"/>
            </w:tcBorders>
          </w:tcPr>
          <w:p w:rsidR="00000000" w:rsidRPr="00844C4B" w:rsidRDefault="00844C4B">
            <w:pPr>
              <w:pStyle w:val="aff7"/>
              <w:jc w:val="center"/>
              <w:rPr>
                <w:sz w:val="18"/>
                <w:szCs w:val="18"/>
              </w:rPr>
            </w:pPr>
            <w:r w:rsidRPr="00844C4B">
              <w:rPr>
                <w:sz w:val="18"/>
                <w:szCs w:val="18"/>
              </w:rPr>
              <w:t>55</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5</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Усть-Камчатское сельское поселение</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3 894.40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3894,40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80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80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158</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158</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rPr>
                <w:sz w:val="18"/>
                <w:szCs w:val="18"/>
              </w:rPr>
            </w:pPr>
          </w:p>
        </w:tc>
        <w:tc>
          <w:tcPr>
            <w:tcW w:w="3383" w:type="dxa"/>
            <w:tcBorders>
              <w:top w:val="single" w:sz="4" w:space="0" w:color="auto"/>
              <w:left w:val="single" w:sz="4" w:space="0" w:color="auto"/>
              <w:bottom w:val="nil"/>
              <w:right w:val="nil"/>
            </w:tcBorders>
          </w:tcPr>
          <w:p w:rsidR="00000000" w:rsidRPr="00844C4B" w:rsidRDefault="00844C4B">
            <w:pPr>
              <w:pStyle w:val="1"/>
              <w:rPr>
                <w:sz w:val="18"/>
                <w:szCs w:val="18"/>
              </w:rPr>
            </w:pPr>
            <w:r w:rsidRPr="00844C4B">
              <w:rPr>
                <w:sz w:val="18"/>
                <w:szCs w:val="18"/>
              </w:rPr>
              <w:t>2015 год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10359.40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10359,40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236</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236</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462</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462</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1</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Усть-Камчатское сельское поселение</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1459.30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1459,30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57</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57</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2</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Козыревское сельское поселение</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949.00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949,00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26</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26</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49</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49</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3</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Паратунское сельское поселение</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7042,90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7042.90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159</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159</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322</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322</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4</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Усть-Большерецкое сельское поселение</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908,20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908,20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21</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21</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34</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14</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rPr>
                <w:sz w:val="18"/>
                <w:szCs w:val="18"/>
              </w:rPr>
            </w:pPr>
          </w:p>
        </w:tc>
        <w:tc>
          <w:tcPr>
            <w:tcW w:w="3383" w:type="dxa"/>
            <w:tcBorders>
              <w:top w:val="single" w:sz="4" w:space="0" w:color="auto"/>
              <w:left w:val="single" w:sz="4" w:space="0" w:color="auto"/>
              <w:bottom w:val="nil"/>
              <w:right w:val="nil"/>
            </w:tcBorders>
          </w:tcPr>
          <w:p w:rsidR="00000000" w:rsidRPr="00844C4B" w:rsidRDefault="00844C4B">
            <w:pPr>
              <w:pStyle w:val="1"/>
              <w:rPr>
                <w:sz w:val="18"/>
                <w:szCs w:val="18"/>
              </w:rPr>
            </w:pPr>
            <w:r w:rsidRPr="00844C4B">
              <w:rPr>
                <w:sz w:val="18"/>
                <w:szCs w:val="18"/>
              </w:rPr>
              <w:t>2016 год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520.60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9 486,30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10006,90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16</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224</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240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31</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424</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455</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1</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Паратунское сельское поселение</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379,30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9 486.30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9865.60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12</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224</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236</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27</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424</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451</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2</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Елизовское городское поселение</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33,60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33,60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rPr>
                <w:sz w:val="18"/>
                <w:szCs w:val="18"/>
              </w:rPr>
            </w:pP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1</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3</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Петропавловск-Камчатский городской округ</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0</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4</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Городское поселение "поселок Оссора"</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0</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jc w:val="center"/>
              <w:rPr>
                <w:sz w:val="18"/>
                <w:szCs w:val="18"/>
              </w:rPr>
            </w:pPr>
            <w:r w:rsidRPr="00844C4B">
              <w:rPr>
                <w:sz w:val="18"/>
                <w:szCs w:val="18"/>
              </w:rPr>
              <w:t>5</w:t>
            </w:r>
          </w:p>
        </w:tc>
        <w:tc>
          <w:tcPr>
            <w:tcW w:w="3383" w:type="dxa"/>
            <w:tcBorders>
              <w:top w:val="single" w:sz="4" w:space="0" w:color="auto"/>
              <w:left w:val="single" w:sz="4" w:space="0" w:color="auto"/>
              <w:bottom w:val="nil"/>
              <w:right w:val="nil"/>
            </w:tcBorders>
          </w:tcPr>
          <w:p w:rsidR="00000000" w:rsidRPr="00844C4B" w:rsidRDefault="00844C4B">
            <w:pPr>
              <w:pStyle w:val="afff0"/>
              <w:rPr>
                <w:sz w:val="18"/>
                <w:szCs w:val="18"/>
              </w:rPr>
            </w:pPr>
            <w:r w:rsidRPr="00844C4B">
              <w:rPr>
                <w:sz w:val="18"/>
                <w:szCs w:val="18"/>
              </w:rPr>
              <w:t>Озерновское городское поселение</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107.70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107,70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rPr>
                <w:sz w:val="18"/>
                <w:szCs w:val="18"/>
              </w:rPr>
            </w:pP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3</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rPr>
                <w:sz w:val="18"/>
                <w:szCs w:val="18"/>
              </w:rPr>
            </w:pP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3</w:t>
            </w:r>
          </w:p>
        </w:tc>
      </w:tr>
      <w:tr w:rsidR="00000000" w:rsidRPr="00844C4B">
        <w:tblPrEx>
          <w:tblCellMar>
            <w:top w:w="0" w:type="dxa"/>
            <w:bottom w:w="0" w:type="dxa"/>
          </w:tblCellMar>
        </w:tblPrEx>
        <w:tc>
          <w:tcPr>
            <w:tcW w:w="638" w:type="dxa"/>
            <w:tcBorders>
              <w:top w:val="single" w:sz="4" w:space="0" w:color="auto"/>
              <w:bottom w:val="nil"/>
              <w:right w:val="nil"/>
            </w:tcBorders>
          </w:tcPr>
          <w:p w:rsidR="00000000" w:rsidRPr="00844C4B" w:rsidRDefault="00844C4B">
            <w:pPr>
              <w:pStyle w:val="aff7"/>
              <w:rPr>
                <w:sz w:val="18"/>
                <w:szCs w:val="18"/>
              </w:rPr>
            </w:pPr>
          </w:p>
        </w:tc>
        <w:tc>
          <w:tcPr>
            <w:tcW w:w="3383" w:type="dxa"/>
            <w:tcBorders>
              <w:top w:val="single" w:sz="4" w:space="0" w:color="auto"/>
              <w:left w:val="single" w:sz="4" w:space="0" w:color="auto"/>
              <w:bottom w:val="nil"/>
              <w:right w:val="nil"/>
            </w:tcBorders>
          </w:tcPr>
          <w:p w:rsidR="00000000" w:rsidRPr="00844C4B" w:rsidRDefault="00844C4B">
            <w:pPr>
              <w:pStyle w:val="1"/>
              <w:rPr>
                <w:sz w:val="18"/>
                <w:szCs w:val="18"/>
              </w:rPr>
            </w:pPr>
            <w:r w:rsidRPr="00844C4B">
              <w:rPr>
                <w:sz w:val="18"/>
                <w:szCs w:val="18"/>
              </w:rPr>
              <w:t>2017 год</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nil"/>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nil"/>
            </w:tcBorders>
          </w:tcPr>
          <w:p w:rsidR="00000000" w:rsidRPr="00844C4B" w:rsidRDefault="00844C4B">
            <w:pPr>
              <w:pStyle w:val="aff7"/>
              <w:jc w:val="center"/>
              <w:rPr>
                <w:sz w:val="18"/>
                <w:szCs w:val="18"/>
              </w:rPr>
            </w:pPr>
            <w:r w:rsidRPr="00844C4B">
              <w:rPr>
                <w:sz w:val="18"/>
                <w:szCs w:val="18"/>
              </w:rPr>
              <w:t>0</w:t>
            </w:r>
          </w:p>
        </w:tc>
      </w:tr>
      <w:tr w:rsidR="00000000" w:rsidRPr="00844C4B">
        <w:tblPrEx>
          <w:tblCellMar>
            <w:top w:w="0" w:type="dxa"/>
            <w:bottom w:w="0" w:type="dxa"/>
          </w:tblCellMar>
        </w:tblPrEx>
        <w:tc>
          <w:tcPr>
            <w:tcW w:w="638" w:type="dxa"/>
            <w:tcBorders>
              <w:top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1</w:t>
            </w:r>
          </w:p>
        </w:tc>
        <w:tc>
          <w:tcPr>
            <w:tcW w:w="3383" w:type="dxa"/>
            <w:tcBorders>
              <w:top w:val="single" w:sz="4" w:space="0" w:color="auto"/>
              <w:left w:val="single" w:sz="4" w:space="0" w:color="auto"/>
              <w:bottom w:val="single" w:sz="4" w:space="0" w:color="auto"/>
              <w:right w:val="nil"/>
            </w:tcBorders>
          </w:tcPr>
          <w:p w:rsidR="00000000" w:rsidRPr="00844C4B" w:rsidRDefault="00844C4B">
            <w:pPr>
              <w:pStyle w:val="afff0"/>
              <w:rPr>
                <w:sz w:val="18"/>
                <w:szCs w:val="18"/>
              </w:rPr>
            </w:pPr>
            <w:r w:rsidRPr="00844C4B">
              <w:rPr>
                <w:sz w:val="18"/>
                <w:szCs w:val="18"/>
              </w:rPr>
              <w:t>Паратунское сельское поселение</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0.00</w:t>
            </w:r>
          </w:p>
        </w:tc>
        <w:tc>
          <w:tcPr>
            <w:tcW w:w="105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0,00</w:t>
            </w:r>
          </w:p>
        </w:tc>
        <w:tc>
          <w:tcPr>
            <w:tcW w:w="142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0,00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86"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45"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18"/>
                <w:szCs w:val="18"/>
              </w:rPr>
            </w:pPr>
            <w:r w:rsidRPr="00844C4B">
              <w:rPr>
                <w:sz w:val="18"/>
                <w:szCs w:val="18"/>
              </w:rPr>
              <w:t>0</w:t>
            </w:r>
          </w:p>
        </w:tc>
        <w:tc>
          <w:tcPr>
            <w:tcW w:w="983" w:type="dxa"/>
            <w:tcBorders>
              <w:top w:val="single" w:sz="4" w:space="0" w:color="auto"/>
              <w:left w:val="single" w:sz="4" w:space="0" w:color="auto"/>
              <w:bottom w:val="single" w:sz="4" w:space="0" w:color="auto"/>
            </w:tcBorders>
          </w:tcPr>
          <w:p w:rsidR="00000000" w:rsidRPr="00844C4B" w:rsidRDefault="00844C4B">
            <w:pPr>
              <w:pStyle w:val="aff7"/>
              <w:jc w:val="center"/>
              <w:rPr>
                <w:sz w:val="18"/>
                <w:szCs w:val="18"/>
              </w:rPr>
            </w:pPr>
            <w:r w:rsidRPr="00844C4B">
              <w:rPr>
                <w:sz w:val="18"/>
                <w:szCs w:val="18"/>
              </w:rPr>
              <w:t>0</w:t>
            </w:r>
          </w:p>
        </w:tc>
      </w:tr>
    </w:tbl>
    <w:p w:rsidR="00000000" w:rsidRDefault="00844C4B"/>
    <w:p w:rsidR="00000000" w:rsidRDefault="00844C4B">
      <w:pPr>
        <w:ind w:firstLine="0"/>
        <w:jc w:val="left"/>
        <w:sectPr w:rsidR="00000000">
          <w:pgSz w:w="16837" w:h="11905" w:orient="landscape"/>
          <w:pgMar w:top="1440" w:right="800" w:bottom="1440" w:left="1100" w:header="720" w:footer="720" w:gutter="0"/>
          <w:cols w:space="720"/>
          <w:noEndnote/>
        </w:sectPr>
      </w:pPr>
    </w:p>
    <w:p w:rsidR="00000000" w:rsidRDefault="00844C4B">
      <w:bookmarkStart w:id="416" w:name="sub_43221"/>
      <w:r>
        <w:lastRenderedPageBreak/>
        <w:t>* все показатели приведены информационно, учтены в рамках иных региональных программ;</w:t>
      </w:r>
    </w:p>
    <w:p w:rsidR="00000000" w:rsidRDefault="00844C4B">
      <w:bookmarkStart w:id="417" w:name="sub_43222"/>
      <w:bookmarkEnd w:id="416"/>
      <w:r>
        <w:t>** все показатели приведены информационно, частично учтены в рамках иных региональных программ.</w:t>
      </w:r>
    </w:p>
    <w:bookmarkEnd w:id="417"/>
    <w:p w:rsidR="00000000" w:rsidRDefault="00844C4B"/>
    <w:p w:rsidR="00000000" w:rsidRDefault="00844C4B">
      <w:pPr>
        <w:pStyle w:val="afa"/>
        <w:rPr>
          <w:color w:val="000000"/>
          <w:sz w:val="16"/>
          <w:szCs w:val="16"/>
        </w:rPr>
      </w:pPr>
      <w:bookmarkStart w:id="418" w:name="sub_3664"/>
      <w:r>
        <w:rPr>
          <w:color w:val="000000"/>
          <w:sz w:val="16"/>
          <w:szCs w:val="16"/>
        </w:rPr>
        <w:t>Информация об изменениях:</w:t>
      </w:r>
    </w:p>
    <w:bookmarkEnd w:id="418"/>
    <w:p w:rsidR="00000000" w:rsidRDefault="00844C4B">
      <w:pPr>
        <w:pStyle w:val="afb"/>
      </w:pPr>
      <w:r>
        <w:fldChar w:fldCharType="begin"/>
      </w:r>
      <w:r>
        <w:instrText>HYPERLINK "garantF1://45450122.433"</w:instrText>
      </w:r>
      <w:r>
        <w:fldChar w:fldCharType="separate"/>
      </w:r>
      <w:r>
        <w:rPr>
          <w:rStyle w:val="a4"/>
        </w:rPr>
        <w:t>Постановлением</w:t>
      </w:r>
      <w:r>
        <w:fldChar w:fldCharType="end"/>
      </w:r>
      <w:r>
        <w:t xml:space="preserve"> Правительства Камчатского края от 9 м</w:t>
      </w:r>
      <w:r>
        <w:t xml:space="preserve">арта 2016 г. N 66-П в часть 6.4 настоящей Подпрограммы внесены изменения, </w:t>
      </w:r>
      <w:hyperlink r:id="rId334" w:history="1">
        <w:r>
          <w:rPr>
            <w:rStyle w:val="a4"/>
          </w:rPr>
          <w:t>вступающие в силу</w:t>
        </w:r>
      </w:hyperlink>
      <w:r>
        <w:t xml:space="preserve"> через 10 дней после дня </w:t>
      </w:r>
      <w:hyperlink r:id="rId335" w:history="1">
        <w:r>
          <w:rPr>
            <w:rStyle w:val="a4"/>
          </w:rPr>
          <w:t>официального опубликования</w:t>
        </w:r>
      </w:hyperlink>
      <w:r>
        <w:t xml:space="preserve"> названного постановления</w:t>
      </w:r>
    </w:p>
    <w:p w:rsidR="00000000" w:rsidRDefault="00844C4B">
      <w:pPr>
        <w:pStyle w:val="afb"/>
      </w:pPr>
      <w:hyperlink r:id="rId336" w:history="1">
        <w:r>
          <w:rPr>
            <w:rStyle w:val="a4"/>
          </w:rPr>
          <w:t>См. текст части в предыдущей редакции</w:t>
        </w:r>
      </w:hyperlink>
    </w:p>
    <w:p w:rsidR="00000000" w:rsidRDefault="00844C4B">
      <w:r>
        <w:t>6.4. Показателем результативности предоставления субсидий местным бюджетам является размер общей площади жилых помещений, аварийных многоквартирных домов, расселенной в рамках Подпрограммы.</w:t>
      </w:r>
    </w:p>
    <w:p w:rsidR="00000000" w:rsidRDefault="00844C4B">
      <w:bookmarkStart w:id="419" w:name="sub_36642"/>
      <w:r>
        <w:t>Значение целевого показателя результативности:</w:t>
      </w:r>
    </w:p>
    <w:p w:rsidR="00000000" w:rsidRDefault="00844C4B">
      <w:bookmarkStart w:id="420" w:name="sub_36643"/>
      <w:bookmarkEnd w:id="419"/>
      <w:r>
        <w:t>2014 год - 875,0 кв. м, 2015 год - 8 531,0 кв. м, 2016 год - 10 880,0 кв. м, 2017 год - 9 486,3 кв. м.</w:t>
      </w:r>
    </w:p>
    <w:bookmarkEnd w:id="420"/>
    <w:p w:rsidR="00000000" w:rsidRDefault="00844C4B"/>
    <w:p w:rsidR="00000000" w:rsidRDefault="00844C4B">
      <w:pPr>
        <w:ind w:firstLine="698"/>
        <w:jc w:val="right"/>
      </w:pPr>
      <w:bookmarkStart w:id="421" w:name="sub_3001"/>
      <w:r>
        <w:rPr>
          <w:rStyle w:val="a3"/>
        </w:rPr>
        <w:t>Приложение</w:t>
      </w:r>
      <w:r>
        <w:rPr>
          <w:rStyle w:val="a3"/>
        </w:rPr>
        <w:br/>
        <w:t xml:space="preserve">к </w:t>
      </w:r>
      <w:hyperlink w:anchor="sub_3000" w:history="1">
        <w:r>
          <w:rPr>
            <w:rStyle w:val="a4"/>
          </w:rPr>
          <w:t>Подпрограмме</w:t>
        </w:r>
      </w:hyperlink>
      <w:r>
        <w:rPr>
          <w:rStyle w:val="a3"/>
        </w:rPr>
        <w:t xml:space="preserve"> "Адресная прог</w:t>
      </w:r>
      <w:r>
        <w:rPr>
          <w:rStyle w:val="a3"/>
        </w:rPr>
        <w:t>рамма по</w:t>
      </w:r>
      <w:r>
        <w:rPr>
          <w:rStyle w:val="a3"/>
        </w:rPr>
        <w:br/>
        <w:t>переселению граждан из аварийного</w:t>
      </w:r>
      <w:r>
        <w:rPr>
          <w:rStyle w:val="a3"/>
        </w:rPr>
        <w:br/>
        <w:t>жилищного фонда в Камчатском крае"</w:t>
      </w:r>
    </w:p>
    <w:bookmarkEnd w:id="421"/>
    <w:p w:rsidR="00000000" w:rsidRDefault="00844C4B"/>
    <w:p w:rsidR="00000000" w:rsidRDefault="00844C4B">
      <w:pPr>
        <w:pStyle w:val="1"/>
      </w:pPr>
      <w:r>
        <w:t>Условия</w:t>
      </w:r>
      <w:r>
        <w:br/>
        <w:t>предоставления субсидий местным бюджетам на реализацию мероприятий Подпрограммы</w:t>
      </w:r>
    </w:p>
    <w:p w:rsidR="00000000" w:rsidRDefault="00844C4B"/>
    <w:p w:rsidR="00000000" w:rsidRDefault="00844C4B">
      <w:bookmarkStart w:id="422" w:name="sub_3011"/>
      <w:r>
        <w:t>1. В целях софинансирования расходных обязательств муниципальных образований в Камчатском крае по мероприятиям Подпрограммы местным бюджетам предоставляются субсидии из краевого бюджета.</w:t>
      </w:r>
    </w:p>
    <w:p w:rsidR="00000000" w:rsidRDefault="00844C4B">
      <w:bookmarkStart w:id="423" w:name="sub_3012"/>
      <w:bookmarkEnd w:id="422"/>
      <w:r>
        <w:t>2. Условиями предоставления субсидий местным бюджетам</w:t>
      </w:r>
      <w:r>
        <w:t xml:space="preserve"> на реализацию мероприятий Подпрограммы являются:</w:t>
      </w:r>
    </w:p>
    <w:p w:rsidR="00000000" w:rsidRDefault="00844C4B">
      <w:bookmarkStart w:id="424" w:name="sub_3121"/>
      <w:bookmarkEnd w:id="423"/>
      <w:r>
        <w:t xml:space="preserve">1) выполнение предусмотренных </w:t>
      </w:r>
      <w:hyperlink r:id="rId337" w:history="1">
        <w:r>
          <w:rPr>
            <w:rStyle w:val="a4"/>
          </w:rPr>
          <w:t>статьей 14</w:t>
        </w:r>
      </w:hyperlink>
      <w:r>
        <w:t xml:space="preserve"> Федерального закона N 185-ФЗ условий предоставления финансовой поддержки за счет средств Фонда;</w:t>
      </w:r>
    </w:p>
    <w:p w:rsidR="00000000" w:rsidRDefault="00844C4B">
      <w:bookmarkStart w:id="425" w:name="sub_3122"/>
      <w:bookmarkEnd w:id="424"/>
      <w:r>
        <w:t xml:space="preserve">2) наличие утвержденной органами местного самоуправления муниципальных </w:t>
      </w:r>
      <w:r>
        <w:lastRenderedPageBreak/>
        <w:t>образований в Камчатском крае аналогичной муниципальной программы переселения граждан из аварийного жилищного фонда (далее - муниципальная программа);</w:t>
      </w:r>
    </w:p>
    <w:p w:rsidR="00000000" w:rsidRDefault="00844C4B">
      <w:pPr>
        <w:pStyle w:val="afa"/>
        <w:rPr>
          <w:color w:val="000000"/>
          <w:sz w:val="16"/>
          <w:szCs w:val="16"/>
        </w:rPr>
      </w:pPr>
      <w:bookmarkStart w:id="426" w:name="sub_3123"/>
      <w:bookmarkEnd w:id="425"/>
      <w:r>
        <w:rPr>
          <w:color w:val="000000"/>
          <w:sz w:val="16"/>
          <w:szCs w:val="16"/>
        </w:rPr>
        <w:t>Информация об изме</w:t>
      </w:r>
      <w:r>
        <w:rPr>
          <w:color w:val="000000"/>
          <w:sz w:val="16"/>
          <w:szCs w:val="16"/>
        </w:rPr>
        <w:t>нениях:</w:t>
      </w:r>
    </w:p>
    <w:bookmarkEnd w:id="426"/>
    <w:p w:rsidR="00000000" w:rsidRDefault="00844C4B">
      <w:pPr>
        <w:pStyle w:val="afb"/>
      </w:pPr>
      <w:r>
        <w:fldChar w:fldCharType="begin"/>
      </w:r>
      <w:r>
        <w:instrText>HYPERLINK "garantF1://25833640.405"</w:instrText>
      </w:r>
      <w:r>
        <w:fldChar w:fldCharType="separate"/>
      </w:r>
      <w:r>
        <w:rPr>
          <w:rStyle w:val="a4"/>
        </w:rPr>
        <w:t>Постановлением</w:t>
      </w:r>
      <w:r>
        <w:fldChar w:fldCharType="end"/>
      </w:r>
      <w:r>
        <w:t xml:space="preserve"> Правительства Камчатского края от 12 января 2015 г. N 3-П в пункт 3 части 2 настоящего приложения внесены изменения, </w:t>
      </w:r>
      <w:hyperlink r:id="rId338" w:history="1">
        <w:r>
          <w:rPr>
            <w:rStyle w:val="a4"/>
          </w:rPr>
          <w:t>вступающие в силу</w:t>
        </w:r>
      </w:hyperlink>
      <w:r>
        <w:t xml:space="preserve"> через 10 дней по</w:t>
      </w:r>
      <w:r>
        <w:t xml:space="preserve">сле дня </w:t>
      </w:r>
      <w:hyperlink r:id="rId339" w:history="1">
        <w:r>
          <w:rPr>
            <w:rStyle w:val="a4"/>
          </w:rPr>
          <w:t>официального опубликования</w:t>
        </w:r>
      </w:hyperlink>
      <w:r>
        <w:t xml:space="preserve"> названного постановления и </w:t>
      </w:r>
      <w:hyperlink r:id="rId340" w:history="1">
        <w:r>
          <w:rPr>
            <w:rStyle w:val="a4"/>
          </w:rPr>
          <w:t>распространяющиеся</w:t>
        </w:r>
      </w:hyperlink>
      <w:r>
        <w:t xml:space="preserve"> на правоотношения, возникшие с 1 января 2014 г.</w:t>
      </w:r>
    </w:p>
    <w:p w:rsidR="00000000" w:rsidRDefault="00844C4B">
      <w:pPr>
        <w:pStyle w:val="afb"/>
      </w:pPr>
      <w:hyperlink r:id="rId341" w:history="1">
        <w:r>
          <w:rPr>
            <w:rStyle w:val="a4"/>
          </w:rPr>
          <w:t xml:space="preserve">См. текст пункта в </w:t>
        </w:r>
        <w:r>
          <w:rPr>
            <w:rStyle w:val="a4"/>
          </w:rPr>
          <w:t>предыдущей редакции</w:t>
        </w:r>
      </w:hyperlink>
    </w:p>
    <w:p w:rsidR="00000000" w:rsidRDefault="00844C4B">
      <w:r>
        <w:t>3) наличие средств местн</w:t>
      </w:r>
      <w:r>
        <w:t>ых бюджетов на софинансирование мероприятий муниципальной программы в размере, не менее 1% от общего объема финансирования настоящей Подпрограммы (для всех этапов реализации Подпрограммы), рассчитанного без учёта потребности в оплате разницы в общих площад</w:t>
      </w:r>
      <w:r>
        <w:t>ях приобретаемых и изымаемых жилых помещений;</w:t>
      </w:r>
    </w:p>
    <w:p w:rsidR="00000000" w:rsidRDefault="00844C4B">
      <w:bookmarkStart w:id="427" w:name="sub_3124"/>
      <w:r>
        <w:t>4) целевое использование органами местного самоуправления муниципальных образований в Камчатском крае предоставленных субсидий;</w:t>
      </w:r>
    </w:p>
    <w:p w:rsidR="00000000" w:rsidRDefault="00844C4B">
      <w:bookmarkStart w:id="428" w:name="sub_3125"/>
      <w:bookmarkEnd w:id="427"/>
      <w:r>
        <w:t>5) предоставление органами местного самоуправления муницип</w:t>
      </w:r>
      <w:r>
        <w:t>альных образований в Камчатском крае в Министерство строительства Камчатского края отчетов об использовании субсидий по форме и в порядке, утвержденными Министерством строительства Камчатского края;</w:t>
      </w:r>
    </w:p>
    <w:p w:rsidR="00000000" w:rsidRDefault="00844C4B">
      <w:bookmarkStart w:id="429" w:name="sub_3126"/>
      <w:bookmarkEnd w:id="428"/>
      <w:r>
        <w:t>6) заключение соглашений о предоставлении</w:t>
      </w:r>
      <w:r>
        <w:t xml:space="preserve">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000000" w:rsidRDefault="00844C4B">
      <w:bookmarkStart w:id="430" w:name="sub_3127"/>
      <w:bookmarkEnd w:id="429"/>
      <w:r>
        <w:t xml:space="preserve">7) соблюдение органами местного самоуправления муниципальных образований в Камчатском крае </w:t>
      </w:r>
      <w:hyperlink r:id="rId342" w:history="1">
        <w:r>
          <w:rPr>
            <w:rStyle w:val="a4"/>
          </w:rPr>
          <w:t>бюджетного законодательства</w:t>
        </w:r>
      </w:hyperlink>
      <w:r>
        <w:t xml:space="preserve"> Российской Федерации и </w:t>
      </w:r>
      <w:hyperlink r:id="rId343" w:history="1">
        <w:r>
          <w:rPr>
            <w:rStyle w:val="a4"/>
          </w:rPr>
          <w:t>законодательства</w:t>
        </w:r>
      </w:hyperlink>
      <w:r>
        <w:t xml:space="preserve"> Российской Федерации о налогах и сборах.</w:t>
      </w:r>
    </w:p>
    <w:p w:rsidR="00000000" w:rsidRDefault="00844C4B">
      <w:bookmarkStart w:id="431" w:name="sub_3013"/>
      <w:bookmarkEnd w:id="430"/>
      <w:r>
        <w:t>3. Критерием отбора муниципальных образований в Камчатском крае для</w:t>
      </w:r>
      <w:r>
        <w:t xml:space="preserve"> предоставления субсидий является наличие на территории муниципального образования в Камчатском крае жилищного фонда, признанного до 1 января 2012 года в установленном порядке аварийным и подлежащим сносу или реконструкции в связи с физическим износом в пр</w:t>
      </w:r>
      <w:r>
        <w:t>оцессе эксплуатации.</w:t>
      </w:r>
    </w:p>
    <w:p w:rsidR="00000000" w:rsidRDefault="00844C4B">
      <w:bookmarkStart w:id="432" w:name="sub_3014"/>
      <w:bookmarkEnd w:id="431"/>
      <w:r>
        <w:t xml:space="preserve">4. В случае неисполнения условий, установленных </w:t>
      </w:r>
      <w:hyperlink w:anchor="sub_3012" w:history="1">
        <w:r>
          <w:rPr>
            <w:rStyle w:val="a4"/>
          </w:rPr>
          <w:t>частью 2</w:t>
        </w:r>
      </w:hyperlink>
      <w:r>
        <w:t xml:space="preserve"> настоящего приложения, предоставление субсидий может быть приостановлено (сокращено) в соответствии с </w:t>
      </w:r>
      <w:hyperlink r:id="rId344" w:history="1">
        <w:r>
          <w:rPr>
            <w:rStyle w:val="a4"/>
          </w:rPr>
          <w:t>частью 5 статьи 136</w:t>
        </w:r>
      </w:hyperlink>
      <w:r>
        <w:t xml:space="preserve"> Бюджетного кодекса Российской Федерации.</w:t>
      </w:r>
    </w:p>
    <w:p w:rsidR="00000000" w:rsidRDefault="00844C4B">
      <w:pPr>
        <w:pStyle w:val="afa"/>
        <w:rPr>
          <w:color w:val="000000"/>
          <w:sz w:val="16"/>
          <w:szCs w:val="16"/>
        </w:rPr>
      </w:pPr>
      <w:bookmarkStart w:id="433" w:name="sub_3015"/>
      <w:bookmarkEnd w:id="432"/>
      <w:r>
        <w:rPr>
          <w:color w:val="000000"/>
          <w:sz w:val="16"/>
          <w:szCs w:val="16"/>
        </w:rPr>
        <w:t>Информация об изменениях:</w:t>
      </w:r>
    </w:p>
    <w:bookmarkEnd w:id="433"/>
    <w:p w:rsidR="00000000" w:rsidRDefault="00844C4B">
      <w:pPr>
        <w:pStyle w:val="afb"/>
      </w:pPr>
      <w:r>
        <w:lastRenderedPageBreak/>
        <w:fldChar w:fldCharType="begin"/>
      </w:r>
      <w:r>
        <w:instrText>HYPERLINK "garantF1://45450122.441"</w:instrText>
      </w:r>
      <w:r>
        <w:fldChar w:fldCharType="separate"/>
      </w:r>
      <w:r>
        <w:rPr>
          <w:rStyle w:val="a4"/>
        </w:rPr>
        <w:t>Постановлением</w:t>
      </w:r>
      <w:r>
        <w:fldChar w:fldCharType="end"/>
      </w:r>
      <w:r>
        <w:t xml:space="preserve"> Правительства Камчатского края от 9 марта 2016 г. N 66-П в часть 5 настоящей приложения</w:t>
      </w:r>
      <w:r>
        <w:t xml:space="preserve"> внесены изменения, </w:t>
      </w:r>
      <w:hyperlink r:id="rId345" w:history="1">
        <w:r>
          <w:rPr>
            <w:rStyle w:val="a4"/>
          </w:rPr>
          <w:t>вступающие в силу</w:t>
        </w:r>
      </w:hyperlink>
      <w:r>
        <w:t xml:space="preserve"> через 10 дней после дня </w:t>
      </w:r>
      <w:hyperlink r:id="rId346" w:history="1">
        <w:r>
          <w:rPr>
            <w:rStyle w:val="a4"/>
          </w:rPr>
          <w:t>официального опубликования</w:t>
        </w:r>
      </w:hyperlink>
      <w:r>
        <w:t xml:space="preserve"> названного постановления</w:t>
      </w:r>
    </w:p>
    <w:p w:rsidR="00000000" w:rsidRDefault="00844C4B">
      <w:pPr>
        <w:pStyle w:val="afb"/>
      </w:pPr>
      <w:hyperlink r:id="rId347" w:history="1">
        <w:r>
          <w:rPr>
            <w:rStyle w:val="a4"/>
          </w:rPr>
          <w:t>См. текст части в предыдущей редак</w:t>
        </w:r>
        <w:r>
          <w:rPr>
            <w:rStyle w:val="a4"/>
          </w:rPr>
          <w:t>ции</w:t>
        </w:r>
      </w:hyperlink>
    </w:p>
    <w:p w:rsidR="00000000" w:rsidRDefault="00844C4B">
      <w:r>
        <w:t>5. Объем субсидий местным бюджетам рассчитан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w:t>
      </w:r>
      <w:r>
        <w:t xml:space="preserve"> жилищного фонда, планируемой стоимости жилых помещений, предоставляемых гражданам в соответствии с </w:t>
      </w:r>
      <w:hyperlink r:id="rId348" w:history="1">
        <w:r>
          <w:rPr>
            <w:rStyle w:val="a4"/>
          </w:rPr>
          <w:t>Федеральным законом</w:t>
        </w:r>
      </w:hyperlink>
      <w:r>
        <w:t xml:space="preserve"> N 185-ФЗ в расчете на один квадратный метр общей площади жилых помещений, планируемого размера возме</w:t>
      </w:r>
      <w:r>
        <w:t xml:space="preserve">щения за изымаемое жилое помещение, выплачиваемой в соответствии со </w:t>
      </w:r>
      <w:hyperlink r:id="rId349" w:history="1">
        <w:r>
          <w:rPr>
            <w:rStyle w:val="a4"/>
          </w:rPr>
          <w:t>статьей 32</w:t>
        </w:r>
      </w:hyperlink>
      <w:r>
        <w:t xml:space="preserve"> Жилищного кодекса Российской Федерации с учетом требований </w:t>
      </w:r>
      <w:hyperlink r:id="rId350" w:history="1">
        <w:r>
          <w:rPr>
            <w:rStyle w:val="a4"/>
          </w:rPr>
          <w:t>части 2.1 статьи 16</w:t>
        </w:r>
      </w:hyperlink>
      <w:r>
        <w:t xml:space="preserve"> Федерального закона </w:t>
      </w:r>
      <w:r>
        <w:t>N 185-ФЗ.</w:t>
      </w:r>
    </w:p>
    <w:p w:rsidR="00000000" w:rsidRDefault="00844C4B">
      <w:bookmarkStart w:id="434" w:name="sub_3016"/>
      <w:r>
        <w:t xml:space="preserve">6. Субсидии, использованные не по целевому назначению, подлежат возврату органами местного самоуправления муниципальных образований в Камчатском крае на лицевой счет Министерства строительства Камчатского края в течение 30-ти дней со дня </w:t>
      </w:r>
      <w:r>
        <w:t>получения уведомления Министерства строительства Камчатского края.</w:t>
      </w:r>
    </w:p>
    <w:p w:rsidR="00000000" w:rsidRDefault="00844C4B">
      <w:bookmarkStart w:id="435" w:name="sub_3017"/>
      <w:bookmarkEnd w:id="434"/>
      <w:r>
        <w:t xml:space="preserve">7. </w:t>
      </w:r>
      <w:hyperlink r:id="rId351" w:history="1">
        <w:r>
          <w:rPr>
            <w:rStyle w:val="a4"/>
          </w:rPr>
          <w:t>Утратила силу</w:t>
        </w:r>
      </w:hyperlink>
      <w:r>
        <w:t>.</w:t>
      </w:r>
    </w:p>
    <w:bookmarkEnd w:id="435"/>
    <w:p w:rsidR="00000000" w:rsidRDefault="00844C4B">
      <w:pPr>
        <w:pStyle w:val="afa"/>
        <w:rPr>
          <w:color w:val="000000"/>
          <w:sz w:val="16"/>
          <w:szCs w:val="16"/>
        </w:rPr>
      </w:pPr>
      <w:r>
        <w:rPr>
          <w:color w:val="000000"/>
          <w:sz w:val="16"/>
          <w:szCs w:val="16"/>
        </w:rPr>
        <w:t>Информация об изменениях:</w:t>
      </w:r>
    </w:p>
    <w:p w:rsidR="00000000" w:rsidRDefault="00844C4B">
      <w:pPr>
        <w:pStyle w:val="afb"/>
      </w:pPr>
      <w:r>
        <w:t xml:space="preserve">См. текст </w:t>
      </w:r>
      <w:hyperlink r:id="rId352" w:history="1">
        <w:r>
          <w:rPr>
            <w:rStyle w:val="a4"/>
          </w:rPr>
          <w:t>части 7</w:t>
        </w:r>
      </w:hyperlink>
    </w:p>
    <w:p w:rsidR="00000000" w:rsidRDefault="00844C4B">
      <w:pPr>
        <w:pStyle w:val="afb"/>
      </w:pPr>
    </w:p>
    <w:p w:rsidR="00000000" w:rsidRDefault="00844C4B">
      <w:pPr>
        <w:pStyle w:val="1"/>
      </w:pPr>
      <w:bookmarkStart w:id="436" w:name="sub_4000"/>
      <w:r>
        <w:t>Подпрограмма 4</w:t>
      </w:r>
      <w:r>
        <w:br/>
        <w:t>"А</w:t>
      </w:r>
      <w:r>
        <w:t>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r>
        <w:br/>
        <w:t>(далее - Подпрограмма)</w:t>
      </w:r>
    </w:p>
    <w:bookmarkEnd w:id="436"/>
    <w:p w:rsidR="00000000" w:rsidRDefault="00844C4B"/>
    <w:p w:rsidR="00000000" w:rsidRDefault="00844C4B">
      <w:pPr>
        <w:pStyle w:val="afa"/>
        <w:rPr>
          <w:color w:val="000000"/>
          <w:sz w:val="16"/>
          <w:szCs w:val="16"/>
        </w:rPr>
      </w:pPr>
      <w:bookmarkStart w:id="437" w:name="sub_499"/>
      <w:r>
        <w:rPr>
          <w:color w:val="000000"/>
          <w:sz w:val="16"/>
          <w:szCs w:val="16"/>
        </w:rPr>
        <w:t>Информация об изменениях:</w:t>
      </w:r>
    </w:p>
    <w:bookmarkEnd w:id="437"/>
    <w:p w:rsidR="00000000" w:rsidRDefault="00844C4B">
      <w:pPr>
        <w:pStyle w:val="afb"/>
      </w:pPr>
      <w:r>
        <w:t xml:space="preserve">Постановлениями Правительства Камчатского края </w:t>
      </w:r>
      <w:hyperlink r:id="rId353" w:history="1">
        <w:r>
          <w:rPr>
            <w:rStyle w:val="a4"/>
          </w:rPr>
          <w:t>от 4 августа 2014 г. N 322-П</w:t>
        </w:r>
      </w:hyperlink>
      <w:r>
        <w:t xml:space="preserve"> и </w:t>
      </w:r>
      <w:hyperlink r:id="rId354" w:history="1">
        <w:r>
          <w:rPr>
            <w:rStyle w:val="a4"/>
          </w:rPr>
          <w:t>от 12 января 2015 г. N 3-П</w:t>
        </w:r>
      </w:hyperlink>
      <w:r>
        <w:t xml:space="preserve"> в паспорт настоящей Подпрограммы внесены изменения, вступающие в силу чере</w:t>
      </w:r>
      <w:r>
        <w:t>з 10 дней после дня официального опубликования названных постановлений и распространяющиеся на правоотношения, возникающие с 1 января 2014 г.</w:t>
      </w:r>
    </w:p>
    <w:p w:rsidR="00000000" w:rsidRDefault="00844C4B">
      <w:pPr>
        <w:pStyle w:val="afb"/>
      </w:pPr>
      <w:hyperlink r:id="rId355" w:history="1">
        <w:r>
          <w:rPr>
            <w:rStyle w:val="a4"/>
          </w:rPr>
          <w:t>См. текст паспорта в предыдущей редакции</w:t>
        </w:r>
      </w:hyperlink>
    </w:p>
    <w:p w:rsidR="00000000" w:rsidRDefault="00844C4B">
      <w:pPr>
        <w:pStyle w:val="1"/>
      </w:pPr>
      <w:r>
        <w:t>Паспорт Подпрограммы</w:t>
      </w:r>
    </w:p>
    <w:p w:rsidR="00000000" w:rsidRDefault="00844C4B"/>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6020"/>
      </w:tblGrid>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Ответственный</w:t>
            </w:r>
            <w:r w:rsidRPr="00844C4B">
              <w:t xml:space="preserve"> исполнитель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Министерство строительства Камчатского края</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Участники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Министерство строительства Камчатского края;</w:t>
            </w:r>
          </w:p>
          <w:p w:rsidR="00000000" w:rsidRPr="00844C4B" w:rsidRDefault="00844C4B">
            <w:pPr>
              <w:pStyle w:val="afff0"/>
            </w:pPr>
            <w:r w:rsidRPr="00844C4B">
              <w:t>органы местного самоуправления муниципальных образований в Камчатском крае (по согласованию)</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Программно-целевые инст</w:t>
            </w:r>
            <w:r w:rsidRPr="00844C4B">
              <w:t>рументы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отсутствуют</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Цели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финансовое и организационное обеспечение переселения граждан из аварийных многоквартирных домов с учетом необходимости развития малоэтажного жилищного строительства при условии, что органы местного само</w:t>
            </w:r>
            <w:r w:rsidRPr="00844C4B">
              <w:t xml:space="preserve">управления муниципальных образований в Камчатском крае обеспечивают выполнение определенных </w:t>
            </w:r>
            <w:hyperlink r:id="rId356" w:history="1">
              <w:r w:rsidRPr="00844C4B">
                <w:rPr>
                  <w:rStyle w:val="a4"/>
                </w:rPr>
                <w:t>Федеральным законом</w:t>
              </w:r>
            </w:hyperlink>
            <w:r w:rsidRPr="00844C4B">
              <w:t xml:space="preserve"> N 185-ФЗ показателей реформирования жилищно-коммунального хозяйства</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Задачи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переселение граждан из аварийного жилищного фонда с учетом необходимости развития малоэтажного жилищного строительства в Камчатском крае за счет средств Фонда содействия реформированию Жилищно-коммунального хозяйства, краевого и местных бюджетов в соотве</w:t>
            </w:r>
            <w:r w:rsidRPr="00844C4B">
              <w:t>тствующих долях</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Целевые индикаторы и показатели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количество граждан, переселенных из аварийного жилищного фонда;</w:t>
            </w:r>
          </w:p>
          <w:p w:rsidR="00000000" w:rsidRPr="00844C4B" w:rsidRDefault="00844C4B">
            <w:pPr>
              <w:pStyle w:val="afff0"/>
            </w:pPr>
            <w:r w:rsidRPr="00844C4B">
              <w:t>- количество расселенных помещений (семей).</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Этапы и сроки реализации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этап 2014 года (2014 - 2015 год) в 1 этап</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438" w:name="sub_4998"/>
            <w:r w:rsidRPr="00844C4B">
              <w:t>Объемы бюджетных ассигнований Подпрограммы</w:t>
            </w:r>
            <w:bookmarkEnd w:id="438"/>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общий объём финансирования Подпрограммы составляет 7 319,71540 тыс. рублей, из них по годам:</w:t>
            </w:r>
          </w:p>
          <w:p w:rsidR="00000000" w:rsidRPr="00844C4B" w:rsidRDefault="00844C4B">
            <w:pPr>
              <w:pStyle w:val="afff0"/>
            </w:pPr>
            <w:r w:rsidRPr="00844C4B">
              <w:t>2014 год (выполнение обязательств 2013 года) - 7 319,71540 тыс. рублей; в том числе по источникам финансир</w:t>
            </w:r>
            <w:r w:rsidRPr="00844C4B">
              <w:t>ования:</w:t>
            </w:r>
          </w:p>
          <w:p w:rsidR="00000000" w:rsidRPr="00844C4B" w:rsidRDefault="00844C4B">
            <w:pPr>
              <w:pStyle w:val="afff0"/>
            </w:pPr>
            <w:r w:rsidRPr="00844C4B">
              <w:t>объём долевого финансирования за счёт средств краевого бюджета 6 488,05342 тыс. рублей, из них по годам:</w:t>
            </w:r>
          </w:p>
          <w:p w:rsidR="00000000" w:rsidRPr="00844C4B" w:rsidRDefault="00844C4B">
            <w:pPr>
              <w:pStyle w:val="afff0"/>
            </w:pPr>
            <w:r w:rsidRPr="00844C4B">
              <w:lastRenderedPageBreak/>
              <w:t>2014 год (выполнение обязательств 2013 года) - 6 488,05342 тыс. рублей; объём долевого финансирования за счёт средств бюджетов муниципальных об</w:t>
            </w:r>
            <w:r w:rsidRPr="00844C4B">
              <w:t>разований в Камчатском крае - участников Подпрограммы (по согласованию) 831,66198 тыс. рублей,</w:t>
            </w:r>
          </w:p>
          <w:p w:rsidR="00000000" w:rsidRPr="00844C4B" w:rsidRDefault="00844C4B">
            <w:pPr>
              <w:pStyle w:val="afff0"/>
            </w:pPr>
            <w:r w:rsidRPr="00844C4B">
              <w:t>из них по годам:</w:t>
            </w:r>
          </w:p>
          <w:p w:rsidR="00000000" w:rsidRPr="00844C4B" w:rsidRDefault="00844C4B">
            <w:pPr>
              <w:pStyle w:val="afff0"/>
            </w:pPr>
            <w:r w:rsidRPr="00844C4B">
              <w:t>2014 год (выполнение обязательств 2013 года) - 831,66198 тыс. рублей</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439" w:name="sub_4999"/>
            <w:r w:rsidRPr="00844C4B">
              <w:lastRenderedPageBreak/>
              <w:t>Ожидаемые результаты реализации Подпрограммы</w:t>
            </w:r>
            <w:bookmarkEnd w:id="439"/>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переселение 43 человек, проживающих в аварийном жилищном фонде в Камчатском крае, в благоустроенные жилые помещения, соответствующие установленным санитарным и техническим правилам и нормам;</w:t>
            </w:r>
          </w:p>
          <w:p w:rsidR="00000000" w:rsidRPr="00844C4B" w:rsidRDefault="00844C4B">
            <w:pPr>
              <w:pStyle w:val="afff0"/>
            </w:pPr>
            <w:r w:rsidRPr="00844C4B">
              <w:t>- расселение из аварийного жилищного фонда 21 семей (жилых поме</w:t>
            </w:r>
            <w:r w:rsidRPr="00844C4B">
              <w:t>щений)</w:t>
            </w:r>
          </w:p>
        </w:tc>
      </w:tr>
    </w:tbl>
    <w:p w:rsidR="00000000" w:rsidRDefault="00844C4B"/>
    <w:p w:rsidR="00000000" w:rsidRDefault="00844C4B">
      <w:pPr>
        <w:pStyle w:val="afa"/>
        <w:rPr>
          <w:color w:val="000000"/>
          <w:sz w:val="16"/>
          <w:szCs w:val="16"/>
        </w:rPr>
      </w:pPr>
      <w:bookmarkStart w:id="440" w:name="sub_4100"/>
      <w:r>
        <w:rPr>
          <w:color w:val="000000"/>
          <w:sz w:val="16"/>
          <w:szCs w:val="16"/>
        </w:rPr>
        <w:t>Информация об изменениях:</w:t>
      </w:r>
    </w:p>
    <w:bookmarkEnd w:id="440"/>
    <w:p w:rsidR="00000000" w:rsidRDefault="00844C4B">
      <w:pPr>
        <w:pStyle w:val="afb"/>
      </w:pPr>
      <w:r>
        <w:t xml:space="preserve">Постановлениями Правительства Камчатского края </w:t>
      </w:r>
      <w:hyperlink r:id="rId357" w:history="1">
        <w:r>
          <w:rPr>
            <w:rStyle w:val="a4"/>
          </w:rPr>
          <w:t>от 4 августа 2014 г. N 322-П</w:t>
        </w:r>
      </w:hyperlink>
      <w:r>
        <w:t xml:space="preserve"> и </w:t>
      </w:r>
      <w:hyperlink r:id="rId358" w:history="1">
        <w:r>
          <w:rPr>
            <w:rStyle w:val="a4"/>
          </w:rPr>
          <w:t>от 12 января 2015 г. N 3-П</w:t>
        </w:r>
      </w:hyperlink>
      <w:r>
        <w:t xml:space="preserve"> в раздел 1 настоящей Под</w:t>
      </w:r>
      <w:r>
        <w:t>рограммы внесены изменения, вступающие в силу через 10 дней после дня официального опубликования названных постановлений и распространяющиеся на правоотношения, возникающие с 1 января 2014 г.</w:t>
      </w:r>
    </w:p>
    <w:p w:rsidR="00000000" w:rsidRDefault="00844C4B">
      <w:pPr>
        <w:pStyle w:val="afb"/>
      </w:pPr>
      <w:hyperlink r:id="rId359" w:history="1">
        <w:r>
          <w:rPr>
            <w:rStyle w:val="a4"/>
          </w:rPr>
          <w:t>См. текст раздела в предыдущ</w:t>
        </w:r>
        <w:r>
          <w:rPr>
            <w:rStyle w:val="a4"/>
          </w:rPr>
          <w:t>ей редакции</w:t>
        </w:r>
      </w:hyperlink>
    </w:p>
    <w:p w:rsidR="00000000" w:rsidRDefault="00844C4B">
      <w:pPr>
        <w:pStyle w:val="1"/>
      </w:pPr>
      <w:r>
        <w:t>1. Общая характеристика сферы реализации Подпрограммы</w:t>
      </w:r>
    </w:p>
    <w:p w:rsidR="00000000" w:rsidRDefault="00844C4B"/>
    <w:p w:rsidR="00000000" w:rsidRDefault="00844C4B">
      <w:r>
        <w:t>Проблема обеспечения жильем населения, проживающего в аварийном жилищном фонде, продолжает оставаться в числе особо актуальных и первостепенных для Камчатского края. Значительная часть ж</w:t>
      </w:r>
      <w:r>
        <w:t>илищного фонда Камчатского края не удовлетворяет потребностям населения не только по объему, но и по своему качеству.</w:t>
      </w:r>
    </w:p>
    <w:p w:rsidR="00000000" w:rsidRDefault="00844C4B">
      <w:r>
        <w:t>В настоящей Подпрограмме под аварийным жилищным фондом понимается совокупность жилых помещений в многоквартирных домах, признанных в устан</w:t>
      </w:r>
      <w:r>
        <w:t>овленном порядке до 1 января 2012 года аварийными и подлежащими сносу или реконструкции в связи с физическим износом в процессе эксплуатации.</w:t>
      </w:r>
    </w:p>
    <w:p w:rsidR="00000000" w:rsidRDefault="00844C4B">
      <w:bookmarkStart w:id="441" w:name="sub_4103"/>
      <w:r>
        <w:t>Общая площадь аварийного жилищного фонда, расположенного на территории Камчатского края, переселение гражд</w:t>
      </w:r>
      <w:r>
        <w:t xml:space="preserve">ан из которого за счет бюджетных средств и </w:t>
      </w:r>
      <w:r>
        <w:lastRenderedPageBreak/>
        <w:t>(или) иных источников не предусмотрено нормативными правовыми актами, в соответствии с данными, полученными от органов местного самоуправления муниципальных образований в Камчатском крае, и внесенными в Реестр ава</w:t>
      </w:r>
      <w:r>
        <w:t>рийного жилищного фонда автоматизированной информационной системы "Реформа ЖКХ", эксплуатируемой государственной корпорацией - Фондом содействия реформированию жилищно-коммунального хозяйства (далее - Фонд), составляет 33 665,3 кв. метров по состоянию на 0</w:t>
      </w:r>
      <w:r>
        <w:t>5 ноября 2014 года.</w:t>
      </w:r>
    </w:p>
    <w:bookmarkEnd w:id="441"/>
    <w:p w:rsidR="00000000" w:rsidRDefault="00844C4B">
      <w:r>
        <w:t>Существующий жилищный фонд в Камчатском крае в настоящее время имеет тенденцию к старению и ветшанию. Основными причинами, приводящими к ускоренному старению жилищного фонда и, как следствие, к признанию жилых помещений непригод</w:t>
      </w:r>
      <w:r>
        <w:t>ными для проживания, являются сложные природно-климатические условия, воздействие сейсмических нагрузок,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w:t>
      </w:r>
      <w:r>
        <w:t>ого.</w:t>
      </w:r>
    </w:p>
    <w:p w:rsidR="00000000" w:rsidRDefault="00844C4B">
      <w:r>
        <w:t>Аварийный жилищный фонд ухудшает внешний облик населенных пунктов Камчатского края, сдерживает развитие инженерной инфраструктуры, снижает инвестиционную привлекательность.</w:t>
      </w:r>
    </w:p>
    <w:p w:rsidR="00000000" w:rsidRDefault="00844C4B">
      <w:r>
        <w:t xml:space="preserve">Органы местного самоуправления муниципальных образований в Камчатском крае не </w:t>
      </w:r>
      <w:r>
        <w:t>имеют возможности предоставить гражданам, проживающим в аварийном жилищном фонде на условиях социального найма, благоустроенные жилые помещения, соответствующие установленным санитарным и техническим правилам и нормам, по причине отсутствия финансовых возм</w:t>
      </w:r>
      <w:r>
        <w:t>ожностей и свободных жилых помещений, находящихся в муниципальной собственности, не хватает средств и для нового строительства.</w:t>
      </w:r>
    </w:p>
    <w:p w:rsidR="00000000" w:rsidRDefault="00844C4B">
      <w:r>
        <w:t>Процесс ликвидации непригодного для проживания жилья идет крайне медленно. В настоящее время решить проблему переселения граждан</w:t>
      </w:r>
      <w:r>
        <w:t xml:space="preserve"> из аварийного жилищного фонда только за счет средств краевого и местных бюджетов не представляется возможным. Переселение граждан из подлежащего сносу жилья займет многие годы. Для более эффективного решения данной проблемы потребуется финансовая поддержк</w:t>
      </w:r>
      <w:r>
        <w:t>а за счет бюджетов всех уровней и внебюджетных источников, что возможно осуществить в рамках реализации настоящей Подпрограммы.</w:t>
      </w:r>
    </w:p>
    <w:p w:rsidR="00000000" w:rsidRDefault="00844C4B">
      <w:r>
        <w:t xml:space="preserve">Подпрограмма разработана в соответствии с </w:t>
      </w:r>
      <w:hyperlink r:id="rId360" w:history="1">
        <w:r>
          <w:rPr>
            <w:rStyle w:val="a4"/>
          </w:rPr>
          <w:t>Федеральным законом</w:t>
        </w:r>
      </w:hyperlink>
      <w:r>
        <w:t xml:space="preserve"> от 21.07.2007 N 185-ФЗ "О Фонде содействия реформированию жилищно-коммунального хозяйства" (далее - Федеральный закон N 185-ФЗ).</w:t>
      </w:r>
    </w:p>
    <w:p w:rsidR="00000000" w:rsidRDefault="00844C4B"/>
    <w:p w:rsidR="00000000" w:rsidRDefault="00844C4B">
      <w:pPr>
        <w:pStyle w:val="1"/>
      </w:pPr>
      <w:bookmarkStart w:id="442" w:name="sub_4200"/>
      <w:r>
        <w:lastRenderedPageBreak/>
        <w:t>2. Цели, задачи Подпрограммы, сроки и механизмы ее реализации, характеристика ведомственных целевых программ и основн</w:t>
      </w:r>
      <w:r>
        <w:t>ых мероприятий подпрограммы</w:t>
      </w:r>
    </w:p>
    <w:bookmarkEnd w:id="442"/>
    <w:p w:rsidR="00000000" w:rsidRDefault="00844C4B"/>
    <w:p w:rsidR="00000000" w:rsidRDefault="00844C4B">
      <w:bookmarkStart w:id="443" w:name="sub_4221"/>
      <w:r>
        <w:t xml:space="preserve">2.1. Целью Подпрограммы является финансовое и организационное обеспечение переселения граждан из аварийных многоквартирных домов с учетом необходимости развития малоэтажного жилищного строительства при условии, </w:t>
      </w:r>
      <w:r>
        <w:t xml:space="preserve">что органы местного самоуправления муниципальных образований в Камчатском крае обеспечивают выполнение определенных </w:t>
      </w:r>
      <w:hyperlink r:id="rId361" w:history="1">
        <w:r>
          <w:rPr>
            <w:rStyle w:val="a4"/>
          </w:rPr>
          <w:t>Федеральным законом</w:t>
        </w:r>
      </w:hyperlink>
      <w:r>
        <w:t xml:space="preserve"> N 185-ФЗ показателей реформирования жилищно-коммунального хозяйства.</w:t>
      </w:r>
    </w:p>
    <w:p w:rsidR="00000000" w:rsidRDefault="00844C4B">
      <w:bookmarkStart w:id="444" w:name="sub_4222"/>
      <w:bookmarkEnd w:id="443"/>
      <w:r>
        <w:t>2.2. Для достижения поставленной цели необходимо решить следующую задачу: переселение граждан из аварийного жилищного фонда с учетом необходимости развития малоэтажного жилищного строительства в Камчатском крае за счет средств Фонда, краевого и местных бю</w:t>
      </w:r>
      <w:r>
        <w:t>джетов в соответствующих долях.</w:t>
      </w:r>
    </w:p>
    <w:p w:rsidR="00000000" w:rsidRDefault="00844C4B">
      <w:bookmarkStart w:id="445" w:name="sub_4223"/>
      <w:bookmarkEnd w:id="444"/>
      <w:r>
        <w:t>2.3. Решение задачи Подпрограммы обеспечивается выполнением следующего мероприятия:</w:t>
      </w:r>
    </w:p>
    <w:bookmarkEnd w:id="445"/>
    <w:p w:rsidR="00000000" w:rsidRDefault="00844C4B">
      <w:r>
        <w:t>Переселение граждан из аварийного жилищного фонда с учетом необходимости развития малоэтажного жилищного строительст</w:t>
      </w:r>
      <w:r>
        <w:t xml:space="preserve">ва в Камчатском крае в соответствии с </w:t>
      </w:r>
      <w:hyperlink r:id="rId362" w:history="1">
        <w:r>
          <w:rPr>
            <w:rStyle w:val="a4"/>
          </w:rPr>
          <w:t>жилищным законодательством</w:t>
        </w:r>
      </w:hyperlink>
      <w:r>
        <w:t>.</w:t>
      </w:r>
    </w:p>
    <w:p w:rsidR="00000000" w:rsidRDefault="00844C4B">
      <w:bookmarkStart w:id="446" w:name="sub_4224"/>
      <w:r>
        <w:t>2.4. Механизм реализации мероприятий Подпрограммы:</w:t>
      </w:r>
    </w:p>
    <w:p w:rsidR="00000000" w:rsidRDefault="00844C4B">
      <w:bookmarkStart w:id="447" w:name="sub_42241"/>
      <w:bookmarkEnd w:id="446"/>
      <w:r>
        <w:t>1) формирование Министерством строительства Камчатского края заявок на предост</w:t>
      </w:r>
      <w:r>
        <w:t>авление финансовой поддержки Камчатскому краю за счет средств Фонда для долевого финансирования переселения граждан из аварийного жилищного фонда с учетом необходимости развития малоэтажного жилищного строительства;</w:t>
      </w:r>
    </w:p>
    <w:p w:rsidR="00000000" w:rsidRDefault="00844C4B">
      <w:bookmarkStart w:id="448" w:name="sub_42242"/>
      <w:bookmarkEnd w:id="447"/>
      <w:r>
        <w:t>2) заключение дополнит</w:t>
      </w:r>
      <w:r>
        <w:t>ельных соглашений к договору с Фондом о долевом финансировании региональной Подпрограммы по переселению граждан из аварийного жилищного фонда с учетом необходимости развития малоэтажного жилищного строительства;</w:t>
      </w:r>
    </w:p>
    <w:p w:rsidR="00000000" w:rsidRDefault="00844C4B">
      <w:bookmarkStart w:id="449" w:name="sub_42243"/>
      <w:bookmarkEnd w:id="448"/>
      <w:r>
        <w:t>3) заключение Министерство</w:t>
      </w:r>
      <w:r>
        <w:t>м строительства Камчатского края соглашений с органами местного самоуправления муниципальных образований в Камчатском крае о предоставлении субсидий на переселение граждан из аварийного жилищного фонда в Камчатском крае с учетом необходимости развития мало</w:t>
      </w:r>
      <w:r>
        <w:t>этажного жилищного строительства;</w:t>
      </w:r>
    </w:p>
    <w:p w:rsidR="00000000" w:rsidRDefault="00844C4B">
      <w:bookmarkStart w:id="450" w:name="sub_42244"/>
      <w:bookmarkEnd w:id="449"/>
      <w:r>
        <w:t xml:space="preserve">4) проведение органами местного самоуправления муниципальных образований в Камчатском крае участников Подпрограммы мероприятий, направленных на </w:t>
      </w:r>
      <w:r>
        <w:lastRenderedPageBreak/>
        <w:t>строительство и (или) приобретение у застройщика жилых помещ</w:t>
      </w:r>
      <w:r>
        <w:t xml:space="preserve">ений в многоквартирных домах, указанных в </w:t>
      </w:r>
      <w:hyperlink r:id="rId363" w:history="1">
        <w:r>
          <w:rPr>
            <w:rStyle w:val="a4"/>
          </w:rPr>
          <w:t>пункте 2 части 2 статьи 49</w:t>
        </w:r>
      </w:hyperlink>
      <w:r>
        <w:t xml:space="preserve"> Градостроительного кодекса Российской Федерации, для расселения граждан из аварийного жилищного фонда;</w:t>
      </w:r>
    </w:p>
    <w:p w:rsidR="00000000" w:rsidRDefault="00844C4B">
      <w:bookmarkStart w:id="451" w:name="sub_42245"/>
      <w:bookmarkEnd w:id="450"/>
      <w:r>
        <w:t>5) выполнение органами мес</w:t>
      </w:r>
      <w:r>
        <w:t>тного самоуправления муниципальных образований в Камчатском крае участников Подпрограммы мероприятий, непосредственно связанных с предоставлением жилых помещений гражданам, расселяемых в рамках Подпрограммы;</w:t>
      </w:r>
    </w:p>
    <w:p w:rsidR="00000000" w:rsidRDefault="00844C4B">
      <w:bookmarkStart w:id="452" w:name="sub_42246"/>
      <w:bookmarkEnd w:id="451"/>
      <w:r>
        <w:t>6) снос аварийных жилых домов,</w:t>
      </w:r>
      <w:r>
        <w:t xml:space="preserve"> расселенных в рамках Подпрограммы, за счет средств собственников жилых помещений.</w:t>
      </w:r>
    </w:p>
    <w:p w:rsidR="00000000" w:rsidRDefault="00844C4B">
      <w:bookmarkStart w:id="453" w:name="sub_4225"/>
      <w:bookmarkEnd w:id="452"/>
      <w:r>
        <w:t>2.5. Реализация мероприятий Подпрограммы предусматривает один этап - этап 2014 года.</w:t>
      </w:r>
    </w:p>
    <w:bookmarkEnd w:id="453"/>
    <w:p w:rsidR="00000000" w:rsidRDefault="00844C4B">
      <w:r>
        <w:t>Под этапом понимается часть Подпрограммы, финансируемая с испол</w:t>
      </w:r>
      <w:r>
        <w:t xml:space="preserve">ьзованием финансовой поддержки за счет средств Фонда, решение о предоставлении которой принимается на основании поданной Камчатским краем заявки в одном календарном году и которая должна быть реализована не позднее срока, установленного </w:t>
      </w:r>
      <w:hyperlink r:id="rId364" w:history="1">
        <w:r>
          <w:rPr>
            <w:rStyle w:val="a4"/>
          </w:rPr>
          <w:t>частью 11 статьи 16</w:t>
        </w:r>
      </w:hyperlink>
      <w:r>
        <w:t xml:space="preserve"> Федерального закона N 185-ФЗ.</w:t>
      </w:r>
    </w:p>
    <w:p w:rsidR="00000000" w:rsidRDefault="00844C4B">
      <w:pPr>
        <w:pStyle w:val="afa"/>
        <w:rPr>
          <w:color w:val="000000"/>
          <w:sz w:val="16"/>
          <w:szCs w:val="16"/>
        </w:rPr>
      </w:pPr>
      <w:bookmarkStart w:id="454" w:name="sub_4226"/>
      <w:r>
        <w:rPr>
          <w:color w:val="000000"/>
          <w:sz w:val="16"/>
          <w:szCs w:val="16"/>
        </w:rPr>
        <w:t>Информация об изменениях:</w:t>
      </w:r>
    </w:p>
    <w:bookmarkEnd w:id="454"/>
    <w:p w:rsidR="00000000" w:rsidRDefault="00844C4B">
      <w:pPr>
        <w:pStyle w:val="afb"/>
      </w:pPr>
      <w:r>
        <w:t xml:space="preserve">Постановлениями Правительства Камчатского края </w:t>
      </w:r>
      <w:hyperlink r:id="rId365" w:history="1">
        <w:r>
          <w:rPr>
            <w:rStyle w:val="a4"/>
          </w:rPr>
          <w:t>от 4 августа 2014 г. N 322-П</w:t>
        </w:r>
      </w:hyperlink>
      <w:r>
        <w:t xml:space="preserve"> и </w:t>
      </w:r>
      <w:hyperlink r:id="rId366" w:history="1">
        <w:r>
          <w:rPr>
            <w:rStyle w:val="a4"/>
          </w:rPr>
          <w:t>от 12 января 2015 г. N 3-П</w:t>
        </w:r>
      </w:hyperlink>
      <w:r>
        <w:t xml:space="preserve"> в часть 2.6 настоящей Подрограммы внесены изменения, вступающие в силу через 10 дней после дня официального опубликования названных постановлений и распространяющиеся на правоотношения, возникающие с 1 января 2014 г.</w:t>
      </w:r>
    </w:p>
    <w:p w:rsidR="00000000" w:rsidRDefault="00844C4B">
      <w:pPr>
        <w:pStyle w:val="afb"/>
      </w:pPr>
      <w:hyperlink r:id="rId367" w:history="1">
        <w:r>
          <w:rPr>
            <w:rStyle w:val="a4"/>
          </w:rPr>
          <w:t>См. текст части в предыдущей редакции</w:t>
        </w:r>
      </w:hyperlink>
    </w:p>
    <w:p w:rsidR="00000000" w:rsidRDefault="00844C4B">
      <w:r>
        <w:t>2.6. В настоящей Подпрограмме участвуют муниципальные образования в Камчатском крае, выполнившие условия предоставления финансовой поддержки за счет средств Фонда, предусмотренные</w:t>
      </w:r>
      <w:r>
        <w:t xml:space="preserve"> </w:t>
      </w:r>
      <w:hyperlink r:id="rId368" w:history="1">
        <w:r>
          <w:rPr>
            <w:rStyle w:val="a4"/>
          </w:rPr>
          <w:t>Федеральным законом</w:t>
        </w:r>
      </w:hyperlink>
      <w:r>
        <w:t xml:space="preserve"> N 185-ФЗ, имеющие на своей территории аварийный жилищный фонд и принявшие решение о долевом финансировании переселения граждан из аварийного жилищного фонда за счет средств местного бюджета.</w:t>
      </w:r>
    </w:p>
    <w:p w:rsidR="00000000" w:rsidRDefault="00844C4B">
      <w:bookmarkStart w:id="455" w:name="sub_42262"/>
      <w:r>
        <w:t>Перечень многоквартирных домов,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 с указанием их основных характеристик приведён в табли</w:t>
      </w:r>
      <w:r>
        <w:t>це N 1.</w:t>
      </w:r>
    </w:p>
    <w:p w:rsidR="00000000" w:rsidRDefault="00844C4B">
      <w:pPr>
        <w:ind w:firstLine="698"/>
        <w:jc w:val="right"/>
      </w:pPr>
      <w:bookmarkStart w:id="456" w:name="sub_42261"/>
      <w:bookmarkEnd w:id="455"/>
      <w:r>
        <w:rPr>
          <w:rStyle w:val="a3"/>
        </w:rPr>
        <w:t>Таблица N 1</w:t>
      </w:r>
    </w:p>
    <w:bookmarkEnd w:id="456"/>
    <w:p w:rsidR="00000000" w:rsidRDefault="00844C4B"/>
    <w:p w:rsidR="00000000" w:rsidRDefault="00844C4B">
      <w:r>
        <w:rPr>
          <w:rStyle w:val="a3"/>
        </w:rPr>
        <w:lastRenderedPageBreak/>
        <w:t>Перечень аварийных многоквартирных домов</w:t>
      </w:r>
    </w:p>
    <w:p w:rsidR="00000000" w:rsidRDefault="00844C4B"/>
    <w:p w:rsidR="00000000" w:rsidRDefault="00844C4B">
      <w:pPr>
        <w:ind w:firstLine="0"/>
        <w:jc w:val="left"/>
        <w:sectPr w:rsidR="00000000">
          <w:pgSz w:w="11905" w:h="16837"/>
          <w:pgMar w:top="1440" w:right="800" w:bottom="1440" w:left="1100" w:header="720" w:footer="720" w:gutter="0"/>
          <w:cols w:space="720"/>
          <w:noEndnote/>
        </w:sect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760"/>
        <w:gridCol w:w="1260"/>
        <w:gridCol w:w="1540"/>
        <w:gridCol w:w="1400"/>
        <w:gridCol w:w="1400"/>
        <w:gridCol w:w="1260"/>
        <w:gridCol w:w="1260"/>
        <w:gridCol w:w="1260"/>
        <w:gridCol w:w="1260"/>
        <w:gridCol w:w="1260"/>
        <w:gridCol w:w="1120"/>
        <w:gridCol w:w="1120"/>
        <w:gridCol w:w="1260"/>
        <w:gridCol w:w="1400"/>
        <w:gridCol w:w="216"/>
        <w:gridCol w:w="1744"/>
        <w:gridCol w:w="216"/>
        <w:gridCol w:w="1184"/>
        <w:gridCol w:w="1960"/>
        <w:gridCol w:w="1960"/>
        <w:gridCol w:w="1260"/>
        <w:gridCol w:w="216"/>
      </w:tblGrid>
      <w:tr w:rsidR="00000000" w:rsidRPr="00844C4B">
        <w:tblPrEx>
          <w:tblCellMar>
            <w:top w:w="0" w:type="dxa"/>
            <w:bottom w:w="0" w:type="dxa"/>
          </w:tblCellMar>
        </w:tblPrEx>
        <w:trPr>
          <w:gridAfter w:val="7"/>
          <w:wAfter w:w="8540" w:type="dxa"/>
        </w:trPr>
        <w:tc>
          <w:tcPr>
            <w:tcW w:w="980" w:type="dxa"/>
            <w:vMerge w:val="restart"/>
            <w:tcBorders>
              <w:top w:val="single" w:sz="4" w:space="0" w:color="auto"/>
              <w:bottom w:val="single" w:sz="4" w:space="0" w:color="auto"/>
              <w:right w:val="single" w:sz="4" w:space="0" w:color="auto"/>
            </w:tcBorders>
          </w:tcPr>
          <w:p w:rsidR="00000000" w:rsidRPr="00844C4B" w:rsidRDefault="00844C4B">
            <w:pPr>
              <w:pStyle w:val="aff7"/>
              <w:jc w:val="center"/>
            </w:pPr>
            <w:r w:rsidRPr="00844C4B">
              <w:lastRenderedPageBreak/>
              <w:t>N п/п</w:t>
            </w:r>
          </w:p>
        </w:tc>
        <w:tc>
          <w:tcPr>
            <w:tcW w:w="476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Адрес МКД</w:t>
            </w: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Документ, подтверждающий признание МКД аварийным</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Планируемая дата окончания переселения</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Планируемая дата сноса/реконструкции МКД</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Число жителей всего</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Число жителей планируемых к переселению</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Общая площадь жилых помещений МКД</w:t>
            </w:r>
          </w:p>
        </w:tc>
        <w:tc>
          <w:tcPr>
            <w:tcW w:w="3640" w:type="dxa"/>
            <w:gridSpan w:val="3"/>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Количество расселяемых жилых помещений</w:t>
            </w:r>
          </w:p>
        </w:tc>
        <w:tc>
          <w:tcPr>
            <w:tcW w:w="3780" w:type="dxa"/>
            <w:gridSpan w:val="3"/>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Расселяемая площадь жилых помещений</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Стоимость переселения граждан</w:t>
            </w:r>
          </w:p>
        </w:tc>
      </w:tr>
      <w:tr w:rsidR="00000000" w:rsidRPr="00844C4B">
        <w:tblPrEx>
          <w:tblCellMar>
            <w:top w:w="0" w:type="dxa"/>
            <w:bottom w:w="0" w:type="dxa"/>
          </w:tblCellMar>
        </w:tblPrEx>
        <w:trPr>
          <w:gridAfter w:val="5"/>
          <w:wAfter w:w="6580" w:type="dxa"/>
        </w:trPr>
        <w:tc>
          <w:tcPr>
            <w:tcW w:w="980" w:type="dxa"/>
            <w:vMerge/>
            <w:tcBorders>
              <w:top w:val="single" w:sz="4" w:space="0" w:color="auto"/>
              <w:bottom w:val="single" w:sz="4" w:space="0" w:color="auto"/>
              <w:right w:val="single" w:sz="4" w:space="0" w:color="auto"/>
            </w:tcBorders>
          </w:tcPr>
          <w:p w:rsidR="00000000" w:rsidRPr="00844C4B" w:rsidRDefault="00844C4B">
            <w:pPr>
              <w:pStyle w:val="aff7"/>
            </w:pPr>
          </w:p>
        </w:tc>
        <w:tc>
          <w:tcPr>
            <w:tcW w:w="476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40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40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26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26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26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26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Всего</w:t>
            </w:r>
          </w:p>
        </w:tc>
        <w:tc>
          <w:tcPr>
            <w:tcW w:w="238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Всего</w:t>
            </w:r>
          </w:p>
        </w:tc>
        <w:tc>
          <w:tcPr>
            <w:tcW w:w="266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в том числе</w:t>
            </w:r>
          </w:p>
        </w:tc>
        <w:tc>
          <w:tcPr>
            <w:tcW w:w="1960" w:type="dxa"/>
            <w:gridSpan w:val="2"/>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Всего</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в том числе:</w:t>
            </w:r>
          </w:p>
        </w:tc>
      </w:tr>
      <w:tr w:rsidR="00000000" w:rsidRPr="00844C4B">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844C4B" w:rsidRDefault="00844C4B">
            <w:pPr>
              <w:pStyle w:val="aff7"/>
            </w:pPr>
          </w:p>
        </w:tc>
        <w:tc>
          <w:tcPr>
            <w:tcW w:w="476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26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Номер</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Дата</w:t>
            </w:r>
          </w:p>
        </w:tc>
        <w:tc>
          <w:tcPr>
            <w:tcW w:w="140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40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26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26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26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26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частная собственность</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муниципальная собственность</w:t>
            </w:r>
          </w:p>
        </w:tc>
        <w:tc>
          <w:tcPr>
            <w:tcW w:w="112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частная собственность</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муниципальная собственность</w:t>
            </w:r>
          </w:p>
        </w:tc>
        <w:tc>
          <w:tcPr>
            <w:tcW w:w="1960" w:type="dxa"/>
            <w:gridSpan w:val="2"/>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4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за счет средств Фонда</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за счет средств бюджета субъекта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за счет средств местного бюджета</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Дополнительные источники финансирования</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Внебюджетные источники финансирования</w:t>
            </w:r>
          </w:p>
        </w:tc>
      </w:tr>
      <w:tr w:rsidR="00000000" w:rsidRPr="00844C4B">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844C4B" w:rsidRDefault="00844C4B">
            <w:pPr>
              <w:pStyle w:val="aff7"/>
            </w:pPr>
          </w:p>
        </w:tc>
        <w:tc>
          <w:tcPr>
            <w:tcW w:w="476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26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54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40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40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чел.</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чел.</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кв.м</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ед.</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ед.</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ед.</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кв.м</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кв.м</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кв.м</w:t>
            </w:r>
          </w:p>
        </w:tc>
        <w:tc>
          <w:tcPr>
            <w:tcW w:w="196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руб.</w:t>
            </w:r>
          </w:p>
        </w:tc>
        <w:tc>
          <w:tcPr>
            <w:tcW w:w="14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руб.</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руб.</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РУб-</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руб.</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руб.</w:t>
            </w: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1</w:t>
            </w:r>
          </w:p>
        </w:tc>
        <w:tc>
          <w:tcPr>
            <w:tcW w:w="47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w:t>
            </w:r>
          </w:p>
        </w:tc>
        <w:tc>
          <w:tcPr>
            <w:tcW w:w="15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5</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6</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7</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9</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10</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11</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12</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13</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14</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15</w:t>
            </w:r>
          </w:p>
        </w:tc>
        <w:tc>
          <w:tcPr>
            <w:tcW w:w="196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16</w:t>
            </w:r>
          </w:p>
        </w:tc>
        <w:tc>
          <w:tcPr>
            <w:tcW w:w="14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17</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18</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19</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21</w:t>
            </w:r>
          </w:p>
        </w:tc>
      </w:tr>
      <w:tr w:rsidR="00000000" w:rsidRPr="00844C4B">
        <w:tblPrEx>
          <w:tblCellMar>
            <w:top w:w="0" w:type="dxa"/>
            <w:bottom w:w="0" w:type="dxa"/>
          </w:tblCellMar>
        </w:tblPrEx>
        <w:tc>
          <w:tcPr>
            <w:tcW w:w="5740" w:type="dxa"/>
            <w:gridSpan w:val="2"/>
            <w:tcBorders>
              <w:top w:val="single" w:sz="4" w:space="0" w:color="auto"/>
              <w:bottom w:val="single" w:sz="4" w:space="0" w:color="auto"/>
              <w:right w:val="single" w:sz="4" w:space="0" w:color="auto"/>
            </w:tcBorders>
          </w:tcPr>
          <w:p w:rsidR="00000000" w:rsidRPr="00844C4B" w:rsidRDefault="00844C4B">
            <w:pPr>
              <w:pStyle w:val="afff0"/>
            </w:pPr>
            <w:r w:rsidRPr="00844C4B">
              <w:t>Всего по Камчатскому краю 2013 - 2017 годы, вт. ч.;</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5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43</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43</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1206,70</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21</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16</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5</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1005,2</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821,80</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183,40</w:t>
            </w:r>
          </w:p>
        </w:tc>
        <w:tc>
          <w:tcPr>
            <w:tcW w:w="196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87 319 715,40</w:t>
            </w:r>
          </w:p>
        </w:tc>
        <w:tc>
          <w:tcPr>
            <w:tcW w:w="14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86 488 053,42</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831 661,98</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740" w:type="dxa"/>
            <w:gridSpan w:val="2"/>
            <w:tcBorders>
              <w:top w:val="single" w:sz="4" w:space="0" w:color="auto"/>
              <w:bottom w:val="single" w:sz="4" w:space="0" w:color="auto"/>
              <w:right w:val="single" w:sz="4" w:space="0" w:color="auto"/>
            </w:tcBorders>
          </w:tcPr>
          <w:p w:rsidR="00000000" w:rsidRPr="00844C4B" w:rsidRDefault="00844C4B">
            <w:pPr>
              <w:pStyle w:val="afff0"/>
            </w:pPr>
            <w:r w:rsidRPr="00844C4B">
              <w:t>Всего по Камчатскому краю 2013 - 2017 годы, с финансовой поддержкой Фонда:</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5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4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740" w:type="dxa"/>
            <w:gridSpan w:val="2"/>
            <w:tcBorders>
              <w:top w:val="single" w:sz="4" w:space="0" w:color="auto"/>
              <w:bottom w:val="single" w:sz="4" w:space="0" w:color="auto"/>
              <w:right w:val="single" w:sz="4" w:space="0" w:color="auto"/>
            </w:tcBorders>
          </w:tcPr>
          <w:p w:rsidR="00000000" w:rsidRPr="00844C4B" w:rsidRDefault="00844C4B">
            <w:pPr>
              <w:pStyle w:val="afff0"/>
            </w:pPr>
            <w:r w:rsidRPr="00844C4B">
              <w:t>Всего по Камчатскому краю 2013 - 2017 годы, без финансовой поддержки Фонда:</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5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43</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43</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1206,70</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21</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16</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5</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1005,2</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821,8</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183,40</w:t>
            </w:r>
          </w:p>
        </w:tc>
        <w:tc>
          <w:tcPr>
            <w:tcW w:w="196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87 319 715,40</w:t>
            </w:r>
          </w:p>
        </w:tc>
        <w:tc>
          <w:tcPr>
            <w:tcW w:w="14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86 488 053,42</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831 661,98</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740" w:type="dxa"/>
            <w:gridSpan w:val="2"/>
            <w:tcBorders>
              <w:top w:val="single" w:sz="4" w:space="0" w:color="auto"/>
              <w:bottom w:val="single" w:sz="4" w:space="0" w:color="auto"/>
              <w:right w:val="single" w:sz="4" w:space="0" w:color="auto"/>
            </w:tcBorders>
          </w:tcPr>
          <w:p w:rsidR="00000000" w:rsidRPr="00844C4B" w:rsidRDefault="00844C4B">
            <w:pPr>
              <w:pStyle w:val="afff0"/>
            </w:pPr>
            <w:r w:rsidRPr="00844C4B">
              <w:t>Всего по этапу 2013 года, в т.ч.:</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5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43</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43</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1206,70</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21</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16</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5</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1005,2</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821,8</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183,40</w:t>
            </w:r>
          </w:p>
        </w:tc>
        <w:tc>
          <w:tcPr>
            <w:tcW w:w="196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87 319 715,40</w:t>
            </w:r>
          </w:p>
        </w:tc>
        <w:tc>
          <w:tcPr>
            <w:tcW w:w="14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86 488 053,42</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831 661,98</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740" w:type="dxa"/>
            <w:gridSpan w:val="2"/>
            <w:tcBorders>
              <w:top w:val="single" w:sz="4" w:space="0" w:color="auto"/>
              <w:bottom w:val="single" w:sz="4" w:space="0" w:color="auto"/>
              <w:right w:val="single" w:sz="4" w:space="0" w:color="auto"/>
            </w:tcBorders>
          </w:tcPr>
          <w:p w:rsidR="00000000" w:rsidRPr="00844C4B" w:rsidRDefault="00844C4B">
            <w:pPr>
              <w:pStyle w:val="afff0"/>
            </w:pPr>
            <w:r w:rsidRPr="00844C4B">
              <w:t>Всего по этапу 2013 года с финансовой поддержкой Фонда:</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5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4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740" w:type="dxa"/>
            <w:gridSpan w:val="2"/>
            <w:tcBorders>
              <w:top w:val="single" w:sz="4" w:space="0" w:color="auto"/>
              <w:bottom w:val="single" w:sz="4" w:space="0" w:color="auto"/>
              <w:right w:val="single" w:sz="4" w:space="0" w:color="auto"/>
            </w:tcBorders>
          </w:tcPr>
          <w:p w:rsidR="00000000" w:rsidRPr="00844C4B" w:rsidRDefault="00844C4B">
            <w:pPr>
              <w:pStyle w:val="afff0"/>
            </w:pPr>
            <w:r w:rsidRPr="00844C4B">
              <w:t>Всего по этапу 2013 года без финансовой поддержки Фонда:</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5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43</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43</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1206,70</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21</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16</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5</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1005,2</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821,8</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183,40</w:t>
            </w:r>
          </w:p>
        </w:tc>
        <w:tc>
          <w:tcPr>
            <w:tcW w:w="196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87 319 715,40</w:t>
            </w:r>
          </w:p>
        </w:tc>
        <w:tc>
          <w:tcPr>
            <w:tcW w:w="14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86 488 053,42</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831 661,98</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5740" w:type="dxa"/>
            <w:gridSpan w:val="2"/>
            <w:tcBorders>
              <w:top w:val="single" w:sz="4" w:space="0" w:color="auto"/>
              <w:bottom w:val="single" w:sz="4" w:space="0" w:color="auto"/>
              <w:right w:val="single" w:sz="4" w:space="0" w:color="auto"/>
            </w:tcBorders>
          </w:tcPr>
          <w:p w:rsidR="00000000" w:rsidRPr="00844C4B" w:rsidRDefault="00844C4B">
            <w:pPr>
              <w:pStyle w:val="afff0"/>
            </w:pPr>
            <w:r w:rsidRPr="00844C4B">
              <w:t>Итого по Ключевскому сельскому поселению:</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5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X</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43</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43</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1206,70</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21</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16</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5</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1005,2</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821,8</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183,40</w:t>
            </w:r>
          </w:p>
        </w:tc>
        <w:tc>
          <w:tcPr>
            <w:tcW w:w="196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87 319 715,40</w:t>
            </w:r>
          </w:p>
        </w:tc>
        <w:tc>
          <w:tcPr>
            <w:tcW w:w="14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86 488 053,42</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831 661,98</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1</w:t>
            </w:r>
          </w:p>
        </w:tc>
        <w:tc>
          <w:tcPr>
            <w:tcW w:w="47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п. Ключи ул. Строительная д. 5</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11</w:t>
            </w:r>
          </w:p>
        </w:tc>
        <w:tc>
          <w:tcPr>
            <w:tcW w:w="15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24.08.2011</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01.03.2015</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31.12.2016</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22</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22</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631,80</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466,4</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466,4</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39 404 970,61</w:t>
            </w:r>
          </w:p>
        </w:tc>
        <w:tc>
          <w:tcPr>
            <w:tcW w:w="14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39 021 907,42</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383 063,19</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2</w:t>
            </w:r>
          </w:p>
        </w:tc>
        <w:tc>
          <w:tcPr>
            <w:tcW w:w="47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п. Ключи ул. Шк</w:t>
            </w:r>
            <w:r w:rsidRPr="00844C4B">
              <w:t>ольная д. 15</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w:t>
            </w:r>
          </w:p>
        </w:tc>
        <w:tc>
          <w:tcPr>
            <w:tcW w:w="15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09.07.2006</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01.03.2015</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31.12.2016</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21</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21</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574,90</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13</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5</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538,80</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355,40</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183,40</w:t>
            </w:r>
          </w:p>
        </w:tc>
        <w:tc>
          <w:tcPr>
            <w:tcW w:w="196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47 914 744,79</w:t>
            </w:r>
          </w:p>
        </w:tc>
        <w:tc>
          <w:tcPr>
            <w:tcW w:w="14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47 466 146,00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448 598,79</w:t>
            </w:r>
          </w:p>
        </w:tc>
        <w:tc>
          <w:tcPr>
            <w:tcW w:w="12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bl>
    <w:p w:rsidR="00000000" w:rsidRDefault="00844C4B"/>
    <w:p w:rsidR="00000000" w:rsidRDefault="00844C4B">
      <w:bookmarkStart w:id="457" w:name="sub_4227"/>
      <w:r>
        <w:t>2.7. Объем средств финансирования мероприятий Подпрограммы рассчитан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w:t>
      </w:r>
      <w:r>
        <w:t xml:space="preserve">дан из аварийного жилищного фонда, планируемой стоимости жилых помещений, предоставляемых гражданам в соответствии с </w:t>
      </w:r>
      <w:hyperlink r:id="rId369" w:history="1">
        <w:r>
          <w:rPr>
            <w:rStyle w:val="a4"/>
          </w:rPr>
          <w:t>Федеральным законом</w:t>
        </w:r>
      </w:hyperlink>
      <w:r>
        <w:t xml:space="preserve"> N 185-ФЗ в расчете на один квадратный метр общей площади жилых помещений.</w:t>
      </w:r>
    </w:p>
    <w:p w:rsidR="00000000" w:rsidRDefault="00844C4B">
      <w:bookmarkStart w:id="458" w:name="sub_4228"/>
      <w:bookmarkEnd w:id="457"/>
      <w:r>
        <w:t xml:space="preserve">2.8. </w:t>
      </w:r>
      <w:hyperlink r:id="rId370" w:history="1">
        <w:r>
          <w:rPr>
            <w:rStyle w:val="a4"/>
          </w:rPr>
          <w:t>Утратила силу</w:t>
        </w:r>
      </w:hyperlink>
      <w:r>
        <w:t>.</w:t>
      </w:r>
    </w:p>
    <w:bookmarkEnd w:id="458"/>
    <w:p w:rsidR="00000000" w:rsidRDefault="00844C4B">
      <w:pPr>
        <w:pStyle w:val="afa"/>
        <w:rPr>
          <w:color w:val="000000"/>
          <w:sz w:val="16"/>
          <w:szCs w:val="16"/>
        </w:rPr>
      </w:pPr>
      <w:r>
        <w:rPr>
          <w:color w:val="000000"/>
          <w:sz w:val="16"/>
          <w:szCs w:val="16"/>
        </w:rPr>
        <w:t>Информация об изменениях:</w:t>
      </w:r>
    </w:p>
    <w:p w:rsidR="00000000" w:rsidRDefault="00844C4B">
      <w:pPr>
        <w:pStyle w:val="afb"/>
      </w:pPr>
      <w:r>
        <w:t xml:space="preserve">См. текст </w:t>
      </w:r>
      <w:hyperlink r:id="rId371" w:history="1">
        <w:r>
          <w:rPr>
            <w:rStyle w:val="a4"/>
          </w:rPr>
          <w:t>части 2.8</w:t>
        </w:r>
      </w:hyperlink>
    </w:p>
    <w:p w:rsidR="00000000" w:rsidRDefault="00844C4B">
      <w:pPr>
        <w:pStyle w:val="afb"/>
      </w:pPr>
    </w:p>
    <w:p w:rsidR="00000000" w:rsidRDefault="00844C4B">
      <w:pPr>
        <w:pStyle w:val="afb"/>
      </w:pPr>
      <w:bookmarkStart w:id="459" w:name="sub_4229"/>
      <w:r>
        <w:t xml:space="preserve">Постановлениями Правительства Камчатского края </w:t>
      </w:r>
      <w:hyperlink r:id="rId372" w:history="1">
        <w:r>
          <w:rPr>
            <w:rStyle w:val="a4"/>
          </w:rPr>
          <w:t xml:space="preserve">от 4 </w:t>
        </w:r>
        <w:r>
          <w:rPr>
            <w:rStyle w:val="a4"/>
          </w:rPr>
          <w:t>августа 2014 г. N 322-П</w:t>
        </w:r>
      </w:hyperlink>
      <w:r>
        <w:t xml:space="preserve"> и </w:t>
      </w:r>
      <w:hyperlink r:id="rId373" w:history="1">
        <w:r>
          <w:rPr>
            <w:rStyle w:val="a4"/>
          </w:rPr>
          <w:t>от 12 января 2015 г. N 3-П</w:t>
        </w:r>
      </w:hyperlink>
      <w:r>
        <w:t xml:space="preserve"> часть 2.9 настоящей Подрограммы изложена в новой редакции, вступающей в силу через 10 дней после дня официального опубликования названных постановлений и распрос</w:t>
      </w:r>
      <w:r>
        <w:t>траняющейся на правоотношения, возникающие с 1 января 2014 г.</w:t>
      </w:r>
    </w:p>
    <w:bookmarkEnd w:id="459"/>
    <w:p w:rsidR="00000000" w:rsidRDefault="00844C4B">
      <w:pPr>
        <w:pStyle w:val="afb"/>
      </w:pPr>
      <w:r>
        <w:fldChar w:fldCharType="begin"/>
      </w:r>
      <w:r>
        <w:instrText>HYPERLINK "garantF1://25852831.4229"</w:instrText>
      </w:r>
      <w:r>
        <w:fldChar w:fldCharType="separate"/>
      </w:r>
      <w:r>
        <w:rPr>
          <w:rStyle w:val="a4"/>
        </w:rPr>
        <w:t>См. текст части в предыдущей редакции</w:t>
      </w:r>
      <w:r>
        <w:fldChar w:fldCharType="end"/>
      </w:r>
    </w:p>
    <w:p w:rsidR="00000000" w:rsidRDefault="00844C4B">
      <w:r>
        <w:lastRenderedPageBreak/>
        <w:t>2.9. Финансовые средства для решения задачи переселения граждан из аварийного жилищного фонда в Камчатском кр</w:t>
      </w:r>
      <w:r>
        <w:t>ае формируются за счёт средств краевого и местных бюджетов и внебюджетных источников (средства Фонда).</w:t>
      </w:r>
    </w:p>
    <w:p w:rsidR="00000000" w:rsidRDefault="00844C4B">
      <w:r>
        <w:t>Общий объём финансирования Подпрограммы составляет 7 319,71540 тыс. рублей, из них по годам:</w:t>
      </w:r>
    </w:p>
    <w:p w:rsidR="00000000" w:rsidRDefault="00844C4B">
      <w:r>
        <w:t>2014 год (выполнение обязательств 2013 года) - 7 319,71540 т</w:t>
      </w:r>
      <w:r>
        <w:t>ыс. рублей; в том числе по источникам финансирования:</w:t>
      </w:r>
    </w:p>
    <w:p w:rsidR="00000000" w:rsidRDefault="00844C4B">
      <w:r>
        <w:t>объём долевого финансирования за счёт средств краевого бюджета 6 488,05342 тыс. рублей, из них по годам:</w:t>
      </w:r>
    </w:p>
    <w:p w:rsidR="00000000" w:rsidRDefault="00844C4B">
      <w:r>
        <w:t>2014 год (выполнение обязательств 2013 года) - 6 488,05342 тыс. рублей; объём долевого финансиров</w:t>
      </w:r>
      <w:r>
        <w:t>ания за счёт средств бюджетов муниципальных образований в Камчатском крае - участников Подпрограммы (по согласованию) 831,66198 тыс. рублей, из них по годам:</w:t>
      </w:r>
    </w:p>
    <w:p w:rsidR="00000000" w:rsidRDefault="00844C4B">
      <w:r>
        <w:t>2014 год (выполнение обязательств 2013 года) - 831,66198 тыс. рублей.</w:t>
      </w:r>
    </w:p>
    <w:p w:rsidR="00000000" w:rsidRDefault="00844C4B">
      <w:r>
        <w:t xml:space="preserve">Обоснование объёма средств, необходимых на реализацию мероприятий Подпрограммы, с. Указанием способов переселения граждан из аварийного жилищного фонда представлено в </w:t>
      </w:r>
      <w:hyperlink w:anchor="sub_10003" w:history="1">
        <w:r>
          <w:rPr>
            <w:rStyle w:val="a4"/>
          </w:rPr>
          <w:t>таблице N 3</w:t>
        </w:r>
      </w:hyperlink>
      <w:r>
        <w:t>.</w:t>
      </w:r>
    </w:p>
    <w:p w:rsidR="00000000" w:rsidRDefault="00844C4B"/>
    <w:p w:rsidR="00000000" w:rsidRDefault="00844C4B">
      <w:r>
        <w:rPr>
          <w:rStyle w:val="a3"/>
        </w:rPr>
        <w:t>Реестр аварийных многоквартирных домов по способ</w:t>
      </w:r>
      <w:r>
        <w:rPr>
          <w:rStyle w:val="a3"/>
        </w:rPr>
        <w:t>ам переселения</w:t>
      </w:r>
    </w:p>
    <w:p w:rsidR="00000000" w:rsidRDefault="00844C4B"/>
    <w:p w:rsidR="00000000" w:rsidRDefault="00844C4B">
      <w:pPr>
        <w:ind w:firstLine="0"/>
        <w:jc w:val="left"/>
        <w:sectPr w:rsidR="00000000">
          <w:pgSz w:w="12240" w:h="15840" w:orient="landscape"/>
          <w:pgMar w:top="1440" w:right="800" w:bottom="1440" w:left="1100" w:header="720" w:footer="720" w:gutter="0"/>
          <w:cols w:space="720"/>
          <w:noEndnote/>
        </w:sect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780"/>
        <w:gridCol w:w="1820"/>
        <w:gridCol w:w="1820"/>
        <w:gridCol w:w="1820"/>
        <w:gridCol w:w="1960"/>
        <w:gridCol w:w="1680"/>
        <w:gridCol w:w="1820"/>
        <w:gridCol w:w="1960"/>
        <w:gridCol w:w="2100"/>
        <w:gridCol w:w="1960"/>
        <w:gridCol w:w="2100"/>
        <w:gridCol w:w="2240"/>
        <w:gridCol w:w="216"/>
        <w:gridCol w:w="1884"/>
        <w:gridCol w:w="2100"/>
        <w:gridCol w:w="216"/>
      </w:tblGrid>
      <w:tr w:rsidR="00000000" w:rsidRPr="00844C4B">
        <w:tblPrEx>
          <w:tblCellMar>
            <w:top w:w="0" w:type="dxa"/>
            <w:bottom w:w="0" w:type="dxa"/>
          </w:tblCellMar>
        </w:tblPrEx>
        <w:trPr>
          <w:gridAfter w:val="3"/>
          <w:wAfter w:w="4200" w:type="dxa"/>
        </w:trPr>
        <w:tc>
          <w:tcPr>
            <w:tcW w:w="1120" w:type="dxa"/>
            <w:vMerge w:val="restart"/>
            <w:tcBorders>
              <w:top w:val="single" w:sz="4" w:space="0" w:color="auto"/>
              <w:bottom w:val="single" w:sz="4" w:space="0" w:color="auto"/>
              <w:right w:val="single" w:sz="4" w:space="0" w:color="auto"/>
            </w:tcBorders>
          </w:tcPr>
          <w:p w:rsidR="00000000" w:rsidRPr="00844C4B" w:rsidRDefault="00844C4B">
            <w:pPr>
              <w:pStyle w:val="aff7"/>
              <w:jc w:val="center"/>
            </w:pPr>
            <w:r w:rsidRPr="00844C4B">
              <w:lastRenderedPageBreak/>
              <w:t>N п/п</w:t>
            </w:r>
          </w:p>
        </w:tc>
        <w:tc>
          <w:tcPr>
            <w:tcW w:w="378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Адрес МКД</w:t>
            </w:r>
          </w:p>
        </w:tc>
        <w:tc>
          <w:tcPr>
            <w:tcW w:w="364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Всего</w:t>
            </w:r>
          </w:p>
        </w:tc>
        <w:tc>
          <w:tcPr>
            <w:tcW w:w="5460" w:type="dxa"/>
            <w:gridSpan w:val="3"/>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Строительство МКД</w:t>
            </w:r>
          </w:p>
        </w:tc>
        <w:tc>
          <w:tcPr>
            <w:tcW w:w="5880" w:type="dxa"/>
            <w:gridSpan w:val="3"/>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Приобретение жилых помещений у застройщиков</w:t>
            </w:r>
          </w:p>
        </w:tc>
        <w:tc>
          <w:tcPr>
            <w:tcW w:w="6300" w:type="dxa"/>
            <w:gridSpan w:val="3"/>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Приобретение жилых помещений у лиц, не являющихся застройщиком</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Выкуп жилых помещений у собственников</w:t>
            </w:r>
          </w:p>
        </w:tc>
      </w:tr>
      <w:tr w:rsidR="00000000" w:rsidRPr="00844C4B">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844C4B" w:rsidRDefault="00844C4B">
            <w:pPr>
              <w:pStyle w:val="aff7"/>
            </w:pPr>
          </w:p>
        </w:tc>
        <w:tc>
          <w:tcPr>
            <w:tcW w:w="378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Расселяемая площадь жилых помещений</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Стоимость</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Площадь</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Стоимость</w:t>
            </w:r>
          </w:p>
        </w:tc>
        <w:tc>
          <w:tcPr>
            <w:tcW w:w="16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Удельная стоимость 1 кв.м</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Площадь</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Стоимость</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Удельная стоимость 1 кв.м</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Площадь</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Стоимость</w:t>
            </w:r>
          </w:p>
        </w:tc>
        <w:tc>
          <w:tcPr>
            <w:tcW w:w="22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Удельная стоимость 1 кв.м</w:t>
            </w:r>
          </w:p>
        </w:tc>
        <w:tc>
          <w:tcPr>
            <w:tcW w:w="21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Площадь</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Стоимость</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Удельная стоимость 1 кв.м</w:t>
            </w:r>
          </w:p>
        </w:tc>
      </w:tr>
      <w:tr w:rsidR="00000000" w:rsidRPr="00844C4B">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844C4B" w:rsidRDefault="00844C4B">
            <w:pPr>
              <w:pStyle w:val="aff7"/>
            </w:pPr>
          </w:p>
        </w:tc>
        <w:tc>
          <w:tcPr>
            <w:tcW w:w="37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кв. м</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руб.</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кв. м</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руб.</w:t>
            </w:r>
          </w:p>
        </w:tc>
        <w:tc>
          <w:tcPr>
            <w:tcW w:w="16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руб.</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кв. м</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руб.</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руб.</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кв. м</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руб.</w:t>
            </w:r>
          </w:p>
        </w:tc>
        <w:tc>
          <w:tcPr>
            <w:tcW w:w="22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руб.</w:t>
            </w:r>
          </w:p>
        </w:tc>
        <w:tc>
          <w:tcPr>
            <w:tcW w:w="21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кв. м</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руб.</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руб.</w:t>
            </w:r>
          </w:p>
        </w:tc>
      </w:tr>
      <w:tr w:rsidR="00000000" w:rsidRPr="00844C4B">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1</w:t>
            </w:r>
          </w:p>
        </w:tc>
        <w:tc>
          <w:tcPr>
            <w:tcW w:w="37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5</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6</w:t>
            </w:r>
          </w:p>
        </w:tc>
        <w:tc>
          <w:tcPr>
            <w:tcW w:w="16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7</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9</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11</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12</w:t>
            </w:r>
          </w:p>
        </w:tc>
        <w:tc>
          <w:tcPr>
            <w:tcW w:w="22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13</w:t>
            </w:r>
          </w:p>
        </w:tc>
        <w:tc>
          <w:tcPr>
            <w:tcW w:w="21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14</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15</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16</w:t>
            </w:r>
          </w:p>
        </w:tc>
      </w:tr>
      <w:tr w:rsidR="00000000" w:rsidRPr="00844C4B">
        <w:tblPrEx>
          <w:tblCellMar>
            <w:top w:w="0" w:type="dxa"/>
            <w:bottom w:w="0" w:type="dxa"/>
          </w:tblCellMar>
        </w:tblPrEx>
        <w:tc>
          <w:tcPr>
            <w:tcW w:w="4900" w:type="dxa"/>
            <w:gridSpan w:val="2"/>
            <w:tcBorders>
              <w:top w:val="single" w:sz="4" w:space="0" w:color="auto"/>
              <w:bottom w:val="single" w:sz="4" w:space="0" w:color="auto"/>
              <w:right w:val="single" w:sz="4" w:space="0" w:color="auto"/>
            </w:tcBorders>
          </w:tcPr>
          <w:p w:rsidR="00000000" w:rsidRPr="00844C4B" w:rsidRDefault="00844C4B">
            <w:pPr>
              <w:pStyle w:val="afff0"/>
            </w:pPr>
            <w:r w:rsidRPr="00844C4B">
              <w:t>Всего по Камчатскому краю 2013 - 2017 годы, в т.ч.:</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1 005,2</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87 319 715,40</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1 005,2</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87 319 715,40</w:t>
            </w:r>
          </w:p>
        </w:tc>
        <w:tc>
          <w:tcPr>
            <w:tcW w:w="16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86 868,00</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2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4900" w:type="dxa"/>
            <w:gridSpan w:val="2"/>
            <w:tcBorders>
              <w:top w:val="single" w:sz="4" w:space="0" w:color="auto"/>
              <w:bottom w:val="single" w:sz="4" w:space="0" w:color="auto"/>
              <w:right w:val="single" w:sz="4" w:space="0" w:color="auto"/>
            </w:tcBorders>
          </w:tcPr>
          <w:p w:rsidR="00000000" w:rsidRPr="00844C4B" w:rsidRDefault="00844C4B">
            <w:pPr>
              <w:pStyle w:val="afff0"/>
            </w:pPr>
            <w:r w:rsidRPr="00844C4B">
              <w:t>Всего по Камчатскому краю 2013 - 2017 годы, с финансовой поддержкой Фонда</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6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2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4900" w:type="dxa"/>
            <w:gridSpan w:val="2"/>
            <w:tcBorders>
              <w:top w:val="single" w:sz="4" w:space="0" w:color="auto"/>
              <w:bottom w:val="single" w:sz="4" w:space="0" w:color="auto"/>
              <w:right w:val="single" w:sz="4" w:space="0" w:color="auto"/>
            </w:tcBorders>
          </w:tcPr>
          <w:p w:rsidR="00000000" w:rsidRPr="00844C4B" w:rsidRDefault="00844C4B">
            <w:pPr>
              <w:pStyle w:val="afff0"/>
            </w:pPr>
            <w:r w:rsidRPr="00844C4B">
              <w:t>Всего по Камчатскому краю 2013 - 2017 годы, без финансовой поддержки Фонда</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1 005,2</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87 319 715,40</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1 005,20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87 319 715,40</w:t>
            </w:r>
          </w:p>
        </w:tc>
        <w:tc>
          <w:tcPr>
            <w:tcW w:w="16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86 868,00</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2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4900" w:type="dxa"/>
            <w:gridSpan w:val="2"/>
            <w:tcBorders>
              <w:top w:val="single" w:sz="4" w:space="0" w:color="auto"/>
              <w:bottom w:val="single" w:sz="4" w:space="0" w:color="auto"/>
              <w:right w:val="single" w:sz="4" w:space="0" w:color="auto"/>
            </w:tcBorders>
          </w:tcPr>
          <w:p w:rsidR="00000000" w:rsidRPr="00844C4B" w:rsidRDefault="00844C4B">
            <w:pPr>
              <w:pStyle w:val="afff0"/>
            </w:pPr>
            <w:r w:rsidRPr="00844C4B">
              <w:t>Всего по этапу 2013 года, в т.ч.:</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1 005,2</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87 319 715,40</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1 005,20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87 319 715,40</w:t>
            </w:r>
          </w:p>
        </w:tc>
        <w:tc>
          <w:tcPr>
            <w:tcW w:w="16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86 868,00</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2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4900" w:type="dxa"/>
            <w:gridSpan w:val="2"/>
            <w:tcBorders>
              <w:top w:val="single" w:sz="4" w:space="0" w:color="auto"/>
              <w:bottom w:val="single" w:sz="4" w:space="0" w:color="auto"/>
              <w:right w:val="single" w:sz="4" w:space="0" w:color="auto"/>
            </w:tcBorders>
          </w:tcPr>
          <w:p w:rsidR="00000000" w:rsidRPr="00844C4B" w:rsidRDefault="00844C4B">
            <w:pPr>
              <w:pStyle w:val="afff0"/>
            </w:pPr>
            <w:r w:rsidRPr="00844C4B">
              <w:t>Всего по этапу 2013 года с финансовой поддержкой Фонда</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6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2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4900" w:type="dxa"/>
            <w:gridSpan w:val="2"/>
            <w:tcBorders>
              <w:top w:val="single" w:sz="4" w:space="0" w:color="auto"/>
              <w:bottom w:val="single" w:sz="4" w:space="0" w:color="auto"/>
              <w:right w:val="single" w:sz="4" w:space="0" w:color="auto"/>
            </w:tcBorders>
          </w:tcPr>
          <w:p w:rsidR="00000000" w:rsidRPr="00844C4B" w:rsidRDefault="00844C4B">
            <w:pPr>
              <w:pStyle w:val="afff0"/>
            </w:pPr>
            <w:r w:rsidRPr="00844C4B">
              <w:t>Всего по этапу 2013 года без финансовой поддержки Фонда</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1 005,2</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87 319 715,40</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1 005,20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87 319 715,40</w:t>
            </w:r>
          </w:p>
        </w:tc>
        <w:tc>
          <w:tcPr>
            <w:tcW w:w="16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86 868,00</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2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4900" w:type="dxa"/>
            <w:gridSpan w:val="2"/>
            <w:tcBorders>
              <w:top w:val="single" w:sz="4" w:space="0" w:color="auto"/>
              <w:bottom w:val="single" w:sz="4" w:space="0" w:color="auto"/>
              <w:right w:val="single" w:sz="4" w:space="0" w:color="auto"/>
            </w:tcBorders>
          </w:tcPr>
          <w:p w:rsidR="00000000" w:rsidRPr="00844C4B" w:rsidRDefault="00844C4B">
            <w:pPr>
              <w:pStyle w:val="afff0"/>
            </w:pPr>
            <w:r w:rsidRPr="00844C4B">
              <w:t>Итого по Ключевскому сельскому поселению:</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1 005,2</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87 319 715,40</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1 005,20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87 319 715,40</w:t>
            </w:r>
          </w:p>
        </w:tc>
        <w:tc>
          <w:tcPr>
            <w:tcW w:w="16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86 868,00</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2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1</w:t>
            </w:r>
          </w:p>
        </w:tc>
        <w:tc>
          <w:tcPr>
            <w:tcW w:w="37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п. Ключи ул. Строительная д. 5</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466,4</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39 404 970,61</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466,40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39 404 970,61</w:t>
            </w:r>
          </w:p>
        </w:tc>
        <w:tc>
          <w:tcPr>
            <w:tcW w:w="16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84 487,50</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2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r w:rsidR="00000000" w:rsidRPr="00844C4B">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2</w:t>
            </w:r>
          </w:p>
        </w:tc>
        <w:tc>
          <w:tcPr>
            <w:tcW w:w="37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п. Ключи ул. Школьная д. 15</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538,80</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47 914 744,79</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538,80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47 914 744,79</w:t>
            </w:r>
          </w:p>
        </w:tc>
        <w:tc>
          <w:tcPr>
            <w:tcW w:w="16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88 928,63</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2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w:t>
            </w:r>
          </w:p>
        </w:tc>
      </w:tr>
    </w:tbl>
    <w:p w:rsidR="00000000" w:rsidRDefault="00844C4B"/>
    <w:p w:rsidR="00000000" w:rsidRDefault="00844C4B">
      <w:bookmarkStart w:id="460" w:name="sub_42210"/>
      <w:r>
        <w:t xml:space="preserve">2.10. </w:t>
      </w:r>
      <w:hyperlink r:id="rId374" w:history="1">
        <w:r>
          <w:rPr>
            <w:rStyle w:val="a4"/>
          </w:rPr>
          <w:t>Утратила силу</w:t>
        </w:r>
      </w:hyperlink>
      <w:r>
        <w:t>.</w:t>
      </w:r>
    </w:p>
    <w:bookmarkEnd w:id="460"/>
    <w:p w:rsidR="00000000" w:rsidRDefault="00844C4B">
      <w:pPr>
        <w:pStyle w:val="afa"/>
        <w:rPr>
          <w:color w:val="000000"/>
          <w:sz w:val="16"/>
          <w:szCs w:val="16"/>
        </w:rPr>
      </w:pPr>
      <w:r>
        <w:rPr>
          <w:color w:val="000000"/>
          <w:sz w:val="16"/>
          <w:szCs w:val="16"/>
        </w:rPr>
        <w:t>Информация об изменениях:</w:t>
      </w:r>
    </w:p>
    <w:p w:rsidR="00000000" w:rsidRDefault="00844C4B">
      <w:pPr>
        <w:pStyle w:val="afb"/>
      </w:pPr>
      <w:r>
        <w:t xml:space="preserve">См. текст </w:t>
      </w:r>
      <w:hyperlink r:id="rId375" w:history="1">
        <w:r>
          <w:rPr>
            <w:rStyle w:val="a4"/>
          </w:rPr>
          <w:t>части 2.10</w:t>
        </w:r>
      </w:hyperlink>
    </w:p>
    <w:p w:rsidR="00000000" w:rsidRDefault="00844C4B">
      <w:pPr>
        <w:pStyle w:val="afb"/>
      </w:pPr>
    </w:p>
    <w:p w:rsidR="00000000" w:rsidRDefault="00844C4B">
      <w:pPr>
        <w:pStyle w:val="1"/>
      </w:pPr>
      <w:bookmarkStart w:id="461" w:name="sub_4300"/>
      <w:r>
        <w:t>3. Обобщенная характеристика основных мероприятий, реализуемых муниципальными образованиями в Камчатском крае</w:t>
      </w:r>
    </w:p>
    <w:bookmarkEnd w:id="461"/>
    <w:p w:rsidR="00000000" w:rsidRDefault="00844C4B"/>
    <w:p w:rsidR="00000000" w:rsidRDefault="00844C4B">
      <w:bookmarkStart w:id="462" w:name="sub_4301"/>
      <w:r>
        <w:t>1) Заключение с Министерством строительства Камчатского края соглашений о предоставлении субсидий на переселение граждан из аварийного жилищного фонда в Камчатском крае;</w:t>
      </w:r>
    </w:p>
    <w:p w:rsidR="00000000" w:rsidRDefault="00844C4B">
      <w:bookmarkStart w:id="463" w:name="sub_4302"/>
      <w:bookmarkEnd w:id="462"/>
      <w:r>
        <w:t>2) Проведение органами местного самоуправления муниципальных образован</w:t>
      </w:r>
      <w:r>
        <w:t xml:space="preserve">ий в Камчатском крае участников Подпрограммы мероприятий, направленных на строительство и (или) приобретение у застройщика жилых помещений в многоквартирных домах, указанных в </w:t>
      </w:r>
      <w:hyperlink r:id="rId376" w:history="1">
        <w:r>
          <w:rPr>
            <w:rStyle w:val="a4"/>
          </w:rPr>
          <w:t>пункте 2 части 2 статьи 49</w:t>
        </w:r>
      </w:hyperlink>
      <w:r>
        <w:t xml:space="preserve"> Градостроител</w:t>
      </w:r>
      <w:r>
        <w:t>ьного кодекса Российской Федерации, для расселения граждан из аварийного жилищного фонда;</w:t>
      </w:r>
    </w:p>
    <w:p w:rsidR="00000000" w:rsidRDefault="00844C4B">
      <w:bookmarkStart w:id="464" w:name="sub_4303"/>
      <w:bookmarkEnd w:id="463"/>
      <w:r>
        <w:t>3) Выполнение органами местного самоуправления муниципальных образований в Камчатском крае участников Подпрограммы мероприятий, непосредственно связан</w:t>
      </w:r>
      <w:r>
        <w:t>ных с предоставлением жилых помещений гражданам, расселяемых в рамках Подпрограммы;</w:t>
      </w:r>
    </w:p>
    <w:p w:rsidR="00000000" w:rsidRDefault="00844C4B">
      <w:bookmarkStart w:id="465" w:name="sub_4304"/>
      <w:bookmarkEnd w:id="464"/>
      <w:r>
        <w:t>4) Снос аварийных жилых домов, расселенных в рамках Подпрограммы, за счет средств собственников жилых помещений.</w:t>
      </w:r>
    </w:p>
    <w:p w:rsidR="00000000" w:rsidRDefault="00844C4B">
      <w:bookmarkStart w:id="466" w:name="sub_4305"/>
      <w:bookmarkEnd w:id="465"/>
      <w:r>
        <w:t>5) Условия предоставления с</w:t>
      </w:r>
      <w:r>
        <w:t xml:space="preserve">убсидий местным бюджетам на реализацию мероприятий Подпрограммы и критерии отбора приведены в </w:t>
      </w:r>
      <w:hyperlink w:anchor="sub_4001" w:history="1">
        <w:r>
          <w:rPr>
            <w:rStyle w:val="a4"/>
          </w:rPr>
          <w:t>приложении</w:t>
        </w:r>
      </w:hyperlink>
      <w:r>
        <w:t xml:space="preserve"> к Подпрограмме.</w:t>
      </w:r>
    </w:p>
    <w:bookmarkEnd w:id="466"/>
    <w:p w:rsidR="00000000" w:rsidRDefault="00844C4B"/>
    <w:p w:rsidR="00000000" w:rsidRDefault="00844C4B">
      <w:pPr>
        <w:pStyle w:val="1"/>
      </w:pPr>
      <w:bookmarkStart w:id="467" w:name="sub_4400"/>
      <w:r>
        <w:t xml:space="preserve">4. Информация об участии государственных корпораций, акционерных </w:t>
      </w:r>
      <w:r>
        <w:lastRenderedPageBreak/>
        <w:t>обществ с государственным у</w:t>
      </w:r>
      <w:r>
        <w:t>частием, коммерческих организаций всех форм собственности, общественных, научных и иных организаций, а также государственных внебюджетных фондов в реализации Подпрограммы</w:t>
      </w:r>
    </w:p>
    <w:bookmarkEnd w:id="467"/>
    <w:p w:rsidR="00000000" w:rsidRDefault="00844C4B"/>
    <w:p w:rsidR="00000000" w:rsidRDefault="00844C4B">
      <w:r>
        <w:t>Процесс ликвидации непригодного для проживания жилья идет крайне медленно. В</w:t>
      </w:r>
      <w:r>
        <w:t xml:space="preserve"> настоящее время решить проблему переселения граждан из аварийного жилищного фонда только за счет средств краевого и местных бюджетов не представляется возможным. Переселение граждан из подлежащего сносу жилья займет многие годы. Для более эффективного реш</w:t>
      </w:r>
      <w:r>
        <w:t>ения данной проблемы потребуется финансовая поддержка внебюджетных источников, а именно государственной корпорации - Фонда.</w:t>
      </w:r>
    </w:p>
    <w:p w:rsidR="00000000" w:rsidRDefault="00844C4B">
      <w:r>
        <w:t xml:space="preserve">Участие - Фонда в реализации Подпрограммы регламентировано </w:t>
      </w:r>
      <w:hyperlink r:id="rId377" w:history="1">
        <w:r>
          <w:rPr>
            <w:rStyle w:val="a4"/>
          </w:rPr>
          <w:t>Федеральным законом</w:t>
        </w:r>
      </w:hyperlink>
      <w:r>
        <w:t xml:space="preserve"> от 21.07.2007 N 1</w:t>
      </w:r>
      <w:r>
        <w:t>85-ФЗ "О Фонде содействия реформированию жилищно-коммунального хозяйства".</w:t>
      </w:r>
    </w:p>
    <w:p w:rsidR="00000000" w:rsidRDefault="00844C4B"/>
    <w:p w:rsidR="00000000" w:rsidRDefault="00844C4B">
      <w:pPr>
        <w:pStyle w:val="1"/>
      </w:pPr>
      <w:bookmarkStart w:id="468" w:name="sub_4500"/>
      <w:r>
        <w:t>5. Анализ рисков реализации Подпрограммы и описание мер управления рисками реализации Подпрограммы</w:t>
      </w:r>
    </w:p>
    <w:bookmarkEnd w:id="468"/>
    <w:p w:rsidR="00000000" w:rsidRDefault="00844C4B"/>
    <w:p w:rsidR="00000000" w:rsidRDefault="00844C4B">
      <w:bookmarkStart w:id="469" w:name="sub_4551"/>
      <w:r>
        <w:t>5.1. К рискам реализации Подпрограммы, которыми может уп</w:t>
      </w:r>
      <w:r>
        <w:t>равлять ответственный исполнитель, следует отнести следующие.</w:t>
      </w:r>
    </w:p>
    <w:p w:rsidR="00000000" w:rsidRDefault="00844C4B">
      <w:bookmarkStart w:id="470" w:name="sub_45511"/>
      <w:bookmarkEnd w:id="469"/>
      <w:r>
        <w:t>1. Операционные риски, связанные с ошибками управления реализацией Подпрограммы.</w:t>
      </w:r>
    </w:p>
    <w:bookmarkEnd w:id="470"/>
    <w:p w:rsidR="00000000" w:rsidRDefault="00844C4B">
      <w:r>
        <w:t>а) Риск исполнителей, который связан с возникновением проблем в реализации Подпрограммы</w:t>
      </w:r>
      <w:r>
        <w:t xml:space="preserve">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w:t>
      </w:r>
    </w:p>
    <w:p w:rsidR="00000000" w:rsidRDefault="00844C4B">
      <w:r>
        <w:t>б) Организационный риск, котор</w:t>
      </w:r>
      <w:r>
        <w:t>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Большое число участников реализации Подпрограммы, а также вы</w:t>
      </w:r>
      <w:r>
        <w:t>сокая зависимость реализации мероприятий Подпрограммы от принятия необходимых организационных решений требуют высокой эффективности координация их деятельности и отла</w:t>
      </w:r>
      <w:r>
        <w:lastRenderedPageBreak/>
        <w:t>женных административных процедур для снижения данного риска. Реализация данного риска може</w:t>
      </w:r>
      <w:r>
        <w:t>т привести к задержкам в реализации Подпрограммы, срыву сроков и результатов выполнения отдельных мероприятий.</w:t>
      </w:r>
    </w:p>
    <w:p w:rsidR="00000000" w:rsidRDefault="00844C4B">
      <w:bookmarkStart w:id="471" w:name="sub_45512"/>
      <w:r>
        <w:t>2. Риск финансового обеспечения, который связан с финансированием Подпрограммы в неполном объеме, как за счет бюджетных, так и внебюджет</w:t>
      </w:r>
      <w:r>
        <w:t>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w:t>
      </w:r>
      <w:r>
        <w:t>ти обеспечения реализации Подпрограммы за счет средств бюджетов, а также предусмотренные Подпрограммой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w:t>
      </w:r>
      <w:r>
        <w:t>ь умеренным.</w:t>
      </w:r>
    </w:p>
    <w:bookmarkEnd w:id="471"/>
    <w:p w:rsidR="00000000" w:rsidRDefault="00844C4B">
      <w:r>
        <w:t>Реализации Подпрограммы также угрожают следующие риски, которые связаны с изменением внешней среды и которыми невозможно управлять в рамках реализации подпрограммы.</w:t>
      </w:r>
    </w:p>
    <w:p w:rsidR="00000000" w:rsidRDefault="00844C4B">
      <w:bookmarkStart w:id="472" w:name="sub_45513"/>
      <w:r>
        <w:t xml:space="preserve">3. Риск ухудшения состояния экономики, что может привести к </w:t>
      </w:r>
      <w:r>
        <w:t>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что может оказать существенное негативное влияние на динамику основных показат</w:t>
      </w:r>
      <w:r>
        <w:t>елей жилищного строительства, ипотечного жилищного кредитования, такой риск для реализации Подпрограммы может быть качественно оценен как высокий.</w:t>
      </w:r>
    </w:p>
    <w:p w:rsidR="00000000" w:rsidRDefault="00844C4B">
      <w:bookmarkStart w:id="473" w:name="sub_45514"/>
      <w:bookmarkEnd w:id="472"/>
      <w:r>
        <w:t>4. Нормативные правовые риски - непринятие или несвоевременное принятие необходимых нормати</w:t>
      </w:r>
      <w:r>
        <w:t>вных актов, влияющих на мероприятия Подпрограммы.</w:t>
      </w:r>
    </w:p>
    <w:bookmarkEnd w:id="473"/>
    <w:p w:rsidR="00000000" w:rsidRDefault="00844C4B">
      <w:r>
        <w:t>Минимизация рисков связана с качеством планирования и оперативного внесения необходимых изменений в действующие, а также разработки новых нормативных правовых актов Камчатского края.</w:t>
      </w:r>
    </w:p>
    <w:p w:rsidR="00000000" w:rsidRDefault="00844C4B">
      <w:bookmarkStart w:id="474" w:name="sub_4552"/>
      <w:r>
        <w:t>5.2. М</w:t>
      </w:r>
      <w:r>
        <w:t>еры управления рисками реализации Подпрограммы основываются на следующих обстоятельствах.</w:t>
      </w:r>
    </w:p>
    <w:bookmarkEnd w:id="474"/>
    <w:p w:rsidR="00000000" w:rsidRDefault="00844C4B">
      <w:r>
        <w:t>Управление рисками реализации Подпрограммы, которыми могут управлять ответственный исполнитель Подпрограммы, должно соответствовать задачам и полномочиям существующих органов государственной власти и организаций, задействованных в реализации Подпрограммы.</w:t>
      </w:r>
    </w:p>
    <w:p w:rsidR="00000000" w:rsidRDefault="00844C4B"/>
    <w:p w:rsidR="00000000" w:rsidRDefault="00844C4B">
      <w:pPr>
        <w:pStyle w:val="afa"/>
        <w:rPr>
          <w:color w:val="000000"/>
          <w:sz w:val="16"/>
          <w:szCs w:val="16"/>
        </w:rPr>
      </w:pPr>
      <w:bookmarkStart w:id="475" w:name="sub_4600"/>
      <w:r>
        <w:rPr>
          <w:color w:val="000000"/>
          <w:sz w:val="16"/>
          <w:szCs w:val="16"/>
        </w:rPr>
        <w:t>Информация об изменениях:</w:t>
      </w:r>
    </w:p>
    <w:bookmarkEnd w:id="475"/>
    <w:p w:rsidR="00000000" w:rsidRDefault="00844C4B">
      <w:pPr>
        <w:pStyle w:val="afb"/>
      </w:pPr>
      <w:r>
        <w:lastRenderedPageBreak/>
        <w:t xml:space="preserve">Постановлениями Правительства Камчатского края </w:t>
      </w:r>
      <w:hyperlink r:id="rId378" w:history="1">
        <w:r>
          <w:rPr>
            <w:rStyle w:val="a4"/>
          </w:rPr>
          <w:t>от 4 августа 2014 г. N 322-П</w:t>
        </w:r>
      </w:hyperlink>
      <w:r>
        <w:t xml:space="preserve"> и </w:t>
      </w:r>
      <w:hyperlink r:id="rId379" w:history="1">
        <w:r>
          <w:rPr>
            <w:rStyle w:val="a4"/>
          </w:rPr>
          <w:t>от 12 января 2015 г. N 3-П</w:t>
        </w:r>
      </w:hyperlink>
      <w:r>
        <w:t xml:space="preserve"> в раздел 6 настоящей Подрограмм</w:t>
      </w:r>
      <w:r>
        <w:t>ы внесены изменения, вступающие в силу через 10 дней после дня официального опубликования названных постановлений и распространяющиеся на правоотношения, возникающие с 1 января 2014 г.</w:t>
      </w:r>
    </w:p>
    <w:p w:rsidR="00000000" w:rsidRDefault="00844C4B">
      <w:pPr>
        <w:pStyle w:val="afb"/>
      </w:pPr>
      <w:hyperlink r:id="rId380" w:history="1">
        <w:r>
          <w:rPr>
            <w:rStyle w:val="a4"/>
          </w:rPr>
          <w:t>См. текст раздела в предыдущей реда</w:t>
        </w:r>
        <w:r>
          <w:rPr>
            <w:rStyle w:val="a4"/>
          </w:rPr>
          <w:t>кции</w:t>
        </w:r>
      </w:hyperlink>
    </w:p>
    <w:p w:rsidR="00000000" w:rsidRDefault="00844C4B">
      <w:pPr>
        <w:pStyle w:val="1"/>
      </w:pPr>
      <w:r>
        <w:t>6. Описание основных ожидаемых конечных результатов Подпрограммы</w:t>
      </w:r>
    </w:p>
    <w:p w:rsidR="00000000" w:rsidRDefault="00844C4B"/>
    <w:p w:rsidR="00000000" w:rsidRDefault="00844C4B">
      <w:bookmarkStart w:id="476" w:name="sub_6061"/>
      <w:r>
        <w:t>6.1. Основным критерием эффективности реализации Подпрограммы является количество граждан, переселённых из аварийного жилищного фонда в Камчатском крае, и количество расселён</w:t>
      </w:r>
      <w:r>
        <w:t>ных жилых помещений (семей).</w:t>
      </w:r>
    </w:p>
    <w:p w:rsidR="00000000" w:rsidRDefault="00844C4B">
      <w:bookmarkStart w:id="477" w:name="sub_6062"/>
      <w:bookmarkEnd w:id="476"/>
      <w:r>
        <w:t>6.2. В результате реализации мероприятий Подпрограммы из 21 жилого помещения аварийного жилищного фонда в Камчатском крае будет переселено 43 гражданина в благоустроенные жилые помещения, соответствующие установ</w:t>
      </w:r>
      <w:r>
        <w:t>ленным санитарным и техническим правилам и нормам.</w:t>
      </w:r>
    </w:p>
    <w:p w:rsidR="00000000" w:rsidRDefault="00844C4B">
      <w:bookmarkStart w:id="478" w:name="sub_6063"/>
      <w:bookmarkEnd w:id="477"/>
      <w:r>
        <w:t>6.3. Показатели (критерии) оценки эффективности реализации Подпрограммы приведены в таблице N 4.</w:t>
      </w:r>
    </w:p>
    <w:bookmarkEnd w:id="478"/>
    <w:p w:rsidR="00000000" w:rsidRDefault="00844C4B"/>
    <w:p w:rsidR="00000000" w:rsidRDefault="00844C4B">
      <w:pPr>
        <w:ind w:firstLine="698"/>
        <w:jc w:val="right"/>
      </w:pPr>
      <w:bookmarkStart w:id="479" w:name="sub_46001"/>
      <w:r>
        <w:rPr>
          <w:rStyle w:val="a3"/>
        </w:rPr>
        <w:t>Таблица N 4</w:t>
      </w:r>
    </w:p>
    <w:bookmarkEnd w:id="479"/>
    <w:p w:rsidR="00000000" w:rsidRDefault="00844C4B"/>
    <w:p w:rsidR="00000000" w:rsidRDefault="00844C4B">
      <w:r>
        <w:rPr>
          <w:rStyle w:val="a3"/>
        </w:rPr>
        <w:t>Планируемые показатели выполнения Подпрограммы</w:t>
      </w:r>
    </w:p>
    <w:p w:rsidR="00000000" w:rsidRDefault="00844C4B">
      <w:pPr>
        <w:ind w:firstLine="0"/>
        <w:jc w:val="left"/>
        <w:sectPr w:rsidR="00000000">
          <w:pgSz w:w="12240" w:h="15840" w:orient="landscape"/>
          <w:pgMar w:top="1440" w:right="800" w:bottom="1440" w:left="1100" w:header="720" w:footer="720" w:gutter="0"/>
          <w:cols w:space="720"/>
          <w:noEndnote/>
        </w:sect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2"/>
        <w:gridCol w:w="4046"/>
        <w:gridCol w:w="1550"/>
        <w:gridCol w:w="1694"/>
        <w:gridCol w:w="1690"/>
        <w:gridCol w:w="1830"/>
        <w:gridCol w:w="1826"/>
        <w:gridCol w:w="1834"/>
        <w:gridCol w:w="1830"/>
        <w:gridCol w:w="1835"/>
        <w:gridCol w:w="2106"/>
        <w:gridCol w:w="1970"/>
        <w:gridCol w:w="1975"/>
        <w:gridCol w:w="1979"/>
        <w:gridCol w:w="216"/>
        <w:gridCol w:w="1610"/>
        <w:gridCol w:w="1840"/>
        <w:gridCol w:w="216"/>
        <w:gridCol w:w="216"/>
        <w:gridCol w:w="216"/>
        <w:gridCol w:w="216"/>
      </w:tblGrid>
      <w:tr w:rsidR="00000000" w:rsidRPr="00844C4B">
        <w:tblPrEx>
          <w:tblCellMar>
            <w:top w:w="0" w:type="dxa"/>
            <w:bottom w:w="0" w:type="dxa"/>
          </w:tblCellMar>
        </w:tblPrEx>
        <w:trPr>
          <w:gridAfter w:val="6"/>
          <w:wAfter w:w="4314" w:type="dxa"/>
        </w:trPr>
        <w:tc>
          <w:tcPr>
            <w:tcW w:w="712" w:type="dxa"/>
            <w:vMerge w:val="restart"/>
            <w:tcBorders>
              <w:top w:val="single" w:sz="4" w:space="0" w:color="auto"/>
              <w:bottom w:val="single" w:sz="4" w:space="0" w:color="auto"/>
              <w:right w:val="single" w:sz="4" w:space="0" w:color="auto"/>
            </w:tcBorders>
          </w:tcPr>
          <w:p w:rsidR="00000000" w:rsidRPr="00844C4B" w:rsidRDefault="00844C4B">
            <w:pPr>
              <w:pStyle w:val="aff7"/>
            </w:pPr>
          </w:p>
        </w:tc>
        <w:tc>
          <w:tcPr>
            <w:tcW w:w="4046"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N п/п</w:t>
            </w:r>
          </w:p>
        </w:tc>
        <w:tc>
          <w:tcPr>
            <w:tcW w:w="10424" w:type="dxa"/>
            <w:gridSpan w:val="6"/>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Расселенная площадь</w:t>
            </w:r>
          </w:p>
        </w:tc>
        <w:tc>
          <w:tcPr>
            <w:tcW w:w="11695" w:type="dxa"/>
            <w:gridSpan w:val="6"/>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Количество расселенных помещений</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Количество переселенных жителей</w:t>
            </w:r>
          </w:p>
        </w:tc>
      </w:tr>
      <w:tr w:rsidR="00000000" w:rsidRPr="00844C4B">
        <w:tblPrEx>
          <w:tblCellMar>
            <w:top w:w="0" w:type="dxa"/>
            <w:bottom w:w="0" w:type="dxa"/>
          </w:tblCellMar>
        </w:tblPrEx>
        <w:tc>
          <w:tcPr>
            <w:tcW w:w="712" w:type="dxa"/>
            <w:vMerge/>
            <w:tcBorders>
              <w:top w:val="single" w:sz="4" w:space="0" w:color="auto"/>
              <w:bottom w:val="single" w:sz="4" w:space="0" w:color="auto"/>
              <w:right w:val="single" w:sz="4" w:space="0" w:color="auto"/>
            </w:tcBorders>
          </w:tcPr>
          <w:p w:rsidR="00000000" w:rsidRPr="00844C4B" w:rsidRDefault="00844C4B">
            <w:pPr>
              <w:pStyle w:val="aff7"/>
            </w:pPr>
          </w:p>
        </w:tc>
        <w:tc>
          <w:tcPr>
            <w:tcW w:w="4046"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55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2013 г</w:t>
            </w:r>
          </w:p>
        </w:tc>
        <w:tc>
          <w:tcPr>
            <w:tcW w:w="16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2014 г</w:t>
            </w:r>
          </w:p>
        </w:tc>
        <w:tc>
          <w:tcPr>
            <w:tcW w:w="169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2015 г</w:t>
            </w:r>
          </w:p>
        </w:tc>
        <w:tc>
          <w:tcPr>
            <w:tcW w:w="18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2016 г</w:t>
            </w:r>
          </w:p>
        </w:tc>
        <w:tc>
          <w:tcPr>
            <w:tcW w:w="182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2017 г</w:t>
            </w:r>
          </w:p>
        </w:tc>
        <w:tc>
          <w:tcPr>
            <w:tcW w:w="183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Всего по году</w:t>
            </w:r>
          </w:p>
        </w:tc>
        <w:tc>
          <w:tcPr>
            <w:tcW w:w="18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2013 г</w:t>
            </w:r>
          </w:p>
        </w:tc>
        <w:tc>
          <w:tcPr>
            <w:tcW w:w="183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2014 г</w:t>
            </w:r>
          </w:p>
        </w:tc>
        <w:tc>
          <w:tcPr>
            <w:tcW w:w="210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2015 г</w:t>
            </w:r>
          </w:p>
        </w:tc>
        <w:tc>
          <w:tcPr>
            <w:tcW w:w="197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2016 г</w:t>
            </w:r>
          </w:p>
        </w:tc>
        <w:tc>
          <w:tcPr>
            <w:tcW w:w="197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2017 г</w:t>
            </w:r>
          </w:p>
        </w:tc>
        <w:tc>
          <w:tcPr>
            <w:tcW w:w="1979"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Всего по году</w:t>
            </w:r>
          </w:p>
        </w:tc>
        <w:tc>
          <w:tcPr>
            <w:tcW w:w="1826"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2013 г</w:t>
            </w:r>
          </w:p>
        </w:tc>
        <w:tc>
          <w:tcPr>
            <w:tcW w:w="18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2014 г</w:t>
            </w:r>
          </w:p>
        </w:tc>
        <w:tc>
          <w:tcPr>
            <w:tcW w:w="21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2015 г</w:t>
            </w:r>
          </w:p>
        </w:tc>
        <w:tc>
          <w:tcPr>
            <w:tcW w:w="21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2016 г</w:t>
            </w:r>
          </w:p>
        </w:tc>
        <w:tc>
          <w:tcPr>
            <w:tcW w:w="21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2017 г</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Всего по году</w:t>
            </w:r>
          </w:p>
        </w:tc>
      </w:tr>
      <w:tr w:rsidR="00000000" w:rsidRPr="00844C4B">
        <w:tblPrEx>
          <w:tblCellMar>
            <w:top w:w="0" w:type="dxa"/>
            <w:bottom w:w="0" w:type="dxa"/>
          </w:tblCellMar>
        </w:tblPrEx>
        <w:tc>
          <w:tcPr>
            <w:tcW w:w="712" w:type="dxa"/>
            <w:vMerge/>
            <w:tcBorders>
              <w:top w:val="single" w:sz="4" w:space="0" w:color="auto"/>
              <w:bottom w:val="single" w:sz="4" w:space="0" w:color="auto"/>
              <w:right w:val="single" w:sz="4" w:space="0" w:color="auto"/>
            </w:tcBorders>
          </w:tcPr>
          <w:p w:rsidR="00000000" w:rsidRPr="00844C4B" w:rsidRDefault="00844C4B">
            <w:pPr>
              <w:pStyle w:val="aff7"/>
            </w:pPr>
          </w:p>
        </w:tc>
        <w:tc>
          <w:tcPr>
            <w:tcW w:w="4046"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55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кв.м</w:t>
            </w:r>
          </w:p>
        </w:tc>
        <w:tc>
          <w:tcPr>
            <w:tcW w:w="16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кв.м</w:t>
            </w:r>
          </w:p>
        </w:tc>
        <w:tc>
          <w:tcPr>
            <w:tcW w:w="169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кв.м</w:t>
            </w:r>
          </w:p>
        </w:tc>
        <w:tc>
          <w:tcPr>
            <w:tcW w:w="18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кв.м</w:t>
            </w:r>
          </w:p>
        </w:tc>
        <w:tc>
          <w:tcPr>
            <w:tcW w:w="182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кв.м</w:t>
            </w:r>
          </w:p>
        </w:tc>
        <w:tc>
          <w:tcPr>
            <w:tcW w:w="183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кв.м</w:t>
            </w:r>
          </w:p>
        </w:tc>
        <w:tc>
          <w:tcPr>
            <w:tcW w:w="18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ед.</w:t>
            </w:r>
          </w:p>
        </w:tc>
        <w:tc>
          <w:tcPr>
            <w:tcW w:w="183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ед.</w:t>
            </w:r>
          </w:p>
        </w:tc>
        <w:tc>
          <w:tcPr>
            <w:tcW w:w="210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ед.</w:t>
            </w:r>
          </w:p>
        </w:tc>
        <w:tc>
          <w:tcPr>
            <w:tcW w:w="197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ед.</w:t>
            </w:r>
          </w:p>
        </w:tc>
        <w:tc>
          <w:tcPr>
            <w:tcW w:w="197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ед.</w:t>
            </w:r>
          </w:p>
        </w:tc>
        <w:tc>
          <w:tcPr>
            <w:tcW w:w="1979"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ед.</w:t>
            </w:r>
          </w:p>
        </w:tc>
        <w:tc>
          <w:tcPr>
            <w:tcW w:w="1826"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чел.</w:t>
            </w:r>
          </w:p>
        </w:tc>
        <w:tc>
          <w:tcPr>
            <w:tcW w:w="18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чел.</w:t>
            </w:r>
          </w:p>
        </w:tc>
        <w:tc>
          <w:tcPr>
            <w:tcW w:w="21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чел.</w:t>
            </w:r>
          </w:p>
        </w:tc>
        <w:tc>
          <w:tcPr>
            <w:tcW w:w="21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чел.</w:t>
            </w:r>
          </w:p>
        </w:tc>
        <w:tc>
          <w:tcPr>
            <w:tcW w:w="21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чел.</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чел.</w:t>
            </w:r>
          </w:p>
        </w:tc>
      </w:tr>
      <w:tr w:rsidR="00000000" w:rsidRPr="00844C4B">
        <w:tblPrEx>
          <w:tblCellMar>
            <w:top w:w="0" w:type="dxa"/>
            <w:bottom w:w="0" w:type="dxa"/>
          </w:tblCellMar>
        </w:tblPrEx>
        <w:tc>
          <w:tcPr>
            <w:tcW w:w="712"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1</w:t>
            </w:r>
          </w:p>
        </w:tc>
        <w:tc>
          <w:tcPr>
            <w:tcW w:w="404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w:t>
            </w:r>
          </w:p>
        </w:tc>
        <w:tc>
          <w:tcPr>
            <w:tcW w:w="155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w:t>
            </w:r>
          </w:p>
        </w:tc>
        <w:tc>
          <w:tcPr>
            <w:tcW w:w="16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w:t>
            </w:r>
          </w:p>
        </w:tc>
        <w:tc>
          <w:tcPr>
            <w:tcW w:w="169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5</w:t>
            </w:r>
          </w:p>
        </w:tc>
        <w:tc>
          <w:tcPr>
            <w:tcW w:w="18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б</w:t>
            </w:r>
          </w:p>
        </w:tc>
        <w:tc>
          <w:tcPr>
            <w:tcW w:w="182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7</w:t>
            </w:r>
          </w:p>
        </w:tc>
        <w:tc>
          <w:tcPr>
            <w:tcW w:w="183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w:t>
            </w:r>
          </w:p>
        </w:tc>
        <w:tc>
          <w:tcPr>
            <w:tcW w:w="18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9</w:t>
            </w:r>
          </w:p>
        </w:tc>
        <w:tc>
          <w:tcPr>
            <w:tcW w:w="183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10</w:t>
            </w:r>
          </w:p>
        </w:tc>
        <w:tc>
          <w:tcPr>
            <w:tcW w:w="210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11</w:t>
            </w:r>
          </w:p>
        </w:tc>
        <w:tc>
          <w:tcPr>
            <w:tcW w:w="197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12</w:t>
            </w:r>
          </w:p>
        </w:tc>
        <w:tc>
          <w:tcPr>
            <w:tcW w:w="197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13</w:t>
            </w:r>
          </w:p>
        </w:tc>
        <w:tc>
          <w:tcPr>
            <w:tcW w:w="1979"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14</w:t>
            </w:r>
          </w:p>
        </w:tc>
        <w:tc>
          <w:tcPr>
            <w:tcW w:w="1826"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15</w:t>
            </w:r>
          </w:p>
        </w:tc>
        <w:tc>
          <w:tcPr>
            <w:tcW w:w="18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16</w:t>
            </w:r>
          </w:p>
        </w:tc>
        <w:tc>
          <w:tcPr>
            <w:tcW w:w="21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17</w:t>
            </w:r>
          </w:p>
        </w:tc>
        <w:tc>
          <w:tcPr>
            <w:tcW w:w="21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18</w:t>
            </w:r>
          </w:p>
        </w:tc>
        <w:tc>
          <w:tcPr>
            <w:tcW w:w="21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19</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20</w:t>
            </w:r>
          </w:p>
        </w:tc>
      </w:tr>
      <w:tr w:rsidR="00000000" w:rsidRPr="00844C4B">
        <w:tblPrEx>
          <w:tblCellMar>
            <w:top w:w="0" w:type="dxa"/>
            <w:bottom w:w="0" w:type="dxa"/>
          </w:tblCellMar>
        </w:tblPrEx>
        <w:tc>
          <w:tcPr>
            <w:tcW w:w="712" w:type="dxa"/>
            <w:tcBorders>
              <w:top w:val="single" w:sz="4" w:space="0" w:color="auto"/>
              <w:bottom w:val="single" w:sz="4" w:space="0" w:color="auto"/>
              <w:right w:val="single" w:sz="4" w:space="0" w:color="auto"/>
            </w:tcBorders>
          </w:tcPr>
          <w:p w:rsidR="00000000" w:rsidRPr="00844C4B" w:rsidRDefault="00844C4B">
            <w:pPr>
              <w:pStyle w:val="aff7"/>
            </w:pPr>
          </w:p>
        </w:tc>
        <w:tc>
          <w:tcPr>
            <w:tcW w:w="404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Итого по программе</w:t>
            </w:r>
          </w:p>
        </w:tc>
        <w:tc>
          <w:tcPr>
            <w:tcW w:w="155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6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1 005,20</w:t>
            </w:r>
          </w:p>
        </w:tc>
        <w:tc>
          <w:tcPr>
            <w:tcW w:w="169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8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82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83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1 005,20</w:t>
            </w:r>
          </w:p>
        </w:tc>
        <w:tc>
          <w:tcPr>
            <w:tcW w:w="18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83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21</w:t>
            </w:r>
          </w:p>
        </w:tc>
        <w:tc>
          <w:tcPr>
            <w:tcW w:w="210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97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97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979"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21</w:t>
            </w:r>
          </w:p>
        </w:tc>
        <w:tc>
          <w:tcPr>
            <w:tcW w:w="1826"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8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43</w:t>
            </w:r>
          </w:p>
        </w:tc>
        <w:tc>
          <w:tcPr>
            <w:tcW w:w="21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21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21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43</w:t>
            </w:r>
          </w:p>
        </w:tc>
      </w:tr>
      <w:tr w:rsidR="00000000" w:rsidRPr="00844C4B">
        <w:tblPrEx>
          <w:tblCellMar>
            <w:top w:w="0" w:type="dxa"/>
            <w:bottom w:w="0" w:type="dxa"/>
          </w:tblCellMar>
        </w:tblPrEx>
        <w:tc>
          <w:tcPr>
            <w:tcW w:w="712"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3</w:t>
            </w:r>
          </w:p>
        </w:tc>
        <w:tc>
          <w:tcPr>
            <w:tcW w:w="404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Ключевское сельское поселение</w:t>
            </w:r>
          </w:p>
        </w:tc>
        <w:tc>
          <w:tcPr>
            <w:tcW w:w="155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6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1 005,20</w:t>
            </w:r>
          </w:p>
        </w:tc>
        <w:tc>
          <w:tcPr>
            <w:tcW w:w="169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8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82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83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1 005,20</w:t>
            </w:r>
          </w:p>
        </w:tc>
        <w:tc>
          <w:tcPr>
            <w:tcW w:w="18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83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21</w:t>
            </w:r>
          </w:p>
        </w:tc>
        <w:tc>
          <w:tcPr>
            <w:tcW w:w="210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97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97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979"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21</w:t>
            </w:r>
          </w:p>
        </w:tc>
        <w:tc>
          <w:tcPr>
            <w:tcW w:w="1826"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8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43</w:t>
            </w:r>
          </w:p>
        </w:tc>
        <w:tc>
          <w:tcPr>
            <w:tcW w:w="21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21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21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43</w:t>
            </w:r>
          </w:p>
        </w:tc>
      </w:tr>
      <w:tr w:rsidR="00000000" w:rsidRPr="00844C4B">
        <w:tblPrEx>
          <w:tblCellMar>
            <w:top w:w="0" w:type="dxa"/>
            <w:bottom w:w="0" w:type="dxa"/>
          </w:tblCellMar>
        </w:tblPrEx>
        <w:tc>
          <w:tcPr>
            <w:tcW w:w="712" w:type="dxa"/>
            <w:tcBorders>
              <w:top w:val="single" w:sz="4" w:space="0" w:color="auto"/>
              <w:bottom w:val="single" w:sz="4" w:space="0" w:color="auto"/>
              <w:right w:val="single" w:sz="4" w:space="0" w:color="auto"/>
            </w:tcBorders>
          </w:tcPr>
          <w:p w:rsidR="00000000" w:rsidRPr="00844C4B" w:rsidRDefault="00844C4B">
            <w:pPr>
              <w:pStyle w:val="aff7"/>
            </w:pPr>
          </w:p>
        </w:tc>
        <w:tc>
          <w:tcPr>
            <w:tcW w:w="404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2013 год</w:t>
            </w:r>
          </w:p>
        </w:tc>
        <w:tc>
          <w:tcPr>
            <w:tcW w:w="155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6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1 005,20</w:t>
            </w:r>
          </w:p>
        </w:tc>
        <w:tc>
          <w:tcPr>
            <w:tcW w:w="169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8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82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83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1 005,20</w:t>
            </w:r>
          </w:p>
        </w:tc>
        <w:tc>
          <w:tcPr>
            <w:tcW w:w="18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83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21</w:t>
            </w:r>
          </w:p>
        </w:tc>
        <w:tc>
          <w:tcPr>
            <w:tcW w:w="210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97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97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979"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21</w:t>
            </w:r>
          </w:p>
        </w:tc>
        <w:tc>
          <w:tcPr>
            <w:tcW w:w="1826"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8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43</w:t>
            </w:r>
          </w:p>
        </w:tc>
        <w:tc>
          <w:tcPr>
            <w:tcW w:w="21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21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21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43</w:t>
            </w:r>
          </w:p>
        </w:tc>
      </w:tr>
      <w:tr w:rsidR="00000000" w:rsidRPr="00844C4B">
        <w:tblPrEx>
          <w:tblCellMar>
            <w:top w:w="0" w:type="dxa"/>
            <w:bottom w:w="0" w:type="dxa"/>
          </w:tblCellMar>
        </w:tblPrEx>
        <w:tc>
          <w:tcPr>
            <w:tcW w:w="712"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1</w:t>
            </w:r>
          </w:p>
        </w:tc>
        <w:tc>
          <w:tcPr>
            <w:tcW w:w="404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Ключевское сельское поселение</w:t>
            </w:r>
          </w:p>
        </w:tc>
        <w:tc>
          <w:tcPr>
            <w:tcW w:w="155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6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1 005,20</w:t>
            </w:r>
          </w:p>
        </w:tc>
        <w:tc>
          <w:tcPr>
            <w:tcW w:w="169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8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82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0,00</w:t>
            </w:r>
          </w:p>
        </w:tc>
        <w:tc>
          <w:tcPr>
            <w:tcW w:w="183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1 005,20</w:t>
            </w:r>
          </w:p>
        </w:tc>
        <w:tc>
          <w:tcPr>
            <w:tcW w:w="18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83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21</w:t>
            </w:r>
          </w:p>
        </w:tc>
        <w:tc>
          <w:tcPr>
            <w:tcW w:w="210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97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97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979"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21</w:t>
            </w:r>
          </w:p>
        </w:tc>
        <w:tc>
          <w:tcPr>
            <w:tcW w:w="1826"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8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43</w:t>
            </w:r>
          </w:p>
        </w:tc>
        <w:tc>
          <w:tcPr>
            <w:tcW w:w="21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21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21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216"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43</w:t>
            </w:r>
          </w:p>
        </w:tc>
      </w:tr>
    </w:tbl>
    <w:p w:rsidR="00000000" w:rsidRDefault="00844C4B"/>
    <w:p w:rsidR="00000000" w:rsidRDefault="00844C4B">
      <w:pPr>
        <w:pStyle w:val="afa"/>
        <w:rPr>
          <w:color w:val="000000"/>
          <w:sz w:val="16"/>
          <w:szCs w:val="16"/>
        </w:rPr>
      </w:pPr>
      <w:bookmarkStart w:id="480" w:name="sub_4001"/>
      <w:r>
        <w:rPr>
          <w:color w:val="000000"/>
          <w:sz w:val="16"/>
          <w:szCs w:val="16"/>
        </w:rPr>
        <w:t>Информация об изменениях:</w:t>
      </w:r>
    </w:p>
    <w:bookmarkEnd w:id="480"/>
    <w:p w:rsidR="00000000" w:rsidRDefault="00844C4B">
      <w:pPr>
        <w:pStyle w:val="afb"/>
      </w:pPr>
      <w:r>
        <w:fldChar w:fldCharType="begin"/>
      </w:r>
      <w:r>
        <w:instrText>HYPERLINK "garantF1://25852772.705"</w:instrText>
      </w:r>
      <w:r>
        <w:fldChar w:fldCharType="separate"/>
      </w:r>
      <w:r>
        <w:rPr>
          <w:rStyle w:val="a4"/>
        </w:rPr>
        <w:t>Постановлением</w:t>
      </w:r>
      <w:r>
        <w:fldChar w:fldCharType="end"/>
      </w:r>
      <w:r>
        <w:t xml:space="preserve"> Правительства Камчатского края от 4 августа 2014 г. N 322-П в наименование настоящего приложения внесены изменения, </w:t>
      </w:r>
      <w:hyperlink r:id="rId381" w:history="1">
        <w:r>
          <w:rPr>
            <w:rStyle w:val="a4"/>
          </w:rPr>
          <w:t>вступающие в силу</w:t>
        </w:r>
      </w:hyperlink>
      <w:r>
        <w:t xml:space="preserve"> через 10 дней после дня </w:t>
      </w:r>
      <w:hyperlink r:id="rId382" w:history="1">
        <w:r>
          <w:rPr>
            <w:rStyle w:val="a4"/>
          </w:rPr>
          <w:t>официального опубликования</w:t>
        </w:r>
      </w:hyperlink>
      <w:r>
        <w:t xml:space="preserve"> названного постановления и </w:t>
      </w:r>
      <w:hyperlink r:id="rId383" w:history="1">
        <w:r>
          <w:rPr>
            <w:rStyle w:val="a4"/>
          </w:rPr>
          <w:t>распространяющиеся</w:t>
        </w:r>
      </w:hyperlink>
      <w:r>
        <w:t xml:space="preserve"> на правоотношения, возникающие с </w:t>
      </w:r>
      <w:r>
        <w:t>1 января 2014 г.</w:t>
      </w:r>
    </w:p>
    <w:p w:rsidR="00000000" w:rsidRDefault="00844C4B">
      <w:pPr>
        <w:pStyle w:val="afb"/>
      </w:pPr>
      <w:hyperlink r:id="rId384" w:history="1">
        <w:r>
          <w:rPr>
            <w:rStyle w:val="a4"/>
          </w:rPr>
          <w:t>См. текст наименования в предыдущей редакции</w:t>
        </w:r>
      </w:hyperlink>
    </w:p>
    <w:p w:rsidR="00000000" w:rsidRDefault="00844C4B">
      <w:pPr>
        <w:ind w:firstLine="698"/>
        <w:jc w:val="right"/>
      </w:pPr>
      <w:r>
        <w:rPr>
          <w:rStyle w:val="a3"/>
        </w:rPr>
        <w:t>Приложение</w:t>
      </w:r>
      <w:r>
        <w:rPr>
          <w:rStyle w:val="a3"/>
        </w:rPr>
        <w:br/>
        <w:t xml:space="preserve">к </w:t>
      </w:r>
      <w:hyperlink w:anchor="sub_4000" w:history="1">
        <w:r>
          <w:rPr>
            <w:rStyle w:val="a4"/>
          </w:rPr>
          <w:t>Подпрограмме</w:t>
        </w:r>
      </w:hyperlink>
      <w:r>
        <w:rPr>
          <w:rStyle w:val="a3"/>
        </w:rPr>
        <w:t xml:space="preserve"> "Адресная программа по</w:t>
      </w:r>
      <w:r>
        <w:rPr>
          <w:rStyle w:val="a3"/>
        </w:rPr>
        <w:br/>
        <w:t>переселению граждан из аварийного жилищного</w:t>
      </w:r>
      <w:r>
        <w:rPr>
          <w:rStyle w:val="a3"/>
        </w:rPr>
        <w:br/>
        <w:t>фонда с учетом необходимости развити</w:t>
      </w:r>
      <w:r>
        <w:rPr>
          <w:rStyle w:val="a3"/>
        </w:rPr>
        <w:t>я малоэтажного</w:t>
      </w:r>
      <w:r>
        <w:rPr>
          <w:rStyle w:val="a3"/>
        </w:rPr>
        <w:br/>
        <w:t>жилищного строительства в Камчатском крае"</w:t>
      </w:r>
    </w:p>
    <w:p w:rsidR="00000000" w:rsidRDefault="00844C4B"/>
    <w:p w:rsidR="00000000" w:rsidRDefault="00844C4B">
      <w:pPr>
        <w:pStyle w:val="1"/>
      </w:pPr>
      <w:r>
        <w:t>Порядок</w:t>
      </w:r>
      <w:r>
        <w:br/>
        <w:t>предоставления субсидий местным бюджетам на реализацию мероприятий Подпрограммы</w:t>
      </w:r>
    </w:p>
    <w:p w:rsidR="00000000" w:rsidRDefault="00844C4B"/>
    <w:p w:rsidR="00000000" w:rsidRDefault="00844C4B">
      <w:bookmarkStart w:id="481" w:name="sub_4011"/>
      <w:r>
        <w:t>1. В целях софинансирования расходных обязательств муниципальных образований в Камчатском крае по ме</w:t>
      </w:r>
      <w:r>
        <w:t>роприятиям Подпрограммы местным бюджетам предоставляются субсидии из краевого бюджета.</w:t>
      </w:r>
    </w:p>
    <w:p w:rsidR="00000000" w:rsidRDefault="00844C4B">
      <w:bookmarkStart w:id="482" w:name="sub_4012"/>
      <w:bookmarkEnd w:id="481"/>
      <w:r>
        <w:t>2. Условиями предоставления субсидий местным бюджетам на реализацию мероприятий Подпрограммы являются:</w:t>
      </w:r>
    </w:p>
    <w:p w:rsidR="00000000" w:rsidRDefault="00844C4B">
      <w:bookmarkStart w:id="483" w:name="sub_4121"/>
      <w:bookmarkEnd w:id="482"/>
      <w:r>
        <w:t xml:space="preserve">1) выполнение предусмотренных </w:t>
      </w:r>
      <w:hyperlink r:id="rId385" w:history="1">
        <w:r>
          <w:rPr>
            <w:rStyle w:val="a4"/>
          </w:rPr>
          <w:t>статьей 14</w:t>
        </w:r>
      </w:hyperlink>
      <w:r>
        <w:t xml:space="preserve"> Федерального закона N 185-ФЗ условий предоставления финансовой поддержки за счет средств Фонда;</w:t>
      </w:r>
    </w:p>
    <w:p w:rsidR="00000000" w:rsidRDefault="00844C4B">
      <w:bookmarkStart w:id="484" w:name="sub_4122"/>
      <w:bookmarkEnd w:id="483"/>
      <w:r>
        <w:t>2) наличие утвержденной органами местного самоуправления муниципальных образований в Камчатском крае</w:t>
      </w:r>
      <w:r>
        <w:t xml:space="preserve"> аналогичной муниципальной программы переселения граждан из аварийного жилищного фонда (далее - муниципальная программа);</w:t>
      </w:r>
    </w:p>
    <w:p w:rsidR="00000000" w:rsidRDefault="00844C4B">
      <w:pPr>
        <w:pStyle w:val="afa"/>
        <w:rPr>
          <w:color w:val="000000"/>
          <w:sz w:val="16"/>
          <w:szCs w:val="16"/>
        </w:rPr>
      </w:pPr>
      <w:bookmarkStart w:id="485" w:name="sub_4123"/>
      <w:bookmarkEnd w:id="484"/>
      <w:r>
        <w:rPr>
          <w:color w:val="000000"/>
          <w:sz w:val="16"/>
          <w:szCs w:val="16"/>
        </w:rPr>
        <w:t>Информация об изменениях:</w:t>
      </w:r>
    </w:p>
    <w:bookmarkEnd w:id="485"/>
    <w:p w:rsidR="00000000" w:rsidRDefault="00844C4B">
      <w:pPr>
        <w:pStyle w:val="afb"/>
      </w:pPr>
      <w:r>
        <w:fldChar w:fldCharType="begin"/>
      </w:r>
      <w:r>
        <w:instrText>HYPERLINK "garantF1://25833640.505"</w:instrText>
      </w:r>
      <w:r>
        <w:fldChar w:fldCharType="separate"/>
      </w:r>
      <w:r>
        <w:rPr>
          <w:rStyle w:val="a4"/>
        </w:rPr>
        <w:t>Постановлением</w:t>
      </w:r>
      <w:r>
        <w:fldChar w:fldCharType="end"/>
      </w:r>
      <w:r>
        <w:t xml:space="preserve"> Правительства Камчатского края </w:t>
      </w:r>
      <w:r>
        <w:t xml:space="preserve">от 12 января 2015 г. N 3-П в пункт 3 части 2 настоящего приложения внесены изменения, </w:t>
      </w:r>
      <w:hyperlink r:id="rId386" w:history="1">
        <w:r>
          <w:rPr>
            <w:rStyle w:val="a4"/>
          </w:rPr>
          <w:t>вступающие в силу</w:t>
        </w:r>
      </w:hyperlink>
      <w:r>
        <w:t xml:space="preserve"> </w:t>
      </w:r>
      <w:r>
        <w:lastRenderedPageBreak/>
        <w:t xml:space="preserve">через 10 дней после дня </w:t>
      </w:r>
      <w:hyperlink r:id="rId387" w:history="1">
        <w:r>
          <w:rPr>
            <w:rStyle w:val="a4"/>
          </w:rPr>
          <w:t>официального опубликования</w:t>
        </w:r>
      </w:hyperlink>
      <w:r>
        <w:t xml:space="preserve"> названного постановления и </w:t>
      </w:r>
      <w:hyperlink r:id="rId388" w:history="1">
        <w:r>
          <w:rPr>
            <w:rStyle w:val="a4"/>
          </w:rPr>
          <w:t>распространяющиеся</w:t>
        </w:r>
      </w:hyperlink>
      <w:r>
        <w:t xml:space="preserve"> на правоотношения, возникшие с 1 января 2014 г.</w:t>
      </w:r>
    </w:p>
    <w:p w:rsidR="00000000" w:rsidRDefault="00844C4B">
      <w:pPr>
        <w:pStyle w:val="afb"/>
      </w:pPr>
      <w:hyperlink r:id="rId389" w:history="1">
        <w:r>
          <w:rPr>
            <w:rStyle w:val="a4"/>
          </w:rPr>
          <w:t>См. текст пункта в предыдущей редакции</w:t>
        </w:r>
      </w:hyperlink>
    </w:p>
    <w:p w:rsidR="00000000" w:rsidRDefault="00844C4B">
      <w:r>
        <w:t>3) наличие средств местных бюджетов на софинансирование мероприятий муниципал</w:t>
      </w:r>
      <w:r>
        <w:t>ьной программы в размере, не менее 1% от общего объема финансирования настоящей Подпрограммы (для всех этапов реализации Подпрограммы), рассчитанного без учёта потребности в оплате разницы в общих площадях приобретаемых и изымаемых жилых помещений;</w:t>
      </w:r>
    </w:p>
    <w:p w:rsidR="00000000" w:rsidRDefault="00844C4B">
      <w:bookmarkStart w:id="486" w:name="sub_4124"/>
      <w:r>
        <w:t>4) целевое использование органами местного самоуправления муниципальных образований в Камчатском крае предоставленных субсидий;</w:t>
      </w:r>
    </w:p>
    <w:p w:rsidR="00000000" w:rsidRDefault="00844C4B">
      <w:bookmarkStart w:id="487" w:name="sub_4125"/>
      <w:bookmarkEnd w:id="486"/>
      <w:r>
        <w:t>5) предоставление органами местного самоуправления муниципальных образований в Камчатском крае в Министерство с</w:t>
      </w:r>
      <w:r>
        <w:t>троительства Камчатского края отчетов об использовании субсидий по форме и в порядке, утвержденными Министерством строительства Камчатского края;</w:t>
      </w:r>
    </w:p>
    <w:p w:rsidR="00000000" w:rsidRDefault="00844C4B">
      <w:bookmarkStart w:id="488" w:name="sub_4126"/>
      <w:bookmarkEnd w:id="487"/>
      <w:r>
        <w:t>6) заключение соглашений о предоставлении субсидий между Министерством строительства Камчатско</w:t>
      </w:r>
      <w:r>
        <w:t>го края и органами местного самоуправления муниципальных образований в Камчатском крае;</w:t>
      </w:r>
    </w:p>
    <w:p w:rsidR="00000000" w:rsidRDefault="00844C4B">
      <w:bookmarkStart w:id="489" w:name="sub_4127"/>
      <w:bookmarkEnd w:id="488"/>
      <w:r>
        <w:t xml:space="preserve">7) соблюдение органами местного самоуправления муниципальных образований в Камчатском крае </w:t>
      </w:r>
      <w:hyperlink r:id="rId390" w:history="1">
        <w:r>
          <w:rPr>
            <w:rStyle w:val="a4"/>
          </w:rPr>
          <w:t>бюджетного законодательства</w:t>
        </w:r>
      </w:hyperlink>
      <w:r>
        <w:t xml:space="preserve"> Российской Федерации и </w:t>
      </w:r>
      <w:hyperlink r:id="rId391" w:history="1">
        <w:r>
          <w:rPr>
            <w:rStyle w:val="a4"/>
          </w:rPr>
          <w:t>законодательства</w:t>
        </w:r>
      </w:hyperlink>
      <w:r>
        <w:t xml:space="preserve"> Российской Федерации о налогах и сборах.</w:t>
      </w:r>
    </w:p>
    <w:p w:rsidR="00000000" w:rsidRDefault="00844C4B">
      <w:bookmarkStart w:id="490" w:name="sub_4013"/>
      <w:bookmarkEnd w:id="489"/>
      <w:r>
        <w:t>3. Критерием отбора муниципальных образований в Камчатском крае для предоставления субсидий является наличие на территор</w:t>
      </w:r>
      <w:r>
        <w:t>ии муниципального образования в Камчатском крае жилищного фонда, признанного до 1 января 2012 года в установленном порядке аварийным и подлежащим сносу или реконструкции в связи с физическим износом в процессе эксплуатации.</w:t>
      </w:r>
    </w:p>
    <w:p w:rsidR="00000000" w:rsidRDefault="00844C4B">
      <w:bookmarkStart w:id="491" w:name="sub_4014"/>
      <w:bookmarkEnd w:id="490"/>
      <w:r>
        <w:t>4. В случае неис</w:t>
      </w:r>
      <w:r>
        <w:t xml:space="preserve">полнения условий, установленных </w:t>
      </w:r>
      <w:hyperlink w:anchor="sub_4012" w:history="1">
        <w:r>
          <w:rPr>
            <w:rStyle w:val="a4"/>
          </w:rPr>
          <w:t>частью 2</w:t>
        </w:r>
      </w:hyperlink>
      <w:r>
        <w:t xml:space="preserve"> настоящего раздела, предоставление субсидий может быть приостановлено (сокращено) в соответствии с </w:t>
      </w:r>
      <w:hyperlink r:id="rId392" w:history="1">
        <w:r>
          <w:rPr>
            <w:rStyle w:val="a4"/>
          </w:rPr>
          <w:t>частью 5 статьи 136</w:t>
        </w:r>
      </w:hyperlink>
      <w:r>
        <w:t xml:space="preserve"> Бюджетного кодекса Российской Федерации.</w:t>
      </w:r>
    </w:p>
    <w:p w:rsidR="00000000" w:rsidRDefault="00844C4B">
      <w:bookmarkStart w:id="492" w:name="sub_4015"/>
      <w:bookmarkEnd w:id="491"/>
      <w:r>
        <w:t>5. Объем субсидий местным бюджетам рассчитан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w:t>
      </w:r>
      <w:r>
        <w:t xml:space="preserve">мещений, способов переселения граждан из аварийного жилищного фонда, планируемой стоимости жилых помещений, предоставляемых гражданам в соответствии с </w:t>
      </w:r>
      <w:hyperlink r:id="rId393" w:history="1">
        <w:r>
          <w:rPr>
            <w:rStyle w:val="a4"/>
          </w:rPr>
          <w:t>Федеральным законом</w:t>
        </w:r>
      </w:hyperlink>
      <w:r>
        <w:t xml:space="preserve"> N 185-ФЗ в расчете на один квадратный метр общей </w:t>
      </w:r>
      <w:r>
        <w:t>площади жилых помещений.</w:t>
      </w:r>
    </w:p>
    <w:p w:rsidR="00000000" w:rsidRDefault="00844C4B">
      <w:bookmarkStart w:id="493" w:name="sub_4016"/>
      <w:bookmarkEnd w:id="492"/>
      <w:r>
        <w:t xml:space="preserve">6. Субсидии, использованные не по целевому назначению, подлежат возврату </w:t>
      </w:r>
      <w:r>
        <w:lastRenderedPageBreak/>
        <w:t>органами местного самоуправления муниципальных образований в Камчатском крае на лицевой счет Министерства строительства Камчатского края в теч</w:t>
      </w:r>
      <w:r>
        <w:t>ение 30-ти дней со дня получения уведомления Министерства строительства Камчатского края.</w:t>
      </w:r>
    </w:p>
    <w:p w:rsidR="00000000" w:rsidRDefault="00844C4B">
      <w:bookmarkStart w:id="494" w:name="sub_4017"/>
      <w:bookmarkEnd w:id="493"/>
      <w:r>
        <w:t>7. Расчет субсидий, предоставляемых местным бюджетам в целях софинансирования расходных обязательств муниципальных образований в Камчатском крае по ре</w:t>
      </w:r>
      <w:r>
        <w:t>ализации мероприятий Подпрограммы на очередной финансовый год (далее - субсидия), осуществляется по следующей формуле</w:t>
      </w:r>
    </w:p>
    <w:bookmarkEnd w:id="494"/>
    <w:p w:rsidR="00000000" w:rsidRDefault="00844C4B"/>
    <w:p w:rsidR="00000000" w:rsidRDefault="00844C4B">
      <w:r>
        <w:pict>
          <v:shape id="_x0000_i1062" type="#_x0000_t75" style="width:84.75pt;height:39.75pt">
            <v:imagedata r:id="rId394" o:title=""/>
          </v:shape>
        </w:pict>
      </w:r>
      <w:r>
        <w:t>, где</w:t>
      </w:r>
    </w:p>
    <w:p w:rsidR="00000000" w:rsidRDefault="00844C4B"/>
    <w:p w:rsidR="00000000" w:rsidRDefault="00844C4B">
      <w:r>
        <w:pict>
          <v:shape id="_x0000_i1063" type="#_x0000_t75" style="width:12.75pt;height:18pt">
            <v:imagedata r:id="rId395" o:title=""/>
          </v:shape>
        </w:pict>
      </w:r>
      <w:r>
        <w:t xml:space="preserve"> - размер субсидии j - тому муниципальному образова</w:t>
      </w:r>
      <w:r>
        <w:t>нию в Камчатском крае;</w:t>
      </w:r>
    </w:p>
    <w:p w:rsidR="00000000" w:rsidRDefault="00844C4B">
      <w:r>
        <w:pict>
          <v:shape id="_x0000_i1064" type="#_x0000_t75" style="width:37.5pt;height:18pt">
            <v:imagedata r:id="rId396" o:title=""/>
          </v:shape>
        </w:pict>
      </w:r>
      <w:r>
        <w:t xml:space="preserve"> - общий объем субсидий, предусмотренный Подпрограммой на реализацию мероприятия;</w:t>
      </w:r>
    </w:p>
    <w:p w:rsidR="00000000" w:rsidRDefault="00844C4B">
      <w:r>
        <w:pict>
          <v:shape id="_x0000_i1065" type="#_x0000_t75" style="width:12.75pt;height:18pt">
            <v:imagedata r:id="rId397" o:title=""/>
          </v:shape>
        </w:pict>
      </w:r>
      <w:r>
        <w:t xml:space="preserve"> - потребность муниципальных образований в Камчатском крае в финансовых средствах на реализацию меропри</w:t>
      </w:r>
      <w:r>
        <w:t>ятий;</w:t>
      </w:r>
    </w:p>
    <w:p w:rsidR="00000000" w:rsidRDefault="00844C4B">
      <w:r>
        <w:pict>
          <v:shape id="_x0000_i1066" type="#_x0000_t75" style="width:37.5pt;height:18pt">
            <v:imagedata r:id="rId398" o:title=""/>
          </v:shape>
        </w:pict>
      </w:r>
      <w:r>
        <w:t xml:space="preserve"> - суммарная потребность муниципальных образований в Камчатском крае в финансовых средствах на реализацию мероприятий.</w:t>
      </w:r>
    </w:p>
    <w:p w:rsidR="00000000" w:rsidRDefault="00844C4B"/>
    <w:p w:rsidR="00000000" w:rsidRDefault="00844C4B">
      <w:pPr>
        <w:pStyle w:val="1"/>
      </w:pPr>
      <w:bookmarkStart w:id="495" w:name="sub_5000"/>
      <w:r>
        <w:t>Подпрограмма 5</w:t>
      </w:r>
      <w:r>
        <w:br/>
        <w:t>"Переселение граждан из аварийных жилых домов и непригодных для проживан</w:t>
      </w:r>
      <w:r>
        <w:t>ия жилых помещений в Камчатском крае"</w:t>
      </w:r>
      <w:r>
        <w:br/>
        <w:t>(далее - Подпрограмма)</w:t>
      </w:r>
    </w:p>
    <w:bookmarkEnd w:id="495"/>
    <w:p w:rsidR="00000000" w:rsidRDefault="00844C4B"/>
    <w:p w:rsidR="00000000" w:rsidRDefault="00844C4B">
      <w:pPr>
        <w:pStyle w:val="afa"/>
        <w:rPr>
          <w:color w:val="000000"/>
          <w:sz w:val="16"/>
          <w:szCs w:val="16"/>
        </w:rPr>
      </w:pPr>
      <w:bookmarkStart w:id="496" w:name="sub_599"/>
      <w:r>
        <w:rPr>
          <w:color w:val="000000"/>
          <w:sz w:val="16"/>
          <w:szCs w:val="16"/>
        </w:rPr>
        <w:t>Информация об изменениях:</w:t>
      </w:r>
    </w:p>
    <w:bookmarkEnd w:id="496"/>
    <w:p w:rsidR="00000000" w:rsidRDefault="00844C4B">
      <w:pPr>
        <w:pStyle w:val="afb"/>
      </w:pPr>
      <w:r>
        <w:fldChar w:fldCharType="begin"/>
      </w:r>
      <w:r>
        <w:instrText>HYPERLINK "garantF1://45450122.510"</w:instrText>
      </w:r>
      <w:r>
        <w:fldChar w:fldCharType="separate"/>
      </w:r>
      <w:r>
        <w:rPr>
          <w:rStyle w:val="a4"/>
        </w:rPr>
        <w:t>Постановлением</w:t>
      </w:r>
      <w:r>
        <w:fldChar w:fldCharType="end"/>
      </w:r>
      <w:r>
        <w:t xml:space="preserve"> Правительства Камчатского края от 9 марта 2016 г. N 66-П в паспорт настоящей Подпрограммы вне</w:t>
      </w:r>
      <w:r>
        <w:t xml:space="preserve">сены изменения, </w:t>
      </w:r>
      <w:hyperlink r:id="rId399" w:history="1">
        <w:r>
          <w:rPr>
            <w:rStyle w:val="a4"/>
          </w:rPr>
          <w:t>вступающие в силу</w:t>
        </w:r>
      </w:hyperlink>
      <w:r>
        <w:t xml:space="preserve"> через 10 дней после дня </w:t>
      </w:r>
      <w:hyperlink r:id="rId400" w:history="1">
        <w:r>
          <w:rPr>
            <w:rStyle w:val="a4"/>
          </w:rPr>
          <w:t>официального опубликования</w:t>
        </w:r>
      </w:hyperlink>
      <w:r>
        <w:t xml:space="preserve"> названного постановления</w:t>
      </w:r>
    </w:p>
    <w:p w:rsidR="00000000" w:rsidRDefault="00844C4B">
      <w:pPr>
        <w:pStyle w:val="afb"/>
      </w:pPr>
      <w:hyperlink r:id="rId401" w:history="1">
        <w:r>
          <w:rPr>
            <w:rStyle w:val="a4"/>
          </w:rPr>
          <w:t>См. текст паспорта в предыдущей редакци</w:t>
        </w:r>
        <w:r>
          <w:rPr>
            <w:rStyle w:val="a4"/>
          </w:rPr>
          <w:t>и</w:t>
        </w:r>
      </w:hyperlink>
    </w:p>
    <w:p w:rsidR="00000000" w:rsidRDefault="00844C4B">
      <w:pPr>
        <w:pStyle w:val="1"/>
      </w:pPr>
      <w:r>
        <w:t>Паспорт Подпрограммы</w:t>
      </w:r>
    </w:p>
    <w:p w:rsidR="00000000" w:rsidRDefault="00844C4B"/>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6020"/>
      </w:tblGrid>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 xml:space="preserve">Ответственный исполнитель </w:t>
            </w:r>
            <w:r w:rsidRPr="00844C4B">
              <w:lastRenderedPageBreak/>
              <w:t>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lastRenderedPageBreak/>
              <w:t>Министерство строительства Камчатского края</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lastRenderedPageBreak/>
              <w:t>Участники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Министерство строительства Камчатского края;</w:t>
            </w:r>
          </w:p>
          <w:p w:rsidR="00000000" w:rsidRPr="00844C4B" w:rsidRDefault="00844C4B">
            <w:pPr>
              <w:pStyle w:val="afff0"/>
            </w:pPr>
            <w:r w:rsidRPr="00844C4B">
              <w:t>органы местного самоуправления муниципальных образований в Камчатском крае (п</w:t>
            </w:r>
            <w:r w:rsidRPr="00844C4B">
              <w:t>о согласованию)</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Программно-целевые инструменты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отсутствуют</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Цели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финансовое и организационное обеспечение переселения граждан из аварийных жилых домов и непригодных для проживания жилых помещений в Камчатском крае</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Задачи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переселение граждан из аварийных жилых домов и непригодных для проживания жилых помещений в Камчатском крае за счет средств краевого и местных бюджетов</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Целевые индикаторы и показатели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xml:space="preserve">- численность граждан, переселенных </w:t>
            </w:r>
            <w:r w:rsidRPr="00844C4B">
              <w:t>из аварийного жилищного фонда;</w:t>
            </w:r>
          </w:p>
          <w:p w:rsidR="00000000" w:rsidRPr="00844C4B" w:rsidRDefault="00844C4B">
            <w:pPr>
              <w:pStyle w:val="afff0"/>
            </w:pPr>
            <w:r w:rsidRPr="00844C4B">
              <w:t>- количество семей граждан, улучшивших жилищные условия (количество квартир).</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Этапы и сроки реализации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2014 - 2018 годы в 1 этап</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497" w:name="sub_5998"/>
            <w:r w:rsidRPr="00844C4B">
              <w:t>Объем бюджетных ассигнований Подпрограммы</w:t>
            </w:r>
            <w:bookmarkEnd w:id="497"/>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общий объем финансирования Подпрограммы составляет 1 572 600,68325 тыс. рублей, в том числе по годам:</w:t>
            </w:r>
          </w:p>
          <w:p w:rsidR="00000000" w:rsidRPr="00844C4B" w:rsidRDefault="00844C4B">
            <w:pPr>
              <w:pStyle w:val="afff0"/>
            </w:pPr>
            <w:r w:rsidRPr="00844C4B">
              <w:t>2014 год - 145 282,63430 тыс. рублей;</w:t>
            </w:r>
          </w:p>
          <w:p w:rsidR="00000000" w:rsidRPr="00844C4B" w:rsidRDefault="00844C4B">
            <w:pPr>
              <w:pStyle w:val="afff0"/>
            </w:pPr>
            <w:r w:rsidRPr="00844C4B">
              <w:t>2015 год - 179 738,16073 тыс. рублей;</w:t>
            </w:r>
          </w:p>
          <w:p w:rsidR="00000000" w:rsidRPr="00844C4B" w:rsidRDefault="00844C4B">
            <w:pPr>
              <w:pStyle w:val="afff0"/>
            </w:pPr>
            <w:r w:rsidRPr="00844C4B">
              <w:t>2016 год - 124 855,14394 тыс. рублей;</w:t>
            </w:r>
          </w:p>
          <w:p w:rsidR="00000000" w:rsidRPr="00844C4B" w:rsidRDefault="00844C4B">
            <w:pPr>
              <w:pStyle w:val="afff0"/>
            </w:pPr>
            <w:r w:rsidRPr="00844C4B">
              <w:t>2017 год - 346 515,05567 тыс. рублей;</w:t>
            </w:r>
          </w:p>
          <w:p w:rsidR="00000000" w:rsidRPr="00844C4B" w:rsidRDefault="00844C4B">
            <w:pPr>
              <w:pStyle w:val="afff0"/>
            </w:pPr>
            <w:r w:rsidRPr="00844C4B">
              <w:t>20</w:t>
            </w:r>
            <w:r w:rsidRPr="00844C4B">
              <w:t>18 год - 776 209,68861 тыс. рублей, из них за счет средств:</w:t>
            </w:r>
          </w:p>
          <w:p w:rsidR="00000000" w:rsidRPr="00844C4B" w:rsidRDefault="00844C4B">
            <w:pPr>
              <w:pStyle w:val="afff0"/>
            </w:pPr>
            <w:r w:rsidRPr="00844C4B">
              <w:t>краевого бюджета - 1 554 765,21618 тыс. рублей, в том числе по годам:</w:t>
            </w:r>
          </w:p>
          <w:p w:rsidR="00000000" w:rsidRPr="00844C4B" w:rsidRDefault="00844C4B">
            <w:pPr>
              <w:pStyle w:val="afff0"/>
            </w:pPr>
            <w:r w:rsidRPr="00844C4B">
              <w:t>2014 год - 143 469,04626 тыс. рублей;</w:t>
            </w:r>
          </w:p>
          <w:p w:rsidR="00000000" w:rsidRPr="00844C4B" w:rsidRDefault="00844C4B">
            <w:pPr>
              <w:pStyle w:val="afff0"/>
            </w:pPr>
            <w:r w:rsidRPr="00844C4B">
              <w:t>2015 год -176 192,08059 тыс. рублей;</w:t>
            </w:r>
          </w:p>
          <w:p w:rsidR="00000000" w:rsidRPr="00844C4B" w:rsidRDefault="00844C4B">
            <w:pPr>
              <w:pStyle w:val="afff0"/>
            </w:pPr>
            <w:r w:rsidRPr="00844C4B">
              <w:t>2016 год - 123 606,59250 тыс. рублей;</w:t>
            </w:r>
          </w:p>
          <w:p w:rsidR="00000000" w:rsidRPr="00844C4B" w:rsidRDefault="00844C4B">
            <w:pPr>
              <w:pStyle w:val="afff0"/>
            </w:pPr>
            <w:r w:rsidRPr="00844C4B">
              <w:t>2017 год - 34</w:t>
            </w:r>
            <w:r w:rsidRPr="00844C4B">
              <w:t>3 049,90511 тыс. рублей;</w:t>
            </w:r>
          </w:p>
          <w:p w:rsidR="00000000" w:rsidRPr="00844C4B" w:rsidRDefault="00844C4B">
            <w:pPr>
              <w:pStyle w:val="afff0"/>
            </w:pPr>
            <w:r w:rsidRPr="00844C4B">
              <w:t>2018 год - 768 447,59172 тыс. рублей; местных бюджетов (по согласованию) - 17 835,46707 тыс. рублей, в том числе по годам:</w:t>
            </w:r>
          </w:p>
          <w:p w:rsidR="00000000" w:rsidRPr="00844C4B" w:rsidRDefault="00844C4B">
            <w:pPr>
              <w:pStyle w:val="afff0"/>
            </w:pPr>
            <w:r w:rsidRPr="00844C4B">
              <w:t>2014 год - 1 813,58804 тыс. рублей;</w:t>
            </w:r>
          </w:p>
          <w:p w:rsidR="00000000" w:rsidRPr="00844C4B" w:rsidRDefault="00844C4B">
            <w:pPr>
              <w:pStyle w:val="afff0"/>
            </w:pPr>
            <w:r w:rsidRPr="00844C4B">
              <w:t>2015 год - 3 546,08014 тыс. рублей;</w:t>
            </w:r>
          </w:p>
          <w:p w:rsidR="00000000" w:rsidRPr="00844C4B" w:rsidRDefault="00844C4B">
            <w:pPr>
              <w:pStyle w:val="afff0"/>
            </w:pPr>
            <w:r w:rsidRPr="00844C4B">
              <w:t>2016 год - 1 248,55144 тыс. рублей;</w:t>
            </w:r>
          </w:p>
          <w:p w:rsidR="00000000" w:rsidRPr="00844C4B" w:rsidRDefault="00844C4B">
            <w:pPr>
              <w:pStyle w:val="afff0"/>
            </w:pPr>
            <w:r w:rsidRPr="00844C4B">
              <w:t>2017 год - 3 465,15056 тыс. рублей;</w:t>
            </w:r>
          </w:p>
          <w:p w:rsidR="00000000" w:rsidRPr="00844C4B" w:rsidRDefault="00844C4B">
            <w:pPr>
              <w:pStyle w:val="afff0"/>
            </w:pPr>
            <w:r w:rsidRPr="00844C4B">
              <w:t>2018 гол - 7 762.09689 тыс. рублей.</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498" w:name="sub_5999"/>
            <w:r w:rsidRPr="00844C4B">
              <w:lastRenderedPageBreak/>
              <w:t>Ожидаемые результаты реализации Подпрограммы</w:t>
            </w:r>
            <w:bookmarkEnd w:id="498"/>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переселение 454 человек, проживающих в аварийном жилищном фонде в Камчатском крае в благоустроенные жилые помещения, соответствующие установленным санитарным и техническим правилам и нормам;</w:t>
            </w:r>
          </w:p>
          <w:p w:rsidR="00000000" w:rsidRPr="00844C4B" w:rsidRDefault="00844C4B">
            <w:pPr>
              <w:pStyle w:val="afff0"/>
            </w:pPr>
            <w:r w:rsidRPr="00844C4B">
              <w:t>- ликвидация и (или) реконструкция 17 950,60 кв. метров аварийн</w:t>
            </w:r>
            <w:r w:rsidRPr="00844C4B">
              <w:t>ого жилищного фонда в Камчатском крае;</w:t>
            </w:r>
          </w:p>
          <w:p w:rsidR="00000000" w:rsidRPr="00844C4B" w:rsidRDefault="00844C4B">
            <w:pPr>
              <w:pStyle w:val="afff0"/>
            </w:pPr>
            <w:r w:rsidRPr="00844C4B">
              <w:t>- количество семей граждан, улучшивших жилищные условия (жилых помещений) - 225 семей</w:t>
            </w:r>
          </w:p>
        </w:tc>
      </w:tr>
    </w:tbl>
    <w:p w:rsidR="00000000" w:rsidRDefault="00844C4B"/>
    <w:p w:rsidR="00000000" w:rsidRDefault="00844C4B">
      <w:pPr>
        <w:pStyle w:val="afa"/>
        <w:rPr>
          <w:color w:val="000000"/>
          <w:sz w:val="16"/>
          <w:szCs w:val="16"/>
        </w:rPr>
      </w:pPr>
      <w:bookmarkStart w:id="499" w:name="sub_5100"/>
      <w:r>
        <w:rPr>
          <w:color w:val="000000"/>
          <w:sz w:val="16"/>
          <w:szCs w:val="16"/>
        </w:rPr>
        <w:t>Информация об изменениях:</w:t>
      </w:r>
    </w:p>
    <w:bookmarkEnd w:id="499"/>
    <w:p w:rsidR="00000000" w:rsidRDefault="00844C4B">
      <w:pPr>
        <w:pStyle w:val="afb"/>
      </w:pPr>
      <w:r>
        <w:fldChar w:fldCharType="begin"/>
      </w:r>
      <w:r>
        <w:instrText>HYPERLINK "garantF1://25833640.602"</w:instrText>
      </w:r>
      <w:r>
        <w:fldChar w:fldCharType="separate"/>
      </w:r>
      <w:r>
        <w:rPr>
          <w:rStyle w:val="a4"/>
        </w:rPr>
        <w:t>Постановлением</w:t>
      </w:r>
      <w:r>
        <w:fldChar w:fldCharType="end"/>
      </w:r>
      <w:r>
        <w:t xml:space="preserve"> Правительства Камчатского края от </w:t>
      </w:r>
      <w:r>
        <w:t xml:space="preserve">12 января 2015 г. N 3-П в раздел 1 настоящей Подпрограммы внесены изменения, </w:t>
      </w:r>
      <w:hyperlink r:id="rId402" w:history="1">
        <w:r>
          <w:rPr>
            <w:rStyle w:val="a4"/>
          </w:rPr>
          <w:t>вступающие в силу</w:t>
        </w:r>
      </w:hyperlink>
      <w:r>
        <w:t xml:space="preserve"> через 10 дней после дня </w:t>
      </w:r>
      <w:hyperlink r:id="rId403" w:history="1">
        <w:r>
          <w:rPr>
            <w:rStyle w:val="a4"/>
          </w:rPr>
          <w:t>официального опубликования</w:t>
        </w:r>
      </w:hyperlink>
      <w:r>
        <w:t xml:space="preserve"> названного постановления и </w:t>
      </w:r>
      <w:hyperlink r:id="rId404" w:history="1">
        <w:r>
          <w:rPr>
            <w:rStyle w:val="a4"/>
          </w:rPr>
          <w:t>распространяющиеся</w:t>
        </w:r>
      </w:hyperlink>
      <w:r>
        <w:t xml:space="preserve"> на правоотношения, возникшие с 1 января 2014 г.</w:t>
      </w:r>
    </w:p>
    <w:p w:rsidR="00000000" w:rsidRDefault="00844C4B">
      <w:pPr>
        <w:pStyle w:val="afb"/>
      </w:pPr>
      <w:hyperlink r:id="rId405" w:history="1">
        <w:r>
          <w:rPr>
            <w:rStyle w:val="a4"/>
          </w:rPr>
          <w:t>См. текст раздела в предыдущей редакции</w:t>
        </w:r>
      </w:hyperlink>
    </w:p>
    <w:p w:rsidR="00000000" w:rsidRDefault="00844C4B">
      <w:pPr>
        <w:pStyle w:val="1"/>
      </w:pPr>
      <w:r>
        <w:t>1. Общая характеристика сферы реализации Подпрограммы</w:t>
      </w:r>
    </w:p>
    <w:p w:rsidR="00000000" w:rsidRDefault="00844C4B"/>
    <w:p w:rsidR="00000000" w:rsidRDefault="00844C4B">
      <w:r>
        <w:t>Проблема обеспечения жильем на</w:t>
      </w:r>
      <w:r>
        <w:t>селения, проживающего в аварийных жилых домах и непригодных для проживания жилых помещениях, продолжает оставаться в числе особо актуальных и первостепенных для Камчатского края. Значительная часть жилищного фонда края не удовлетворяет потребностям населен</w:t>
      </w:r>
      <w:r>
        <w:t>ия не только по объему, но и по своему качеству.</w:t>
      </w:r>
    </w:p>
    <w:p w:rsidR="00000000" w:rsidRDefault="00844C4B">
      <w:bookmarkStart w:id="500" w:name="sub_5102"/>
      <w:r>
        <w:t>По данным территориального органа Федеральной службы государственной статистики по Камчатскому краю общая площадь жилых помещений в Камчатском крае по состоянию на 01 января 2014 года составила 7 858</w:t>
      </w:r>
      <w:r>
        <w:t>,9 тыс. кв. метров, из них 422,8 тыс. кв. метров составляет общая площадь жилых помещений в ветхих и аварийных зданиях, в том числе 136,4 тыс. кв. метров - в аварийных. Общая площадь жилых помещений в ветхих и аварийных зданиях составляет 5,4% от общей пло</w:t>
      </w:r>
      <w:r>
        <w:t>щади жилых помещений в Камчатском крае.</w:t>
      </w:r>
    </w:p>
    <w:bookmarkEnd w:id="500"/>
    <w:p w:rsidR="00000000" w:rsidRDefault="00844C4B">
      <w:r>
        <w:t>Существующий жилищный фонд в Камчатском крае в настоящее время имеет тенденцию к старению и ветшанию. Основные причины, приводящие к ускоренному старению жилищного фонда и, как следствие, признанию жилых поме</w:t>
      </w:r>
      <w:r>
        <w:t>щений непригодными для проживания, являются:</w:t>
      </w:r>
    </w:p>
    <w:p w:rsidR="00000000" w:rsidRDefault="00844C4B">
      <w:r>
        <w:lastRenderedPageBreak/>
        <w:t>- сложные природно-климатические условия;</w:t>
      </w:r>
    </w:p>
    <w:p w:rsidR="00000000" w:rsidRDefault="00844C4B">
      <w:r>
        <w:t>- воздействие сейсмических нагрузок;</w:t>
      </w:r>
    </w:p>
    <w:p w:rsidR="00000000" w:rsidRDefault="00844C4B">
      <w:r>
        <w:t>- низкое качество использованных строительных материалов;</w:t>
      </w:r>
    </w:p>
    <w:p w:rsidR="00000000" w:rsidRDefault="00844C4B">
      <w:r>
        <w:t>- несвоевременное проведение капитального ремонта жилищного фонда, а зачастую и отсутствие такового.</w:t>
      </w:r>
    </w:p>
    <w:p w:rsidR="00000000" w:rsidRDefault="00844C4B">
      <w:r>
        <w:t>Органы местного самоуправления муниципальных образований в Камчатском крае не имеют возможности предоставить на условиях социального найма гражданам, прожи</w:t>
      </w:r>
      <w:r>
        <w:t>вающим в аварийных жилых домах и непригодных для проживания жилых помещениях, благоустроенные жилые помещения, соответствующие установленным санитарным и техническим правилам и нормам, по причине отсутствия финансовых возможностей и свободных жилых помещен</w:t>
      </w:r>
      <w:r>
        <w:t>ий, находящихся в муниципальной собственности. Не хватает средств и для нового строительства.</w:t>
      </w:r>
    </w:p>
    <w:p w:rsidR="00000000" w:rsidRDefault="00844C4B">
      <w:r>
        <w:t>Предпринимаемых мер по решению проблемы переселения граждан из аварийных жилых домов и непригодных для проживания жилых помещений недостаточно. Решение проблемы в</w:t>
      </w:r>
      <w:r>
        <w:t>озможно программным целевым методом.</w:t>
      </w:r>
    </w:p>
    <w:p w:rsidR="00000000" w:rsidRDefault="00844C4B">
      <w:r>
        <w:t>Настоящая Подпрограмма разработана во исполнение решений заседания Правительства Российской Федерации от 02 сентября 2010 года N 39.</w:t>
      </w:r>
    </w:p>
    <w:p w:rsidR="00000000" w:rsidRDefault="00844C4B">
      <w:r>
        <w:t>Подпрограмма направлена на обеспечение граждан, проживающих в аварийных домах и неприг</w:t>
      </w:r>
      <w:r>
        <w:t>одных для проживания жилых помещениях в Камчатском крае, жилыми помещениями соответствующими установленным санитарно-техническим нормам и требованиям.</w:t>
      </w:r>
    </w:p>
    <w:p w:rsidR="00000000" w:rsidRDefault="00844C4B"/>
    <w:p w:rsidR="00000000" w:rsidRDefault="00844C4B">
      <w:pPr>
        <w:pStyle w:val="afa"/>
        <w:rPr>
          <w:color w:val="000000"/>
          <w:sz w:val="16"/>
          <w:szCs w:val="16"/>
        </w:rPr>
      </w:pPr>
      <w:bookmarkStart w:id="501" w:name="sub_5200"/>
      <w:r>
        <w:rPr>
          <w:color w:val="000000"/>
          <w:sz w:val="16"/>
          <w:szCs w:val="16"/>
        </w:rPr>
        <w:t>Информация об изменениях:</w:t>
      </w:r>
    </w:p>
    <w:bookmarkEnd w:id="501"/>
    <w:p w:rsidR="00000000" w:rsidRDefault="00844C4B">
      <w:pPr>
        <w:pStyle w:val="afb"/>
      </w:pPr>
      <w:r>
        <w:fldChar w:fldCharType="begin"/>
      </w:r>
      <w:r>
        <w:instrText>HYPERLINK "garantF1://25852772.8021"</w:instrText>
      </w:r>
      <w:r>
        <w:fldChar w:fldCharType="separate"/>
      </w:r>
      <w:r>
        <w:rPr>
          <w:rStyle w:val="a4"/>
        </w:rPr>
        <w:t>Постановлением</w:t>
      </w:r>
      <w:r>
        <w:fldChar w:fldCharType="end"/>
      </w:r>
      <w:r>
        <w:t xml:space="preserve"> Правител</w:t>
      </w:r>
      <w:r>
        <w:t xml:space="preserve">ьства Камчатского края от 4 августа 2014 г. N 322-П в наименование раздела 2 настоящей Подпрограммы внесены изменения, </w:t>
      </w:r>
      <w:hyperlink r:id="rId406" w:history="1">
        <w:r>
          <w:rPr>
            <w:rStyle w:val="a4"/>
          </w:rPr>
          <w:t>вступающие в силу</w:t>
        </w:r>
      </w:hyperlink>
      <w:r>
        <w:t xml:space="preserve"> через 10 дней после дня </w:t>
      </w:r>
      <w:hyperlink r:id="rId407" w:history="1">
        <w:r>
          <w:rPr>
            <w:rStyle w:val="a4"/>
          </w:rPr>
          <w:t>официального опубликования</w:t>
        </w:r>
      </w:hyperlink>
      <w:r>
        <w:t xml:space="preserve"> названного постановления и </w:t>
      </w:r>
      <w:hyperlink r:id="rId408" w:history="1">
        <w:r>
          <w:rPr>
            <w:rStyle w:val="a4"/>
          </w:rPr>
          <w:t>распространяющиеся</w:t>
        </w:r>
      </w:hyperlink>
      <w:r>
        <w:t xml:space="preserve"> на правоотношения, возникающие с 1 января 2014 г.</w:t>
      </w:r>
    </w:p>
    <w:p w:rsidR="00000000" w:rsidRDefault="00844C4B">
      <w:pPr>
        <w:pStyle w:val="afb"/>
      </w:pPr>
      <w:hyperlink r:id="rId409" w:history="1">
        <w:r>
          <w:rPr>
            <w:rStyle w:val="a4"/>
          </w:rPr>
          <w:t>См. текст наименования в предыдущей редакции</w:t>
        </w:r>
      </w:hyperlink>
    </w:p>
    <w:p w:rsidR="00000000" w:rsidRDefault="00844C4B">
      <w:pPr>
        <w:pStyle w:val="1"/>
      </w:pPr>
      <w:r>
        <w:t>2. Цели, задачи Подпрограммы сроки и</w:t>
      </w:r>
      <w:r>
        <w:t xml:space="preserve"> механизмы ее реализации, характеристика ведомственных целевых программ и основных мероприятий Подпрограммы</w:t>
      </w:r>
    </w:p>
    <w:p w:rsidR="00000000" w:rsidRDefault="00844C4B"/>
    <w:p w:rsidR="00000000" w:rsidRDefault="00844C4B">
      <w:bookmarkStart w:id="502" w:name="sub_5221"/>
      <w:r>
        <w:lastRenderedPageBreak/>
        <w:t>2.1. Целью Подпрограммы является финансовое и организационное обеспечение переселения граждан из аварийных жилых домов и непригодных для пр</w:t>
      </w:r>
      <w:r>
        <w:t>оживания жилых помещений в Камчатском крае.</w:t>
      </w:r>
    </w:p>
    <w:p w:rsidR="00000000" w:rsidRDefault="00844C4B">
      <w:bookmarkStart w:id="503" w:name="sub_5222"/>
      <w:bookmarkEnd w:id="502"/>
      <w:r>
        <w:t xml:space="preserve">2.2. Для достижения поставленной цели необходимо решить задачу переселения граждан из аварийных жилых домов и непригодных для проживания жилых помещений в Камчатском крае за счет средств краевого </w:t>
      </w:r>
      <w:r>
        <w:t>и местных бюджетов.</w:t>
      </w:r>
    </w:p>
    <w:p w:rsidR="00000000" w:rsidRDefault="00844C4B">
      <w:pPr>
        <w:pStyle w:val="afa"/>
        <w:rPr>
          <w:color w:val="000000"/>
          <w:sz w:val="16"/>
          <w:szCs w:val="16"/>
        </w:rPr>
      </w:pPr>
      <w:bookmarkStart w:id="504" w:name="sub_5223"/>
      <w:bookmarkEnd w:id="503"/>
      <w:r>
        <w:rPr>
          <w:color w:val="000000"/>
          <w:sz w:val="16"/>
          <w:szCs w:val="16"/>
        </w:rPr>
        <w:t>Информация об изменениях:</w:t>
      </w:r>
    </w:p>
    <w:bookmarkEnd w:id="504"/>
    <w:p w:rsidR="00000000" w:rsidRDefault="00844C4B">
      <w:pPr>
        <w:pStyle w:val="afb"/>
      </w:pPr>
      <w:r>
        <w:fldChar w:fldCharType="begin"/>
      </w:r>
      <w:r>
        <w:instrText>HYPERLINK "garantF1://45450122.521"</w:instrText>
      </w:r>
      <w:r>
        <w:fldChar w:fldCharType="separate"/>
      </w:r>
      <w:r>
        <w:rPr>
          <w:rStyle w:val="a4"/>
        </w:rPr>
        <w:t>Постановлением</w:t>
      </w:r>
      <w:r>
        <w:fldChar w:fldCharType="end"/>
      </w:r>
      <w:r>
        <w:t xml:space="preserve"> Правительства Камчатского края от 9 марта 2016 г. N 66-П в часть 2.3 настоящей Подпрограммы внесены изменения, </w:t>
      </w:r>
      <w:hyperlink r:id="rId410" w:history="1">
        <w:r>
          <w:rPr>
            <w:rStyle w:val="a4"/>
          </w:rPr>
          <w:t>вступающие в силу</w:t>
        </w:r>
      </w:hyperlink>
      <w:r>
        <w:t xml:space="preserve"> через 10 дней после дня </w:t>
      </w:r>
      <w:hyperlink r:id="rId411" w:history="1">
        <w:r>
          <w:rPr>
            <w:rStyle w:val="a4"/>
          </w:rPr>
          <w:t>официального опубликования</w:t>
        </w:r>
      </w:hyperlink>
      <w:r>
        <w:t xml:space="preserve"> названного постановления</w:t>
      </w:r>
    </w:p>
    <w:p w:rsidR="00000000" w:rsidRDefault="00844C4B">
      <w:pPr>
        <w:pStyle w:val="afb"/>
      </w:pPr>
      <w:hyperlink r:id="rId412" w:history="1">
        <w:r>
          <w:rPr>
            <w:rStyle w:val="a4"/>
          </w:rPr>
          <w:t>См. текст части в предыдущей редакции</w:t>
        </w:r>
      </w:hyperlink>
    </w:p>
    <w:p w:rsidR="00000000" w:rsidRDefault="00844C4B">
      <w:r>
        <w:t xml:space="preserve">2.3. Решение </w:t>
      </w:r>
      <w:r>
        <w:t xml:space="preserve">задачи Подпрограммы обеспечивается выполнением мероприятия: "переселение граждан из аварийных жилых домов и непригодных для проживания жилых помещений в соответствии с </w:t>
      </w:r>
      <w:hyperlink r:id="rId413" w:history="1">
        <w:r>
          <w:rPr>
            <w:rStyle w:val="a4"/>
          </w:rPr>
          <w:t>жилищным законодательством</w:t>
        </w:r>
      </w:hyperlink>
      <w:r>
        <w:t>", включающего в себя:</w:t>
      </w:r>
    </w:p>
    <w:p w:rsidR="00000000" w:rsidRDefault="00844C4B">
      <w:bookmarkStart w:id="505" w:name="sub_52231"/>
      <w:r>
        <w:t>а) возмещение за жилое помещение;</w:t>
      </w:r>
    </w:p>
    <w:p w:rsidR="00000000" w:rsidRDefault="00844C4B">
      <w:bookmarkStart w:id="506" w:name="sub_52232"/>
      <w:bookmarkEnd w:id="505"/>
      <w:r>
        <w:t>б) строительство многоквартирных домов (в том числе разработка проектной документации);</w:t>
      </w:r>
    </w:p>
    <w:p w:rsidR="00000000" w:rsidRDefault="00844C4B">
      <w:bookmarkStart w:id="507" w:name="sub_52233"/>
      <w:bookmarkEnd w:id="506"/>
      <w:r>
        <w:t>в) приобретение жилых помещений у застройщиков;</w:t>
      </w:r>
    </w:p>
    <w:p w:rsidR="00000000" w:rsidRDefault="00844C4B">
      <w:bookmarkStart w:id="508" w:name="sub_52234"/>
      <w:bookmarkEnd w:id="507"/>
      <w:r>
        <w:t>г) приобретение жилых поме</w:t>
      </w:r>
      <w:r>
        <w:t>щений у лиц, не являющихся застройщиками (при этом процент физического износа жилых домов, в которых приобретаются жилые помещения, не должен превышать 30%);</w:t>
      </w:r>
    </w:p>
    <w:p w:rsidR="00000000" w:rsidRDefault="00844C4B">
      <w:bookmarkStart w:id="509" w:name="sub_52235"/>
      <w:bookmarkEnd w:id="508"/>
      <w:r>
        <w:t>д) участие в долевом строительстве жилых домов.";</w:t>
      </w:r>
    </w:p>
    <w:p w:rsidR="00000000" w:rsidRDefault="00844C4B">
      <w:bookmarkStart w:id="510" w:name="sub_5224"/>
      <w:bookmarkEnd w:id="509"/>
      <w:r>
        <w:t>2.4. Механизм</w:t>
      </w:r>
      <w:r>
        <w:t xml:space="preserve"> реализации мероприятий Подпрограммы:</w:t>
      </w:r>
    </w:p>
    <w:p w:rsidR="00000000" w:rsidRDefault="00844C4B">
      <w:bookmarkStart w:id="511" w:name="sub_52241"/>
      <w:bookmarkEnd w:id="510"/>
      <w:r>
        <w:t>1) расчет потребности в финансовых средствах на реализацию мероприятий Подпрограммы в текущем финансовом году и подготовка соответствующих материалов для внесения изменений в краевой и местные бюджеты;</w:t>
      </w:r>
    </w:p>
    <w:p w:rsidR="00000000" w:rsidRDefault="00844C4B">
      <w:bookmarkStart w:id="512" w:name="sub_52242"/>
      <w:bookmarkEnd w:id="511"/>
      <w:r>
        <w:t>2) заключение соглашений с органами местного самоуправления муниципальных образований в Камчатском крае и предоставление субсидий на осуществление мероприятий по переселению граждан из аварийного и непригодного для проживания жилищного ф</w:t>
      </w:r>
      <w:r>
        <w:t>онда;</w:t>
      </w:r>
    </w:p>
    <w:p w:rsidR="00000000" w:rsidRDefault="00844C4B">
      <w:bookmarkStart w:id="513" w:name="sub_52243"/>
      <w:bookmarkEnd w:id="512"/>
      <w:r>
        <w:t>3) снос аварийных жилых домов за счет средств местных бюджетов;</w:t>
      </w:r>
    </w:p>
    <w:p w:rsidR="00000000" w:rsidRDefault="00844C4B">
      <w:bookmarkStart w:id="514" w:name="sub_52244"/>
      <w:bookmarkEnd w:id="513"/>
      <w:r>
        <w:t xml:space="preserve">4) оказание консультативной поддержки органам местного самоуправления муниципальных образований в Камчатском крае по вопросам реализации Подпрограммы </w:t>
      </w:r>
      <w:r>
        <w:t>и разработки муниципальных программ.</w:t>
      </w:r>
    </w:p>
    <w:p w:rsidR="00000000" w:rsidRDefault="00844C4B">
      <w:bookmarkStart w:id="515" w:name="sub_5225"/>
      <w:bookmarkEnd w:id="514"/>
      <w:r>
        <w:lastRenderedPageBreak/>
        <w:t>2.5. Прогнозируемые расходы на реализацию мероприятий Подпрограммы рассчитаны как произведение величины общей площади жилых помещений в ветхих и аварийных жилых домах в Камчатском крае по состоянию на 1</w:t>
      </w:r>
      <w:r>
        <w:t xml:space="preserve"> января 2013 года и стоимости 1 кв. метра общей площади жилья, утвержденной для Камчатского края </w:t>
      </w:r>
      <w:hyperlink r:id="rId414" w:history="1">
        <w:r>
          <w:rPr>
            <w:rStyle w:val="a4"/>
          </w:rPr>
          <w:t>приказом</w:t>
        </w:r>
      </w:hyperlink>
      <w:r>
        <w:t xml:space="preserve"> Министерства регионального развития Российской Федерации от 27.12.2012 N 554 "О средней рыночной стоимости 1 квадр</w:t>
      </w:r>
      <w:r>
        <w:t>атного метра общей площади жилья по субъектам Российской Федерации в 2013 году".</w:t>
      </w:r>
    </w:p>
    <w:p w:rsidR="00000000" w:rsidRDefault="00844C4B">
      <w:pPr>
        <w:pStyle w:val="afa"/>
        <w:rPr>
          <w:color w:val="000000"/>
          <w:sz w:val="16"/>
          <w:szCs w:val="16"/>
        </w:rPr>
      </w:pPr>
      <w:bookmarkStart w:id="516" w:name="sub_5226"/>
      <w:bookmarkEnd w:id="515"/>
      <w:r>
        <w:rPr>
          <w:color w:val="000000"/>
          <w:sz w:val="16"/>
          <w:szCs w:val="16"/>
        </w:rPr>
        <w:t>Информация об изменениях:</w:t>
      </w:r>
    </w:p>
    <w:bookmarkEnd w:id="516"/>
    <w:p w:rsidR="00000000" w:rsidRDefault="00844C4B">
      <w:pPr>
        <w:pStyle w:val="afb"/>
      </w:pPr>
      <w:r>
        <w:fldChar w:fldCharType="begin"/>
      </w:r>
      <w:r>
        <w:instrText>HYPERLINK "garantF1://45450122.522"</w:instrText>
      </w:r>
      <w:r>
        <w:fldChar w:fldCharType="separate"/>
      </w:r>
      <w:r>
        <w:rPr>
          <w:rStyle w:val="a4"/>
        </w:rPr>
        <w:t>Постановлением</w:t>
      </w:r>
      <w:r>
        <w:fldChar w:fldCharType="end"/>
      </w:r>
      <w:r>
        <w:t xml:space="preserve"> Правительства Камчатского края от 9 марта 2016 г. N 66-П в часть 2.6 настоящей Подпрограммы внесены изменения, </w:t>
      </w:r>
      <w:hyperlink r:id="rId415" w:history="1">
        <w:r>
          <w:rPr>
            <w:rStyle w:val="a4"/>
          </w:rPr>
          <w:t>вступающие в силу</w:t>
        </w:r>
      </w:hyperlink>
      <w:r>
        <w:t xml:space="preserve"> через 10 дней после дня </w:t>
      </w:r>
      <w:hyperlink r:id="rId416" w:history="1">
        <w:r>
          <w:rPr>
            <w:rStyle w:val="a4"/>
          </w:rPr>
          <w:t>официального опубликования</w:t>
        </w:r>
      </w:hyperlink>
      <w:r>
        <w:t xml:space="preserve"> наз</w:t>
      </w:r>
      <w:r>
        <w:t>ванного постановления</w:t>
      </w:r>
    </w:p>
    <w:p w:rsidR="00000000" w:rsidRDefault="00844C4B">
      <w:pPr>
        <w:pStyle w:val="afb"/>
      </w:pPr>
      <w:hyperlink r:id="rId417" w:history="1">
        <w:r>
          <w:rPr>
            <w:rStyle w:val="a4"/>
          </w:rPr>
          <w:t>См. текст части в предыдущей редакции</w:t>
        </w:r>
      </w:hyperlink>
    </w:p>
    <w:p w:rsidR="00000000" w:rsidRDefault="00844C4B">
      <w:r>
        <w:t>2.6. Общий объем финансирования Подпрограммы составляет 1 572 600,68325 тыс. рублей, в том числе по годам:</w:t>
      </w:r>
    </w:p>
    <w:p w:rsidR="00000000" w:rsidRDefault="00844C4B">
      <w:r>
        <w:t>2014 год - 145 282,63430 тыс. рублей;</w:t>
      </w:r>
    </w:p>
    <w:p w:rsidR="00000000" w:rsidRDefault="00844C4B">
      <w:r>
        <w:t>2015 год - 1</w:t>
      </w:r>
      <w:r>
        <w:t>79 738,16073 тыс. рублей;</w:t>
      </w:r>
    </w:p>
    <w:p w:rsidR="00000000" w:rsidRDefault="00844C4B">
      <w:r>
        <w:t>2016 год - 124 855,14394 тыс. рублей;</w:t>
      </w:r>
    </w:p>
    <w:p w:rsidR="00000000" w:rsidRDefault="00844C4B">
      <w:r>
        <w:t>2017 год - 346 515,05567 тыс. рублей;</w:t>
      </w:r>
    </w:p>
    <w:p w:rsidR="00000000" w:rsidRDefault="00844C4B">
      <w:r>
        <w:t>2018 год - 776 209,68861 тыс. рублей, из них за счет средств:</w:t>
      </w:r>
    </w:p>
    <w:p w:rsidR="00000000" w:rsidRDefault="00844C4B">
      <w:r>
        <w:t>краевого бюджета - 1 554 765,21618 тыс. рублей, в том числе по годам:</w:t>
      </w:r>
    </w:p>
    <w:p w:rsidR="00000000" w:rsidRDefault="00844C4B">
      <w:r>
        <w:t>2014 год - 143 469,046</w:t>
      </w:r>
      <w:r>
        <w:t>26 тыс. рублей;</w:t>
      </w:r>
    </w:p>
    <w:p w:rsidR="00000000" w:rsidRDefault="00844C4B">
      <w:r>
        <w:t>2015 год - 177 019,71659 тыс. рублей;</w:t>
      </w:r>
    </w:p>
    <w:p w:rsidR="00000000" w:rsidRDefault="00844C4B">
      <w:r>
        <w:t>2016 год - 123 606,59250 тыс. рублей;</w:t>
      </w:r>
    </w:p>
    <w:p w:rsidR="00000000" w:rsidRDefault="00844C4B">
      <w:r>
        <w:t>2017 год - 343 049,90511 тыс. рублей;</w:t>
      </w:r>
    </w:p>
    <w:p w:rsidR="00000000" w:rsidRDefault="00844C4B">
      <w:r>
        <w:t>2018 год - 768 447,59172 тыс. рублей;</w:t>
      </w:r>
    </w:p>
    <w:p w:rsidR="00000000" w:rsidRDefault="00844C4B">
      <w:r>
        <w:t>местных бюджетов (по согласованию) - 17 835,46707 тыс. рублей, в том числе по годам:</w:t>
      </w:r>
    </w:p>
    <w:p w:rsidR="00000000" w:rsidRDefault="00844C4B">
      <w:r>
        <w:t>201</w:t>
      </w:r>
      <w:r>
        <w:t>4 год - 1 813,58804 тыс. рублей;</w:t>
      </w:r>
    </w:p>
    <w:p w:rsidR="00000000" w:rsidRDefault="00844C4B">
      <w:r>
        <w:t>2015 год - 3 554,44010 тыс. рублей;</w:t>
      </w:r>
    </w:p>
    <w:p w:rsidR="00000000" w:rsidRDefault="00844C4B">
      <w:r>
        <w:t>2016 год - 1 248,55144 тыс. рублей;</w:t>
      </w:r>
    </w:p>
    <w:p w:rsidR="00000000" w:rsidRDefault="00844C4B">
      <w:r>
        <w:t>2017 год - 3 465,15056 тыс. рублей;</w:t>
      </w:r>
    </w:p>
    <w:p w:rsidR="00000000" w:rsidRDefault="00844C4B">
      <w:r>
        <w:t>2018 год - 7 762,09689 тыс. рублей.</w:t>
      </w:r>
    </w:p>
    <w:p w:rsidR="00000000" w:rsidRDefault="00844C4B"/>
    <w:p w:rsidR="00000000" w:rsidRDefault="00844C4B">
      <w:pPr>
        <w:pStyle w:val="afa"/>
        <w:rPr>
          <w:color w:val="000000"/>
          <w:sz w:val="16"/>
          <w:szCs w:val="16"/>
        </w:rPr>
      </w:pPr>
      <w:bookmarkStart w:id="517" w:name="sub_5300"/>
      <w:r>
        <w:rPr>
          <w:color w:val="000000"/>
          <w:sz w:val="16"/>
          <w:szCs w:val="16"/>
        </w:rPr>
        <w:t>Информация об изменениях:</w:t>
      </w:r>
    </w:p>
    <w:bookmarkEnd w:id="517"/>
    <w:p w:rsidR="00000000" w:rsidRDefault="00844C4B">
      <w:pPr>
        <w:pStyle w:val="afb"/>
      </w:pPr>
      <w:r>
        <w:lastRenderedPageBreak/>
        <w:fldChar w:fldCharType="begin"/>
      </w:r>
      <w:r>
        <w:instrText>HYPERLINK "garantF1://45450122.530"</w:instrText>
      </w:r>
      <w:r>
        <w:fldChar w:fldCharType="separate"/>
      </w:r>
      <w:r>
        <w:rPr>
          <w:rStyle w:val="a4"/>
        </w:rPr>
        <w:t>П</w:t>
      </w:r>
      <w:r>
        <w:rPr>
          <w:rStyle w:val="a4"/>
        </w:rPr>
        <w:t>остановлением</w:t>
      </w:r>
      <w:r>
        <w:fldChar w:fldCharType="end"/>
      </w:r>
      <w:r>
        <w:t xml:space="preserve"> Правительства Камчатского края от 9 марта 2016 г. N 66-П в наименование раздела 3 настоящей Подпрограммы внесены изменения, </w:t>
      </w:r>
      <w:hyperlink r:id="rId418" w:history="1">
        <w:r>
          <w:rPr>
            <w:rStyle w:val="a4"/>
          </w:rPr>
          <w:t>вступающие в силу</w:t>
        </w:r>
      </w:hyperlink>
      <w:r>
        <w:t xml:space="preserve"> через 10 дней после дня </w:t>
      </w:r>
      <w:hyperlink r:id="rId419" w:history="1">
        <w:r>
          <w:rPr>
            <w:rStyle w:val="a4"/>
          </w:rPr>
          <w:t>офиц</w:t>
        </w:r>
        <w:r>
          <w:rPr>
            <w:rStyle w:val="a4"/>
          </w:rPr>
          <w:t>иального опубликования</w:t>
        </w:r>
      </w:hyperlink>
      <w:r>
        <w:t xml:space="preserve"> названного постановления</w:t>
      </w:r>
    </w:p>
    <w:p w:rsidR="00000000" w:rsidRDefault="00844C4B">
      <w:pPr>
        <w:pStyle w:val="afb"/>
      </w:pPr>
      <w:hyperlink r:id="rId420" w:history="1">
        <w:r>
          <w:rPr>
            <w:rStyle w:val="a4"/>
          </w:rPr>
          <w:t>См. текст наименования в предыдущей редакции</w:t>
        </w:r>
      </w:hyperlink>
    </w:p>
    <w:p w:rsidR="00000000" w:rsidRDefault="00844C4B">
      <w:pPr>
        <w:pStyle w:val="1"/>
      </w:pPr>
      <w:r>
        <w:t>3. Обобщенная характеристика основных мероприятий, реализуемых муниципальными образованиями Камчатского края</w:t>
      </w:r>
    </w:p>
    <w:p w:rsidR="00000000" w:rsidRDefault="00844C4B"/>
    <w:p w:rsidR="00000000" w:rsidRDefault="00844C4B">
      <w:bookmarkStart w:id="518" w:name="sub_5331"/>
      <w:r>
        <w:t>3.1</w:t>
      </w:r>
      <w:r>
        <w:t>. В рамках Подпрограммы будет осуществлено следующее мероприятие:</w:t>
      </w:r>
    </w:p>
    <w:bookmarkEnd w:id="518"/>
    <w:p w:rsidR="00000000" w:rsidRDefault="00844C4B">
      <w:r>
        <w:t xml:space="preserve">- организация переселения граждан из аварийных жилых домов и непригодных для проживания жилых помещений в соответствии с </w:t>
      </w:r>
      <w:hyperlink r:id="rId421" w:history="1">
        <w:r>
          <w:rPr>
            <w:rStyle w:val="a4"/>
          </w:rPr>
          <w:t>жилищным законодательством</w:t>
        </w:r>
      </w:hyperlink>
      <w:r>
        <w:t>.</w:t>
      </w:r>
    </w:p>
    <w:p w:rsidR="00000000" w:rsidRDefault="00844C4B">
      <w:bookmarkStart w:id="519" w:name="sub_5332"/>
      <w:r>
        <w:t xml:space="preserve">3.2. Условия и методика расчета предоставления субсидий местным бюджетам указаны в </w:t>
      </w:r>
      <w:hyperlink w:anchor="sub_5001" w:history="1">
        <w:r>
          <w:rPr>
            <w:rStyle w:val="a4"/>
          </w:rPr>
          <w:t>приложении</w:t>
        </w:r>
      </w:hyperlink>
      <w:r>
        <w:t xml:space="preserve"> к Подпрограмме.</w:t>
      </w:r>
    </w:p>
    <w:bookmarkEnd w:id="519"/>
    <w:p w:rsidR="00000000" w:rsidRDefault="00844C4B"/>
    <w:p w:rsidR="00000000" w:rsidRDefault="00844C4B">
      <w:pPr>
        <w:pStyle w:val="1"/>
      </w:pPr>
      <w:bookmarkStart w:id="520" w:name="sub_5400"/>
      <w:r>
        <w:t>4. Информация об участии государственных корпораций, акционерных обществ с государственным у</w:t>
      </w:r>
      <w:r>
        <w:t>частием, коммерческих организаций всех форм собственности, общественных, научных и иных организаций, а также государственных внебюджетных фондов в реализации Подпрограммы</w:t>
      </w:r>
    </w:p>
    <w:bookmarkEnd w:id="520"/>
    <w:p w:rsidR="00000000" w:rsidRDefault="00844C4B"/>
    <w:p w:rsidR="00000000" w:rsidRDefault="00844C4B">
      <w:r>
        <w:t>Участие в реализации Подпрограммы государственных корпораций, акционерных об</w:t>
      </w:r>
      <w:r>
        <w:t>ществ и государственных внебюджетных фондов не предусмотрено.</w:t>
      </w:r>
    </w:p>
    <w:p w:rsidR="00000000" w:rsidRDefault="00844C4B"/>
    <w:p w:rsidR="00000000" w:rsidRDefault="00844C4B">
      <w:pPr>
        <w:pStyle w:val="1"/>
      </w:pPr>
      <w:bookmarkStart w:id="521" w:name="sub_5500"/>
      <w:r>
        <w:t>5. Анализ рисков реализации Подпрограммы и описание мер управления рисками реализации Подпрограммы</w:t>
      </w:r>
    </w:p>
    <w:bookmarkEnd w:id="521"/>
    <w:p w:rsidR="00000000" w:rsidRDefault="00844C4B"/>
    <w:p w:rsidR="00000000" w:rsidRDefault="00844C4B">
      <w:bookmarkStart w:id="522" w:name="sub_5551"/>
      <w:r>
        <w:t>5.1. К рискам реализации Подпрограммы, которыми может управлять ответ</w:t>
      </w:r>
      <w:r>
        <w:t>ственный исполнитель, следует отнести следующие.</w:t>
      </w:r>
    </w:p>
    <w:p w:rsidR="00000000" w:rsidRDefault="00844C4B">
      <w:bookmarkStart w:id="523" w:name="sub_55511"/>
      <w:bookmarkEnd w:id="522"/>
      <w:r>
        <w:t>1. Операционные риски, связанные с ошибками управления реализацией Подпрограммы:</w:t>
      </w:r>
    </w:p>
    <w:bookmarkEnd w:id="523"/>
    <w:p w:rsidR="00000000" w:rsidRDefault="00844C4B">
      <w:r>
        <w:t>а) риск исполнителей, который связан с возникновением проблем в реализации Подпрограммы в результате</w:t>
      </w:r>
      <w:r>
        <w:t xml:space="preserve"> недостаточной квалификации и (или) недобросовестности ответственных исполнителей, что может привести к нецелевому и/или неэффек</w:t>
      </w:r>
      <w:r>
        <w:lastRenderedPageBreak/>
        <w:t>тивному использованию бюджетных средств, невыполнению ряда мероприятий Подпрограммы;</w:t>
      </w:r>
    </w:p>
    <w:p w:rsidR="00000000" w:rsidRDefault="00844C4B">
      <w:r>
        <w:t>б) организационный риск, который связан с н</w:t>
      </w:r>
      <w:r>
        <w:t>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Большое число участников реализации Подпрограммы, а также высокая зависим</w:t>
      </w:r>
      <w:r>
        <w:t xml:space="preserve">ость реализации мероприятий Подпрограммы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 Реализация данного риска может привести к </w:t>
      </w:r>
      <w:r>
        <w:t>задержкам в реализации Подпрограммы, срыву сроков и результатов выполнения отдельных мероприятий.</w:t>
      </w:r>
    </w:p>
    <w:p w:rsidR="00000000" w:rsidRDefault="00844C4B">
      <w:bookmarkStart w:id="524" w:name="sub_55512"/>
      <w:r>
        <w:t>2. Риск финансового обеспечения, который связан:</w:t>
      </w:r>
    </w:p>
    <w:bookmarkEnd w:id="524"/>
    <w:p w:rsidR="00000000" w:rsidRDefault="00844C4B">
      <w:r>
        <w:t>а) с неполным выделением бюджетных средств (краевых и местных бюджетов) в рамках одного год</w:t>
      </w:r>
      <w:r>
        <w:t>а на реализацию программных мероприятий, вследствие чего могут измениться запланированные объемы выполнения мероприятий;</w:t>
      </w:r>
    </w:p>
    <w:p w:rsidR="00000000" w:rsidRDefault="00844C4B">
      <w:r>
        <w:t xml:space="preserve">б) увеличением норматива стоимости 1 кв. метра общей площади жилья по муниципальному образованию для расчета размера софинансирования, </w:t>
      </w:r>
      <w:r>
        <w:t>в связи, с чем уточняются объемы выполнения мероприятий, что потребует внесения изменений в Подпрограмму.</w:t>
      </w:r>
    </w:p>
    <w:p w:rsidR="00000000" w:rsidRDefault="00844C4B">
      <w:r>
        <w:t>В этом случае объемы средств, необходимых для финансирования мероприятий Подпрограммы в очередном году, уточняются, и при необходимости вносятся соотв</w:t>
      </w:r>
      <w:r>
        <w:t>етствующие предложения о внесении изменений в нормативные правовые акты Камчатского края. Реализации Подпрограммы также угрожают риски, которые связаны с изменением внешней среды и которыми невозможно управлять в рамках реализации Подпрограммы.</w:t>
      </w:r>
    </w:p>
    <w:p w:rsidR="00000000" w:rsidRDefault="00844C4B">
      <w:bookmarkStart w:id="525" w:name="sub_55513"/>
      <w:r>
        <w:t>3.</w:t>
      </w:r>
      <w: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такие риски для реализации Подпрограммы могут быть качественно оценены как выс</w:t>
      </w:r>
      <w:r>
        <w:t>окий.</w:t>
      </w:r>
    </w:p>
    <w:p w:rsidR="00000000" w:rsidRDefault="00844C4B">
      <w:bookmarkStart w:id="526" w:name="sub_5552"/>
      <w:bookmarkEnd w:id="525"/>
      <w:r>
        <w:t>5.2. Меры управления рисками реализации Программы основываются на следующих обстоятельствах:</w:t>
      </w:r>
    </w:p>
    <w:p w:rsidR="00000000" w:rsidRDefault="00844C4B">
      <w:bookmarkStart w:id="527" w:name="sub_55521"/>
      <w:bookmarkEnd w:id="526"/>
      <w:r>
        <w:t>1) Наибольшее отрицательное влияние из вышеперечисленных рисков на реализацию Подпрограммы может оказать реализация институ</w:t>
      </w:r>
      <w:r>
        <w:t xml:space="preserve">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w:t>
      </w:r>
      <w:r>
        <w:lastRenderedPageBreak/>
        <w:t>управления риском ухудшения состояния экономики, наибольшее внимание будет уделя</w:t>
      </w:r>
      <w:r>
        <w:t>ться управлению институционально-правовым рискам.</w:t>
      </w:r>
    </w:p>
    <w:p w:rsidR="00000000" w:rsidRDefault="00844C4B">
      <w:bookmarkStart w:id="528" w:name="sub_55522"/>
      <w:bookmarkEnd w:id="527"/>
      <w:r>
        <w:t>2) Управление рисками реализации Подпрограммы, которыми могут управлять ответственный исполнитель и участники Подпрограммы, должно соответствовать задачам и полномочиям органов государстве</w:t>
      </w:r>
      <w:r>
        <w:t>нной власти Камчатского края и организаций, задействованных в реализации Подпрограммы.</w:t>
      </w:r>
    </w:p>
    <w:p w:rsidR="00000000" w:rsidRDefault="00844C4B">
      <w:bookmarkStart w:id="529" w:name="sub_55523"/>
      <w:bookmarkEnd w:id="528"/>
      <w:r>
        <w:t>3) Управление рисками реализации Подпрограммы будет осуществляться путем координации деятельности всех исполнителей и участников Подпрограммы.</w:t>
      </w:r>
    </w:p>
    <w:p w:rsidR="00000000" w:rsidRDefault="00844C4B">
      <w:bookmarkStart w:id="530" w:name="sub_5553"/>
      <w:bookmarkEnd w:id="529"/>
      <w:r>
        <w:t>5.3. Нормативные правовые риски - непринятие или несвоевременное принятие необходимых нормативных правовых актов, влияющих на мероприятия Подпрограммы.</w:t>
      </w:r>
    </w:p>
    <w:bookmarkEnd w:id="530"/>
    <w:p w:rsidR="00000000" w:rsidRDefault="00844C4B">
      <w:r>
        <w:t>Минимизация рисков связана с качеством планирования и оперативного внесения необходимых</w:t>
      </w:r>
      <w:r>
        <w:t xml:space="preserve"> изменений в действующие, а также разработки новых нормативных правовых актов Камчатского края.</w:t>
      </w:r>
    </w:p>
    <w:p w:rsidR="00000000" w:rsidRDefault="00844C4B"/>
    <w:p w:rsidR="00000000" w:rsidRDefault="00844C4B">
      <w:pPr>
        <w:pStyle w:val="1"/>
      </w:pPr>
      <w:bookmarkStart w:id="531" w:name="sub_5600"/>
      <w:r>
        <w:t>6. Описание основных ожидаемых конечных результатов Подпрограммы</w:t>
      </w:r>
    </w:p>
    <w:bookmarkEnd w:id="531"/>
    <w:p w:rsidR="00000000" w:rsidRDefault="00844C4B"/>
    <w:p w:rsidR="00000000" w:rsidRDefault="00844C4B">
      <w:bookmarkStart w:id="532" w:name="sub_5661"/>
      <w:r>
        <w:t>6.1. Успешное выполнение мероприятий Подпрограммы позволит к 2018 год</w:t>
      </w:r>
      <w:r>
        <w:t>у:</w:t>
      </w:r>
    </w:p>
    <w:p w:rsidR="00000000" w:rsidRDefault="00844C4B">
      <w:pPr>
        <w:pStyle w:val="afa"/>
        <w:rPr>
          <w:color w:val="000000"/>
          <w:sz w:val="16"/>
          <w:szCs w:val="16"/>
        </w:rPr>
      </w:pPr>
      <w:bookmarkStart w:id="533" w:name="sub_56611"/>
      <w:bookmarkEnd w:id="532"/>
      <w:r>
        <w:rPr>
          <w:color w:val="000000"/>
          <w:sz w:val="16"/>
          <w:szCs w:val="16"/>
        </w:rPr>
        <w:t>Информация об изменениях:</w:t>
      </w:r>
    </w:p>
    <w:bookmarkEnd w:id="533"/>
    <w:p w:rsidR="00000000" w:rsidRDefault="00844C4B">
      <w:pPr>
        <w:pStyle w:val="afb"/>
      </w:pPr>
      <w:r>
        <w:fldChar w:fldCharType="begin"/>
      </w:r>
      <w:r>
        <w:instrText>HYPERLINK "garantF1://25862316.5031"</w:instrText>
      </w:r>
      <w:r>
        <w:fldChar w:fldCharType="separate"/>
      </w:r>
      <w:r>
        <w:rPr>
          <w:rStyle w:val="a4"/>
        </w:rPr>
        <w:t>Постановлением</w:t>
      </w:r>
      <w:r>
        <w:fldChar w:fldCharType="end"/>
      </w:r>
      <w:r>
        <w:t xml:space="preserve"> Правительства Камчатского края от 18 августа 2015 г. N 288-П в пункт 1 части 6.1 настоящей Подпрограммы внесены изменения, </w:t>
      </w:r>
      <w:hyperlink r:id="rId422" w:history="1">
        <w:r>
          <w:rPr>
            <w:rStyle w:val="a4"/>
          </w:rPr>
          <w:t>вступающие в силу</w:t>
        </w:r>
      </w:hyperlink>
      <w:r>
        <w:t xml:space="preserve"> через 10 дней после дня </w:t>
      </w:r>
      <w:hyperlink r:id="rId423" w:history="1">
        <w:r>
          <w:rPr>
            <w:rStyle w:val="a4"/>
          </w:rPr>
          <w:t>официального опубликования</w:t>
        </w:r>
      </w:hyperlink>
      <w:r>
        <w:t xml:space="preserve"> названного постановления</w:t>
      </w:r>
    </w:p>
    <w:p w:rsidR="00000000" w:rsidRDefault="00844C4B">
      <w:pPr>
        <w:pStyle w:val="afb"/>
      </w:pPr>
      <w:hyperlink r:id="rId424" w:history="1">
        <w:r>
          <w:rPr>
            <w:rStyle w:val="a4"/>
          </w:rPr>
          <w:t>См. текст пункта в предыдущей редакции</w:t>
        </w:r>
      </w:hyperlink>
    </w:p>
    <w:p w:rsidR="00000000" w:rsidRDefault="00844C4B">
      <w:r>
        <w:t>1) пересели</w:t>
      </w:r>
      <w:r>
        <w:t>ть 225 семей из аварийного жилищного фонда в благоустроенные жилые помещения, соответствующие установленным санитарным и техническим правилам и нормам,</w:t>
      </w:r>
    </w:p>
    <w:p w:rsidR="00000000" w:rsidRDefault="00844C4B">
      <w:bookmarkStart w:id="534" w:name="sub_56612"/>
      <w:r>
        <w:t>2) осуществить снос и реконструкцию 17 950,60 кв. метров аварийного жилищного фонда в Камчатско</w:t>
      </w:r>
      <w:r>
        <w:t>м крае.</w:t>
      </w:r>
    </w:p>
    <w:p w:rsidR="00000000" w:rsidRDefault="00844C4B">
      <w:pPr>
        <w:pStyle w:val="afa"/>
        <w:rPr>
          <w:color w:val="000000"/>
          <w:sz w:val="16"/>
          <w:szCs w:val="16"/>
        </w:rPr>
      </w:pPr>
      <w:bookmarkStart w:id="535" w:name="sub_5662"/>
      <w:bookmarkEnd w:id="534"/>
      <w:r>
        <w:rPr>
          <w:color w:val="000000"/>
          <w:sz w:val="16"/>
          <w:szCs w:val="16"/>
        </w:rPr>
        <w:t>Информация об изменениях:</w:t>
      </w:r>
    </w:p>
    <w:bookmarkEnd w:id="535"/>
    <w:p w:rsidR="00000000" w:rsidRDefault="00844C4B">
      <w:pPr>
        <w:pStyle w:val="afb"/>
      </w:pPr>
      <w:r>
        <w:fldChar w:fldCharType="begin"/>
      </w:r>
      <w:r>
        <w:instrText>HYPERLINK "garantF1://25862316.5032"</w:instrText>
      </w:r>
      <w:r>
        <w:fldChar w:fldCharType="separate"/>
      </w:r>
      <w:r>
        <w:rPr>
          <w:rStyle w:val="a4"/>
        </w:rPr>
        <w:t>Постановлением</w:t>
      </w:r>
      <w:r>
        <w:fldChar w:fldCharType="end"/>
      </w:r>
      <w:r>
        <w:t xml:space="preserve"> Правительства Камчатского края от 18 августа 2015 г. N 288-П в часть 6.2 настоящей Подпрограммы внесены изменения, </w:t>
      </w:r>
      <w:hyperlink r:id="rId425" w:history="1">
        <w:r>
          <w:rPr>
            <w:rStyle w:val="a4"/>
          </w:rPr>
          <w:t>вступающие в силу</w:t>
        </w:r>
      </w:hyperlink>
      <w:r>
        <w:t xml:space="preserve"> через 10 дней после дня </w:t>
      </w:r>
      <w:hyperlink r:id="rId426" w:history="1">
        <w:r>
          <w:rPr>
            <w:rStyle w:val="a4"/>
          </w:rPr>
          <w:t>официального опубликования</w:t>
        </w:r>
      </w:hyperlink>
      <w:r>
        <w:t xml:space="preserve"> названного постановления</w:t>
      </w:r>
    </w:p>
    <w:p w:rsidR="00000000" w:rsidRDefault="00844C4B">
      <w:pPr>
        <w:pStyle w:val="afb"/>
      </w:pPr>
      <w:hyperlink r:id="rId427" w:history="1">
        <w:r>
          <w:rPr>
            <w:rStyle w:val="a4"/>
          </w:rPr>
          <w:t>См. текст части в предыдущей редакции</w:t>
        </w:r>
      </w:hyperlink>
    </w:p>
    <w:p w:rsidR="00000000" w:rsidRDefault="00844C4B">
      <w:r>
        <w:t>6.2. Основны</w:t>
      </w:r>
      <w:r>
        <w:t>м параметром и показателем эффективности реализации мероприятий Подпрограммы является переселение из аварийного фонда 454 человек.</w:t>
      </w:r>
    </w:p>
    <w:p w:rsidR="00000000" w:rsidRDefault="00844C4B">
      <w:bookmarkStart w:id="536" w:name="sub_5663"/>
      <w:r>
        <w:t>6.3. Показатели (индикаторы) оценки эффективности реализации Подпрограммы приведены в приложении к Программе (</w:t>
      </w:r>
      <w:hyperlink w:anchor="sub_10001" w:history="1">
        <w:r>
          <w:rPr>
            <w:rStyle w:val="a4"/>
          </w:rPr>
          <w:t>Таблица N 1</w:t>
        </w:r>
      </w:hyperlink>
      <w:r>
        <w:t>).</w:t>
      </w:r>
    </w:p>
    <w:p w:rsidR="00000000" w:rsidRDefault="00844C4B">
      <w:pPr>
        <w:pStyle w:val="afa"/>
        <w:rPr>
          <w:color w:val="000000"/>
          <w:sz w:val="16"/>
          <w:szCs w:val="16"/>
        </w:rPr>
      </w:pPr>
      <w:bookmarkStart w:id="537" w:name="sub_5664"/>
      <w:bookmarkEnd w:id="536"/>
      <w:r>
        <w:rPr>
          <w:color w:val="000000"/>
          <w:sz w:val="16"/>
          <w:szCs w:val="16"/>
        </w:rPr>
        <w:t>Информация об изменениях:</w:t>
      </w:r>
    </w:p>
    <w:bookmarkEnd w:id="537"/>
    <w:p w:rsidR="00000000" w:rsidRDefault="00844C4B">
      <w:pPr>
        <w:pStyle w:val="afb"/>
      </w:pPr>
      <w:r>
        <w:fldChar w:fldCharType="begin"/>
      </w:r>
      <w:r>
        <w:instrText>HYPERLINK "garantF1://45450122.540"</w:instrText>
      </w:r>
      <w:r>
        <w:fldChar w:fldCharType="separate"/>
      </w:r>
      <w:r>
        <w:rPr>
          <w:rStyle w:val="a4"/>
        </w:rPr>
        <w:t>Постановлением</w:t>
      </w:r>
      <w:r>
        <w:fldChar w:fldCharType="end"/>
      </w:r>
      <w:r>
        <w:t xml:space="preserve"> Правительства Камчатского края от 9 марта 2016 г. N 66-П в часть 6.4 настоящей Подпрограммы внесены изменения, </w:t>
      </w:r>
      <w:hyperlink r:id="rId428" w:history="1">
        <w:r>
          <w:rPr>
            <w:rStyle w:val="a4"/>
          </w:rPr>
          <w:t>вступающие в силу</w:t>
        </w:r>
      </w:hyperlink>
      <w:r>
        <w:t xml:space="preserve"> через 10 дней после дня </w:t>
      </w:r>
      <w:hyperlink r:id="rId429" w:history="1">
        <w:r>
          <w:rPr>
            <w:rStyle w:val="a4"/>
          </w:rPr>
          <w:t>официального опубликования</w:t>
        </w:r>
      </w:hyperlink>
      <w:r>
        <w:t xml:space="preserve"> названного постановления</w:t>
      </w:r>
    </w:p>
    <w:p w:rsidR="00000000" w:rsidRDefault="00844C4B">
      <w:pPr>
        <w:pStyle w:val="afb"/>
      </w:pPr>
      <w:hyperlink r:id="rId430" w:history="1">
        <w:r>
          <w:rPr>
            <w:rStyle w:val="a4"/>
          </w:rPr>
          <w:t>См. текст части в предыдущей редакции</w:t>
        </w:r>
      </w:hyperlink>
    </w:p>
    <w:p w:rsidR="00000000" w:rsidRDefault="00844C4B">
      <w:r>
        <w:t>6.4. Показатели резул</w:t>
      </w:r>
      <w:r>
        <w:t>ьтативности предоставления субсидий местным бюджетам и их значения</w:t>
      </w:r>
    </w:p>
    <w:p w:rsidR="00000000" w:rsidRDefault="00844C4B"/>
    <w:p w:rsidR="00000000" w:rsidRDefault="00844C4B">
      <w:pPr>
        <w:ind w:firstLine="0"/>
        <w:jc w:val="left"/>
        <w:sectPr w:rsidR="00000000">
          <w:pgSz w:w="12240" w:h="23811" w:orient="landscape"/>
          <w:pgMar w:top="1440" w:right="800" w:bottom="1440" w:left="1100" w:header="720" w:footer="720" w:gutter="0"/>
          <w:cols w:space="720"/>
          <w:noEndnote/>
        </w:sect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2"/>
        <w:gridCol w:w="3246"/>
        <w:gridCol w:w="1045"/>
        <w:gridCol w:w="1040"/>
        <w:gridCol w:w="1040"/>
        <w:gridCol w:w="1045"/>
        <w:gridCol w:w="1030"/>
        <w:gridCol w:w="1040"/>
        <w:gridCol w:w="1030"/>
        <w:gridCol w:w="1045"/>
        <w:gridCol w:w="1040"/>
        <w:gridCol w:w="1040"/>
        <w:gridCol w:w="986"/>
        <w:gridCol w:w="1106"/>
        <w:gridCol w:w="978"/>
        <w:gridCol w:w="982"/>
        <w:gridCol w:w="862"/>
      </w:tblGrid>
      <w:tr w:rsidR="00000000" w:rsidRPr="00844C4B">
        <w:tblPrEx>
          <w:tblCellMar>
            <w:top w:w="0" w:type="dxa"/>
            <w:bottom w:w="0" w:type="dxa"/>
          </w:tblCellMar>
        </w:tblPrEx>
        <w:tc>
          <w:tcPr>
            <w:tcW w:w="862" w:type="dxa"/>
            <w:vMerge w:val="restart"/>
            <w:tcBorders>
              <w:top w:val="single" w:sz="4" w:space="0" w:color="auto"/>
              <w:bottom w:val="single" w:sz="4" w:space="0" w:color="auto"/>
              <w:right w:val="single" w:sz="4" w:space="0" w:color="auto"/>
            </w:tcBorders>
          </w:tcPr>
          <w:p w:rsidR="00000000" w:rsidRPr="00844C4B" w:rsidRDefault="00844C4B">
            <w:pPr>
              <w:pStyle w:val="aff7"/>
              <w:jc w:val="center"/>
            </w:pPr>
            <w:r w:rsidRPr="00844C4B">
              <w:lastRenderedPageBreak/>
              <w:t>N п/п</w:t>
            </w:r>
          </w:p>
        </w:tc>
        <w:tc>
          <w:tcPr>
            <w:tcW w:w="3246"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Наименование сельского поселения муниципального образования в Камчатском крае</w:t>
            </w:r>
          </w:p>
        </w:tc>
        <w:tc>
          <w:tcPr>
            <w:tcW w:w="5200" w:type="dxa"/>
            <w:gridSpan w:val="5"/>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Количество расселенных помещений (ед.)</w:t>
            </w:r>
          </w:p>
        </w:tc>
        <w:tc>
          <w:tcPr>
            <w:tcW w:w="5195" w:type="dxa"/>
            <w:gridSpan w:val="5"/>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Количество переселенных жителей (чел.)</w:t>
            </w:r>
          </w:p>
        </w:tc>
        <w:tc>
          <w:tcPr>
            <w:tcW w:w="4914" w:type="dxa"/>
            <w:gridSpan w:val="5"/>
            <w:tcBorders>
              <w:top w:val="single" w:sz="4" w:space="0" w:color="auto"/>
              <w:left w:val="single" w:sz="4" w:space="0" w:color="auto"/>
              <w:bottom w:val="single" w:sz="4" w:space="0" w:color="auto"/>
            </w:tcBorders>
          </w:tcPr>
          <w:p w:rsidR="00000000" w:rsidRPr="00844C4B" w:rsidRDefault="00844C4B">
            <w:pPr>
              <w:pStyle w:val="aff7"/>
              <w:jc w:val="center"/>
            </w:pPr>
            <w:r w:rsidRPr="00844C4B">
              <w:t>Рассел</w:t>
            </w:r>
            <w:r w:rsidRPr="00844C4B">
              <w:t>енная площадь (кв. м)</w:t>
            </w:r>
          </w:p>
        </w:tc>
      </w:tr>
      <w:tr w:rsidR="00000000" w:rsidRPr="00844C4B">
        <w:tblPrEx>
          <w:tblCellMar>
            <w:top w:w="0" w:type="dxa"/>
            <w:bottom w:w="0" w:type="dxa"/>
          </w:tblCellMar>
        </w:tblPrEx>
        <w:tc>
          <w:tcPr>
            <w:tcW w:w="862" w:type="dxa"/>
            <w:vMerge/>
            <w:tcBorders>
              <w:top w:val="single" w:sz="4" w:space="0" w:color="auto"/>
              <w:bottom w:val="single" w:sz="4" w:space="0" w:color="auto"/>
              <w:right w:val="single" w:sz="4" w:space="0" w:color="auto"/>
            </w:tcBorders>
          </w:tcPr>
          <w:p w:rsidR="00000000" w:rsidRPr="00844C4B" w:rsidRDefault="00844C4B">
            <w:pPr>
              <w:pStyle w:val="aff7"/>
            </w:pPr>
          </w:p>
        </w:tc>
        <w:tc>
          <w:tcPr>
            <w:tcW w:w="3246"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2014</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2015</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2016</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2017</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2018</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2014</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2015</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2016</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2017</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2018</w:t>
            </w:r>
          </w:p>
        </w:tc>
        <w:tc>
          <w:tcPr>
            <w:tcW w:w="98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2014</w:t>
            </w:r>
          </w:p>
        </w:tc>
        <w:tc>
          <w:tcPr>
            <w:tcW w:w="110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2015</w:t>
            </w:r>
          </w:p>
        </w:tc>
        <w:tc>
          <w:tcPr>
            <w:tcW w:w="97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2016</w:t>
            </w:r>
          </w:p>
        </w:tc>
        <w:tc>
          <w:tcPr>
            <w:tcW w:w="98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2017</w:t>
            </w:r>
          </w:p>
        </w:tc>
        <w:tc>
          <w:tcPr>
            <w:tcW w:w="862"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2018</w:t>
            </w:r>
          </w:p>
        </w:tc>
      </w:tr>
      <w:tr w:rsidR="00000000" w:rsidRPr="00844C4B">
        <w:tblPrEx>
          <w:tblCellMar>
            <w:top w:w="0" w:type="dxa"/>
            <w:bottom w:w="0" w:type="dxa"/>
          </w:tblCellMar>
        </w:tblPrEx>
        <w:tc>
          <w:tcPr>
            <w:tcW w:w="862"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1</w:t>
            </w:r>
          </w:p>
        </w:tc>
        <w:tc>
          <w:tcPr>
            <w:tcW w:w="324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5</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б</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7</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9</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11</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12</w:t>
            </w:r>
          </w:p>
        </w:tc>
        <w:tc>
          <w:tcPr>
            <w:tcW w:w="98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13</w:t>
            </w:r>
          </w:p>
        </w:tc>
        <w:tc>
          <w:tcPr>
            <w:tcW w:w="110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14</w:t>
            </w:r>
          </w:p>
        </w:tc>
        <w:tc>
          <w:tcPr>
            <w:tcW w:w="97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15</w:t>
            </w:r>
          </w:p>
        </w:tc>
        <w:tc>
          <w:tcPr>
            <w:tcW w:w="98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16</w:t>
            </w:r>
          </w:p>
        </w:tc>
        <w:tc>
          <w:tcPr>
            <w:tcW w:w="862"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17</w:t>
            </w:r>
          </w:p>
        </w:tc>
      </w:tr>
      <w:tr w:rsidR="00000000" w:rsidRPr="00844C4B">
        <w:tblPrEx>
          <w:tblCellMar>
            <w:top w:w="0" w:type="dxa"/>
            <w:bottom w:w="0" w:type="dxa"/>
          </w:tblCellMar>
        </w:tblPrEx>
        <w:tc>
          <w:tcPr>
            <w:tcW w:w="862"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1</w:t>
            </w:r>
          </w:p>
        </w:tc>
        <w:tc>
          <w:tcPr>
            <w:tcW w:w="324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Никольское сельское поселение</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24</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5</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52</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0 0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8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131,5</w:t>
            </w:r>
          </w:p>
        </w:tc>
        <w:tc>
          <w:tcPr>
            <w:tcW w:w="110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7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1147,9</w:t>
            </w:r>
          </w:p>
        </w:tc>
        <w:tc>
          <w:tcPr>
            <w:tcW w:w="98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862"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w:t>
            </w:r>
          </w:p>
        </w:tc>
      </w:tr>
      <w:tr w:rsidR="00000000" w:rsidRPr="00844C4B">
        <w:tblPrEx>
          <w:tblCellMar>
            <w:top w:w="0" w:type="dxa"/>
            <w:bottom w:w="0" w:type="dxa"/>
          </w:tblCellMar>
        </w:tblPrEx>
        <w:tc>
          <w:tcPr>
            <w:tcW w:w="862"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2</w:t>
            </w:r>
          </w:p>
        </w:tc>
        <w:tc>
          <w:tcPr>
            <w:tcW w:w="324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Сельское поселение "село Тигиль"</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8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29,5</w:t>
            </w:r>
          </w:p>
        </w:tc>
        <w:tc>
          <w:tcPr>
            <w:tcW w:w="110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7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8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862"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w:t>
            </w:r>
          </w:p>
        </w:tc>
      </w:tr>
      <w:tr w:rsidR="00000000" w:rsidRPr="00844C4B">
        <w:tblPrEx>
          <w:tblCellMar>
            <w:top w:w="0" w:type="dxa"/>
            <w:bottom w:w="0" w:type="dxa"/>
          </w:tblCellMar>
        </w:tblPrEx>
        <w:tc>
          <w:tcPr>
            <w:tcW w:w="862"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3</w:t>
            </w:r>
          </w:p>
        </w:tc>
        <w:tc>
          <w:tcPr>
            <w:tcW w:w="324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Октябрьское городское поселение</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5</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8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28,2</w:t>
            </w:r>
          </w:p>
        </w:tc>
        <w:tc>
          <w:tcPr>
            <w:tcW w:w="110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84,6</w:t>
            </w:r>
          </w:p>
        </w:tc>
        <w:tc>
          <w:tcPr>
            <w:tcW w:w="97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8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862"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w:t>
            </w:r>
          </w:p>
        </w:tc>
      </w:tr>
      <w:tr w:rsidR="00000000" w:rsidRPr="00844C4B">
        <w:tblPrEx>
          <w:tblCellMar>
            <w:top w:w="0" w:type="dxa"/>
            <w:bottom w:w="0" w:type="dxa"/>
          </w:tblCellMar>
        </w:tblPrEx>
        <w:tc>
          <w:tcPr>
            <w:tcW w:w="862"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4</w:t>
            </w:r>
          </w:p>
        </w:tc>
        <w:tc>
          <w:tcPr>
            <w:tcW w:w="324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Городское поселение "поселок Оссора"</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8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90,5</w:t>
            </w:r>
          </w:p>
        </w:tc>
        <w:tc>
          <w:tcPr>
            <w:tcW w:w="110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127,6</w:t>
            </w:r>
          </w:p>
        </w:tc>
        <w:tc>
          <w:tcPr>
            <w:tcW w:w="97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8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862"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w:t>
            </w:r>
          </w:p>
        </w:tc>
      </w:tr>
      <w:tr w:rsidR="00000000" w:rsidRPr="00844C4B">
        <w:tblPrEx>
          <w:tblCellMar>
            <w:top w:w="0" w:type="dxa"/>
            <w:bottom w:w="0" w:type="dxa"/>
          </w:tblCellMar>
        </w:tblPrEx>
        <w:tc>
          <w:tcPr>
            <w:tcW w:w="862"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5</w:t>
            </w:r>
          </w:p>
        </w:tc>
        <w:tc>
          <w:tcPr>
            <w:tcW w:w="324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Ключевское сельское поселение</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7</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8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159,2</w:t>
            </w:r>
          </w:p>
        </w:tc>
        <w:tc>
          <w:tcPr>
            <w:tcW w:w="110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7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8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862"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w:t>
            </w:r>
          </w:p>
        </w:tc>
      </w:tr>
      <w:tr w:rsidR="00000000" w:rsidRPr="00844C4B">
        <w:tblPrEx>
          <w:tblCellMar>
            <w:top w:w="0" w:type="dxa"/>
            <w:bottom w:w="0" w:type="dxa"/>
          </w:tblCellMar>
        </w:tblPrEx>
        <w:tc>
          <w:tcPr>
            <w:tcW w:w="862"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6</w:t>
            </w:r>
          </w:p>
        </w:tc>
        <w:tc>
          <w:tcPr>
            <w:tcW w:w="324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Козыревское сельское поселение</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6</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6</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17</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17</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8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226</w:t>
            </w:r>
          </w:p>
        </w:tc>
        <w:tc>
          <w:tcPr>
            <w:tcW w:w="110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226</w:t>
            </w:r>
          </w:p>
        </w:tc>
        <w:tc>
          <w:tcPr>
            <w:tcW w:w="97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8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862"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w:t>
            </w:r>
          </w:p>
        </w:tc>
      </w:tr>
      <w:tr w:rsidR="00000000" w:rsidRPr="00844C4B">
        <w:tblPrEx>
          <w:tblCellMar>
            <w:top w:w="0" w:type="dxa"/>
            <w:bottom w:w="0" w:type="dxa"/>
          </w:tblCellMar>
        </w:tblPrEx>
        <w:tc>
          <w:tcPr>
            <w:tcW w:w="862"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7</w:t>
            </w:r>
          </w:p>
        </w:tc>
        <w:tc>
          <w:tcPr>
            <w:tcW w:w="324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Петропавловск-Камчатский городской округ</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12</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8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10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430,21</w:t>
            </w:r>
          </w:p>
        </w:tc>
        <w:tc>
          <w:tcPr>
            <w:tcW w:w="97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8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862"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w:t>
            </w:r>
          </w:p>
        </w:tc>
      </w:tr>
      <w:tr w:rsidR="00000000" w:rsidRPr="00844C4B">
        <w:tblPrEx>
          <w:tblCellMar>
            <w:top w:w="0" w:type="dxa"/>
            <w:bottom w:w="0" w:type="dxa"/>
          </w:tblCellMar>
        </w:tblPrEx>
        <w:tc>
          <w:tcPr>
            <w:tcW w:w="862"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8</w:t>
            </w:r>
          </w:p>
        </w:tc>
        <w:tc>
          <w:tcPr>
            <w:tcW w:w="324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Корякское сельское поселение</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8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10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78,1</w:t>
            </w:r>
          </w:p>
        </w:tc>
        <w:tc>
          <w:tcPr>
            <w:tcW w:w="97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8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862"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w:t>
            </w:r>
          </w:p>
        </w:tc>
      </w:tr>
      <w:tr w:rsidR="00000000" w:rsidRPr="00844C4B">
        <w:tblPrEx>
          <w:tblCellMar>
            <w:top w:w="0" w:type="dxa"/>
            <w:bottom w:w="0" w:type="dxa"/>
          </w:tblCellMar>
        </w:tblPrEx>
        <w:tc>
          <w:tcPr>
            <w:tcW w:w="862"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9</w:t>
            </w:r>
          </w:p>
        </w:tc>
        <w:tc>
          <w:tcPr>
            <w:tcW w:w="324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Елизовское городское поселение</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7</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16</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8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10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7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338,5</w:t>
            </w:r>
          </w:p>
        </w:tc>
        <w:tc>
          <w:tcPr>
            <w:tcW w:w="98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862"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w:t>
            </w:r>
          </w:p>
        </w:tc>
      </w:tr>
      <w:tr w:rsidR="00000000" w:rsidRPr="00844C4B">
        <w:tblPrEx>
          <w:tblCellMar>
            <w:top w:w="0" w:type="dxa"/>
            <w:bottom w:w="0" w:type="dxa"/>
          </w:tblCellMar>
        </w:tblPrEx>
        <w:tc>
          <w:tcPr>
            <w:tcW w:w="862"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10</w:t>
            </w:r>
          </w:p>
        </w:tc>
        <w:tc>
          <w:tcPr>
            <w:tcW w:w="324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Пионерское сельское поселение</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7</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17</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8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10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7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338</w:t>
            </w:r>
          </w:p>
        </w:tc>
        <w:tc>
          <w:tcPr>
            <w:tcW w:w="98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862"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w:t>
            </w:r>
          </w:p>
        </w:tc>
      </w:tr>
      <w:tr w:rsidR="00000000" w:rsidRPr="00844C4B">
        <w:tblPrEx>
          <w:tblCellMar>
            <w:top w:w="0" w:type="dxa"/>
            <w:bottom w:w="0" w:type="dxa"/>
          </w:tblCellMar>
        </w:tblPrEx>
        <w:tc>
          <w:tcPr>
            <w:tcW w:w="862" w:type="dxa"/>
            <w:tcBorders>
              <w:top w:val="single" w:sz="4" w:space="0" w:color="auto"/>
              <w:bottom w:val="single" w:sz="4" w:space="0" w:color="auto"/>
              <w:right w:val="single" w:sz="4" w:space="0" w:color="auto"/>
            </w:tcBorders>
          </w:tcPr>
          <w:p w:rsidR="00000000" w:rsidRPr="00844C4B" w:rsidRDefault="00844C4B">
            <w:pPr>
              <w:pStyle w:val="aff7"/>
            </w:pPr>
          </w:p>
        </w:tc>
        <w:tc>
          <w:tcPr>
            <w:tcW w:w="324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Итого:</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17</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24</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38</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35</w:t>
            </w:r>
          </w:p>
        </w:tc>
        <w:tc>
          <w:tcPr>
            <w:tcW w:w="103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40</w:t>
            </w:r>
          </w:p>
        </w:tc>
        <w:tc>
          <w:tcPr>
            <w:tcW w:w="104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85</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10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98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664,9</w:t>
            </w:r>
          </w:p>
        </w:tc>
        <w:tc>
          <w:tcPr>
            <w:tcW w:w="110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946,5</w:t>
            </w:r>
          </w:p>
        </w:tc>
        <w:tc>
          <w:tcPr>
            <w:tcW w:w="97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1824,4</w:t>
            </w:r>
          </w:p>
        </w:tc>
        <w:tc>
          <w:tcPr>
            <w:tcW w:w="98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0</w:t>
            </w:r>
          </w:p>
        </w:tc>
        <w:tc>
          <w:tcPr>
            <w:tcW w:w="862"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w:t>
            </w:r>
          </w:p>
        </w:tc>
      </w:tr>
    </w:tbl>
    <w:p w:rsidR="00000000" w:rsidRDefault="00844C4B">
      <w:pPr>
        <w:ind w:firstLine="0"/>
        <w:jc w:val="left"/>
        <w:sectPr w:rsidR="00000000">
          <w:pgSz w:w="16837" w:h="11905" w:orient="landscape"/>
          <w:pgMar w:top="1440" w:right="800" w:bottom="1440" w:left="1100" w:header="720" w:footer="720" w:gutter="0"/>
          <w:cols w:space="720"/>
          <w:noEndnote/>
        </w:sectPr>
      </w:pPr>
    </w:p>
    <w:p w:rsidR="00000000" w:rsidRDefault="00844C4B">
      <w:r>
        <w:lastRenderedPageBreak/>
        <w:t>Показателем результат</w:t>
      </w:r>
      <w:r>
        <w:t xml:space="preserve">ивности предоставления субсидий местным бюджетам является сравнение плановых и фактических значений показателей (переселенных граждан и семей из аварийного жилищного фонда), приведенных в </w:t>
      </w:r>
      <w:hyperlink w:anchor="sub_10001" w:history="1">
        <w:r>
          <w:rPr>
            <w:rStyle w:val="a4"/>
          </w:rPr>
          <w:t>Таблице 1</w:t>
        </w:r>
      </w:hyperlink>
      <w:r>
        <w:t xml:space="preserve"> к Программе.</w:t>
      </w:r>
    </w:p>
    <w:p w:rsidR="00000000" w:rsidRDefault="00844C4B">
      <w:r>
        <w:t>Показатели рассчит</w:t>
      </w:r>
      <w:r>
        <w:t xml:space="preserve">ываются по формуле: </w:t>
      </w:r>
      <w:r>
        <w:pict>
          <v:shape id="_x0000_i1067" type="#_x0000_t75" style="width:87.75pt;height:15.75pt">
            <v:imagedata r:id="rId431" o:title=""/>
          </v:shape>
        </w:pict>
      </w:r>
      <w:r>
        <w:t xml:space="preserve"> ,где</w:t>
      </w:r>
    </w:p>
    <w:p w:rsidR="00000000" w:rsidRDefault="00844C4B"/>
    <w:p w:rsidR="00000000" w:rsidRDefault="00844C4B">
      <w:r>
        <w:t>PR - показатель результативности;</w:t>
      </w:r>
    </w:p>
    <w:p w:rsidR="00000000" w:rsidRDefault="00844C4B">
      <w:r>
        <w:t>Ft - фактический показатель текущего года;</w:t>
      </w:r>
    </w:p>
    <w:p w:rsidR="00000000" w:rsidRDefault="00844C4B">
      <w:r>
        <w:t>Pt - плановый показатель текущего года.</w:t>
      </w:r>
    </w:p>
    <w:p w:rsidR="00000000" w:rsidRDefault="00844C4B"/>
    <w:p w:rsidR="00000000" w:rsidRDefault="00844C4B">
      <w:pPr>
        <w:pStyle w:val="afa"/>
        <w:rPr>
          <w:color w:val="000000"/>
          <w:sz w:val="16"/>
          <w:szCs w:val="16"/>
        </w:rPr>
      </w:pPr>
      <w:bookmarkStart w:id="538" w:name="sub_5001"/>
      <w:r>
        <w:rPr>
          <w:color w:val="000000"/>
          <w:sz w:val="16"/>
          <w:szCs w:val="16"/>
        </w:rPr>
        <w:t>Информация об изменениях:</w:t>
      </w:r>
    </w:p>
    <w:bookmarkEnd w:id="538"/>
    <w:p w:rsidR="00000000" w:rsidRDefault="00844C4B">
      <w:pPr>
        <w:pStyle w:val="afb"/>
      </w:pPr>
      <w:r>
        <w:fldChar w:fldCharType="begin"/>
      </w:r>
      <w:r>
        <w:instrText>HYPERLINK "garantF1://25852772.804</w:instrText>
      </w:r>
      <w:r>
        <w:instrText>1"</w:instrText>
      </w:r>
      <w:r>
        <w:fldChar w:fldCharType="separate"/>
      </w:r>
      <w:r>
        <w:rPr>
          <w:rStyle w:val="a4"/>
        </w:rPr>
        <w:t>Постановлением</w:t>
      </w:r>
      <w:r>
        <w:fldChar w:fldCharType="end"/>
      </w:r>
      <w:r>
        <w:t xml:space="preserve"> Правительства Камчатского края от 4 августа 2014 г. N 322-П в наименование настоящего приложения внесены изменения, </w:t>
      </w:r>
      <w:hyperlink r:id="rId432" w:history="1">
        <w:r>
          <w:rPr>
            <w:rStyle w:val="a4"/>
          </w:rPr>
          <w:t>вступающие в силу</w:t>
        </w:r>
      </w:hyperlink>
      <w:r>
        <w:t xml:space="preserve"> через 10 дней после дня </w:t>
      </w:r>
      <w:hyperlink r:id="rId433" w:history="1">
        <w:r>
          <w:rPr>
            <w:rStyle w:val="a4"/>
          </w:rPr>
          <w:t>официальн</w:t>
        </w:r>
        <w:r>
          <w:rPr>
            <w:rStyle w:val="a4"/>
          </w:rPr>
          <w:t>ого опубликования</w:t>
        </w:r>
      </w:hyperlink>
      <w:r>
        <w:t xml:space="preserve"> названного постановления и </w:t>
      </w:r>
      <w:hyperlink r:id="rId434" w:history="1">
        <w:r>
          <w:rPr>
            <w:rStyle w:val="a4"/>
          </w:rPr>
          <w:t>распространяющиеся</w:t>
        </w:r>
      </w:hyperlink>
      <w:r>
        <w:t xml:space="preserve"> на правоотношения, возникающие с 1 января 2014 г.</w:t>
      </w:r>
    </w:p>
    <w:p w:rsidR="00000000" w:rsidRDefault="00844C4B">
      <w:pPr>
        <w:pStyle w:val="afb"/>
      </w:pPr>
      <w:hyperlink r:id="rId435" w:history="1">
        <w:r>
          <w:rPr>
            <w:rStyle w:val="a4"/>
          </w:rPr>
          <w:t>См. текст наименования в предыдущей редакции</w:t>
        </w:r>
      </w:hyperlink>
    </w:p>
    <w:p w:rsidR="00000000" w:rsidRDefault="00844C4B">
      <w:pPr>
        <w:ind w:firstLine="698"/>
        <w:jc w:val="right"/>
      </w:pPr>
      <w:r>
        <w:rPr>
          <w:rStyle w:val="a3"/>
        </w:rPr>
        <w:t>Приложение</w:t>
      </w:r>
      <w:r>
        <w:rPr>
          <w:rStyle w:val="a3"/>
        </w:rPr>
        <w:br/>
        <w:t xml:space="preserve">к </w:t>
      </w:r>
      <w:hyperlink w:anchor="sub_5000" w:history="1">
        <w:r>
          <w:rPr>
            <w:rStyle w:val="a4"/>
          </w:rPr>
          <w:t>Подпрограмме</w:t>
        </w:r>
      </w:hyperlink>
      <w:r>
        <w:rPr>
          <w:rStyle w:val="a3"/>
        </w:rPr>
        <w:t xml:space="preserve"> "Переселение граждан из</w:t>
      </w:r>
      <w:r>
        <w:rPr>
          <w:rStyle w:val="a3"/>
        </w:rPr>
        <w:br/>
        <w:t>аварийных жилых домов и непригодных для</w:t>
      </w:r>
      <w:r>
        <w:rPr>
          <w:rStyle w:val="a3"/>
        </w:rPr>
        <w:br/>
        <w:t>проживания жилых помещений в Камчатском крае"</w:t>
      </w:r>
    </w:p>
    <w:p w:rsidR="00000000" w:rsidRDefault="00844C4B"/>
    <w:p w:rsidR="00000000" w:rsidRDefault="00844C4B">
      <w:pPr>
        <w:pStyle w:val="1"/>
      </w:pPr>
      <w:r>
        <w:t>Порядок</w:t>
      </w:r>
      <w:r>
        <w:br/>
        <w:t>предоставления субсидий местным бюджетам на реализацию мероприятий Подпрограммы</w:t>
      </w:r>
    </w:p>
    <w:p w:rsidR="00000000" w:rsidRDefault="00844C4B"/>
    <w:p w:rsidR="00000000" w:rsidRDefault="00844C4B">
      <w:bookmarkStart w:id="539" w:name="sub_5011"/>
      <w:r>
        <w:t>1. В целях софинансирования расходных обязательств муниципальных образований в Камчатском крае по мероприятиям Подпрограммы местным бюджетам предоставляются субсидии из краевого бюджета.</w:t>
      </w:r>
    </w:p>
    <w:p w:rsidR="00000000" w:rsidRDefault="00844C4B">
      <w:bookmarkStart w:id="540" w:name="sub_5012"/>
      <w:bookmarkEnd w:id="539"/>
      <w:r>
        <w:t>2. Условиями предоставления субсидий местным бюджетам</w:t>
      </w:r>
      <w:r>
        <w:t xml:space="preserve"> на реализацию мероприятий Подпрограммы являются:</w:t>
      </w:r>
    </w:p>
    <w:p w:rsidR="00000000" w:rsidRDefault="00844C4B">
      <w:pPr>
        <w:pStyle w:val="afa"/>
        <w:rPr>
          <w:color w:val="000000"/>
          <w:sz w:val="16"/>
          <w:szCs w:val="16"/>
        </w:rPr>
      </w:pPr>
      <w:bookmarkStart w:id="541" w:name="sub_5121"/>
      <w:bookmarkEnd w:id="540"/>
      <w:r>
        <w:rPr>
          <w:color w:val="000000"/>
          <w:sz w:val="16"/>
          <w:szCs w:val="16"/>
        </w:rPr>
        <w:t>Информация об изменениях:</w:t>
      </w:r>
    </w:p>
    <w:bookmarkEnd w:id="541"/>
    <w:p w:rsidR="00000000" w:rsidRDefault="00844C4B">
      <w:pPr>
        <w:pStyle w:val="afb"/>
      </w:pPr>
      <w:r>
        <w:fldChar w:fldCharType="begin"/>
      </w:r>
      <w:r>
        <w:instrText>HYPERLINK "garantF1://25852772.80421"</w:instrText>
      </w:r>
      <w:r>
        <w:fldChar w:fldCharType="separate"/>
      </w:r>
      <w:r>
        <w:rPr>
          <w:rStyle w:val="a4"/>
        </w:rPr>
        <w:t>Постановлением</w:t>
      </w:r>
      <w:r>
        <w:fldChar w:fldCharType="end"/>
      </w:r>
      <w:r>
        <w:t xml:space="preserve"> Правительства Камчатского края от 4 августа 2014 г. N 322-П в пункт 1 части 2 настоящего приложения в</w:t>
      </w:r>
      <w:r>
        <w:t xml:space="preserve">несены изменения, </w:t>
      </w:r>
      <w:hyperlink r:id="rId436" w:history="1">
        <w:r>
          <w:rPr>
            <w:rStyle w:val="a4"/>
          </w:rPr>
          <w:t>вступающие в силу</w:t>
        </w:r>
      </w:hyperlink>
      <w:r>
        <w:t xml:space="preserve"> через 10 дней после дня </w:t>
      </w:r>
      <w:hyperlink r:id="rId437" w:history="1">
        <w:r>
          <w:rPr>
            <w:rStyle w:val="a4"/>
          </w:rPr>
          <w:t>официального опубликования</w:t>
        </w:r>
      </w:hyperlink>
      <w:r>
        <w:t xml:space="preserve"> названного постановления </w:t>
      </w:r>
      <w:r>
        <w:lastRenderedPageBreak/>
        <w:t xml:space="preserve">и </w:t>
      </w:r>
      <w:hyperlink r:id="rId438" w:history="1">
        <w:r>
          <w:rPr>
            <w:rStyle w:val="a4"/>
          </w:rPr>
          <w:t>распространяющиеся</w:t>
        </w:r>
      </w:hyperlink>
      <w:r>
        <w:t xml:space="preserve"> на правоотношен</w:t>
      </w:r>
      <w:r>
        <w:t>ия, возникающие с 1 января 2014 г.</w:t>
      </w:r>
    </w:p>
    <w:p w:rsidR="00000000" w:rsidRDefault="00844C4B">
      <w:pPr>
        <w:pStyle w:val="afb"/>
      </w:pPr>
      <w:hyperlink r:id="rId439" w:history="1">
        <w:r>
          <w:rPr>
            <w:rStyle w:val="a4"/>
          </w:rPr>
          <w:t>См. текст пункта в предыдущей редакции</w:t>
        </w:r>
      </w:hyperlink>
    </w:p>
    <w:p w:rsidR="00000000" w:rsidRDefault="00844C4B">
      <w:r>
        <w:t>1) наличие утвержденной органами местного самоуправления городских округов и поселений в Камчатском крае аналогичной муниципальной программы пе</w:t>
      </w:r>
      <w:r>
        <w:t>реселения граждан из аварийных жилых домов и непригодных для проживания жилых помещений;</w:t>
      </w:r>
    </w:p>
    <w:p w:rsidR="00000000" w:rsidRDefault="00844C4B">
      <w:pPr>
        <w:pStyle w:val="afa"/>
        <w:rPr>
          <w:color w:val="000000"/>
          <w:sz w:val="16"/>
          <w:szCs w:val="16"/>
        </w:rPr>
      </w:pPr>
      <w:bookmarkStart w:id="542" w:name="sub_5122"/>
      <w:r>
        <w:rPr>
          <w:color w:val="000000"/>
          <w:sz w:val="16"/>
          <w:szCs w:val="16"/>
        </w:rPr>
        <w:t>Информация об изменениях:</w:t>
      </w:r>
    </w:p>
    <w:bookmarkEnd w:id="542"/>
    <w:p w:rsidR="00000000" w:rsidRDefault="00844C4B">
      <w:pPr>
        <w:pStyle w:val="afb"/>
      </w:pPr>
      <w:r>
        <w:fldChar w:fldCharType="begin"/>
      </w:r>
      <w:r>
        <w:instrText>HYPERLINK "garantF1://25852772.80422"</w:instrText>
      </w:r>
      <w:r>
        <w:fldChar w:fldCharType="separate"/>
      </w:r>
      <w:r>
        <w:rPr>
          <w:rStyle w:val="a4"/>
        </w:rPr>
        <w:t>Постановлением</w:t>
      </w:r>
      <w:r>
        <w:fldChar w:fldCharType="end"/>
      </w:r>
      <w:r>
        <w:t xml:space="preserve"> Правительства Камчатского края от 4 августа 2014 г. N 322-П пункт 2 ча</w:t>
      </w:r>
      <w:r>
        <w:t xml:space="preserve">сти 2 настоящего приложения изложен в новой редакции, </w:t>
      </w:r>
      <w:hyperlink r:id="rId440" w:history="1">
        <w:r>
          <w:rPr>
            <w:rStyle w:val="a4"/>
          </w:rPr>
          <w:t>вступающей в силу</w:t>
        </w:r>
      </w:hyperlink>
      <w:r>
        <w:t xml:space="preserve"> через 10 дней после дня </w:t>
      </w:r>
      <w:hyperlink r:id="rId441" w:history="1">
        <w:r>
          <w:rPr>
            <w:rStyle w:val="a4"/>
          </w:rPr>
          <w:t>официального опубликования</w:t>
        </w:r>
      </w:hyperlink>
      <w:r>
        <w:t xml:space="preserve"> названного постановления и </w:t>
      </w:r>
      <w:hyperlink r:id="rId442" w:history="1">
        <w:r>
          <w:rPr>
            <w:rStyle w:val="a4"/>
          </w:rPr>
          <w:t>распространяющейся</w:t>
        </w:r>
      </w:hyperlink>
      <w:r>
        <w:t xml:space="preserve"> на правоотношения, возникающие с 1 января 2014 г.</w:t>
      </w:r>
    </w:p>
    <w:p w:rsidR="00000000" w:rsidRDefault="00844C4B">
      <w:pPr>
        <w:pStyle w:val="afb"/>
      </w:pPr>
      <w:hyperlink r:id="rId443" w:history="1">
        <w:r>
          <w:rPr>
            <w:rStyle w:val="a4"/>
          </w:rPr>
          <w:t>См. текст пункта в предыдущей редакции</w:t>
        </w:r>
      </w:hyperlink>
    </w:p>
    <w:p w:rsidR="00000000" w:rsidRDefault="00844C4B">
      <w:r>
        <w:t>2) наличие средств местных бюджетов на софинансирование мероприятий муниципальной программы переселения гр</w:t>
      </w:r>
      <w:r>
        <w:t>аждан из аварийных жилых домов и непригодных для проживания жилых помещений в размере не менее 1% от общего объёма финансирования Подпрограммы;</w:t>
      </w:r>
    </w:p>
    <w:p w:rsidR="00000000" w:rsidRDefault="00844C4B">
      <w:pPr>
        <w:pStyle w:val="afa"/>
        <w:rPr>
          <w:color w:val="000000"/>
          <w:sz w:val="16"/>
          <w:szCs w:val="16"/>
        </w:rPr>
      </w:pPr>
      <w:bookmarkStart w:id="543" w:name="sub_5123"/>
      <w:r>
        <w:rPr>
          <w:color w:val="000000"/>
          <w:sz w:val="16"/>
          <w:szCs w:val="16"/>
        </w:rPr>
        <w:t>Информация об изменениях:</w:t>
      </w:r>
    </w:p>
    <w:bookmarkEnd w:id="543"/>
    <w:p w:rsidR="00000000" w:rsidRDefault="00844C4B">
      <w:pPr>
        <w:pStyle w:val="afb"/>
      </w:pPr>
      <w:r>
        <w:fldChar w:fldCharType="begin"/>
      </w:r>
      <w:r>
        <w:instrText>HYPERLINK "garantF1://25852772.80423"</w:instrText>
      </w:r>
      <w:r>
        <w:fldChar w:fldCharType="separate"/>
      </w:r>
      <w:r>
        <w:rPr>
          <w:rStyle w:val="a4"/>
        </w:rPr>
        <w:t>Постановлением</w:t>
      </w:r>
      <w:r>
        <w:fldChar w:fldCharType="end"/>
      </w:r>
      <w:r>
        <w:t xml:space="preserve"> Правительства К</w:t>
      </w:r>
      <w:r>
        <w:t xml:space="preserve">амчатского края от 4 августа 2014 г. N 322-П в пункт 3 части 2 настоящего приложения внесены изменения, </w:t>
      </w:r>
      <w:hyperlink r:id="rId444" w:history="1">
        <w:r>
          <w:rPr>
            <w:rStyle w:val="a4"/>
          </w:rPr>
          <w:t>вступающие в силу</w:t>
        </w:r>
      </w:hyperlink>
      <w:r>
        <w:t xml:space="preserve"> через 10 дней после дня </w:t>
      </w:r>
      <w:hyperlink r:id="rId445" w:history="1">
        <w:r>
          <w:rPr>
            <w:rStyle w:val="a4"/>
          </w:rPr>
          <w:t>официального опубликования</w:t>
        </w:r>
      </w:hyperlink>
      <w:r>
        <w:t xml:space="preserve"> названного </w:t>
      </w:r>
      <w:r>
        <w:t xml:space="preserve">постановления и </w:t>
      </w:r>
      <w:hyperlink r:id="rId446" w:history="1">
        <w:r>
          <w:rPr>
            <w:rStyle w:val="a4"/>
          </w:rPr>
          <w:t>распространяющиеся</w:t>
        </w:r>
      </w:hyperlink>
      <w:r>
        <w:t xml:space="preserve"> на правоотношения, возникающие с 1 января 2014 г.</w:t>
      </w:r>
    </w:p>
    <w:p w:rsidR="00000000" w:rsidRDefault="00844C4B">
      <w:pPr>
        <w:pStyle w:val="afb"/>
      </w:pPr>
      <w:hyperlink r:id="rId447" w:history="1">
        <w:r>
          <w:rPr>
            <w:rStyle w:val="a4"/>
          </w:rPr>
          <w:t>См. текст пункта в предыдущей редакции</w:t>
        </w:r>
      </w:hyperlink>
    </w:p>
    <w:p w:rsidR="00000000" w:rsidRDefault="00844C4B">
      <w:r>
        <w:t>3) целевое использование предоставленных средств;</w:t>
      </w:r>
    </w:p>
    <w:p w:rsidR="00000000" w:rsidRDefault="00844C4B">
      <w:pPr>
        <w:pStyle w:val="afa"/>
        <w:rPr>
          <w:color w:val="000000"/>
          <w:sz w:val="16"/>
          <w:szCs w:val="16"/>
        </w:rPr>
      </w:pPr>
      <w:bookmarkStart w:id="544" w:name="sub_5124"/>
      <w:r>
        <w:rPr>
          <w:color w:val="000000"/>
          <w:sz w:val="16"/>
          <w:szCs w:val="16"/>
        </w:rPr>
        <w:t>Информация об изменениях:</w:t>
      </w:r>
    </w:p>
    <w:bookmarkEnd w:id="544"/>
    <w:p w:rsidR="00000000" w:rsidRDefault="00844C4B">
      <w:pPr>
        <w:pStyle w:val="afb"/>
      </w:pPr>
      <w:r>
        <w:fldChar w:fldCharType="begin"/>
      </w:r>
      <w:r>
        <w:instrText>HYPERLINK "garantF1://25852772.80424"</w:instrText>
      </w:r>
      <w:r>
        <w:fldChar w:fldCharType="separate"/>
      </w:r>
      <w:r>
        <w:rPr>
          <w:rStyle w:val="a4"/>
        </w:rPr>
        <w:t>Постановлением</w:t>
      </w:r>
      <w:r>
        <w:fldChar w:fldCharType="end"/>
      </w:r>
      <w:r>
        <w:t xml:space="preserve"> Правительства Камчатского края от 4 августа 2014 г. N 322-П в пункт 4 части 2 настоящего приложения внесены изменения, </w:t>
      </w:r>
      <w:hyperlink r:id="rId448" w:history="1">
        <w:r>
          <w:rPr>
            <w:rStyle w:val="a4"/>
          </w:rPr>
          <w:t>вступающие в с</w:t>
        </w:r>
        <w:r>
          <w:rPr>
            <w:rStyle w:val="a4"/>
          </w:rPr>
          <w:t>илу</w:t>
        </w:r>
      </w:hyperlink>
      <w:r>
        <w:t xml:space="preserve"> через 10 дней после дня </w:t>
      </w:r>
      <w:hyperlink r:id="rId449" w:history="1">
        <w:r>
          <w:rPr>
            <w:rStyle w:val="a4"/>
          </w:rPr>
          <w:t>официального опубликования</w:t>
        </w:r>
      </w:hyperlink>
      <w:r>
        <w:t xml:space="preserve"> названного постановления и </w:t>
      </w:r>
      <w:hyperlink r:id="rId450" w:history="1">
        <w:r>
          <w:rPr>
            <w:rStyle w:val="a4"/>
          </w:rPr>
          <w:t>распространяющиеся</w:t>
        </w:r>
      </w:hyperlink>
      <w:r>
        <w:t xml:space="preserve"> на правоотношения, возникающие с 1 января 2014 г.</w:t>
      </w:r>
    </w:p>
    <w:p w:rsidR="00000000" w:rsidRDefault="00844C4B">
      <w:pPr>
        <w:pStyle w:val="afb"/>
      </w:pPr>
      <w:hyperlink r:id="rId451" w:history="1">
        <w:r>
          <w:rPr>
            <w:rStyle w:val="a4"/>
          </w:rPr>
          <w:t>См. текст пункта в предыдущей редакции</w:t>
        </w:r>
      </w:hyperlink>
    </w:p>
    <w:p w:rsidR="00000000" w:rsidRDefault="00844C4B">
      <w:r>
        <w:t>4) предоставление органами местного самоуправления муниципальных образований в Камчатском крае в Министерство строительства Камчатского края отчетов об использовании субсидий по форме и в порядке, установленн</w:t>
      </w:r>
      <w:r>
        <w:t>ом Министерством строительства Камчатского края;</w:t>
      </w:r>
    </w:p>
    <w:p w:rsidR="00000000" w:rsidRDefault="00844C4B">
      <w:pPr>
        <w:pStyle w:val="afa"/>
        <w:rPr>
          <w:color w:val="000000"/>
          <w:sz w:val="16"/>
          <w:szCs w:val="16"/>
        </w:rPr>
      </w:pPr>
      <w:bookmarkStart w:id="545" w:name="sub_5125"/>
      <w:r>
        <w:rPr>
          <w:color w:val="000000"/>
          <w:sz w:val="16"/>
          <w:szCs w:val="16"/>
        </w:rPr>
        <w:lastRenderedPageBreak/>
        <w:t>Информация об изменениях:</w:t>
      </w:r>
    </w:p>
    <w:bookmarkEnd w:id="545"/>
    <w:p w:rsidR="00000000" w:rsidRDefault="00844C4B">
      <w:pPr>
        <w:pStyle w:val="afb"/>
      </w:pPr>
      <w:r>
        <w:fldChar w:fldCharType="begin"/>
      </w:r>
      <w:r>
        <w:instrText>HYPERLINK "garantF1://25852772.80425"</w:instrText>
      </w:r>
      <w:r>
        <w:fldChar w:fldCharType="separate"/>
      </w:r>
      <w:r>
        <w:rPr>
          <w:rStyle w:val="a4"/>
        </w:rPr>
        <w:t>Постановлением</w:t>
      </w:r>
      <w:r>
        <w:fldChar w:fldCharType="end"/>
      </w:r>
      <w:r>
        <w:t xml:space="preserve"> Правительства Камчатского края от 4 августа 2014 г. N 322-П в пункт 5 части 2 настоящего приложения внесены из</w:t>
      </w:r>
      <w:r>
        <w:t xml:space="preserve">менения, </w:t>
      </w:r>
      <w:hyperlink r:id="rId452" w:history="1">
        <w:r>
          <w:rPr>
            <w:rStyle w:val="a4"/>
          </w:rPr>
          <w:t>вступающие в силу</w:t>
        </w:r>
      </w:hyperlink>
      <w:r>
        <w:t xml:space="preserve"> через 10 дней после дня </w:t>
      </w:r>
      <w:hyperlink r:id="rId453" w:history="1">
        <w:r>
          <w:rPr>
            <w:rStyle w:val="a4"/>
          </w:rPr>
          <w:t>официального опубликования</w:t>
        </w:r>
      </w:hyperlink>
      <w:r>
        <w:t xml:space="preserve"> названного постановления и </w:t>
      </w:r>
      <w:hyperlink r:id="rId454" w:history="1">
        <w:r>
          <w:rPr>
            <w:rStyle w:val="a4"/>
          </w:rPr>
          <w:t>распространяющиеся</w:t>
        </w:r>
      </w:hyperlink>
      <w:r>
        <w:t xml:space="preserve"> на правоотношения, возни</w:t>
      </w:r>
      <w:r>
        <w:t>кающие с 1 января 2014 г.</w:t>
      </w:r>
    </w:p>
    <w:p w:rsidR="00000000" w:rsidRDefault="00844C4B">
      <w:pPr>
        <w:pStyle w:val="afb"/>
      </w:pPr>
      <w:hyperlink r:id="rId455" w:history="1">
        <w:r>
          <w:rPr>
            <w:rStyle w:val="a4"/>
          </w:rPr>
          <w:t>См. текст пункта в предыдущей редакции</w:t>
        </w:r>
      </w:hyperlink>
    </w:p>
    <w:p w:rsidR="00000000" w:rsidRDefault="00844C4B">
      <w:r>
        <w:t>5)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w:t>
      </w:r>
      <w:r>
        <w:t>бразований в Камчатском крае;</w:t>
      </w:r>
    </w:p>
    <w:p w:rsidR="00000000" w:rsidRDefault="00844C4B">
      <w:pPr>
        <w:pStyle w:val="afa"/>
        <w:rPr>
          <w:color w:val="000000"/>
          <w:sz w:val="16"/>
          <w:szCs w:val="16"/>
        </w:rPr>
      </w:pPr>
      <w:bookmarkStart w:id="546" w:name="sub_5126"/>
      <w:r>
        <w:rPr>
          <w:color w:val="000000"/>
          <w:sz w:val="16"/>
          <w:szCs w:val="16"/>
        </w:rPr>
        <w:t>Информация об изменениях:</w:t>
      </w:r>
    </w:p>
    <w:bookmarkEnd w:id="546"/>
    <w:p w:rsidR="00000000" w:rsidRDefault="00844C4B">
      <w:pPr>
        <w:pStyle w:val="afb"/>
      </w:pPr>
      <w:r>
        <w:fldChar w:fldCharType="begin"/>
      </w:r>
      <w:r>
        <w:instrText>HYPERLINK "garantF1://25852772.80426"</w:instrText>
      </w:r>
      <w:r>
        <w:fldChar w:fldCharType="separate"/>
      </w:r>
      <w:r>
        <w:rPr>
          <w:rStyle w:val="a4"/>
        </w:rPr>
        <w:t>Постановлением</w:t>
      </w:r>
      <w:r>
        <w:fldChar w:fldCharType="end"/>
      </w:r>
      <w:r>
        <w:t xml:space="preserve"> Правительства Камчатского края от 4 августа 2014 г. N 322-П в пункт 6 части 2 настоящего приложения внесены изменения, </w:t>
      </w:r>
      <w:hyperlink r:id="rId456" w:history="1">
        <w:r>
          <w:rPr>
            <w:rStyle w:val="a4"/>
          </w:rPr>
          <w:t>вступающие в силу</w:t>
        </w:r>
      </w:hyperlink>
      <w:r>
        <w:t xml:space="preserve"> через 10 дней после дня </w:t>
      </w:r>
      <w:hyperlink r:id="rId457" w:history="1">
        <w:r>
          <w:rPr>
            <w:rStyle w:val="a4"/>
          </w:rPr>
          <w:t>официального опубликования</w:t>
        </w:r>
      </w:hyperlink>
      <w:r>
        <w:t xml:space="preserve"> названного постановления и </w:t>
      </w:r>
      <w:hyperlink r:id="rId458" w:history="1">
        <w:r>
          <w:rPr>
            <w:rStyle w:val="a4"/>
          </w:rPr>
          <w:t>распространяющиеся</w:t>
        </w:r>
      </w:hyperlink>
      <w:r>
        <w:t xml:space="preserve"> на правоотношения, возникающие с 1 января 2</w:t>
      </w:r>
      <w:r>
        <w:t>014 г.</w:t>
      </w:r>
    </w:p>
    <w:p w:rsidR="00000000" w:rsidRDefault="00844C4B">
      <w:pPr>
        <w:pStyle w:val="afb"/>
      </w:pPr>
      <w:hyperlink r:id="rId459" w:history="1">
        <w:r>
          <w:rPr>
            <w:rStyle w:val="a4"/>
          </w:rPr>
          <w:t>См. текст пункта в предыдущей редакции</w:t>
        </w:r>
      </w:hyperlink>
    </w:p>
    <w:p w:rsidR="00000000" w:rsidRDefault="00844C4B">
      <w:r>
        <w:t xml:space="preserve">6) соблюдение органами местного самоуправления муниципальных образований в Камчатском крае </w:t>
      </w:r>
      <w:hyperlink r:id="rId460" w:history="1">
        <w:r>
          <w:rPr>
            <w:rStyle w:val="a4"/>
          </w:rPr>
          <w:t>бюджетного законодательства</w:t>
        </w:r>
      </w:hyperlink>
      <w:r>
        <w:t xml:space="preserve"> Российской Федерации и </w:t>
      </w:r>
      <w:hyperlink r:id="rId461" w:history="1">
        <w:r>
          <w:rPr>
            <w:rStyle w:val="a4"/>
          </w:rPr>
          <w:t>законодательства</w:t>
        </w:r>
      </w:hyperlink>
      <w:r>
        <w:t xml:space="preserve"> Российской Федерации о налогах и сборах.</w:t>
      </w:r>
    </w:p>
    <w:p w:rsidR="00000000" w:rsidRDefault="00844C4B">
      <w:bookmarkStart w:id="547" w:name="sub_5013"/>
      <w:r>
        <w:t>3. Критерием отбора муниципальных образований в Камчатском крае для предоставления субсидий является наличие на территории муницип</w:t>
      </w:r>
      <w:r>
        <w:t>ального образования в Камчатском крае аварийных жилых домов и (или) непригодных для проживания жилых помещений.</w:t>
      </w:r>
    </w:p>
    <w:p w:rsidR="00000000" w:rsidRDefault="00844C4B">
      <w:pPr>
        <w:pStyle w:val="afa"/>
        <w:rPr>
          <w:color w:val="000000"/>
          <w:sz w:val="16"/>
          <w:szCs w:val="16"/>
        </w:rPr>
      </w:pPr>
      <w:bookmarkStart w:id="548" w:name="sub_5014"/>
      <w:bookmarkEnd w:id="547"/>
      <w:r>
        <w:rPr>
          <w:color w:val="000000"/>
          <w:sz w:val="16"/>
          <w:szCs w:val="16"/>
        </w:rPr>
        <w:t>Информация об изменениях:</w:t>
      </w:r>
    </w:p>
    <w:bookmarkEnd w:id="548"/>
    <w:p w:rsidR="00000000" w:rsidRDefault="00844C4B">
      <w:pPr>
        <w:pStyle w:val="afb"/>
      </w:pPr>
      <w:r>
        <w:fldChar w:fldCharType="begin"/>
      </w:r>
      <w:r>
        <w:instrText>HYPERLINK "garantF1://45450122.551"</w:instrText>
      </w:r>
      <w:r>
        <w:fldChar w:fldCharType="separate"/>
      </w:r>
      <w:r>
        <w:rPr>
          <w:rStyle w:val="a4"/>
        </w:rPr>
        <w:t>Постановлением</w:t>
      </w:r>
      <w:r>
        <w:fldChar w:fldCharType="end"/>
      </w:r>
      <w:r>
        <w:t xml:space="preserve"> Правительства Камчатского края от 9 марта 2016 г. N 66-П в часть 4 настоящего приложения внесены изменения, </w:t>
      </w:r>
      <w:hyperlink r:id="rId462" w:history="1">
        <w:r>
          <w:rPr>
            <w:rStyle w:val="a4"/>
          </w:rPr>
          <w:t>вступающие в силу</w:t>
        </w:r>
      </w:hyperlink>
      <w:r>
        <w:t xml:space="preserve"> через 10 дней после дня </w:t>
      </w:r>
      <w:hyperlink r:id="rId463" w:history="1">
        <w:r>
          <w:rPr>
            <w:rStyle w:val="a4"/>
          </w:rPr>
          <w:t>официального опубликования</w:t>
        </w:r>
      </w:hyperlink>
      <w:r>
        <w:t xml:space="preserve"> назван</w:t>
      </w:r>
      <w:r>
        <w:t>ного постановления</w:t>
      </w:r>
    </w:p>
    <w:p w:rsidR="00000000" w:rsidRDefault="00844C4B">
      <w:pPr>
        <w:pStyle w:val="afb"/>
      </w:pPr>
      <w:hyperlink r:id="rId464" w:history="1">
        <w:r>
          <w:rPr>
            <w:rStyle w:val="a4"/>
          </w:rPr>
          <w:t>См. текст части в предыдущей редакции</w:t>
        </w:r>
      </w:hyperlink>
    </w:p>
    <w:p w:rsidR="00000000" w:rsidRDefault="00844C4B">
      <w:r>
        <w:t>4. Для получения субсидии органы местного самоуправления муниципальных образований в Камчатском крае предоставляют в Министерство строительства Камчатского края</w:t>
      </w:r>
      <w:r>
        <w:t xml:space="preserve"> бюджетные заявки на очередной финансовый год и плановый трехлетний период по форме, утвержденной приказом Министерства экономического развития, предпринимательства и торговли Камчатского края, и в срок, установленный </w:t>
      </w:r>
      <w:hyperlink r:id="rId465" w:history="1">
        <w:r>
          <w:rPr>
            <w:rStyle w:val="a4"/>
          </w:rPr>
          <w:t>поста</w:t>
        </w:r>
        <w:r>
          <w:rPr>
            <w:rStyle w:val="a4"/>
          </w:rPr>
          <w:t>новлением</w:t>
        </w:r>
      </w:hyperlink>
      <w:r>
        <w:t xml:space="preserve"> Правительства Камчатского края от 24.10.2012 N 489-П "Об утвержде</w:t>
      </w:r>
      <w:r>
        <w:lastRenderedPageBreak/>
        <w:t>нии Положения о формировании и реализации инвестиционной программы Камчатского края.</w:t>
      </w:r>
    </w:p>
    <w:p w:rsidR="00000000" w:rsidRDefault="00844C4B">
      <w:r>
        <w:t xml:space="preserve">В случае неисполнения условий, установленных </w:t>
      </w:r>
      <w:hyperlink w:anchor="sub_5012" w:history="1">
        <w:r>
          <w:rPr>
            <w:rStyle w:val="a4"/>
          </w:rPr>
          <w:t>частью 2</w:t>
        </w:r>
      </w:hyperlink>
      <w:r>
        <w:t xml:space="preserve"> настоящего пр</w:t>
      </w:r>
      <w:r>
        <w:t xml:space="preserve">иложения, предоставление субсидий может быть приостановлено (сокращено) в соответствии с </w:t>
      </w:r>
      <w:hyperlink r:id="rId466" w:history="1">
        <w:r>
          <w:rPr>
            <w:rStyle w:val="a4"/>
          </w:rPr>
          <w:t>частью 5 статьи 136</w:t>
        </w:r>
      </w:hyperlink>
      <w:r>
        <w:t xml:space="preserve"> Бюджетного кодекса Российской Федерации.</w:t>
      </w:r>
    </w:p>
    <w:p w:rsidR="00000000" w:rsidRDefault="00844C4B">
      <w:r>
        <w:t xml:space="preserve">Контроль за исполнением условий, установленных </w:t>
      </w:r>
      <w:hyperlink w:anchor="sub_5012" w:history="1">
        <w:r>
          <w:rPr>
            <w:rStyle w:val="a4"/>
          </w:rPr>
          <w:t>частью 2</w:t>
        </w:r>
      </w:hyperlink>
      <w:r>
        <w:t xml:space="preserve"> настоящего приложения, и целевым использованием органами местного самоуправления муниципальных образований в Камчатском крае предоставленных субсидий осуществляется Министерством строительства Камчатского края.</w:t>
      </w:r>
    </w:p>
    <w:p w:rsidR="00000000" w:rsidRDefault="00844C4B">
      <w:r>
        <w:t>Объем субсидий местным бюджета</w:t>
      </w:r>
      <w:r>
        <w:t xml:space="preserve">м рассчитан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w:t>
      </w:r>
      <w:r>
        <w:t>жилых помещений.</w:t>
      </w:r>
    </w:p>
    <w:p w:rsidR="00000000" w:rsidRDefault="00844C4B">
      <w:r>
        <w:t>Субсидии, использованные не по целевому назначению, подлежат возврату органами местного самоуправления муниципальных образований в Камчатском крае на лицевой счет Министерства строительства Камчатского края в течение 30-ти дней со дня полу</w:t>
      </w:r>
      <w:r>
        <w:t>чения уведомления Министерства строительства Камчатского края.</w:t>
      </w:r>
    </w:p>
    <w:p w:rsidR="00000000" w:rsidRDefault="00844C4B">
      <w:r>
        <w:t xml:space="preserve">Субсидии предоставляются Министерством строительства Камчатского края местным бюджетам в пределах средств, предусмотренных на указанные цели в краевом бюджете на соответствующий финансовый год </w:t>
      </w:r>
      <w:r>
        <w:t>и плановый период, и утверждаемых лимитов бюджетных обязательств в соответствии со сводной бюджетной росписью краевого бюджета, утверждаемой в порядке, установленном законодательством Российской Федерации и Камчатского края.</w:t>
      </w:r>
    </w:p>
    <w:p w:rsidR="00000000" w:rsidRDefault="00844C4B">
      <w:bookmarkStart w:id="549" w:name="sub_50147"/>
      <w:r>
        <w:t>Первоочередность предо</w:t>
      </w:r>
      <w:r>
        <w:t>ставления субсидий бюджетам муниципальных образований в Камчатском крае определяется наличием на территории муниципального образования в Камчатском крае переходящих (строящихся) многоквартирных домов, квартиры (часть квартир) в которых предназначены для пе</w:t>
      </w:r>
      <w:r>
        <w:t>реселения граждан из аварийных жилых домов и непригодных для проживания жилых помещений.</w:t>
      </w:r>
    </w:p>
    <w:p w:rsidR="00000000" w:rsidRDefault="00844C4B">
      <w:pPr>
        <w:pStyle w:val="afa"/>
        <w:rPr>
          <w:color w:val="000000"/>
          <w:sz w:val="16"/>
          <w:szCs w:val="16"/>
        </w:rPr>
      </w:pPr>
      <w:bookmarkStart w:id="550" w:name="sub_5015"/>
      <w:bookmarkEnd w:id="549"/>
      <w:r>
        <w:rPr>
          <w:color w:val="000000"/>
          <w:sz w:val="16"/>
          <w:szCs w:val="16"/>
        </w:rPr>
        <w:t>Информация об изменениях:</w:t>
      </w:r>
    </w:p>
    <w:bookmarkEnd w:id="550"/>
    <w:p w:rsidR="00000000" w:rsidRDefault="00844C4B">
      <w:pPr>
        <w:pStyle w:val="afb"/>
      </w:pPr>
      <w:r>
        <w:fldChar w:fldCharType="begin"/>
      </w:r>
      <w:r>
        <w:instrText>HYPERLINK "garantF1://45450122.552"</w:instrText>
      </w:r>
      <w:r>
        <w:fldChar w:fldCharType="separate"/>
      </w:r>
      <w:r>
        <w:rPr>
          <w:rStyle w:val="a4"/>
        </w:rPr>
        <w:t>Постановлением</w:t>
      </w:r>
      <w:r>
        <w:fldChar w:fldCharType="end"/>
      </w:r>
      <w:r>
        <w:t xml:space="preserve"> Правительства Камчатского края от 9 марта 2016 г. N 66-П в част</w:t>
      </w:r>
      <w:r>
        <w:t xml:space="preserve">ь 5 настоящего приложения внесены изменения, </w:t>
      </w:r>
      <w:hyperlink r:id="rId467" w:history="1">
        <w:r>
          <w:rPr>
            <w:rStyle w:val="a4"/>
          </w:rPr>
          <w:t>вступающие в силу</w:t>
        </w:r>
      </w:hyperlink>
      <w:r>
        <w:t xml:space="preserve"> через 10 дней после дня </w:t>
      </w:r>
      <w:hyperlink r:id="rId468" w:history="1">
        <w:r>
          <w:rPr>
            <w:rStyle w:val="a4"/>
          </w:rPr>
          <w:t>официального опубликования</w:t>
        </w:r>
      </w:hyperlink>
      <w:r>
        <w:t xml:space="preserve"> названного постановления</w:t>
      </w:r>
    </w:p>
    <w:p w:rsidR="00000000" w:rsidRDefault="00844C4B">
      <w:pPr>
        <w:pStyle w:val="afb"/>
      </w:pPr>
      <w:hyperlink r:id="rId469" w:history="1">
        <w:r>
          <w:rPr>
            <w:rStyle w:val="a4"/>
          </w:rPr>
          <w:t>См. текст</w:t>
        </w:r>
        <w:r>
          <w:rPr>
            <w:rStyle w:val="a4"/>
          </w:rPr>
          <w:t xml:space="preserve"> части в предыдущей редакции</w:t>
        </w:r>
      </w:hyperlink>
    </w:p>
    <w:p w:rsidR="00000000" w:rsidRDefault="00844C4B">
      <w:r>
        <w:t xml:space="preserve">5. Размер субсидий муниципальным образованиям на реализацию переселения </w:t>
      </w:r>
      <w:r>
        <w:lastRenderedPageBreak/>
        <w:t>граждан из аварийного жилищного фонда определяется по следующей формуле:</w:t>
      </w:r>
    </w:p>
    <w:p w:rsidR="00000000" w:rsidRDefault="00844C4B">
      <w:bookmarkStart w:id="551" w:name="sub_50152"/>
    </w:p>
    <w:bookmarkEnd w:id="551"/>
    <w:p w:rsidR="00000000" w:rsidRDefault="00844C4B">
      <w:r>
        <w:pict>
          <v:shape id="_x0000_i1068" type="#_x0000_t75" style="width:110.25pt;height:33.75pt">
            <v:imagedata r:id="rId470" o:title=""/>
          </v:shape>
        </w:pict>
      </w:r>
      <w:r>
        <w:t>, где</w:t>
      </w:r>
    </w:p>
    <w:p w:rsidR="00000000" w:rsidRDefault="00844C4B"/>
    <w:p w:rsidR="00000000" w:rsidRDefault="00844C4B">
      <w:r>
        <w:pict>
          <v:shape id="_x0000_i1069" type="#_x0000_t75" style="width:18pt;height:18pt">
            <v:imagedata r:id="rId471" o:title=""/>
          </v:shape>
        </w:pict>
      </w:r>
      <w:r>
        <w:t xml:space="preserve"> - размер субсидии, предоставляемый i-ому муниципальному образованию в Камчатском крае в текущем финансовом году на реализацию g-ого программного мероприятия;</w:t>
      </w:r>
    </w:p>
    <w:p w:rsidR="00000000" w:rsidRDefault="00844C4B">
      <w:r>
        <w:pict>
          <v:shape id="_x0000_i1070" type="#_x0000_t75" style="width:20.25pt;height:18pt">
            <v:imagedata r:id="rId472" o:title=""/>
          </v:shape>
        </w:pict>
      </w:r>
      <w:r>
        <w:t xml:space="preserve"> - общий объем субсидий, предусмотренный к ра</w:t>
      </w:r>
      <w:r>
        <w:t>спределению в текущем финансовом году между муниципальными образованиями в Камчатском крае, на реализацию переселения граждан из аварийного жилищного фонда;</w:t>
      </w:r>
    </w:p>
    <w:p w:rsidR="00000000" w:rsidRDefault="00844C4B">
      <w:r>
        <w:t>iSUM Pig - общая потребность всех муниципальных образований в Камчатском крае - участников Подпрогр</w:t>
      </w:r>
      <w:r>
        <w:t>аммы на реализацию переселения граждан из аварийного жилищного фонда в текущем финансовом году;</w:t>
      </w:r>
    </w:p>
    <w:p w:rsidR="00000000" w:rsidRDefault="00844C4B">
      <w:r>
        <w:pict>
          <v:shape id="_x0000_i1071" type="#_x0000_t75" style="width:16.5pt;height:18pt">
            <v:imagedata r:id="rId473" o:title=""/>
          </v:shape>
        </w:pict>
      </w:r>
      <w:r>
        <w:t xml:space="preserve"> - потребность i-ого муниципального образования в Камчатском крае в средствах на реализацию переселения граждан из аварийного</w:t>
      </w:r>
      <w:r>
        <w:t xml:space="preserve"> жилищного фонда в текущем финансовом году, которая определяется по формуле:</w:t>
      </w:r>
    </w:p>
    <w:p w:rsidR="00000000" w:rsidRDefault="00844C4B"/>
    <w:p w:rsidR="00000000" w:rsidRDefault="00844C4B">
      <w:r>
        <w:pict>
          <v:shape id="_x0000_i1072" type="#_x0000_t75" style="width:61.5pt;height:18pt">
            <v:imagedata r:id="rId474" o:title=""/>
          </v:shape>
        </w:pict>
      </w:r>
      <w:r>
        <w:t>, где:</w:t>
      </w:r>
    </w:p>
    <w:p w:rsidR="00000000" w:rsidRDefault="00844C4B"/>
    <w:p w:rsidR="00000000" w:rsidRDefault="00844C4B">
      <w:r>
        <w:pict>
          <v:shape id="_x0000_i1073" type="#_x0000_t75" style="width:15.75pt;height:18pt">
            <v:imagedata r:id="rId475" o:title=""/>
          </v:shape>
        </w:pict>
      </w:r>
      <w:r>
        <w:t xml:space="preserve"> - общая площадь жилых помещений i-ого муниципального образования в Камчатском крае, расселяемая в </w:t>
      </w:r>
      <w:r>
        <w:t>текущем финансовом году g-ым способом переселения;</w:t>
      </w:r>
    </w:p>
    <w:p w:rsidR="00000000" w:rsidRDefault="00844C4B">
      <w:r>
        <w:pict>
          <v:shape id="_x0000_i1074" type="#_x0000_t75" style="width:17.25pt;height:18pt">
            <v:imagedata r:id="rId476" o:title=""/>
          </v:shape>
        </w:pict>
      </w:r>
      <w:r>
        <w:t xml:space="preserve"> - стоимость одного квадратного метра жилого помещения, определяемая для переселения граждан из аварийного жилищного фонда в i-ом муниципальном образовании.</w:t>
      </w:r>
    </w:p>
    <w:p w:rsidR="00000000" w:rsidRDefault="00844C4B">
      <w:r>
        <w:t>Общий размер субсидий i-ому муниципальному образованию на переселение граждан из аварийных жилых домов и непригодных для проживания жилых помещений в текущем финансовом году определяется как сумма субсидий на реализацию переселения граждан из аварийного жи</w:t>
      </w:r>
      <w:r>
        <w:t>лищного фонда, предусмотренных к реализации в текущем финансовом году на территории i-ого муниципального образования в Камчатском крае.</w:t>
      </w:r>
    </w:p>
    <w:p w:rsidR="00000000" w:rsidRDefault="00844C4B"/>
    <w:p w:rsidR="00000000" w:rsidRDefault="00844C4B">
      <w:pPr>
        <w:pStyle w:val="1"/>
      </w:pPr>
      <w:bookmarkStart w:id="552" w:name="sub_6000"/>
      <w:r>
        <w:lastRenderedPageBreak/>
        <w:t>Подпрограмма 6</w:t>
      </w:r>
      <w:r>
        <w:br/>
        <w:t>"Обеспечение жильем молодых семей в Камчатском крае"</w:t>
      </w:r>
      <w:r>
        <w:br/>
        <w:t>(далее - Подпрограмма)</w:t>
      </w:r>
    </w:p>
    <w:bookmarkEnd w:id="552"/>
    <w:p w:rsidR="00000000" w:rsidRDefault="00844C4B"/>
    <w:p w:rsidR="00000000" w:rsidRDefault="00844C4B">
      <w:pPr>
        <w:pStyle w:val="afa"/>
        <w:rPr>
          <w:color w:val="000000"/>
          <w:sz w:val="16"/>
          <w:szCs w:val="16"/>
        </w:rPr>
      </w:pPr>
      <w:bookmarkStart w:id="553" w:name="sub_699"/>
      <w:r>
        <w:rPr>
          <w:color w:val="000000"/>
          <w:sz w:val="16"/>
          <w:szCs w:val="16"/>
        </w:rPr>
        <w:t>Инфо</w:t>
      </w:r>
      <w:r>
        <w:rPr>
          <w:color w:val="000000"/>
          <w:sz w:val="16"/>
          <w:szCs w:val="16"/>
        </w:rPr>
        <w:t>рмация об изменениях:</w:t>
      </w:r>
    </w:p>
    <w:bookmarkEnd w:id="553"/>
    <w:p w:rsidR="00000000" w:rsidRDefault="00844C4B">
      <w:pPr>
        <w:pStyle w:val="afb"/>
      </w:pPr>
      <w:r>
        <w:fldChar w:fldCharType="begin"/>
      </w:r>
      <w:r>
        <w:instrText>HYPERLINK "garantF1://45450122.610"</w:instrText>
      </w:r>
      <w:r>
        <w:fldChar w:fldCharType="separate"/>
      </w:r>
      <w:r>
        <w:rPr>
          <w:rStyle w:val="a4"/>
        </w:rPr>
        <w:t>Постановлением</w:t>
      </w:r>
      <w:r>
        <w:fldChar w:fldCharType="end"/>
      </w:r>
      <w:r>
        <w:t xml:space="preserve"> Правительства Камчатского края от 9 марта 2016 г. N 66-П в паспорт настоящей Подпрограммы внесены изменения, </w:t>
      </w:r>
      <w:hyperlink r:id="rId477" w:history="1">
        <w:r>
          <w:rPr>
            <w:rStyle w:val="a4"/>
          </w:rPr>
          <w:t>вступающие в силу</w:t>
        </w:r>
      </w:hyperlink>
      <w:r>
        <w:t xml:space="preserve"> через 10 дн</w:t>
      </w:r>
      <w:r>
        <w:t xml:space="preserve">ей после дня </w:t>
      </w:r>
      <w:hyperlink r:id="rId478" w:history="1">
        <w:r>
          <w:rPr>
            <w:rStyle w:val="a4"/>
          </w:rPr>
          <w:t>официального опубликования</w:t>
        </w:r>
      </w:hyperlink>
      <w:r>
        <w:t xml:space="preserve"> названного постановления</w:t>
      </w:r>
    </w:p>
    <w:p w:rsidR="00000000" w:rsidRDefault="00844C4B">
      <w:pPr>
        <w:pStyle w:val="afb"/>
      </w:pPr>
      <w:hyperlink r:id="rId479" w:history="1">
        <w:r>
          <w:rPr>
            <w:rStyle w:val="a4"/>
          </w:rPr>
          <w:t>См. текст паспорта в предыдущей редакции</w:t>
        </w:r>
      </w:hyperlink>
    </w:p>
    <w:p w:rsidR="00000000" w:rsidRDefault="00844C4B">
      <w:pPr>
        <w:pStyle w:val="1"/>
      </w:pPr>
      <w:r>
        <w:t>Паспорт Подпрограммы</w:t>
      </w:r>
    </w:p>
    <w:p w:rsidR="00000000" w:rsidRDefault="00844C4B"/>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6020"/>
      </w:tblGrid>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Ответственный исполнитель</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Подпрограммы Министерство спорта и молодежной политики Камчатского края</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Участники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Министерство спорта и молодежной политики Камчатского края;</w:t>
            </w:r>
          </w:p>
          <w:p w:rsidR="00000000" w:rsidRPr="00844C4B" w:rsidRDefault="00844C4B">
            <w:pPr>
              <w:pStyle w:val="afff0"/>
            </w:pPr>
            <w:r w:rsidRPr="00844C4B">
              <w:t>органы местного самоуправления муниципальных образований в Камчатском крае (по согласованию)</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Програ</w:t>
            </w:r>
            <w:r w:rsidRPr="00844C4B">
              <w:t>ммно-целевые инструменты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отсутствуют</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Цели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государственная поддержка молодых семей, признанных в установленном порядке, нуждающимися в улучшении жилищных условий, для улучшения демографической ситуации и стабилизации условий жизни для наиболее активной части населения - молодежи</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Задачи Подпрогра</w:t>
            </w:r>
            <w:r w:rsidRPr="00844C4B">
              <w:t>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обеспечение предоставления молодым семьям - социальных выплат на приобретение жилого помещения или строительство индивидуального жилого дома;</w:t>
            </w:r>
          </w:p>
          <w:p w:rsidR="00000000" w:rsidRPr="00844C4B" w:rsidRDefault="00844C4B">
            <w:pPr>
              <w:pStyle w:val="afff0"/>
            </w:pPr>
            <w:r w:rsidRPr="00844C4B">
              <w:t xml:space="preserve">- создание условий для привлечения молодыми семьями собственных средств, финансовых средств банков и других </w:t>
            </w:r>
            <w:r w:rsidRPr="00844C4B">
              <w:t>организаций, предоставляющих ипотечные жилищные кредиты и займы для приобретения жилья или строительства индивидуального жилого дома</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Целевые индикаторы и показатели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количество молодых семей, обеспеченных жильем, в том числе с использованием</w:t>
            </w:r>
            <w:r w:rsidRPr="00844C4B">
              <w:t xml:space="preserve"> ипотечных жилищных кредитов (займов);</w:t>
            </w:r>
          </w:p>
          <w:p w:rsidR="00000000" w:rsidRPr="00844C4B" w:rsidRDefault="00844C4B">
            <w:pPr>
              <w:pStyle w:val="afff0"/>
            </w:pPr>
            <w:r w:rsidRPr="00844C4B">
              <w:t xml:space="preserve">- доля молодых семей, обеспеченных жильем, от </w:t>
            </w:r>
            <w:r w:rsidRPr="00844C4B">
              <w:lastRenderedPageBreak/>
              <w:t>общего количества молодых семей, нуждающихся в улучшении жилищных условий</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lastRenderedPageBreak/>
              <w:t>Этапы и сроки реализации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2014 - 2018 годы в 1 этап</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554" w:name="sub_6998"/>
            <w:r w:rsidRPr="00844C4B">
              <w:t>Объемы бюджетных ассигн</w:t>
            </w:r>
            <w:r w:rsidRPr="00844C4B">
              <w:t>ований Подпрограммы</w:t>
            </w:r>
            <w:bookmarkEnd w:id="554"/>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общий объем финансирования Подпрограммы составляет 725 423,52620 тыс. рублей, в том числе по годам:</w:t>
            </w:r>
          </w:p>
          <w:p w:rsidR="00000000" w:rsidRPr="00844C4B" w:rsidRDefault="00844C4B">
            <w:pPr>
              <w:pStyle w:val="afff0"/>
            </w:pPr>
            <w:r w:rsidRPr="00844C4B">
              <w:t>2014 год - 233 920,49800 тыс. рублей;</w:t>
            </w:r>
          </w:p>
          <w:p w:rsidR="00000000" w:rsidRPr="00844C4B" w:rsidRDefault="00844C4B">
            <w:pPr>
              <w:pStyle w:val="afff0"/>
            </w:pPr>
            <w:r w:rsidRPr="00844C4B">
              <w:t>2015 год - 255 310,02820 тыс. рублей;</w:t>
            </w:r>
          </w:p>
          <w:p w:rsidR="00000000" w:rsidRPr="00844C4B" w:rsidRDefault="00844C4B">
            <w:pPr>
              <w:pStyle w:val="afff0"/>
            </w:pPr>
            <w:r w:rsidRPr="00844C4B">
              <w:t>2016 год - 236 193,00000 тыс. рублей;</w:t>
            </w:r>
          </w:p>
          <w:p w:rsidR="00000000" w:rsidRPr="00844C4B" w:rsidRDefault="00844C4B">
            <w:pPr>
              <w:pStyle w:val="afff0"/>
            </w:pPr>
            <w:r w:rsidRPr="00844C4B">
              <w:t>2017 год - 0,00000 тыс. рублей;</w:t>
            </w:r>
          </w:p>
          <w:p w:rsidR="00000000" w:rsidRPr="00844C4B" w:rsidRDefault="00844C4B">
            <w:pPr>
              <w:pStyle w:val="afff0"/>
            </w:pPr>
            <w:r w:rsidRPr="00844C4B">
              <w:t>2018 год - 0,00000 тыс. рублей,</w:t>
            </w:r>
          </w:p>
          <w:p w:rsidR="00000000" w:rsidRPr="00844C4B" w:rsidRDefault="00844C4B">
            <w:pPr>
              <w:pStyle w:val="afff0"/>
            </w:pPr>
            <w:r w:rsidRPr="00844C4B">
              <w:t>из них за счет средств: федерального бюджета (по согласованию) - 83 389,86100 тыс. рублей, в том числе по годам:</w:t>
            </w:r>
          </w:p>
          <w:p w:rsidR="00000000" w:rsidRPr="00844C4B" w:rsidRDefault="00844C4B">
            <w:pPr>
              <w:pStyle w:val="afff0"/>
            </w:pPr>
            <w:r w:rsidRPr="00844C4B">
              <w:t>2014 год - 40 116,04900 тыс. рублей;</w:t>
            </w:r>
          </w:p>
          <w:p w:rsidR="00000000" w:rsidRPr="00844C4B" w:rsidRDefault="00844C4B">
            <w:pPr>
              <w:pStyle w:val="afff0"/>
            </w:pPr>
            <w:r w:rsidRPr="00844C4B">
              <w:t>2015 год - 43 273,81200 тыс. рублей;</w:t>
            </w:r>
          </w:p>
          <w:p w:rsidR="00000000" w:rsidRPr="00844C4B" w:rsidRDefault="00844C4B">
            <w:pPr>
              <w:pStyle w:val="afff0"/>
            </w:pPr>
            <w:r w:rsidRPr="00844C4B">
              <w:t xml:space="preserve">2016 </w:t>
            </w:r>
            <w:r w:rsidRPr="00844C4B">
              <w:t>год - 0,00000 тыс. рублей;</w:t>
            </w:r>
          </w:p>
          <w:p w:rsidR="00000000" w:rsidRPr="00844C4B" w:rsidRDefault="00844C4B">
            <w:pPr>
              <w:pStyle w:val="afff0"/>
            </w:pPr>
            <w:r w:rsidRPr="00844C4B">
              <w:t>2017 год - 0,00000 тыс. рублей;</w:t>
            </w:r>
          </w:p>
          <w:p w:rsidR="00000000" w:rsidRPr="00844C4B" w:rsidRDefault="00844C4B">
            <w:pPr>
              <w:pStyle w:val="afff0"/>
            </w:pPr>
            <w:r w:rsidRPr="00844C4B">
              <w:t>2018 год - 0,00000 тыс. рублей; краевого бюджета - 126 159,37920 тыс. рублей, в том числе по годам:</w:t>
            </w:r>
          </w:p>
          <w:p w:rsidR="00000000" w:rsidRPr="00844C4B" w:rsidRDefault="00844C4B">
            <w:pPr>
              <w:pStyle w:val="afff0"/>
            </w:pPr>
            <w:r w:rsidRPr="00844C4B">
              <w:t>2014 год - 40 749,72800 тыс. рублей;</w:t>
            </w:r>
          </w:p>
          <w:p w:rsidR="00000000" w:rsidRPr="00844C4B" w:rsidRDefault="00844C4B">
            <w:pPr>
              <w:pStyle w:val="afff0"/>
            </w:pPr>
            <w:r w:rsidRPr="00844C4B">
              <w:t>2015 год - 40 409,65120 тыс. рублей;</w:t>
            </w:r>
          </w:p>
          <w:p w:rsidR="00000000" w:rsidRPr="00844C4B" w:rsidRDefault="00844C4B">
            <w:pPr>
              <w:pStyle w:val="afff0"/>
            </w:pPr>
            <w:r w:rsidRPr="00844C4B">
              <w:t>2016 год - 45 000,00000</w:t>
            </w:r>
            <w:r w:rsidRPr="00844C4B">
              <w:t xml:space="preserve"> тыс. рублей;</w:t>
            </w:r>
          </w:p>
          <w:p w:rsidR="00000000" w:rsidRPr="00844C4B" w:rsidRDefault="00844C4B">
            <w:pPr>
              <w:pStyle w:val="afff0"/>
            </w:pPr>
            <w:r w:rsidRPr="00844C4B">
              <w:t>2017 год - 0,00000 тыс. рублей;</w:t>
            </w:r>
          </w:p>
          <w:p w:rsidR="00000000" w:rsidRPr="00844C4B" w:rsidRDefault="00844C4B">
            <w:pPr>
              <w:pStyle w:val="afff0"/>
            </w:pPr>
            <w:r w:rsidRPr="00844C4B">
              <w:t>2018 год - 0,00000 тыс. рублей;</w:t>
            </w:r>
          </w:p>
          <w:p w:rsidR="00000000" w:rsidRPr="00844C4B" w:rsidRDefault="00844C4B">
            <w:pPr>
              <w:pStyle w:val="afff0"/>
            </w:pPr>
            <w:r w:rsidRPr="00844C4B">
              <w:t>местных бюджетов (по согласованию) - 45 021,28600 тыс. рублей, в том числе по годам:</w:t>
            </w:r>
          </w:p>
          <w:p w:rsidR="00000000" w:rsidRPr="00844C4B" w:rsidRDefault="00844C4B">
            <w:pPr>
              <w:pStyle w:val="afff0"/>
            </w:pPr>
            <w:r w:rsidRPr="00844C4B">
              <w:t>2014 год - 15 495,72100 тыс. рублей;</w:t>
            </w:r>
          </w:p>
          <w:p w:rsidR="00000000" w:rsidRPr="00844C4B" w:rsidRDefault="00844C4B">
            <w:pPr>
              <w:pStyle w:val="afff0"/>
            </w:pPr>
            <w:r w:rsidRPr="00844C4B">
              <w:t>2015 год - 14 675,56500 тыс. рублей;</w:t>
            </w:r>
          </w:p>
          <w:p w:rsidR="00000000" w:rsidRPr="00844C4B" w:rsidRDefault="00844C4B">
            <w:pPr>
              <w:pStyle w:val="afff0"/>
            </w:pPr>
            <w:r w:rsidRPr="00844C4B">
              <w:t>2016 год - 14 850,0</w:t>
            </w:r>
            <w:r w:rsidRPr="00844C4B">
              <w:t>0000 тыс. рублей;</w:t>
            </w:r>
          </w:p>
          <w:p w:rsidR="00000000" w:rsidRPr="00844C4B" w:rsidRDefault="00844C4B">
            <w:pPr>
              <w:pStyle w:val="afff0"/>
            </w:pPr>
            <w:r w:rsidRPr="00844C4B">
              <w:t>2017 год - 0,00000 тыс. рублей;</w:t>
            </w:r>
          </w:p>
          <w:p w:rsidR="00000000" w:rsidRPr="00844C4B" w:rsidRDefault="00844C4B">
            <w:pPr>
              <w:pStyle w:val="afff0"/>
            </w:pPr>
            <w:r w:rsidRPr="00844C4B">
              <w:t>2018 год - 0,00000 тыс. рублей; внебюджетных источников (собственные и заемные средства молодых семей) (по согласованию) - 470 853,00000 тыс. рублей, в том числе по годам:</w:t>
            </w:r>
          </w:p>
          <w:p w:rsidR="00000000" w:rsidRPr="00844C4B" w:rsidRDefault="00844C4B">
            <w:pPr>
              <w:pStyle w:val="afff0"/>
            </w:pPr>
            <w:r w:rsidRPr="00844C4B">
              <w:t>2014 год - 137 559,00000 тыс. рубл</w:t>
            </w:r>
            <w:r w:rsidRPr="00844C4B">
              <w:t>ей;</w:t>
            </w:r>
          </w:p>
          <w:p w:rsidR="00000000" w:rsidRPr="00844C4B" w:rsidRDefault="00844C4B">
            <w:pPr>
              <w:pStyle w:val="afff0"/>
            </w:pPr>
            <w:r w:rsidRPr="00844C4B">
              <w:t>2015 год - 156 951,00000 тыс. рублей;</w:t>
            </w:r>
          </w:p>
          <w:p w:rsidR="00000000" w:rsidRPr="00844C4B" w:rsidRDefault="00844C4B">
            <w:pPr>
              <w:pStyle w:val="afff0"/>
            </w:pPr>
            <w:r w:rsidRPr="00844C4B">
              <w:t>2016 год - 176 343,00000 тыс. рублей;</w:t>
            </w:r>
          </w:p>
          <w:p w:rsidR="00000000" w:rsidRPr="00844C4B" w:rsidRDefault="00844C4B">
            <w:pPr>
              <w:pStyle w:val="afff0"/>
            </w:pPr>
            <w:r w:rsidRPr="00844C4B">
              <w:t>2017 год - 0,00000 тыс. рублей;</w:t>
            </w:r>
          </w:p>
          <w:p w:rsidR="00000000" w:rsidRPr="00844C4B" w:rsidRDefault="00844C4B">
            <w:pPr>
              <w:pStyle w:val="aff7"/>
            </w:pPr>
            <w:r w:rsidRPr="00844C4B">
              <w:t>2018 год - 0,00000 тыс. рублей</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555" w:name="sub_6999"/>
            <w:r w:rsidRPr="00844C4B">
              <w:t>Ожидаемые результаты реализации Подпрограммы</w:t>
            </w:r>
            <w:bookmarkEnd w:id="555"/>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xml:space="preserve">успешное выполнение мероприятий Подпрограммы позволит улучшить жилищные </w:t>
            </w:r>
            <w:r w:rsidRPr="00844C4B">
              <w:lastRenderedPageBreak/>
              <w:t>условия 290 молодых семей (в 2014 году - 86, в 2015 году - 118, в 2016 году - 86, в 2017 году - 0, в 2018 году - 0), а также обеспечит привлечение в жилищную сферу дополнительных финан</w:t>
            </w:r>
            <w:r w:rsidRPr="00844C4B">
              <w:t>совых средств банков и других организаций, предоставляющих ипотечные жилищные кредиты и займы, а также собственных средств граждан</w:t>
            </w:r>
          </w:p>
        </w:tc>
      </w:tr>
    </w:tbl>
    <w:p w:rsidR="00000000" w:rsidRDefault="00844C4B"/>
    <w:p w:rsidR="00000000" w:rsidRDefault="00844C4B">
      <w:pPr>
        <w:pStyle w:val="afa"/>
        <w:rPr>
          <w:color w:val="000000"/>
          <w:sz w:val="16"/>
          <w:szCs w:val="16"/>
        </w:rPr>
      </w:pPr>
      <w:bookmarkStart w:id="556" w:name="sub_6100"/>
      <w:r>
        <w:rPr>
          <w:color w:val="000000"/>
          <w:sz w:val="16"/>
          <w:szCs w:val="16"/>
        </w:rPr>
        <w:t>Информация об изменениях:</w:t>
      </w:r>
    </w:p>
    <w:bookmarkEnd w:id="556"/>
    <w:p w:rsidR="00000000" w:rsidRDefault="00844C4B">
      <w:pPr>
        <w:pStyle w:val="afb"/>
      </w:pPr>
      <w:r>
        <w:fldChar w:fldCharType="begin"/>
      </w:r>
      <w:r>
        <w:instrText>HYPERLINK "garantF1://45450122.6200"</w:instrText>
      </w:r>
      <w:r>
        <w:fldChar w:fldCharType="separate"/>
      </w:r>
      <w:r>
        <w:rPr>
          <w:rStyle w:val="a4"/>
        </w:rPr>
        <w:t>Постановлением</w:t>
      </w:r>
      <w:r>
        <w:fldChar w:fldCharType="end"/>
      </w:r>
      <w:r>
        <w:t xml:space="preserve"> Правительства Камчатского к</w:t>
      </w:r>
      <w:r>
        <w:t xml:space="preserve">рая от 9 марта 2016 г. N 66-П в раздел 1 настоящей Подпрограммы внесены изменения, </w:t>
      </w:r>
      <w:hyperlink r:id="rId480" w:history="1">
        <w:r>
          <w:rPr>
            <w:rStyle w:val="a4"/>
          </w:rPr>
          <w:t>вступающие в силу</w:t>
        </w:r>
      </w:hyperlink>
      <w:r>
        <w:t xml:space="preserve"> через 10 дней после дня </w:t>
      </w:r>
      <w:hyperlink r:id="rId481" w:history="1">
        <w:r>
          <w:rPr>
            <w:rStyle w:val="a4"/>
          </w:rPr>
          <w:t>официального опубликования</w:t>
        </w:r>
      </w:hyperlink>
      <w:r>
        <w:t xml:space="preserve"> названного постановления</w:t>
      </w:r>
    </w:p>
    <w:p w:rsidR="00000000" w:rsidRDefault="00844C4B">
      <w:pPr>
        <w:pStyle w:val="afb"/>
      </w:pPr>
      <w:hyperlink r:id="rId482" w:history="1">
        <w:r>
          <w:rPr>
            <w:rStyle w:val="a4"/>
          </w:rPr>
          <w:t>См. текст раздела в предыдущей редакции</w:t>
        </w:r>
      </w:hyperlink>
    </w:p>
    <w:p w:rsidR="00000000" w:rsidRDefault="00844C4B">
      <w:pPr>
        <w:pStyle w:val="1"/>
      </w:pPr>
      <w:r>
        <w:t>1. Общая характеристика сферы реализации Подпрограммы</w:t>
      </w:r>
    </w:p>
    <w:p w:rsidR="00000000" w:rsidRDefault="00844C4B"/>
    <w:p w:rsidR="00000000" w:rsidRDefault="00844C4B">
      <w:bookmarkStart w:id="557" w:name="sub_61001"/>
      <w:r>
        <w:t>Подпрограмма направлена на оказание государственной поддержки определенным категориям граждан в приобретении жилья или с</w:t>
      </w:r>
      <w:r>
        <w:t>троительстве индивидуального жилого дома.</w:t>
      </w:r>
    </w:p>
    <w:bookmarkEnd w:id="557"/>
    <w:p w:rsidR="00000000" w:rsidRDefault="00844C4B">
      <w:r>
        <w:t>Отличительными чертами Подпрограммы являются: создание условий для активного использования ипотечного жилищного кредитования при решении жилищной проблемы молодых семей, предоставление социальных выплат мо</w:t>
      </w:r>
      <w:r>
        <w:t>лодым семьям путем использования свидетельств о праве на получение социальной выплаты на приобретение жилого помещения или строительство индивидуального жилого дома.</w:t>
      </w:r>
    </w:p>
    <w:p w:rsidR="00000000" w:rsidRDefault="00844C4B">
      <w:r>
        <w:t>Для решения данной проблемы требуется участие и взаимодействие органов государственной вла</w:t>
      </w:r>
      <w:r>
        <w:t>сти всех уровней, органов местного самоуправления муниципальных образований в Камчатском крае, а также организаций, что обусловлено необходимостью применения программных методов.</w:t>
      </w:r>
    </w:p>
    <w:p w:rsidR="00000000" w:rsidRDefault="00844C4B">
      <w:r>
        <w:t>Молодые семьи не могут получить доступ на рынок жилья без бюджетной поддержки</w:t>
      </w:r>
      <w:r>
        <w:t>, даже имея достаточный уровень дохода для получения ипотечного кредита, поскольку не могут оплатить первоначальный взнос при получении кредита. Молодые семьи являются приобретателями первого в своей жизни жилья, а значит, не имеют в собственности жилого п</w:t>
      </w:r>
      <w:r>
        <w:t>омещения, которое можно было бы использовать как актив для оплаты первоначального взноса при получении ипотечного жилищного кредита, а также еще не имели возможности накопить необходимые средства на эти цели. Получение ипотечных жилищных кредитов будет явл</w:t>
      </w:r>
      <w:r>
        <w:t xml:space="preserve">яться хорошим стимулом для </w:t>
      </w:r>
      <w:r>
        <w:lastRenderedPageBreak/>
        <w:t xml:space="preserve">улучшения жилищных условий молодых семей. Поддержка молодых семей при решении жилищной проблемы станет основой стабильных условий жизни для данной наиболее активной части населения, повлияет на улучшение демографической ситуации </w:t>
      </w:r>
      <w:r>
        <w:t>в Камчатском крае.</w:t>
      </w:r>
    </w:p>
    <w:p w:rsidR="00000000" w:rsidRDefault="00844C4B">
      <w:r>
        <w:t>В Камчатском крае с 2010 года успешно реализовывалась долгосрочная краевая целевая программа "Обеспечение жильем молодых семей в Камчатском крае на 2010 - 2012 годы", которая предусматривала выделение более 132 159,0 тыс. рублей из средс</w:t>
      </w:r>
      <w:r>
        <w:t>тв федерального, краевого и местных бюджетов для предоставления молодым семьям социальных выплат на приобретение жилого помещения или строительство индивидуального жилого дома. Результатом действия данной программы стало в 2010 году оказание государственно</w:t>
      </w:r>
      <w:r>
        <w:t>й поддержки 46 молодым семьям, в 2011 году - 61 молодой семье, в 2012 году - 75 молодым семьям.</w:t>
      </w:r>
    </w:p>
    <w:p w:rsidR="00000000" w:rsidRDefault="00844C4B">
      <w:r>
        <w:t>На начало 2013 года от общего количества семей, нуждающихся в улучшении жилищных условий - 964 являются молодыми семьями, что составляет 15,36%. Острота проблем</w:t>
      </w:r>
      <w:r>
        <w:t>ы определяется низкой доступностью жилья и ипотечных жилищных кредитов, как для всего населения, так и для данной категории населения. Вследствие чего разработка данной Подпрограммы является необходимым шагом в решении проблемы обеспечения жильем молодых с</w:t>
      </w:r>
      <w:r>
        <w:t>емей в Камчатском крае.</w:t>
      </w:r>
    </w:p>
    <w:p w:rsidR="00000000" w:rsidRDefault="00844C4B"/>
    <w:p w:rsidR="00000000" w:rsidRDefault="00844C4B">
      <w:pPr>
        <w:pStyle w:val="afa"/>
        <w:rPr>
          <w:color w:val="000000"/>
          <w:sz w:val="16"/>
          <w:szCs w:val="16"/>
        </w:rPr>
      </w:pPr>
      <w:bookmarkStart w:id="558" w:name="sub_6200"/>
      <w:r>
        <w:rPr>
          <w:color w:val="000000"/>
          <w:sz w:val="16"/>
          <w:szCs w:val="16"/>
        </w:rPr>
        <w:t>Информация об изменениях:</w:t>
      </w:r>
    </w:p>
    <w:bookmarkEnd w:id="558"/>
    <w:p w:rsidR="00000000" w:rsidRDefault="00844C4B">
      <w:pPr>
        <w:pStyle w:val="afb"/>
      </w:pPr>
      <w:r>
        <w:fldChar w:fldCharType="begin"/>
      </w:r>
      <w:r>
        <w:instrText>HYPERLINK "garantF1://25852772.9021"</w:instrText>
      </w:r>
      <w:r>
        <w:fldChar w:fldCharType="separate"/>
      </w:r>
      <w:r>
        <w:rPr>
          <w:rStyle w:val="a4"/>
        </w:rPr>
        <w:t>Постановлением</w:t>
      </w:r>
      <w:r>
        <w:fldChar w:fldCharType="end"/>
      </w:r>
      <w:r>
        <w:t xml:space="preserve"> Правительства Камчатского края от 4 августа 2014 г. N 322-П в наименование раздела 2 настоящей Подпрограммы внесены изменения, </w:t>
      </w:r>
      <w:hyperlink r:id="rId483" w:history="1">
        <w:r>
          <w:rPr>
            <w:rStyle w:val="a4"/>
          </w:rPr>
          <w:t>вступающие в силу</w:t>
        </w:r>
      </w:hyperlink>
      <w:r>
        <w:t xml:space="preserve"> через 10 дней после дня </w:t>
      </w:r>
      <w:hyperlink r:id="rId484" w:history="1">
        <w:r>
          <w:rPr>
            <w:rStyle w:val="a4"/>
          </w:rPr>
          <w:t>официального опубликования</w:t>
        </w:r>
      </w:hyperlink>
      <w:r>
        <w:t xml:space="preserve"> названного постановления и </w:t>
      </w:r>
      <w:hyperlink r:id="rId485" w:history="1">
        <w:r>
          <w:rPr>
            <w:rStyle w:val="a4"/>
          </w:rPr>
          <w:t>распространяющиеся</w:t>
        </w:r>
      </w:hyperlink>
      <w:r>
        <w:t xml:space="preserve"> на правоотношения, возникающие с </w:t>
      </w:r>
      <w:r>
        <w:t>1 января 2014 г.</w:t>
      </w:r>
    </w:p>
    <w:p w:rsidR="00000000" w:rsidRDefault="00844C4B">
      <w:pPr>
        <w:pStyle w:val="afb"/>
      </w:pPr>
      <w:hyperlink r:id="rId486" w:history="1">
        <w:r>
          <w:rPr>
            <w:rStyle w:val="a4"/>
          </w:rPr>
          <w:t>См. текст наименования в предыдущей редакции</w:t>
        </w:r>
      </w:hyperlink>
    </w:p>
    <w:p w:rsidR="00000000" w:rsidRDefault="00844C4B">
      <w:pPr>
        <w:pStyle w:val="1"/>
      </w:pPr>
      <w:r>
        <w:t>2. Цели, задачи Подпрограммы сроки и механизмы ее реализации, характеристика ведомственных целевых программ и основных мероприятий Подпрограммы</w:t>
      </w:r>
    </w:p>
    <w:p w:rsidR="00000000" w:rsidRDefault="00844C4B"/>
    <w:p w:rsidR="00000000" w:rsidRDefault="00844C4B">
      <w:bookmarkStart w:id="559" w:name="sub_6221"/>
      <w:r>
        <w:t>2.</w:t>
      </w:r>
      <w:r>
        <w:t>1. Целью Подпрограммы является государственная поддержка молодых семей, признанных в установленном порядке, нуждающимися в улучшении жилищных условий, для улучшения демографической ситуации и стабилизации условий жизни для наиболее активной части населения</w:t>
      </w:r>
      <w:r>
        <w:t xml:space="preserve"> - молодежи.</w:t>
      </w:r>
    </w:p>
    <w:p w:rsidR="00000000" w:rsidRDefault="00844C4B">
      <w:bookmarkStart w:id="560" w:name="sub_6222"/>
      <w:bookmarkEnd w:id="559"/>
      <w:r>
        <w:lastRenderedPageBreak/>
        <w:t>2.2. Для достижения цели Подпрограммы необходимо решить следующие задачи:</w:t>
      </w:r>
    </w:p>
    <w:p w:rsidR="00000000" w:rsidRDefault="00844C4B">
      <w:bookmarkStart w:id="561" w:name="sub_62221"/>
      <w:bookmarkEnd w:id="560"/>
      <w:r>
        <w:t xml:space="preserve">1) обеспечить предоставление молодым семьям социальных выплат на приобретение жилого помещения или строительство индивидуального жилого </w:t>
      </w:r>
      <w:r>
        <w:t>дома;</w:t>
      </w:r>
    </w:p>
    <w:p w:rsidR="00000000" w:rsidRDefault="00844C4B">
      <w:bookmarkStart w:id="562" w:name="sub_62222"/>
      <w:bookmarkEnd w:id="561"/>
      <w:r>
        <w:t>2) создать условия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жилого помещения или строительства индивид</w:t>
      </w:r>
      <w:r>
        <w:t>уального жилого дома.</w:t>
      </w:r>
    </w:p>
    <w:p w:rsidR="00000000" w:rsidRDefault="00844C4B">
      <w:pPr>
        <w:pStyle w:val="afa"/>
        <w:rPr>
          <w:color w:val="000000"/>
          <w:sz w:val="16"/>
          <w:szCs w:val="16"/>
        </w:rPr>
      </w:pPr>
      <w:bookmarkStart w:id="563" w:name="sub_6223"/>
      <w:bookmarkEnd w:id="562"/>
      <w:r>
        <w:rPr>
          <w:color w:val="000000"/>
          <w:sz w:val="16"/>
          <w:szCs w:val="16"/>
        </w:rPr>
        <w:t>Информация об изменениях:</w:t>
      </w:r>
    </w:p>
    <w:bookmarkEnd w:id="563"/>
    <w:p w:rsidR="00000000" w:rsidRDefault="00844C4B">
      <w:pPr>
        <w:pStyle w:val="afb"/>
      </w:pPr>
      <w:r>
        <w:fldChar w:fldCharType="begin"/>
      </w:r>
      <w:r>
        <w:instrText>HYPERLINK "garantF1://25862316.6021"</w:instrText>
      </w:r>
      <w:r>
        <w:fldChar w:fldCharType="separate"/>
      </w:r>
      <w:r>
        <w:rPr>
          <w:rStyle w:val="a4"/>
        </w:rPr>
        <w:t>Постановлением</w:t>
      </w:r>
      <w:r>
        <w:fldChar w:fldCharType="end"/>
      </w:r>
      <w:r>
        <w:t xml:space="preserve"> Правительства Камчатского края от 18 августа 2015 г. N 288-П в часть 2.3 настоящей Подпрограммы внесены изменения, </w:t>
      </w:r>
      <w:hyperlink r:id="rId487" w:history="1">
        <w:r>
          <w:rPr>
            <w:rStyle w:val="a4"/>
          </w:rPr>
          <w:t>вступающие в силу</w:t>
        </w:r>
      </w:hyperlink>
      <w:r>
        <w:t xml:space="preserve"> через 10 дней после дня </w:t>
      </w:r>
      <w:hyperlink r:id="rId488" w:history="1">
        <w:r>
          <w:rPr>
            <w:rStyle w:val="a4"/>
          </w:rPr>
          <w:t>официального опубликования</w:t>
        </w:r>
      </w:hyperlink>
      <w:r>
        <w:t xml:space="preserve"> названного постановления</w:t>
      </w:r>
    </w:p>
    <w:p w:rsidR="00000000" w:rsidRDefault="00844C4B">
      <w:pPr>
        <w:pStyle w:val="afb"/>
      </w:pPr>
      <w:hyperlink r:id="rId489" w:history="1">
        <w:r>
          <w:rPr>
            <w:rStyle w:val="a4"/>
          </w:rPr>
          <w:t>См. текст части в предыдущей редакции</w:t>
        </w:r>
      </w:hyperlink>
    </w:p>
    <w:p w:rsidR="00000000" w:rsidRDefault="00844C4B">
      <w:r>
        <w:t>2.3. Участником Подпрограмм</w:t>
      </w:r>
      <w:r>
        <w:t xml:space="preserve">ы может быть молодая семья, в том числе молодая семья, имеющая одного и более детей, где один из супругов не является гражданином Российской Федерации либо является участником </w:t>
      </w:r>
      <w:hyperlink r:id="rId490" w:history="1">
        <w:r>
          <w:rPr>
            <w:rStyle w:val="a4"/>
          </w:rPr>
          <w:t>Государственной программы</w:t>
        </w:r>
      </w:hyperlink>
      <w:r>
        <w:t xml:space="preserve"> по оказанию содейс</w:t>
      </w:r>
      <w:r>
        <w:t>твия добровольному переселению в Российскую Федерацию соотечественников, проживающих за рубежом,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w:t>
      </w:r>
      <w:r>
        <w:t>едующим условиям:</w:t>
      </w:r>
    </w:p>
    <w:p w:rsidR="00000000" w:rsidRDefault="00844C4B">
      <w:bookmarkStart w:id="564" w:name="sub_62231"/>
      <w:r>
        <w:t>1) возраст каждого из супругов либо одного родителя в неполной семье на день принятия Министерством спорта и молодежной политики Камчатского края решения о включении молодой семьи в список претендентов на получение социальной вып</w:t>
      </w:r>
      <w:r>
        <w:t>латы в планируемом году не превышает 35 лет;</w:t>
      </w:r>
    </w:p>
    <w:p w:rsidR="00000000" w:rsidRDefault="00844C4B">
      <w:bookmarkStart w:id="565" w:name="sub_62232"/>
      <w:bookmarkEnd w:id="564"/>
      <w:r>
        <w:t>2) молодая семья признана нуждающейся в жилом помещении;</w:t>
      </w:r>
    </w:p>
    <w:p w:rsidR="00000000" w:rsidRDefault="00844C4B">
      <w:bookmarkStart w:id="566" w:name="sub_62233"/>
      <w:bookmarkEnd w:id="565"/>
      <w:r>
        <w:t xml:space="preserve">3) наличие у семьи доходов, позволяющих получить кредит, либо иных денежных средств, достаточных для оплаты расчетной </w:t>
      </w:r>
      <w:r>
        <w:t>(средней) стоимости жилья в части, превышающей размер предоставляемой социальной выплаты.</w:t>
      </w:r>
    </w:p>
    <w:bookmarkEnd w:id="566"/>
    <w:p w:rsidR="00000000" w:rsidRDefault="00844C4B">
      <w: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w:t>
      </w:r>
      <w:r>
        <w:t xml:space="preserve">) стоимости жилья в части, превышающей размер предоставляемой социальной выплаты, установлен </w:t>
      </w:r>
      <w:hyperlink r:id="rId491" w:history="1">
        <w:r>
          <w:rPr>
            <w:rStyle w:val="a4"/>
          </w:rPr>
          <w:t>постановлением</w:t>
        </w:r>
      </w:hyperlink>
      <w:r>
        <w:t xml:space="preserve"> Правительства Камчатского края от 04.12.2008 N 401-П "Об установлении Порядка и условий признания молодой семьи,</w:t>
      </w:r>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w:t>
      </w:r>
      <w:r>
        <w:lastRenderedPageBreak/>
        <w:t xml:space="preserve">размер предоставляемой социальной выплаты, для включения ее в качестве участника </w:t>
      </w:r>
      <w:hyperlink r:id="rId492" w:history="1">
        <w:r>
          <w:rPr>
            <w:rStyle w:val="a4"/>
          </w:rPr>
          <w:t>подпрограммы</w:t>
        </w:r>
      </w:hyperlink>
      <w:r>
        <w:t xml:space="preserve"> "Обеспечение жильем молодых семей" федеральной целевой программы "Жилище" на 2011 - 2015 годы".</w:t>
      </w:r>
    </w:p>
    <w:p w:rsidR="00000000" w:rsidRDefault="00844C4B">
      <w:bookmarkStart w:id="567" w:name="sub_6224"/>
      <w:r>
        <w:t xml:space="preserve">2.4. Под нуждающимися в жилых помещениях, в соответствии с Подпрограммой, понимаются молодые семьи, поставленные на учет </w:t>
      </w:r>
      <w:r>
        <w:t>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w:t>
      </w:r>
      <w:r>
        <w:t xml:space="preserve">е установлены </w:t>
      </w:r>
      <w:hyperlink r:id="rId493" w:history="1">
        <w:r>
          <w:rPr>
            <w:rStyle w:val="a4"/>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w:t>
      </w:r>
      <w:r>
        <w:t xml:space="preserve"> качестве нуждающихся в жилых помещениях.</w:t>
      </w:r>
    </w:p>
    <w:p w:rsidR="00000000" w:rsidRDefault="00844C4B">
      <w:bookmarkStart w:id="568" w:name="sub_6225"/>
      <w:bookmarkEnd w:id="567"/>
      <w:r>
        <w:t>2.5. Социальные выплаты на приобретение жилого помещения или строительство индивидуального жилого дома используются:</w:t>
      </w:r>
    </w:p>
    <w:p w:rsidR="00000000" w:rsidRDefault="00844C4B">
      <w:bookmarkStart w:id="569" w:name="sub_62251"/>
      <w:bookmarkEnd w:id="568"/>
      <w:r>
        <w:t>1) для оплаты цены договора купли-продажи жилого помещения (за и</w:t>
      </w:r>
      <w:r>
        <w:t>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000000" w:rsidRDefault="00844C4B">
      <w:bookmarkStart w:id="570" w:name="sub_62252"/>
      <w:bookmarkEnd w:id="569"/>
      <w:r>
        <w:t>2) для оплаты цены договора стро</w:t>
      </w:r>
      <w:r>
        <w:t>ительного подряда на строительство индивидуального жилого дома;</w:t>
      </w:r>
    </w:p>
    <w:p w:rsidR="00000000" w:rsidRDefault="00844C4B">
      <w:bookmarkStart w:id="571" w:name="sub_62253"/>
      <w:bookmarkEnd w:id="570"/>
      <w: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w:t>
      </w:r>
      <w:r>
        <w:t>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000000" w:rsidRDefault="00844C4B">
      <w:bookmarkStart w:id="572" w:name="sub_62254"/>
      <w:bookmarkEnd w:id="571"/>
      <w:r>
        <w:t>4) для уплаты первоначального взноса при получении жилищного кредита, в том числе ипоте</w:t>
      </w:r>
      <w:r>
        <w:t>чного, или жилищного займа на приобретение жилого помещения или строительство индивидуального жилого дома;</w:t>
      </w:r>
    </w:p>
    <w:p w:rsidR="00000000" w:rsidRDefault="00844C4B">
      <w:bookmarkStart w:id="573" w:name="sub_62255"/>
      <w:bookmarkEnd w:id="572"/>
      <w:r>
        <w:t>5) для оплаты договора с уполномоченной организацией на приобретение в интересах молодой семьи жилого помещения экономкласса на пер</w:t>
      </w:r>
      <w:r>
        <w:t>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00000" w:rsidRDefault="00844C4B">
      <w:bookmarkStart w:id="574" w:name="sub_62256"/>
      <w:bookmarkEnd w:id="573"/>
      <w:r>
        <w:t xml:space="preserve">6) для погашения основной суммы долга и уплаты процентов по </w:t>
      </w:r>
      <w:r>
        <w:t xml:space="preserve">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w:t>
      </w:r>
      <w:r>
        <w:lastRenderedPageBreak/>
        <w:t>01.01.2011, за исключением иных процентов, штрафов, комиссий и пеней за просрочку исполнения обязате</w:t>
      </w:r>
      <w:r>
        <w:t>льств по этим кредитам или займам.</w:t>
      </w:r>
    </w:p>
    <w:p w:rsidR="00000000" w:rsidRDefault="00844C4B">
      <w:bookmarkStart w:id="575" w:name="sub_6226"/>
      <w:bookmarkEnd w:id="574"/>
      <w:r>
        <w:t>2.6. Источниками финансирования Подпрограммы являются:</w:t>
      </w:r>
    </w:p>
    <w:p w:rsidR="00000000" w:rsidRDefault="00844C4B">
      <w:bookmarkStart w:id="576" w:name="sub_62261"/>
      <w:bookmarkEnd w:id="575"/>
      <w:r>
        <w:t>1) средства федерального бюджета;</w:t>
      </w:r>
    </w:p>
    <w:p w:rsidR="00000000" w:rsidRDefault="00844C4B">
      <w:bookmarkStart w:id="577" w:name="sub_62262"/>
      <w:bookmarkEnd w:id="576"/>
      <w:r>
        <w:t>2) средства краевого бюджета;</w:t>
      </w:r>
    </w:p>
    <w:p w:rsidR="00000000" w:rsidRDefault="00844C4B">
      <w:bookmarkStart w:id="578" w:name="sub_62263"/>
      <w:bookmarkEnd w:id="577"/>
      <w:r>
        <w:t>3) средства местных бюджетов (по</w:t>
      </w:r>
      <w:r>
        <w:t xml:space="preserve"> согласованию);</w:t>
      </w:r>
    </w:p>
    <w:p w:rsidR="00000000" w:rsidRDefault="00844C4B">
      <w:bookmarkStart w:id="579" w:name="sub_62264"/>
      <w:bookmarkEnd w:id="578"/>
      <w:r>
        <w:t>4) внебюджетные источники (собственные и заемные средства молодых семей, используемые для частичной оплаты стоимости приобретаемого жилья или строящегося индивидуального жилого дома) (по согласованию).</w:t>
      </w:r>
    </w:p>
    <w:p w:rsidR="00000000" w:rsidRDefault="00844C4B">
      <w:pPr>
        <w:pStyle w:val="afa"/>
        <w:rPr>
          <w:color w:val="000000"/>
          <w:sz w:val="16"/>
          <w:szCs w:val="16"/>
        </w:rPr>
      </w:pPr>
      <w:bookmarkStart w:id="580" w:name="sub_6227"/>
      <w:bookmarkEnd w:id="579"/>
      <w:r>
        <w:rPr>
          <w:color w:val="000000"/>
          <w:sz w:val="16"/>
          <w:szCs w:val="16"/>
        </w:rPr>
        <w:t>Информация об изменениях:</w:t>
      </w:r>
    </w:p>
    <w:bookmarkEnd w:id="580"/>
    <w:p w:rsidR="00000000" w:rsidRDefault="00844C4B">
      <w:pPr>
        <w:pStyle w:val="afb"/>
      </w:pPr>
      <w:r>
        <w:fldChar w:fldCharType="begin"/>
      </w:r>
      <w:r>
        <w:instrText>HYPERLINK "garantF1://45450122.630"</w:instrText>
      </w:r>
      <w:r>
        <w:fldChar w:fldCharType="separate"/>
      </w:r>
      <w:r>
        <w:rPr>
          <w:rStyle w:val="a4"/>
        </w:rPr>
        <w:t>Постановлением</w:t>
      </w:r>
      <w:r>
        <w:fldChar w:fldCharType="end"/>
      </w:r>
      <w:r>
        <w:t xml:space="preserve"> Правительства Камчатского края от 9 марта 2016 г. N 66-П часть 2.7 настоящей Подпрограммы внесены изменения, </w:t>
      </w:r>
      <w:hyperlink r:id="rId494" w:history="1">
        <w:r>
          <w:rPr>
            <w:rStyle w:val="a4"/>
          </w:rPr>
          <w:t>вступающие в силу</w:t>
        </w:r>
      </w:hyperlink>
      <w:r>
        <w:t xml:space="preserve"> через </w:t>
      </w:r>
      <w:r>
        <w:t xml:space="preserve">10 дней после дня </w:t>
      </w:r>
      <w:hyperlink r:id="rId495" w:history="1">
        <w:r>
          <w:rPr>
            <w:rStyle w:val="a4"/>
          </w:rPr>
          <w:t>официального опубликования</w:t>
        </w:r>
      </w:hyperlink>
      <w:r>
        <w:t xml:space="preserve"> названного постановления</w:t>
      </w:r>
    </w:p>
    <w:p w:rsidR="00000000" w:rsidRDefault="00844C4B">
      <w:pPr>
        <w:pStyle w:val="afb"/>
      </w:pPr>
      <w:hyperlink r:id="rId496" w:history="1">
        <w:r>
          <w:rPr>
            <w:rStyle w:val="a4"/>
          </w:rPr>
          <w:t>См. текст части в предыдущей редакции</w:t>
        </w:r>
      </w:hyperlink>
    </w:p>
    <w:p w:rsidR="00000000" w:rsidRDefault="00844C4B">
      <w:r>
        <w:t>2.7. Общий объем финансирования Подпрограммы составляет 725 423,52620 тыс</w:t>
      </w:r>
      <w:r>
        <w:t>. рублей, в том числе по годам:</w:t>
      </w:r>
    </w:p>
    <w:p w:rsidR="00000000" w:rsidRDefault="00844C4B">
      <w:r>
        <w:t>2014 год - 233 920,49800 тыс. рублей;</w:t>
      </w:r>
    </w:p>
    <w:p w:rsidR="00000000" w:rsidRDefault="00844C4B">
      <w:r>
        <w:t>2015 год - 255 310,02820 тыс. рублей;</w:t>
      </w:r>
    </w:p>
    <w:p w:rsidR="00000000" w:rsidRDefault="00844C4B">
      <w:r>
        <w:t>2016 год - 236 193,00000 тыс. рублей;</w:t>
      </w:r>
    </w:p>
    <w:p w:rsidR="00000000" w:rsidRDefault="00844C4B">
      <w:r>
        <w:t>2017 год - 0,00000 тыс. рублей;</w:t>
      </w:r>
    </w:p>
    <w:p w:rsidR="00000000" w:rsidRDefault="00844C4B">
      <w:r>
        <w:t>2018 год - 0,00000 тыс. рублей, из них за счет средств:</w:t>
      </w:r>
    </w:p>
    <w:p w:rsidR="00000000" w:rsidRDefault="00844C4B">
      <w:r>
        <w:t>федерального бюджета (</w:t>
      </w:r>
      <w:r>
        <w:t>по согласованию) - 83 389,86100 тыс. рублей, в том числе по годам:</w:t>
      </w:r>
    </w:p>
    <w:p w:rsidR="00000000" w:rsidRDefault="00844C4B">
      <w:r>
        <w:t>2014 год - 40 116,04900 тыс. рублей;</w:t>
      </w:r>
    </w:p>
    <w:p w:rsidR="00000000" w:rsidRDefault="00844C4B">
      <w:r>
        <w:t>2015 год - 43 273,81200 тыс. рублей;</w:t>
      </w:r>
    </w:p>
    <w:p w:rsidR="00000000" w:rsidRDefault="00844C4B">
      <w:r>
        <w:t>2016 год - 0,00000 тыс. рублей;</w:t>
      </w:r>
    </w:p>
    <w:p w:rsidR="00000000" w:rsidRDefault="00844C4B">
      <w:r>
        <w:t>2017 год - 0,00000 тыс. рублей;</w:t>
      </w:r>
    </w:p>
    <w:p w:rsidR="00000000" w:rsidRDefault="00844C4B">
      <w:r>
        <w:t>2018 год - 0,00000 тыс. рублей;</w:t>
      </w:r>
    </w:p>
    <w:p w:rsidR="00000000" w:rsidRDefault="00844C4B">
      <w:r>
        <w:t xml:space="preserve">краевого бюджета - </w:t>
      </w:r>
      <w:r>
        <w:t>126 159,37920 тыс. рублей, в том числе по годам:</w:t>
      </w:r>
    </w:p>
    <w:p w:rsidR="00000000" w:rsidRDefault="00844C4B">
      <w:r>
        <w:t>2014 год - 40 749,72800 тыс. рублей;</w:t>
      </w:r>
    </w:p>
    <w:p w:rsidR="00000000" w:rsidRDefault="00844C4B">
      <w:r>
        <w:t>2015 год - 40 409,65120 тыс. рублей;</w:t>
      </w:r>
    </w:p>
    <w:p w:rsidR="00000000" w:rsidRDefault="00844C4B">
      <w:r>
        <w:t>2016 год - 45 000,00000 тыс. рублей;</w:t>
      </w:r>
    </w:p>
    <w:p w:rsidR="00000000" w:rsidRDefault="00844C4B">
      <w:r>
        <w:t>2017 год - 0,00000 тыс. рублей;</w:t>
      </w:r>
    </w:p>
    <w:p w:rsidR="00000000" w:rsidRDefault="00844C4B">
      <w:r>
        <w:t>2018 год - 0,00000 тыс. рублей;</w:t>
      </w:r>
    </w:p>
    <w:p w:rsidR="00000000" w:rsidRDefault="00844C4B">
      <w:r>
        <w:t>местных бюджетов (по согласовани</w:t>
      </w:r>
      <w:r>
        <w:t xml:space="preserve">ю) - 45 021,28600 тыс. рублей, в том числе </w:t>
      </w:r>
      <w:r>
        <w:lastRenderedPageBreak/>
        <w:t>по годам:</w:t>
      </w:r>
    </w:p>
    <w:p w:rsidR="00000000" w:rsidRDefault="00844C4B">
      <w:r>
        <w:t>2014 год - 15 495,72100 тыс. рублей;</w:t>
      </w:r>
    </w:p>
    <w:p w:rsidR="00000000" w:rsidRDefault="00844C4B">
      <w:r>
        <w:t>2015 год - 14 675,56500 тыс. рублей;</w:t>
      </w:r>
    </w:p>
    <w:p w:rsidR="00000000" w:rsidRDefault="00844C4B">
      <w:r>
        <w:t>2016 год - 14 850,00000 тыс. рублей;</w:t>
      </w:r>
    </w:p>
    <w:p w:rsidR="00000000" w:rsidRDefault="00844C4B">
      <w:r>
        <w:t>2017 год - 0,00000 тыс. рублей;</w:t>
      </w:r>
    </w:p>
    <w:p w:rsidR="00000000" w:rsidRDefault="00844C4B">
      <w:r>
        <w:t>2018 год - 0,00000 тыс. рублей;</w:t>
      </w:r>
    </w:p>
    <w:p w:rsidR="00000000" w:rsidRDefault="00844C4B">
      <w:r>
        <w:t>внебюджетных источников (соб</w:t>
      </w:r>
      <w:r>
        <w:t>ственные и заемные средства молодых семей) (по согласованию) - 470 853,00000 тыс. рублей, в том числе по годам:</w:t>
      </w:r>
    </w:p>
    <w:p w:rsidR="00000000" w:rsidRDefault="00844C4B">
      <w:r>
        <w:t>2014 год - 137 559,00000 тыс. рублей;</w:t>
      </w:r>
    </w:p>
    <w:p w:rsidR="00000000" w:rsidRDefault="00844C4B">
      <w:r>
        <w:t>2015 год - 156 951,00000 тыс. рублей;</w:t>
      </w:r>
    </w:p>
    <w:p w:rsidR="00000000" w:rsidRDefault="00844C4B">
      <w:r>
        <w:t>2016 год - 176 343,00000 тыс. рублей;</w:t>
      </w:r>
    </w:p>
    <w:p w:rsidR="00000000" w:rsidRDefault="00844C4B">
      <w:r>
        <w:t>2017 год - 0,00000 тыс. рублей;</w:t>
      </w:r>
    </w:p>
    <w:p w:rsidR="00000000" w:rsidRDefault="00844C4B">
      <w:r>
        <w:t>2018 год - 0,00000 тыс. рублей.</w:t>
      </w:r>
    </w:p>
    <w:p w:rsidR="00000000" w:rsidRDefault="00844C4B">
      <w:bookmarkStart w:id="581" w:name="sub_6228"/>
      <w:r>
        <w:t>2.8. Объемы финансирования мероприятий Подпрограммы за счет средств краевого бюджета ежегодно подлежат уточнению в соответствии с законом Камчатского края о краевом бюджете на соответс</w:t>
      </w:r>
      <w:r>
        <w:t>твующий финансовый год и на плановый период.</w:t>
      </w:r>
    </w:p>
    <w:p w:rsidR="00000000" w:rsidRDefault="00844C4B">
      <w:bookmarkStart w:id="582" w:name="sub_6229"/>
      <w:bookmarkEnd w:id="581"/>
      <w:r>
        <w:t>2.9. В Подпрограмме предусматривается реализация следующих основных мероприятий:</w:t>
      </w:r>
    </w:p>
    <w:p w:rsidR="00000000" w:rsidRDefault="00844C4B">
      <w:bookmarkStart w:id="583" w:name="sub_62291"/>
      <w:bookmarkEnd w:id="582"/>
      <w:r>
        <w:t>1) предоставление молодым семьям социальных выплат на приобретение жилого помещения или строитель</w:t>
      </w:r>
      <w:r>
        <w:t>ство индивидуального жилого дома;</w:t>
      </w:r>
    </w:p>
    <w:p w:rsidR="00000000" w:rsidRDefault="00844C4B">
      <w:bookmarkStart w:id="584" w:name="sub_62292"/>
      <w:bookmarkEnd w:id="583"/>
      <w:r>
        <w:t>2) изготовление бланков свидетельств о праве на получение социальной выплаты на приобретение жилого помещения или строительство индивидуального жилого дома;</w:t>
      </w:r>
    </w:p>
    <w:p w:rsidR="00000000" w:rsidRDefault="00844C4B">
      <w:bookmarkStart w:id="585" w:name="sub_62293"/>
      <w:bookmarkEnd w:id="584"/>
      <w:r>
        <w:t>3) обеспечение освещения цели</w:t>
      </w:r>
      <w:r>
        <w:t xml:space="preserve"> и задач Подпрограммы в средствах массовой информации;</w:t>
      </w:r>
    </w:p>
    <w:p w:rsidR="00000000" w:rsidRDefault="00844C4B">
      <w:bookmarkStart w:id="586" w:name="sub_62294"/>
      <w:bookmarkEnd w:id="585"/>
      <w:r>
        <w:t>4) организация учета молодых семей, участвующих в Подпрограмме;</w:t>
      </w:r>
    </w:p>
    <w:p w:rsidR="00000000" w:rsidRDefault="00844C4B">
      <w:bookmarkStart w:id="587" w:name="sub_62295"/>
      <w:bookmarkEnd w:id="586"/>
      <w:r>
        <w:t>5) отбор банков в соответствии с установленными на федеральном уровне критериями для обслуживания сре</w:t>
      </w:r>
      <w:r>
        <w:t>дств, предоставляемых в качестве социальных выплат на приобретение жилого помещения или строительство индивидуального жилого дома молодым семьям.</w:t>
      </w:r>
    </w:p>
    <w:p w:rsidR="00000000" w:rsidRDefault="00844C4B">
      <w:bookmarkStart w:id="588" w:name="sub_62210"/>
      <w:bookmarkEnd w:id="587"/>
      <w:r>
        <w:t>2.10. Срок реализации Подпрограммы - 2014 - 2018 годы.</w:t>
      </w:r>
    </w:p>
    <w:p w:rsidR="00000000" w:rsidRDefault="00844C4B">
      <w:bookmarkStart w:id="589" w:name="sub_62211"/>
      <w:bookmarkEnd w:id="588"/>
      <w:r>
        <w:t>2.11. Перечень подп</w:t>
      </w:r>
      <w:r>
        <w:t>рограммных мероприятий, объемы финансирования подпрограммных мероприятий по источникам финансирования и главным распорядителям (распорядителям) средств Подпрограммы приведены в приложении к Программе (</w:t>
      </w:r>
      <w:hyperlink w:anchor="sub_10005" w:history="1">
        <w:r>
          <w:rPr>
            <w:rStyle w:val="a4"/>
          </w:rPr>
          <w:t>Таблица N 5</w:t>
        </w:r>
      </w:hyperlink>
      <w:r>
        <w:t>).</w:t>
      </w:r>
    </w:p>
    <w:p w:rsidR="00000000" w:rsidRDefault="00844C4B">
      <w:bookmarkStart w:id="590" w:name="sub_62212"/>
      <w:bookmarkEnd w:id="589"/>
      <w:r>
        <w:lastRenderedPageBreak/>
        <w:t>2.12. Показатели (индикаторы) оценки эффективности реализации Подпрограммы приведены в приложении к Программе (</w:t>
      </w:r>
      <w:hyperlink w:anchor="sub_10001" w:history="1">
        <w:r>
          <w:rPr>
            <w:rStyle w:val="a4"/>
          </w:rPr>
          <w:t>Таблица N 1</w:t>
        </w:r>
      </w:hyperlink>
      <w:r>
        <w:t>).</w:t>
      </w:r>
    </w:p>
    <w:bookmarkEnd w:id="590"/>
    <w:p w:rsidR="00000000" w:rsidRDefault="00844C4B"/>
    <w:p w:rsidR="00000000" w:rsidRDefault="00844C4B">
      <w:pPr>
        <w:pStyle w:val="1"/>
      </w:pPr>
      <w:bookmarkStart w:id="591" w:name="sub_6300"/>
      <w:r>
        <w:t>3. Обобщенная характеристика основных мероприятий, реализуемых муниципальными обра</w:t>
      </w:r>
      <w:r>
        <w:t>зованиями в Камчатском крае</w:t>
      </w:r>
    </w:p>
    <w:bookmarkEnd w:id="591"/>
    <w:p w:rsidR="00000000" w:rsidRDefault="00844C4B"/>
    <w:p w:rsidR="00000000" w:rsidRDefault="00844C4B">
      <w:bookmarkStart w:id="592" w:name="sub_6331"/>
      <w:r>
        <w:t>3.1. Министерство спорта и молодежной политики Камчатского края, проводит отбор муниципальных образований в Камчатском крае для участия в Подпрограмме.</w:t>
      </w:r>
    </w:p>
    <w:p w:rsidR="00000000" w:rsidRDefault="00844C4B">
      <w:bookmarkStart w:id="593" w:name="sub_6332"/>
      <w:bookmarkEnd w:id="592"/>
      <w:r>
        <w:t>3.2. Мероприятия, реализуемые муниципальными образованиями в Камчатском крае, в случае участи в реализации Подпрограммы:</w:t>
      </w:r>
    </w:p>
    <w:p w:rsidR="00000000" w:rsidRDefault="00844C4B">
      <w:bookmarkStart w:id="594" w:name="sub_63321"/>
      <w:bookmarkEnd w:id="593"/>
      <w:r>
        <w:t>1) организация информационной и разъяснительной работы;</w:t>
      </w:r>
    </w:p>
    <w:p w:rsidR="00000000" w:rsidRDefault="00844C4B">
      <w:bookmarkStart w:id="595" w:name="sub_63322"/>
      <w:bookmarkEnd w:id="594"/>
      <w:r>
        <w:t>2) организация работы по признанию молодой с</w:t>
      </w:r>
      <w:r>
        <w:t>емьи имеющей достаточные доходы для включения ее в качестве участника Подпрограммы;</w:t>
      </w:r>
    </w:p>
    <w:p w:rsidR="00000000" w:rsidRDefault="00844C4B">
      <w:bookmarkStart w:id="596" w:name="sub_63323"/>
      <w:bookmarkEnd w:id="595"/>
      <w:r>
        <w:t>3) постановка на учет нуждающихся в улучшении жилищных условий молодых семей, имеющих достаточные доходы;</w:t>
      </w:r>
    </w:p>
    <w:p w:rsidR="00000000" w:rsidRDefault="00844C4B">
      <w:bookmarkStart w:id="597" w:name="sub_63324"/>
      <w:bookmarkEnd w:id="596"/>
      <w:r>
        <w:t>4) формирование списка молодых</w:t>
      </w:r>
      <w:r>
        <w:t xml:space="preserve"> семей, участвующих в Подпрограмме, предоставление списка молодых семей в Министерство спорта и молодежной политики Камчатского края;</w:t>
      </w:r>
    </w:p>
    <w:p w:rsidR="00000000" w:rsidRDefault="00844C4B">
      <w:bookmarkStart w:id="598" w:name="sub_63325"/>
      <w:bookmarkEnd w:id="597"/>
      <w:r>
        <w:t>5) предоставление молодым семьям социальных выплат на приобретение жилого помещения или создание объекта</w:t>
      </w:r>
      <w:r>
        <w:t xml:space="preserve"> индивидуального жилого дома;</w:t>
      </w:r>
    </w:p>
    <w:p w:rsidR="00000000" w:rsidRDefault="00844C4B">
      <w:bookmarkStart w:id="599" w:name="sub_63326"/>
      <w:bookmarkEnd w:id="598"/>
      <w:r>
        <w:t>6) подготовка отчетов об использовании средств, выделенных на предоставление социальных выплат.</w:t>
      </w:r>
    </w:p>
    <w:bookmarkEnd w:id="599"/>
    <w:p w:rsidR="00000000" w:rsidRDefault="00844C4B"/>
    <w:p w:rsidR="00000000" w:rsidRDefault="00844C4B">
      <w:pPr>
        <w:pStyle w:val="1"/>
      </w:pPr>
      <w:bookmarkStart w:id="600" w:name="sub_6400"/>
      <w:r>
        <w:t>4. Информация об участии государственных корпораций, акционерных обществ с государственным уча</w:t>
      </w:r>
      <w:r>
        <w:t>стием, коммерческих организаций всех форм собственности, общественных, научных и иных организаций, а также государственных внебюджетных фондов в реализации Подпрограммы</w:t>
      </w:r>
    </w:p>
    <w:bookmarkEnd w:id="600"/>
    <w:p w:rsidR="00000000" w:rsidRDefault="00844C4B"/>
    <w:p w:rsidR="00000000" w:rsidRDefault="00844C4B">
      <w:bookmarkStart w:id="601" w:name="sub_6441"/>
      <w:r>
        <w:t>4.1. Министерство спорта и молодежной политики Камчатского края, проводит 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bookmarkEnd w:id="601"/>
    <w:p w:rsidR="00000000" w:rsidRDefault="00844C4B"/>
    <w:p w:rsidR="00000000" w:rsidRDefault="00844C4B">
      <w:pPr>
        <w:pStyle w:val="1"/>
      </w:pPr>
      <w:bookmarkStart w:id="602" w:name="sub_6500"/>
      <w:r>
        <w:t xml:space="preserve">5. Анализ рисков реализации Подпрограммы и описание мер управления </w:t>
      </w:r>
      <w:r>
        <w:lastRenderedPageBreak/>
        <w:t>рисками реализации Подпрограммы</w:t>
      </w:r>
    </w:p>
    <w:bookmarkEnd w:id="602"/>
    <w:p w:rsidR="00000000" w:rsidRDefault="00844C4B"/>
    <w:p w:rsidR="00000000" w:rsidRDefault="00844C4B">
      <w:bookmarkStart w:id="603" w:name="sub_6551"/>
      <w:r>
        <w:t>5.1. К основным рискам реализации Подпрограммы относятся:</w:t>
      </w:r>
    </w:p>
    <w:bookmarkEnd w:id="603"/>
    <w:p w:rsidR="00000000" w:rsidRDefault="00844C4B">
      <w:r>
        <w:t>- финансовые;</w:t>
      </w:r>
    </w:p>
    <w:p w:rsidR="00000000" w:rsidRDefault="00844C4B">
      <w:r>
        <w:t>- нормативные правовые;</w:t>
      </w:r>
    </w:p>
    <w:p w:rsidR="00000000" w:rsidRDefault="00844C4B">
      <w:r>
        <w:t xml:space="preserve">- риски, связанные с муниципальными </w:t>
      </w:r>
      <w:r>
        <w:t>особенностями.</w:t>
      </w:r>
    </w:p>
    <w:p w:rsidR="00000000" w:rsidRDefault="00844C4B">
      <w:bookmarkStart w:id="604" w:name="sub_6552"/>
      <w:r>
        <w:t>5.2. Финансовые риски:</w:t>
      </w:r>
    </w:p>
    <w:p w:rsidR="00000000" w:rsidRDefault="00844C4B">
      <w:bookmarkStart w:id="605" w:name="sub_65521"/>
      <w:bookmarkEnd w:id="604"/>
      <w:r>
        <w:t>1) неполным выделением бюджетных средств (федеральных, краевых и средств местных бюджетов) в рамках одного года на реализацию подпрограммных мероприятий, вследствие чего могут измениться заплан</w:t>
      </w:r>
      <w:r>
        <w:t>ированные объемы выполнения мероприятий;</w:t>
      </w:r>
    </w:p>
    <w:p w:rsidR="00000000" w:rsidRDefault="00844C4B">
      <w:bookmarkStart w:id="606" w:name="sub_65522"/>
      <w:bookmarkEnd w:id="605"/>
      <w:r>
        <w:t>2) увеличением норматива стоимости 1 кв. метра общей площади жилья по муниципальному образованию для расчета размера социальной выплаты, в связи, с чем уточняются объемы выполнения мероприятий, что</w:t>
      </w:r>
      <w:r>
        <w:t xml:space="preserve"> потребует внесения изменений в Подпрограмму.</w:t>
      </w:r>
    </w:p>
    <w:bookmarkEnd w:id="606"/>
    <w:p w:rsidR="00000000" w:rsidRDefault="00844C4B">
      <w:r>
        <w:t>В этом случае объемы средств, необходимых для финансирования мероприятий Подпрограммы в очередном году, уточняются, и при необходимости вносятся соответствующие предложения о внесении изменений в норма</w:t>
      </w:r>
      <w:r>
        <w:t>тивные правовые акты Камчатского края.</w:t>
      </w:r>
    </w:p>
    <w:p w:rsidR="00000000" w:rsidRDefault="00844C4B">
      <w:bookmarkStart w:id="607" w:name="sub_6553"/>
      <w:r>
        <w:t>5.3. Нормативные правовые риски - непринятие или несвоевременное принятие необходимых нормативных правовых актов, влияющих на мероприятия Подпрограммы.</w:t>
      </w:r>
    </w:p>
    <w:bookmarkEnd w:id="607"/>
    <w:p w:rsidR="00000000" w:rsidRDefault="00844C4B">
      <w:r>
        <w:t>Минимизация рисков связана с качеством планирован</w:t>
      </w:r>
      <w:r>
        <w:t>ия и оперативного внесения необходимых изменений в действующие, а также разработки новых нормативных правовых актов Камчатского края.</w:t>
      </w:r>
    </w:p>
    <w:p w:rsidR="00000000" w:rsidRDefault="00844C4B">
      <w:bookmarkStart w:id="608" w:name="sub_6554"/>
      <w:r>
        <w:t>5.4. Риски, связанные с муниципальными особенностями, - недостаточное финансирование со стороны органов местного с</w:t>
      </w:r>
      <w:r>
        <w:t>амоуправления муниципальных образований в Камчатском крае необходимых для достижения поставленных целей и задач Программы, а также непонимание органами местного самоуправления задач и приоритетов государственной поддержки молодых семей, признанных в устано</w:t>
      </w:r>
      <w:r>
        <w:t>вленном порядке, нуждающимися в улучшении жилищных условий.</w:t>
      </w:r>
    </w:p>
    <w:bookmarkEnd w:id="608"/>
    <w:p w:rsidR="00000000" w:rsidRDefault="00844C4B">
      <w:r>
        <w:t>Существующие различия муниципальных образований в Камчатском крае обуславливают разный уровень их финансовых и управленческих возможностей по реализации мероприятий Подпрограммы.</w:t>
      </w:r>
    </w:p>
    <w:p w:rsidR="00000000" w:rsidRDefault="00844C4B">
      <w:r>
        <w:t xml:space="preserve">Снижение </w:t>
      </w:r>
      <w:r>
        <w:t xml:space="preserve">риска недостаточного финансирования возможно при обеспечении </w:t>
      </w:r>
      <w:r>
        <w:lastRenderedPageBreak/>
        <w:t>правильного расчета необходимых объемов средств местного бюджета и необходимого дополнительного финансирования из краевого бюджета.</w:t>
      </w:r>
    </w:p>
    <w:p w:rsidR="00000000" w:rsidRDefault="00844C4B"/>
    <w:p w:rsidR="00000000" w:rsidRDefault="00844C4B">
      <w:pPr>
        <w:pStyle w:val="1"/>
      </w:pPr>
      <w:bookmarkStart w:id="609" w:name="sub_6600"/>
      <w:r>
        <w:t>6. Описание основных ожидаемых конечных результатов По</w:t>
      </w:r>
      <w:r>
        <w:t>дпрограммы</w:t>
      </w:r>
    </w:p>
    <w:bookmarkEnd w:id="609"/>
    <w:p w:rsidR="00000000" w:rsidRDefault="00844C4B"/>
    <w:p w:rsidR="00000000" w:rsidRDefault="00844C4B">
      <w:bookmarkStart w:id="610" w:name="sub_6661"/>
      <w:r>
        <w:t>6.1. Успешное выполнение мероприятий Подпрограммы позволит:</w:t>
      </w:r>
    </w:p>
    <w:p w:rsidR="00000000" w:rsidRDefault="00844C4B">
      <w:pPr>
        <w:pStyle w:val="afa"/>
        <w:rPr>
          <w:color w:val="000000"/>
          <w:sz w:val="16"/>
          <w:szCs w:val="16"/>
        </w:rPr>
      </w:pPr>
      <w:bookmarkStart w:id="611" w:name="sub_66611"/>
      <w:bookmarkEnd w:id="610"/>
      <w:r>
        <w:rPr>
          <w:color w:val="000000"/>
          <w:sz w:val="16"/>
          <w:szCs w:val="16"/>
        </w:rPr>
        <w:t>Информация об изменениях:</w:t>
      </w:r>
    </w:p>
    <w:bookmarkEnd w:id="611"/>
    <w:p w:rsidR="00000000" w:rsidRDefault="00844C4B">
      <w:pPr>
        <w:pStyle w:val="afb"/>
      </w:pPr>
      <w:r>
        <w:fldChar w:fldCharType="begin"/>
      </w:r>
      <w:r>
        <w:instrText>HYPERLINK "garantF1://25862316.6031"</w:instrText>
      </w:r>
      <w:r>
        <w:fldChar w:fldCharType="separate"/>
      </w:r>
      <w:r>
        <w:rPr>
          <w:rStyle w:val="a4"/>
        </w:rPr>
        <w:t>Постановлением</w:t>
      </w:r>
      <w:r>
        <w:fldChar w:fldCharType="end"/>
      </w:r>
      <w:r>
        <w:t xml:space="preserve"> Правительства Камчатского края от 18 августа 2015 г. N 288-П п</w:t>
      </w:r>
      <w:r>
        <w:t xml:space="preserve">ункт 1 части 6.1 настоящей Подпрограммы изложен в новой редакции, </w:t>
      </w:r>
      <w:hyperlink r:id="rId497" w:history="1">
        <w:r>
          <w:rPr>
            <w:rStyle w:val="a4"/>
          </w:rPr>
          <w:t>вступающей в силу</w:t>
        </w:r>
      </w:hyperlink>
      <w:r>
        <w:t xml:space="preserve"> через 10 дней после дня </w:t>
      </w:r>
      <w:hyperlink r:id="rId498" w:history="1">
        <w:r>
          <w:rPr>
            <w:rStyle w:val="a4"/>
          </w:rPr>
          <w:t>официального опубликования</w:t>
        </w:r>
      </w:hyperlink>
      <w:r>
        <w:t xml:space="preserve"> названного постановления</w:t>
      </w:r>
    </w:p>
    <w:p w:rsidR="00000000" w:rsidRDefault="00844C4B">
      <w:pPr>
        <w:pStyle w:val="afb"/>
      </w:pPr>
      <w:hyperlink r:id="rId499" w:history="1">
        <w:r>
          <w:rPr>
            <w:rStyle w:val="a4"/>
          </w:rPr>
          <w:t>См. текст пункта в предыдущей редакции</w:t>
        </w:r>
      </w:hyperlink>
    </w:p>
    <w:p w:rsidR="00000000" w:rsidRDefault="00844C4B">
      <w:r>
        <w:t>1) улучшить жилищные условия 290 молодых семей (в 2014 году - 86, в 2015 году - 118, в 2016 году - 86, в 2017 году - 0, в 2018 году - 0);</w:t>
      </w:r>
    </w:p>
    <w:p w:rsidR="00000000" w:rsidRDefault="00844C4B">
      <w:pPr>
        <w:pStyle w:val="afa"/>
        <w:rPr>
          <w:color w:val="000000"/>
          <w:sz w:val="16"/>
          <w:szCs w:val="16"/>
        </w:rPr>
      </w:pPr>
      <w:bookmarkStart w:id="612" w:name="sub_66612"/>
      <w:r>
        <w:rPr>
          <w:color w:val="000000"/>
          <w:sz w:val="16"/>
          <w:szCs w:val="16"/>
        </w:rPr>
        <w:t>Информация об изменениях:</w:t>
      </w:r>
    </w:p>
    <w:bookmarkEnd w:id="612"/>
    <w:p w:rsidR="00000000" w:rsidRDefault="00844C4B">
      <w:pPr>
        <w:pStyle w:val="afb"/>
      </w:pPr>
      <w:r>
        <w:fldChar w:fldCharType="begin"/>
      </w:r>
      <w:r>
        <w:instrText>HYPERLINK "garantF1</w:instrText>
      </w:r>
      <w:r>
        <w:instrText>://25862316.6031"</w:instrText>
      </w:r>
      <w:r>
        <w:fldChar w:fldCharType="separate"/>
      </w:r>
      <w:r>
        <w:rPr>
          <w:rStyle w:val="a4"/>
        </w:rPr>
        <w:t>Постановлением</w:t>
      </w:r>
      <w:r>
        <w:fldChar w:fldCharType="end"/>
      </w:r>
      <w:r>
        <w:t xml:space="preserve"> Правительства Камчатского края от 18 августа 2015 г. N 288-П пункт 2 части 6.1 настоящей Подпрограммы изложен в новой редакции, </w:t>
      </w:r>
      <w:hyperlink r:id="rId500" w:history="1">
        <w:r>
          <w:rPr>
            <w:rStyle w:val="a4"/>
          </w:rPr>
          <w:t>вступающей в силу</w:t>
        </w:r>
      </w:hyperlink>
      <w:r>
        <w:t xml:space="preserve"> через 10 дней после дня </w:t>
      </w:r>
      <w:hyperlink r:id="rId501" w:history="1">
        <w:r>
          <w:rPr>
            <w:rStyle w:val="a4"/>
          </w:rPr>
          <w:t>официального опубликования</w:t>
        </w:r>
      </w:hyperlink>
      <w:r>
        <w:t xml:space="preserve"> названного постановления</w:t>
      </w:r>
    </w:p>
    <w:p w:rsidR="00000000" w:rsidRDefault="00844C4B">
      <w:pPr>
        <w:pStyle w:val="afb"/>
      </w:pPr>
      <w:hyperlink r:id="rId502" w:history="1">
        <w:r>
          <w:rPr>
            <w:rStyle w:val="a4"/>
          </w:rPr>
          <w:t>См. текст пункта в предыдущей редакции</w:t>
        </w:r>
      </w:hyperlink>
    </w:p>
    <w:p w:rsidR="00000000" w:rsidRDefault="00844C4B">
      <w:r>
        <w:t>2)</w:t>
      </w:r>
      <w:r>
        <w:t xml:space="preserve"> увеличить долю молодых семей, обеспеченных жильем, от общего количества молодых семей, нуждающихся в улучшении жилищных условий (в 2014 году - 8,92%, в 2015 году - 12%, в 2016 году - 8,92%, в 2017 году - 0%, в 2018 году - 0%);</w:t>
      </w:r>
    </w:p>
    <w:p w:rsidR="00000000" w:rsidRDefault="00844C4B">
      <w:bookmarkStart w:id="613" w:name="sub_66613"/>
      <w:r>
        <w:t>3) обеспечить привл</w:t>
      </w:r>
      <w:r>
        <w:t>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w:t>
      </w:r>
    </w:p>
    <w:p w:rsidR="00000000" w:rsidRDefault="00844C4B">
      <w:pPr>
        <w:pStyle w:val="afa"/>
        <w:rPr>
          <w:color w:val="000000"/>
          <w:sz w:val="16"/>
          <w:szCs w:val="16"/>
        </w:rPr>
      </w:pPr>
      <w:bookmarkStart w:id="614" w:name="sub_6662"/>
      <w:bookmarkEnd w:id="613"/>
      <w:r>
        <w:rPr>
          <w:color w:val="000000"/>
          <w:sz w:val="16"/>
          <w:szCs w:val="16"/>
        </w:rPr>
        <w:t>Информация об изменениях:</w:t>
      </w:r>
    </w:p>
    <w:bookmarkEnd w:id="614"/>
    <w:p w:rsidR="00000000" w:rsidRDefault="00844C4B">
      <w:pPr>
        <w:pStyle w:val="afb"/>
      </w:pPr>
      <w:r>
        <w:fldChar w:fldCharType="begin"/>
      </w:r>
      <w:r>
        <w:instrText>HYPERLINK "garantF1://2586231</w:instrText>
      </w:r>
      <w:r>
        <w:instrText>6.6032"</w:instrText>
      </w:r>
      <w:r>
        <w:fldChar w:fldCharType="separate"/>
      </w:r>
      <w:r>
        <w:rPr>
          <w:rStyle w:val="a4"/>
        </w:rPr>
        <w:t>Постановлением</w:t>
      </w:r>
      <w:r>
        <w:fldChar w:fldCharType="end"/>
      </w:r>
      <w:r>
        <w:t xml:space="preserve"> Правительства Камчатского края от 18 августа 2015 г. N 288-П в часть 6.2 настоящей Подпрограммы внесены изменения, </w:t>
      </w:r>
      <w:hyperlink r:id="rId503" w:history="1">
        <w:r>
          <w:rPr>
            <w:rStyle w:val="a4"/>
          </w:rPr>
          <w:t>вступающие в силу</w:t>
        </w:r>
      </w:hyperlink>
      <w:r>
        <w:t xml:space="preserve"> через 10 дней после дня </w:t>
      </w:r>
      <w:hyperlink r:id="rId504" w:history="1">
        <w:r>
          <w:rPr>
            <w:rStyle w:val="a4"/>
          </w:rPr>
          <w:t>офици</w:t>
        </w:r>
        <w:r>
          <w:rPr>
            <w:rStyle w:val="a4"/>
          </w:rPr>
          <w:t>ального опубликования</w:t>
        </w:r>
      </w:hyperlink>
      <w:r>
        <w:t xml:space="preserve"> названного постановления</w:t>
      </w:r>
    </w:p>
    <w:p w:rsidR="00000000" w:rsidRDefault="00844C4B">
      <w:pPr>
        <w:pStyle w:val="afb"/>
      </w:pPr>
      <w:hyperlink r:id="rId505" w:history="1">
        <w:r>
          <w:rPr>
            <w:rStyle w:val="a4"/>
          </w:rPr>
          <w:t>См. текст части в предыдущей редакции</w:t>
        </w:r>
      </w:hyperlink>
    </w:p>
    <w:p w:rsidR="00000000" w:rsidRDefault="00844C4B">
      <w:r>
        <w:t xml:space="preserve">6.2. Основным параметром и показателем эффективности реализации мероприятий Подпрограммы является улучшение жилищных условий 290 </w:t>
      </w:r>
      <w:r>
        <w:t>молодых семей.</w:t>
      </w:r>
    </w:p>
    <w:p w:rsidR="00000000" w:rsidRDefault="00844C4B">
      <w:bookmarkStart w:id="615" w:name="sub_6663"/>
      <w:r>
        <w:lastRenderedPageBreak/>
        <w:t>6.3. Показатели (индикаторы) оценки эффективности реализации Подпрограммы приведены в приложении к Программе (</w:t>
      </w:r>
      <w:hyperlink w:anchor="sub_10001" w:history="1">
        <w:r>
          <w:rPr>
            <w:rStyle w:val="a4"/>
          </w:rPr>
          <w:t>Таблица N 1</w:t>
        </w:r>
      </w:hyperlink>
      <w:r>
        <w:t>).</w:t>
      </w:r>
    </w:p>
    <w:bookmarkEnd w:id="615"/>
    <w:p w:rsidR="00000000" w:rsidRDefault="00844C4B"/>
    <w:p w:rsidR="00000000" w:rsidRDefault="00844C4B">
      <w:pPr>
        <w:ind w:firstLine="698"/>
        <w:jc w:val="right"/>
      </w:pPr>
      <w:bookmarkStart w:id="616" w:name="sub_6001"/>
      <w:r>
        <w:rPr>
          <w:rStyle w:val="a3"/>
        </w:rPr>
        <w:t>Приложение</w:t>
      </w:r>
      <w:r>
        <w:rPr>
          <w:rStyle w:val="a3"/>
        </w:rPr>
        <w:br/>
        <w:t xml:space="preserve">к </w:t>
      </w:r>
      <w:hyperlink w:anchor="sub_6000" w:history="1">
        <w:r>
          <w:rPr>
            <w:rStyle w:val="a4"/>
          </w:rPr>
          <w:t>Подпрограмме</w:t>
        </w:r>
      </w:hyperlink>
      <w:r>
        <w:rPr>
          <w:rStyle w:val="a3"/>
        </w:rPr>
        <w:t xml:space="preserve"> "Обеспечение </w:t>
      </w:r>
      <w:r>
        <w:rPr>
          <w:rStyle w:val="a3"/>
        </w:rPr>
        <w:t>жильем</w:t>
      </w:r>
      <w:r>
        <w:rPr>
          <w:rStyle w:val="a3"/>
        </w:rPr>
        <w:br/>
        <w:t>молодых семей в Камчатском крае"</w:t>
      </w:r>
    </w:p>
    <w:bookmarkEnd w:id="616"/>
    <w:p w:rsidR="00000000" w:rsidRDefault="00844C4B"/>
    <w:p w:rsidR="00000000" w:rsidRDefault="00844C4B">
      <w:pPr>
        <w:pStyle w:val="1"/>
      </w:pPr>
      <w:r>
        <w:t>Порядок</w:t>
      </w:r>
      <w:r>
        <w:br/>
        <w:t>предоставления субсидии из бюджета Камчатского края бюджету муниципального образования в Камчатском крае на софинансирование расходных обязательств для предоставления социальных выплат молодым семьям</w:t>
      </w:r>
      <w:r>
        <w:t xml:space="preserve"> на приобретение жилого помещения или строительство индивидуального жилого дома в рамках Подпрограммы</w:t>
      </w:r>
    </w:p>
    <w:p w:rsidR="00000000" w:rsidRDefault="00844C4B"/>
    <w:p w:rsidR="00000000" w:rsidRDefault="00844C4B">
      <w:bookmarkStart w:id="617" w:name="sub_6011"/>
      <w:r>
        <w:t xml:space="preserve">1. Настоящий Порядок регулирует отношения, связанные с предоставлением субсидии из бюджета Камчатского края бюджету муниципального образования в </w:t>
      </w:r>
      <w:r>
        <w:t>Камчатском крае на софинансирование расходных обязательств для предоставления социальных выплат молодым семьям на приобретение жилого помещения или строительство индивидуального жилого дома в рамках Подпрограммы.</w:t>
      </w:r>
    </w:p>
    <w:p w:rsidR="00000000" w:rsidRDefault="00844C4B">
      <w:bookmarkStart w:id="618" w:name="sub_6012"/>
      <w:bookmarkEnd w:id="617"/>
      <w:r>
        <w:t>2. В целях софинансирования</w:t>
      </w:r>
      <w:r>
        <w:t xml:space="preserve"> мероприятий Подпрограммы и обеспечения его реализации органами местного самоуправления муниципальных образований в Камчатском крае, местным бюджетам в соответствии с </w:t>
      </w:r>
      <w:hyperlink r:id="rId506" w:history="1">
        <w:r>
          <w:rPr>
            <w:rStyle w:val="a4"/>
          </w:rPr>
          <w:t>Бюджетным кодексом</w:t>
        </w:r>
      </w:hyperlink>
      <w:r>
        <w:t xml:space="preserve"> Российской Федерации и Подпрограмм</w:t>
      </w:r>
      <w:r>
        <w:t>ой предоставляются субсидии (далее - субсидии).</w:t>
      </w:r>
    </w:p>
    <w:p w:rsidR="00000000" w:rsidRDefault="00844C4B">
      <w:bookmarkStart w:id="619" w:name="sub_6013"/>
      <w:bookmarkEnd w:id="618"/>
      <w:r>
        <w:t>3. Критерием отбора муниципальных образований в Камчатском крае для предоставления субсидий является наличие молодых семей, признанных в установленном порядке, нуждающимися в жилом помещении и</w:t>
      </w:r>
      <w:r>
        <w:t xml:space="preserve"> изъявивших желание получить социальную выплату.</w:t>
      </w:r>
    </w:p>
    <w:p w:rsidR="00000000" w:rsidRDefault="00844C4B">
      <w:bookmarkStart w:id="620" w:name="sub_6014"/>
      <w:bookmarkEnd w:id="619"/>
      <w:r>
        <w:t>4. Условиями предоставления и расходования субсидий местным бюджетам являются:</w:t>
      </w:r>
    </w:p>
    <w:p w:rsidR="00000000" w:rsidRDefault="00844C4B">
      <w:bookmarkStart w:id="621" w:name="sub_6141"/>
      <w:bookmarkEnd w:id="620"/>
      <w:r>
        <w:t>1) наличие муниципальной программы обеспечения жильем молодых семей, предусматривающей предостав</w:t>
      </w:r>
      <w:r>
        <w:t>ление социальных выплат молодым семьям на приобретение жилого помещения или строительство индивидуального жилого дома в соответствии с условиями Подпрограммы (далее - муниципальная программа);</w:t>
      </w:r>
    </w:p>
    <w:p w:rsidR="00000000" w:rsidRDefault="00844C4B">
      <w:bookmarkStart w:id="622" w:name="sub_6142"/>
      <w:bookmarkEnd w:id="621"/>
      <w:r>
        <w:t>2) наличие в местном бюджете бюджетных ассигнов</w:t>
      </w:r>
      <w:r>
        <w:t xml:space="preserve">аний в целях финансового </w:t>
      </w:r>
      <w:r>
        <w:lastRenderedPageBreak/>
        <w:t>обеспечения в соответствующем финансовом году и плановом периоде муниципальной программы с учетом, установленного в настоящем разделе уровня софинансирования;</w:t>
      </w:r>
    </w:p>
    <w:p w:rsidR="00000000" w:rsidRDefault="00844C4B">
      <w:bookmarkStart w:id="623" w:name="sub_6143"/>
      <w:bookmarkEnd w:id="622"/>
      <w:r>
        <w:t>3) наличие списка молодых семей, изъявивших желание полу</w:t>
      </w:r>
      <w:r>
        <w:t xml:space="preserve">чить социальную выплату на приобретение жилого помещения или строительство индивидуального жилого дома в планируемом году, сформированного по форме, установленной </w:t>
      </w:r>
      <w:hyperlink r:id="rId507" w:history="1">
        <w:r>
          <w:rPr>
            <w:rStyle w:val="a4"/>
          </w:rPr>
          <w:t>постановлением</w:t>
        </w:r>
      </w:hyperlink>
      <w:r>
        <w:t xml:space="preserve"> Правительства Камчатского края от 31.03.20</w:t>
      </w:r>
      <w:r>
        <w:t>11 N 111-П "Об утверждении Порядка формирования списков молодых семей";</w:t>
      </w:r>
    </w:p>
    <w:p w:rsidR="00000000" w:rsidRDefault="00844C4B">
      <w:pPr>
        <w:pStyle w:val="afa"/>
        <w:rPr>
          <w:color w:val="000000"/>
          <w:sz w:val="16"/>
          <w:szCs w:val="16"/>
        </w:rPr>
      </w:pPr>
      <w:bookmarkStart w:id="624" w:name="sub_6144"/>
      <w:bookmarkEnd w:id="623"/>
      <w:r>
        <w:rPr>
          <w:color w:val="000000"/>
          <w:sz w:val="16"/>
          <w:szCs w:val="16"/>
        </w:rPr>
        <w:t>Информация об изменениях:</w:t>
      </w:r>
    </w:p>
    <w:bookmarkEnd w:id="624"/>
    <w:p w:rsidR="00000000" w:rsidRDefault="00844C4B">
      <w:pPr>
        <w:pStyle w:val="afb"/>
      </w:pPr>
      <w:r>
        <w:fldChar w:fldCharType="begin"/>
      </w:r>
      <w:r>
        <w:instrText>HYPERLINK "garantF1://25852772.9041"</w:instrText>
      </w:r>
      <w:r>
        <w:fldChar w:fldCharType="separate"/>
      </w:r>
      <w:r>
        <w:rPr>
          <w:rStyle w:val="a4"/>
        </w:rPr>
        <w:t>Постановлением</w:t>
      </w:r>
      <w:r>
        <w:fldChar w:fldCharType="end"/>
      </w:r>
      <w:r>
        <w:t xml:space="preserve"> Правительства Камчатского края от 4 августа 2014 г. N 322-П в пункт 4 части 4 на</w:t>
      </w:r>
      <w:r>
        <w:t xml:space="preserve">стоящего приложения внесены изменения, </w:t>
      </w:r>
      <w:hyperlink r:id="rId508" w:history="1">
        <w:r>
          <w:rPr>
            <w:rStyle w:val="a4"/>
          </w:rPr>
          <w:t>вступающие в силу</w:t>
        </w:r>
      </w:hyperlink>
      <w:r>
        <w:t xml:space="preserve"> через 10 дней после дня </w:t>
      </w:r>
      <w:hyperlink r:id="rId509" w:history="1">
        <w:r>
          <w:rPr>
            <w:rStyle w:val="a4"/>
          </w:rPr>
          <w:t>официального опубликования</w:t>
        </w:r>
      </w:hyperlink>
      <w:r>
        <w:t xml:space="preserve"> названного постановления и </w:t>
      </w:r>
      <w:hyperlink r:id="rId510" w:history="1">
        <w:r>
          <w:rPr>
            <w:rStyle w:val="a4"/>
          </w:rPr>
          <w:t>распространяющие</w:t>
        </w:r>
        <w:r>
          <w:rPr>
            <w:rStyle w:val="a4"/>
          </w:rPr>
          <w:t>ся</w:t>
        </w:r>
      </w:hyperlink>
      <w:r>
        <w:t xml:space="preserve"> на правоотношения, возникающие с 1 января 2014 г.</w:t>
      </w:r>
    </w:p>
    <w:p w:rsidR="00000000" w:rsidRDefault="00844C4B">
      <w:pPr>
        <w:pStyle w:val="afb"/>
      </w:pPr>
      <w:hyperlink r:id="rId511" w:history="1">
        <w:r>
          <w:rPr>
            <w:rStyle w:val="a4"/>
          </w:rPr>
          <w:t>См. текст пункта в предыдущей редакции</w:t>
        </w:r>
      </w:hyperlink>
    </w:p>
    <w:p w:rsidR="00000000" w:rsidRDefault="00844C4B">
      <w:r>
        <w:t xml:space="preserve">4) наличие утвержденного норматива стоимости 1 кв. метра общей площади жилья по муниципальному образованию в Камчатском крае для расчета размера социальной выплаты, но не выше средней рыночной стоимости 1 кв. метра общей площади жилья по Камчатскому краю, </w:t>
      </w:r>
      <w:r>
        <w:t>определяемой Министерством строительства и жилищно-коммунального хозяйства Российской Федерации;</w:t>
      </w:r>
    </w:p>
    <w:p w:rsidR="00000000" w:rsidRDefault="00844C4B">
      <w:bookmarkStart w:id="625" w:name="sub_6145"/>
      <w:r>
        <w:t>5) принятие муниципальным образованием в Камчатском крае обязательства по предоставлению молодым семьям при рождении (усыновлении) 1 ребенка дополнител</w:t>
      </w:r>
      <w:r>
        <w:t>ьной социальной выплаты в размере не менее чем 5 процентов расчетной (средней) стоимости жилья;</w:t>
      </w:r>
    </w:p>
    <w:p w:rsidR="00000000" w:rsidRDefault="00844C4B">
      <w:bookmarkStart w:id="626" w:name="sub_6146"/>
      <w:bookmarkEnd w:id="625"/>
      <w:r>
        <w:t>6) соблюдение муниципальным образованием в Камчатском крае условий соглашения о предоставлении субсидии (далее - соглашение) в предыдущем году (</w:t>
      </w:r>
      <w:r>
        <w:t>в случае предоставления субсидии в предыдущем году).</w:t>
      </w:r>
    </w:p>
    <w:p w:rsidR="00000000" w:rsidRDefault="00844C4B">
      <w:bookmarkStart w:id="627" w:name="sub_6015"/>
      <w:bookmarkEnd w:id="626"/>
      <w:r>
        <w:t>5. Распределение субсидий между муниципальными образованиями в Камчатском крае осуществляется по следующей формуле:</w:t>
      </w:r>
    </w:p>
    <w:bookmarkEnd w:id="627"/>
    <w:p w:rsidR="00000000" w:rsidRDefault="00844C4B"/>
    <w:p w:rsidR="00000000" w:rsidRDefault="00844C4B">
      <w:r>
        <w:pict>
          <v:shape id="_x0000_i1075" type="#_x0000_t75" style="width:163.5pt;height:25.5pt">
            <v:imagedata r:id="rId512" o:title=""/>
          </v:shape>
        </w:pict>
      </w:r>
      <w:r>
        <w:t>, где:</w:t>
      </w:r>
    </w:p>
    <w:p w:rsidR="00000000" w:rsidRDefault="00844C4B"/>
    <w:p w:rsidR="00000000" w:rsidRDefault="00844C4B">
      <w:r>
        <w:pict>
          <v:shape id="_x0000_i1076" type="#_x0000_t75" style="width:25.5pt;height:21.75pt">
            <v:imagedata r:id="rId513" o:title=""/>
          </v:shape>
        </w:pict>
      </w:r>
      <w:r>
        <w:t xml:space="preserve"> - размер субсидии бюджету j-ого муниципального образования в Камчатском крае на предоставление социальных выплат молодым семьям на приобретение </w:t>
      </w:r>
      <w:r>
        <w:lastRenderedPageBreak/>
        <w:t>жилого помещения или строительст</w:t>
      </w:r>
      <w:r>
        <w:t>во индивидуального жилого дома;</w:t>
      </w:r>
    </w:p>
    <w:p w:rsidR="00000000" w:rsidRDefault="00844C4B">
      <w:r>
        <w:pict>
          <v:shape id="_x0000_i1077" type="#_x0000_t75" style="width:26.25pt;height:21.75pt">
            <v:imagedata r:id="rId514" o:title=""/>
          </v:shape>
        </w:pict>
      </w:r>
      <w:r>
        <w:t xml:space="preserve"> - объем средств, предусмотренных на соответствующий финансовый год в бюджете j-ого муниципального образования в Камчатском крае по соответствующей муниципальной программе;</w:t>
      </w:r>
    </w:p>
    <w:p w:rsidR="00000000" w:rsidRDefault="00844C4B">
      <w:r>
        <w:pict>
          <v:shape id="_x0000_i1078" type="#_x0000_t75" style="width:54pt;height:23.25pt">
            <v:imagedata r:id="rId515" o:title=""/>
          </v:shape>
        </w:pict>
      </w:r>
      <w:r>
        <w:t xml:space="preserve"> - объем средств, предусмотренных на соответствующий финансовый год в местных бюджетах на предоставление социальных выплат молодым семьям на приобретение жилого помещения или строительство индивидуального жилого дома;</w:t>
      </w:r>
    </w:p>
    <w:p w:rsidR="00000000" w:rsidRDefault="00844C4B">
      <w:r>
        <w:pict>
          <v:shape id="_x0000_i1079" type="#_x0000_t75" style="width:25.5pt;height:15.75pt">
            <v:imagedata r:id="rId516" o:title=""/>
          </v:shape>
        </w:pict>
      </w:r>
      <w:r>
        <w:t xml:space="preserve"> - объем ассигнований краевого бюджета на соответствующий финансовый год на предоставление субсидий местным бюджетам.</w:t>
      </w:r>
    </w:p>
    <w:p w:rsidR="00000000" w:rsidRDefault="00844C4B">
      <w:bookmarkStart w:id="628" w:name="sub_6016"/>
      <w:r>
        <w:t>6. Размер субсидии местному бюджету, определенный в соответствии с частью 5 настоящего Порядка, может корректиров</w:t>
      </w:r>
      <w:r>
        <w:t>аться:</w:t>
      </w:r>
    </w:p>
    <w:p w:rsidR="00000000" w:rsidRDefault="00844C4B">
      <w:bookmarkStart w:id="629" w:name="sub_6161"/>
      <w:bookmarkEnd w:id="628"/>
      <w:r>
        <w:t>1) в случае, если в местном бюджете на соответствующий финансовый год средства на реализацию муниципальной программы предусмотрены в объеме, меньшем объема средств, учтенных при распределении субсидий, либо если фактическая потребнос</w:t>
      </w:r>
      <w:r>
        <w:t>ть, подтвержденная органами местного самоуправления по состоянию на 1 июля текущего финансового года, сложилась меньше (больше) объема субсидии, предусмотренной местному бюджету. Корректировка осуществляется в пределах средств, предусмотренных в краевом бю</w:t>
      </w:r>
      <w:r>
        <w:t>джете на текущий финансовый год на предоставление субсидий местным бюджетам в рамках реализации Подпрограммы;</w:t>
      </w:r>
    </w:p>
    <w:p w:rsidR="00000000" w:rsidRDefault="00844C4B">
      <w:pPr>
        <w:pStyle w:val="afa"/>
        <w:rPr>
          <w:color w:val="000000"/>
          <w:sz w:val="16"/>
          <w:szCs w:val="16"/>
        </w:rPr>
      </w:pPr>
      <w:bookmarkStart w:id="630" w:name="sub_6162"/>
      <w:bookmarkEnd w:id="629"/>
      <w:r>
        <w:rPr>
          <w:color w:val="000000"/>
          <w:sz w:val="16"/>
          <w:szCs w:val="16"/>
        </w:rPr>
        <w:t>Информация об изменениях:</w:t>
      </w:r>
    </w:p>
    <w:bookmarkEnd w:id="630"/>
    <w:p w:rsidR="00000000" w:rsidRDefault="00844C4B">
      <w:pPr>
        <w:pStyle w:val="afb"/>
      </w:pPr>
      <w:r>
        <w:fldChar w:fldCharType="begin"/>
      </w:r>
      <w:r>
        <w:instrText>HYPERLINK "garantF1://25852772.9042"</w:instrText>
      </w:r>
      <w:r>
        <w:fldChar w:fldCharType="separate"/>
      </w:r>
      <w:r>
        <w:rPr>
          <w:rStyle w:val="a4"/>
        </w:rPr>
        <w:t>Постановлением</w:t>
      </w:r>
      <w:r>
        <w:fldChar w:fldCharType="end"/>
      </w:r>
      <w:r>
        <w:t xml:space="preserve"> Правительства Камчатского края от 4 август</w:t>
      </w:r>
      <w:r>
        <w:t xml:space="preserve">а 2014 г. N 322-П в пункт 2 части 6 настоящего приложения внесены изменения, </w:t>
      </w:r>
      <w:hyperlink r:id="rId517" w:history="1">
        <w:r>
          <w:rPr>
            <w:rStyle w:val="a4"/>
          </w:rPr>
          <w:t>вступающие в силу</w:t>
        </w:r>
      </w:hyperlink>
      <w:r>
        <w:t xml:space="preserve"> через 10 дней после дня </w:t>
      </w:r>
      <w:hyperlink r:id="rId518" w:history="1">
        <w:r>
          <w:rPr>
            <w:rStyle w:val="a4"/>
          </w:rPr>
          <w:t>официального опубликования</w:t>
        </w:r>
      </w:hyperlink>
      <w:r>
        <w:t xml:space="preserve"> названного постановления и </w:t>
      </w:r>
      <w:hyperlink r:id="rId519" w:history="1">
        <w:r>
          <w:rPr>
            <w:rStyle w:val="a4"/>
          </w:rPr>
          <w:t>распространяющиеся</w:t>
        </w:r>
      </w:hyperlink>
      <w:r>
        <w:t xml:space="preserve"> на правоотношения, возникающие с 1 января 2014 г.</w:t>
      </w:r>
    </w:p>
    <w:p w:rsidR="00000000" w:rsidRDefault="00844C4B">
      <w:pPr>
        <w:pStyle w:val="afb"/>
      </w:pPr>
      <w:hyperlink r:id="rId520" w:history="1">
        <w:r>
          <w:rPr>
            <w:rStyle w:val="a4"/>
          </w:rPr>
          <w:t>См. текст пункта в предыдущей редакции</w:t>
        </w:r>
      </w:hyperlink>
    </w:p>
    <w:p w:rsidR="00000000" w:rsidRDefault="00844C4B">
      <w:r>
        <w:t>2) после определения Министерством строительства и жилищно-коммунального хозяйства Р</w:t>
      </w:r>
      <w:r>
        <w:t>оссийской Федерации размера субсидии, предоставляемой краевому бюджету на планируемый (текущий год), и доведения этих сведений до исполнительных органов государственной власти Камчатского края.</w:t>
      </w:r>
    </w:p>
    <w:p w:rsidR="00000000" w:rsidRDefault="00844C4B">
      <w:bookmarkStart w:id="631" w:name="sub_6017"/>
      <w:r>
        <w:t>7. Предоставление субсидии местным бюджетам осуществля</w:t>
      </w:r>
      <w:r>
        <w:t>ется на основании соглашения, заключенного между Министерством спорта и молодежной политики Камчатского края и органами местного самоуправления муниципальных образований в Камчатском крае.</w:t>
      </w:r>
    </w:p>
    <w:p w:rsidR="00000000" w:rsidRDefault="00844C4B">
      <w:bookmarkStart w:id="632" w:name="sub_6018"/>
      <w:bookmarkEnd w:id="631"/>
      <w:r>
        <w:lastRenderedPageBreak/>
        <w:t>8. Соглашение должно содержать следующие положения:</w:t>
      </w:r>
    </w:p>
    <w:p w:rsidR="00000000" w:rsidRDefault="00844C4B">
      <w:bookmarkStart w:id="633" w:name="sub_6181"/>
      <w:bookmarkEnd w:id="632"/>
      <w:r>
        <w:t>1) целевое назначение субсидии;</w:t>
      </w:r>
    </w:p>
    <w:p w:rsidR="00000000" w:rsidRDefault="00844C4B">
      <w:bookmarkStart w:id="634" w:name="sub_6182"/>
      <w:bookmarkEnd w:id="633"/>
      <w:r>
        <w:t>2) сведения о размере субсидии;</w:t>
      </w:r>
    </w:p>
    <w:p w:rsidR="00000000" w:rsidRDefault="00844C4B">
      <w:bookmarkStart w:id="635" w:name="sub_6183"/>
      <w:bookmarkEnd w:id="634"/>
      <w:r>
        <w:t>3) обязательство органов местного самоуправления муниципального образования в Камчатском крае о представлении отчетов об исполнении условий, вы</w:t>
      </w:r>
      <w:r>
        <w:t>текающих из соглашения, в том числе о размере расходов местных бюджетов на предоставление социальных выплат молодым семьям на приобретение жилого помещения или строительство индивидуального жилого дома, а также достигнутых значениях целевых показателей эфф</w:t>
      </w:r>
      <w:r>
        <w:t>ективности использования субсидии;</w:t>
      </w:r>
    </w:p>
    <w:p w:rsidR="00000000" w:rsidRDefault="00844C4B">
      <w:bookmarkStart w:id="636" w:name="sub_6184"/>
      <w:bookmarkEnd w:id="635"/>
      <w:r>
        <w:t>4) порядок осуществления контроля за исполнением обязательств, вытекающих из соглашения;</w:t>
      </w:r>
    </w:p>
    <w:p w:rsidR="00000000" w:rsidRDefault="00844C4B">
      <w:bookmarkStart w:id="637" w:name="sub_6185"/>
      <w:bookmarkEnd w:id="636"/>
      <w:r>
        <w:t>5) порядок возврата субсидии, в том числе использованной не по целевому назначению;</w:t>
      </w:r>
    </w:p>
    <w:p w:rsidR="00000000" w:rsidRDefault="00844C4B">
      <w:bookmarkStart w:id="638" w:name="sub_6186"/>
      <w:bookmarkEnd w:id="637"/>
      <w:r>
        <w:t>6) ответственность сторон за нарушение условий соглашения;</w:t>
      </w:r>
    </w:p>
    <w:p w:rsidR="00000000" w:rsidRDefault="00844C4B">
      <w:bookmarkStart w:id="639" w:name="sub_6187"/>
      <w:bookmarkEnd w:id="638"/>
      <w:r>
        <w:t>7) иные условия, регулирующие порядок предоставления субсидии.</w:t>
      </w:r>
    </w:p>
    <w:p w:rsidR="00000000" w:rsidRDefault="00844C4B">
      <w:bookmarkStart w:id="640" w:name="sub_6019"/>
      <w:bookmarkEnd w:id="639"/>
      <w:r>
        <w:t>9. Порядок предоставления отчетности о выполнении муниципальным образованием в Камчатском крае обязате</w:t>
      </w:r>
      <w:r>
        <w:t>льств, предусмотренных соглашением, утверждаются приказом Министерства спорта и молодежной политики Камчатского края.</w:t>
      </w:r>
    </w:p>
    <w:p w:rsidR="00000000" w:rsidRDefault="00844C4B">
      <w:bookmarkStart w:id="641" w:name="sub_60110"/>
      <w:bookmarkEnd w:id="640"/>
      <w:r>
        <w:t>10. Субсидии перечисляются в установленном порядке в местные бюджеты в пределах лимитов бюджетных обязательств, утвержден</w:t>
      </w:r>
      <w:r>
        <w:t>ных Министерству спорта и молодежной политики Камчатского края.</w:t>
      </w:r>
    </w:p>
    <w:p w:rsidR="00000000" w:rsidRDefault="00844C4B">
      <w:bookmarkStart w:id="642" w:name="sub_60111"/>
      <w:bookmarkEnd w:id="641"/>
      <w:r>
        <w:t>11. В случае невыполнения муниципальным образованием в Камчатском крае в отчетном финансовом году обязательств, предусмотренных соглашением, субсидия в очередном финансовом г</w:t>
      </w:r>
      <w:r>
        <w:t>оду не предоставляется.</w:t>
      </w:r>
    </w:p>
    <w:p w:rsidR="00000000" w:rsidRDefault="00844C4B">
      <w:bookmarkStart w:id="643" w:name="sub_60112"/>
      <w:bookmarkEnd w:id="642"/>
      <w:r>
        <w:t>12. В случае сокращения размера субсидий в связи с невыполнением муниципальными образованиями в Камчатском крае требований, установленных настоящим разделом или соглашением, эти средства перераспределяются (при нал</w:t>
      </w:r>
      <w:r>
        <w:t>ичии потребности) между другими муниципальными образованиями в Камчатском крае, отобранными для участия в Подпрограмме.</w:t>
      </w:r>
    </w:p>
    <w:p w:rsidR="00000000" w:rsidRDefault="00844C4B">
      <w:bookmarkStart w:id="644" w:name="sub_60113"/>
      <w:bookmarkEnd w:id="643"/>
      <w:r>
        <w:t>13. Орган местного самоуправления муниципального образования в Камчатском крае, до 10-го числа месяца, следующего за о</w:t>
      </w:r>
      <w:r>
        <w:t>тчетным кварталом, представляет в Министерство спорта и молодежной политики Камчатского края по формам, которые устанавливаются Министерством спорта и молодежной политики Камчатского края:</w:t>
      </w:r>
    </w:p>
    <w:p w:rsidR="00000000" w:rsidRDefault="00844C4B">
      <w:bookmarkStart w:id="645" w:name="sub_61131"/>
      <w:bookmarkEnd w:id="644"/>
      <w:r>
        <w:t>1) отчет об использовании средств федерального бю</w:t>
      </w:r>
      <w:r>
        <w:t xml:space="preserve">джета, краевого бюджета </w:t>
      </w:r>
      <w:r>
        <w:lastRenderedPageBreak/>
        <w:t>и местных бюджетов, выделенных на предоставление социальных выплат молодым семьям на приобретение жилого помещения или строительство индивидуального жилого дома в рамках реализации Подпрограммы и муниципальной программы;</w:t>
      </w:r>
    </w:p>
    <w:p w:rsidR="00000000" w:rsidRDefault="00844C4B">
      <w:bookmarkStart w:id="646" w:name="sub_61132"/>
      <w:bookmarkEnd w:id="645"/>
      <w:r>
        <w:t>2) отчет о достижении значений показателей эффективности использования субсидий, предусмотренных соглашением.</w:t>
      </w:r>
    </w:p>
    <w:p w:rsidR="00000000" w:rsidRDefault="00844C4B">
      <w:bookmarkStart w:id="647" w:name="sub_60114"/>
      <w:bookmarkEnd w:id="646"/>
      <w:r>
        <w:t>14. Эффективность использования субсидий определяется Министерством спорта и молодежной политики Камчатского края по итог</w:t>
      </w:r>
      <w:r>
        <w:t>ам финансового года на основании индикатора, которым является 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краевого бюджета и местных бюдж</w:t>
      </w:r>
      <w:r>
        <w:t>етов.</w:t>
      </w:r>
    </w:p>
    <w:p w:rsidR="00000000" w:rsidRDefault="00844C4B">
      <w:bookmarkStart w:id="648" w:name="sub_60115"/>
      <w:bookmarkEnd w:id="647"/>
      <w:r>
        <w:t xml:space="preserve">15. Не использованный в текущем финансовом году остаток субсидий, потребность в которых отсутствует, подлежит перечислению в доход краевого бюджета в порядке, установленном </w:t>
      </w:r>
      <w:hyperlink r:id="rId521" w:history="1">
        <w:r>
          <w:rPr>
            <w:rStyle w:val="a4"/>
          </w:rPr>
          <w:t>бюджетным законодательством</w:t>
        </w:r>
      </w:hyperlink>
      <w:r>
        <w:t xml:space="preserve"> Российской Федерации.</w:t>
      </w:r>
    </w:p>
    <w:bookmarkEnd w:id="648"/>
    <w:p w:rsidR="00000000" w:rsidRDefault="00844C4B">
      <w:r>
        <w:t xml:space="preserve">В случае если не использованный остаток субсидий не перечислен в доход краевого бюджета, этот остаток подлежит взысканию в доход краевого бюджета в порядке, установленном </w:t>
      </w:r>
      <w:hyperlink r:id="rId522" w:history="1">
        <w:r>
          <w:rPr>
            <w:rStyle w:val="a4"/>
          </w:rPr>
          <w:t>бюджетным законодательством</w:t>
        </w:r>
      </w:hyperlink>
      <w:r>
        <w:t xml:space="preserve"> Российской Федерации.</w:t>
      </w:r>
    </w:p>
    <w:p w:rsidR="00000000" w:rsidRDefault="00844C4B">
      <w:r>
        <w:t>При наличии потребности в не использованном в текущем финансовом году остатке субсидий этот остаток в соответствии с решением Министерства спорта и молодежной политики Камчатского края может бы</w:t>
      </w:r>
      <w:r>
        <w:t xml:space="preserve">ть использован муниципальным образованием в Камчатском крае в очередном финансовом году на те же цели в порядке, установленном </w:t>
      </w:r>
      <w:hyperlink r:id="rId523" w:history="1">
        <w:r>
          <w:rPr>
            <w:rStyle w:val="a4"/>
          </w:rPr>
          <w:t>бюджетным законодательством</w:t>
        </w:r>
      </w:hyperlink>
      <w:r>
        <w:t xml:space="preserve"> Российской Федерации.</w:t>
      </w:r>
    </w:p>
    <w:p w:rsidR="00000000" w:rsidRDefault="00844C4B">
      <w:bookmarkStart w:id="649" w:name="sub_60116"/>
      <w:r>
        <w:t>16. Субсидия в случае ее нецелевог</w:t>
      </w:r>
      <w:r>
        <w:t xml:space="preserve">о использования подлежит взысканию в доход краевого бюджета в соответствии с </w:t>
      </w:r>
      <w:hyperlink r:id="rId524" w:history="1">
        <w:r>
          <w:rPr>
            <w:rStyle w:val="a4"/>
          </w:rPr>
          <w:t>бюджетным законодательством</w:t>
        </w:r>
      </w:hyperlink>
      <w:r>
        <w:t xml:space="preserve"> Российской Федерации.</w:t>
      </w:r>
    </w:p>
    <w:p w:rsidR="00000000" w:rsidRDefault="00844C4B">
      <w:bookmarkStart w:id="650" w:name="sub_60117"/>
      <w:bookmarkEnd w:id="649"/>
      <w:r>
        <w:t xml:space="preserve">17. Контроль за соблюдением муниципальными образованиями в Камчатском крае </w:t>
      </w:r>
      <w:r>
        <w:t>условий предоставления и расходования субсидий осуществляется Министерством спорта и молодежной политики Камчатского края.</w:t>
      </w:r>
    </w:p>
    <w:bookmarkEnd w:id="650"/>
    <w:p w:rsidR="00000000" w:rsidRDefault="00844C4B"/>
    <w:p w:rsidR="00000000" w:rsidRDefault="00844C4B">
      <w:pPr>
        <w:pStyle w:val="1"/>
      </w:pPr>
      <w:bookmarkStart w:id="651" w:name="sub_7000"/>
      <w:r>
        <w:t>Подпрограмма 7</w:t>
      </w:r>
      <w:r>
        <w:br/>
        <w:t>"Развитие системы ипотечного жилищного кредитования в Камчатском крае"</w:t>
      </w:r>
      <w:r>
        <w:br/>
        <w:t>(далее - Подпрограмма)</w:t>
      </w:r>
    </w:p>
    <w:bookmarkEnd w:id="651"/>
    <w:p w:rsidR="00000000" w:rsidRDefault="00844C4B"/>
    <w:p w:rsidR="00000000" w:rsidRDefault="00844C4B">
      <w:pPr>
        <w:pStyle w:val="afa"/>
        <w:rPr>
          <w:color w:val="000000"/>
          <w:sz w:val="16"/>
          <w:szCs w:val="16"/>
        </w:rPr>
      </w:pPr>
      <w:bookmarkStart w:id="652" w:name="sub_799"/>
      <w:r>
        <w:rPr>
          <w:color w:val="000000"/>
          <w:sz w:val="16"/>
          <w:szCs w:val="16"/>
        </w:rPr>
        <w:t>Информация об изменениях:</w:t>
      </w:r>
    </w:p>
    <w:bookmarkEnd w:id="652"/>
    <w:p w:rsidR="00000000" w:rsidRDefault="00844C4B">
      <w:pPr>
        <w:pStyle w:val="afb"/>
      </w:pPr>
      <w:r>
        <w:lastRenderedPageBreak/>
        <w:fldChar w:fldCharType="begin"/>
      </w:r>
      <w:r>
        <w:instrText>HYPERLINK "garantF1://45450122.7100"</w:instrText>
      </w:r>
      <w:r>
        <w:fldChar w:fldCharType="separate"/>
      </w:r>
      <w:r>
        <w:rPr>
          <w:rStyle w:val="a4"/>
        </w:rPr>
        <w:t>Постановлением</w:t>
      </w:r>
      <w:r>
        <w:fldChar w:fldCharType="end"/>
      </w:r>
      <w:r>
        <w:t xml:space="preserve"> Правительства Камчатского края от 9 марта 2016 г. N 66-П в паспорт настоящей Подпрограммы внесены изменения, </w:t>
      </w:r>
      <w:hyperlink r:id="rId525" w:history="1">
        <w:r>
          <w:rPr>
            <w:rStyle w:val="a4"/>
          </w:rPr>
          <w:t>вступающие в силу</w:t>
        </w:r>
      </w:hyperlink>
      <w:r>
        <w:t xml:space="preserve"> через 10 дней после дня </w:t>
      </w:r>
      <w:hyperlink r:id="rId526" w:history="1">
        <w:r>
          <w:rPr>
            <w:rStyle w:val="a4"/>
          </w:rPr>
          <w:t>официального опубликования</w:t>
        </w:r>
      </w:hyperlink>
      <w:r>
        <w:t xml:space="preserve"> названного постановления</w:t>
      </w:r>
    </w:p>
    <w:p w:rsidR="00000000" w:rsidRDefault="00844C4B">
      <w:pPr>
        <w:pStyle w:val="afb"/>
      </w:pPr>
      <w:hyperlink r:id="rId527" w:history="1">
        <w:r>
          <w:rPr>
            <w:rStyle w:val="a4"/>
          </w:rPr>
          <w:t>См. текст паспорта в предыдущей редакции</w:t>
        </w:r>
      </w:hyperlink>
    </w:p>
    <w:p w:rsidR="00000000" w:rsidRDefault="00844C4B">
      <w:pPr>
        <w:pStyle w:val="1"/>
      </w:pPr>
      <w:r>
        <w:t>Паспорт Подпрограммы</w:t>
      </w:r>
    </w:p>
    <w:p w:rsidR="00000000" w:rsidRDefault="00844C4B"/>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6020"/>
      </w:tblGrid>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Ответственный исполнитель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Министерство строительства Камчатского края</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Участники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Министерство строительства Камчатского края;</w:t>
            </w:r>
          </w:p>
          <w:p w:rsidR="00000000" w:rsidRPr="00844C4B" w:rsidRDefault="00844C4B">
            <w:pPr>
              <w:pStyle w:val="afff0"/>
            </w:pPr>
            <w:r w:rsidRPr="00844C4B">
              <w:t>Министерство образования и науки Камчатского края</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Программно-целевые инструменты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отсутствуют</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Цели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повышение доступности жилья посредством приобретения его с использованием системы ипотечного жилищного кредитования для граждан, проживающих в Камчатском крае</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Задачи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создание условий для обеспечения граждан, проживающих в Камчатском крае, д</w:t>
            </w:r>
            <w:r w:rsidRPr="00844C4B">
              <w:t>оступным жильем с применением механизмов льготного ипотечного жилищного кредитования;</w:t>
            </w:r>
          </w:p>
          <w:p w:rsidR="00000000" w:rsidRPr="00844C4B" w:rsidRDefault="00844C4B">
            <w:pPr>
              <w:pStyle w:val="afff0"/>
            </w:pPr>
            <w:r w:rsidRPr="00844C4B">
              <w:t>- повышение доступности ипотечных жилищных кредитов для населения Камчатского края</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Целевые индикаторы и показатели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количество домохозяйств, получивших мер</w:t>
            </w:r>
            <w:r w:rsidRPr="00844C4B">
              <w:t>ы государственной поддержки в рамках реализации механизма льготного ипотечного кредитования;</w:t>
            </w:r>
          </w:p>
          <w:p w:rsidR="00000000" w:rsidRPr="00844C4B" w:rsidRDefault="00844C4B">
            <w:pPr>
              <w:pStyle w:val="afff0"/>
            </w:pPr>
            <w:r w:rsidRPr="00844C4B">
              <w:t>- количество приобретенных жилых помещений посредством получения ипотечных жилищных кредитов;</w:t>
            </w:r>
          </w:p>
          <w:p w:rsidR="00000000" w:rsidRPr="00844C4B" w:rsidRDefault="00844C4B">
            <w:pPr>
              <w:pStyle w:val="afff0"/>
            </w:pPr>
            <w:r w:rsidRPr="00844C4B">
              <w:t>- количество улучшивших жилищные условия молодых учителей общеобразов</w:t>
            </w:r>
            <w:r w:rsidRPr="00844C4B">
              <w:t>ательных учреждений.</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Этапы и сроки реализации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2014 - 2018 годы в 1 этап</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653" w:name="sub_7998"/>
            <w:r w:rsidRPr="00844C4B">
              <w:t>Объемы бюджетных ассигнований Подпрограммы</w:t>
            </w:r>
            <w:bookmarkEnd w:id="653"/>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общий объем финансирования Подпрограммы составляет 642 435,41080 тыс. рублей, в том числе по годам:</w:t>
            </w:r>
          </w:p>
          <w:p w:rsidR="00000000" w:rsidRPr="00844C4B" w:rsidRDefault="00844C4B">
            <w:pPr>
              <w:pStyle w:val="afff0"/>
            </w:pPr>
            <w:r w:rsidRPr="00844C4B">
              <w:t>2014 год - 118 345,51080 тыс. рублей;</w:t>
            </w:r>
          </w:p>
          <w:p w:rsidR="00000000" w:rsidRPr="00844C4B" w:rsidRDefault="00844C4B">
            <w:pPr>
              <w:pStyle w:val="afff0"/>
            </w:pPr>
            <w:r w:rsidRPr="00844C4B">
              <w:t>2015 год - 133 456,99000 тыс. рублей;</w:t>
            </w:r>
          </w:p>
          <w:p w:rsidR="00000000" w:rsidRPr="00844C4B" w:rsidRDefault="00844C4B">
            <w:pPr>
              <w:pStyle w:val="afff0"/>
            </w:pPr>
            <w:r w:rsidRPr="00844C4B">
              <w:t>2016 год - 133 632,91000 тыс. рублей;</w:t>
            </w:r>
          </w:p>
          <w:p w:rsidR="00000000" w:rsidRPr="00844C4B" w:rsidRDefault="00844C4B">
            <w:pPr>
              <w:pStyle w:val="afff0"/>
            </w:pPr>
            <w:r w:rsidRPr="00844C4B">
              <w:lastRenderedPageBreak/>
              <w:t>2017 год - 128 000,00000 тыс. рублей;</w:t>
            </w:r>
          </w:p>
          <w:p w:rsidR="00000000" w:rsidRPr="00844C4B" w:rsidRDefault="00844C4B">
            <w:pPr>
              <w:pStyle w:val="afff0"/>
            </w:pPr>
            <w:r w:rsidRPr="00844C4B">
              <w:t>2018 год - 129 000,00000 тыс. рублей, из них за счет средств:</w:t>
            </w:r>
          </w:p>
          <w:p w:rsidR="00000000" w:rsidRPr="00844C4B" w:rsidRDefault="00844C4B">
            <w:pPr>
              <w:pStyle w:val="afff0"/>
            </w:pPr>
            <w:r w:rsidRPr="00844C4B">
              <w:t>краевого бюджета - 142 435,41080 тыс. рубл</w:t>
            </w:r>
            <w:r w:rsidRPr="00844C4B">
              <w:t>ей, в том числе по годам:</w:t>
            </w:r>
          </w:p>
          <w:p w:rsidR="00000000" w:rsidRPr="00844C4B" w:rsidRDefault="00844C4B">
            <w:pPr>
              <w:pStyle w:val="afff0"/>
            </w:pPr>
            <w:r w:rsidRPr="00844C4B">
              <w:t>2014 год - 18 345,51080 тыс. рублей;</w:t>
            </w:r>
          </w:p>
          <w:p w:rsidR="00000000" w:rsidRPr="00844C4B" w:rsidRDefault="00844C4B">
            <w:pPr>
              <w:pStyle w:val="afff0"/>
            </w:pPr>
            <w:r w:rsidRPr="00844C4B">
              <w:t>2015 год - 33 456,99000 тыс. рублей;</w:t>
            </w:r>
          </w:p>
          <w:p w:rsidR="00000000" w:rsidRPr="00844C4B" w:rsidRDefault="00844C4B">
            <w:pPr>
              <w:pStyle w:val="afff0"/>
            </w:pPr>
            <w:r w:rsidRPr="00844C4B">
              <w:t>2016 год - 33 632,91000 тыс. рублей;</w:t>
            </w:r>
          </w:p>
          <w:p w:rsidR="00000000" w:rsidRPr="00844C4B" w:rsidRDefault="00844C4B">
            <w:pPr>
              <w:pStyle w:val="afff0"/>
            </w:pPr>
            <w:r w:rsidRPr="00844C4B">
              <w:t>2017 год - 28 000,00000 тыс. рублей;</w:t>
            </w:r>
          </w:p>
          <w:p w:rsidR="00000000" w:rsidRPr="00844C4B" w:rsidRDefault="00844C4B">
            <w:pPr>
              <w:pStyle w:val="afff0"/>
            </w:pPr>
            <w:r w:rsidRPr="00844C4B">
              <w:t>2018 год - 29 000,00000 тыс. рублей; внебюджетных источников (по согласованию) - 5</w:t>
            </w:r>
            <w:r w:rsidRPr="00844C4B">
              <w:t>00 000,00000 тыс. рублей, в том числе по годам:</w:t>
            </w:r>
          </w:p>
          <w:p w:rsidR="00000000" w:rsidRPr="00844C4B" w:rsidRDefault="00844C4B">
            <w:pPr>
              <w:pStyle w:val="afff0"/>
            </w:pPr>
            <w:r w:rsidRPr="00844C4B">
              <w:t>2014 год - 100 000,00000 тыс. рублей;</w:t>
            </w:r>
          </w:p>
          <w:p w:rsidR="00000000" w:rsidRPr="00844C4B" w:rsidRDefault="00844C4B">
            <w:pPr>
              <w:pStyle w:val="afff0"/>
            </w:pPr>
            <w:r w:rsidRPr="00844C4B">
              <w:t>2015 год - 100 000,00000 тыс. рублей;</w:t>
            </w:r>
          </w:p>
          <w:p w:rsidR="00000000" w:rsidRPr="00844C4B" w:rsidRDefault="00844C4B">
            <w:pPr>
              <w:pStyle w:val="afff0"/>
            </w:pPr>
            <w:r w:rsidRPr="00844C4B">
              <w:t>2016 год - 100 000,00000 тыс. рублей;</w:t>
            </w:r>
          </w:p>
          <w:p w:rsidR="00000000" w:rsidRPr="00844C4B" w:rsidRDefault="00844C4B">
            <w:pPr>
              <w:pStyle w:val="afff0"/>
            </w:pPr>
            <w:r w:rsidRPr="00844C4B">
              <w:t>2017 год - 100 000,00000 тыс. рублей;</w:t>
            </w:r>
          </w:p>
          <w:p w:rsidR="00000000" w:rsidRPr="00844C4B" w:rsidRDefault="00844C4B">
            <w:pPr>
              <w:pStyle w:val="afff0"/>
            </w:pPr>
            <w:r w:rsidRPr="00844C4B">
              <w:t>2018 год - 100 000,00000 тыс. рублей</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654" w:name="sub_7999"/>
            <w:r w:rsidRPr="00844C4B">
              <w:lastRenderedPageBreak/>
              <w:t>Ожидаемые результаты реализации Подпрограммы</w:t>
            </w:r>
            <w:bookmarkEnd w:id="654"/>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1) улучшение жилищных условий 285 домохозяйств;</w:t>
            </w:r>
          </w:p>
          <w:p w:rsidR="00000000" w:rsidRPr="00844C4B" w:rsidRDefault="00844C4B">
            <w:pPr>
              <w:pStyle w:val="afff0"/>
            </w:pPr>
            <w:bookmarkStart w:id="655" w:name="sub_79992"/>
            <w:r w:rsidRPr="00844C4B">
              <w:t>2) улучшение жилищных условий 58 учителей в возрасте до 35 лет (включительно) общеобразовательных учреждений в Камчатском крае</w:t>
            </w:r>
            <w:bookmarkEnd w:id="655"/>
          </w:p>
        </w:tc>
      </w:tr>
    </w:tbl>
    <w:p w:rsidR="00000000" w:rsidRDefault="00844C4B"/>
    <w:p w:rsidR="00000000" w:rsidRDefault="00844C4B">
      <w:pPr>
        <w:pStyle w:val="1"/>
      </w:pPr>
      <w:bookmarkStart w:id="656" w:name="sub_7100"/>
      <w:r>
        <w:t>1. Общая характеристика сферы реализации Подпрограммы</w:t>
      </w:r>
    </w:p>
    <w:bookmarkEnd w:id="656"/>
    <w:p w:rsidR="00000000" w:rsidRDefault="00844C4B"/>
    <w:p w:rsidR="00000000" w:rsidRDefault="00844C4B">
      <w:r>
        <w:t>Для основной части населения Камчатского края, имеющей относительно стабильные доходы и желающей приобрести жилое помещение в собственность, не представляется возможным приобрести его из-за нед</w:t>
      </w:r>
      <w:r>
        <w:t>остаточности накоплений и отсутствия доступных долгосрочных кредитов. В сложившихся условиях жителям Камчатского края необходим доступ к долгосрочным ипотечным жилищным кредитам.</w:t>
      </w:r>
    </w:p>
    <w:p w:rsidR="00000000" w:rsidRDefault="00844C4B">
      <w:r>
        <w:t>В 2003 году для создания и развития системы ипотечного жилищного кредитования</w:t>
      </w:r>
      <w:r>
        <w:t xml:space="preserve"> было заключено Соглашение о сотрудничестве по развитию системы долгосрочного ипотечного жилищного кредитования от 20.09.2003 N 49/РС-41-03 между администрацией Камчатской области, ОАО "Агентство по ипотечному жилищному кредитованию" (далее - АИЖК), учрежд</w:t>
      </w:r>
      <w:r>
        <w:t>енным Правительством Российской Федерации, и ОАО "Камчатское агентство по ипотечному жилищному кредитованию" (далее - КАИЖК).</w:t>
      </w:r>
    </w:p>
    <w:p w:rsidR="00000000" w:rsidRDefault="00844C4B">
      <w:r>
        <w:lastRenderedPageBreak/>
        <w:t>За период реализации Соглашения КАИЖК накоплен определенный опыт и заложены предпосылки для дальнейшего увеличения объемов ипотечн</w:t>
      </w:r>
      <w:r>
        <w:t>ого жилищного кредитования.</w:t>
      </w:r>
    </w:p>
    <w:p w:rsidR="00000000" w:rsidRDefault="00844C4B">
      <w:r>
        <w:t>Для поддержки темпов роста ипотечного кредитования, а также в целях сохранения влияния на рынок, необходимо проведение политики обеспечения доступности ипотечных кредитов, что в свою очередь требует государственной поддержки.</w:t>
      </w:r>
    </w:p>
    <w:p w:rsidR="00000000" w:rsidRDefault="00844C4B">
      <w:r>
        <w:t xml:space="preserve">В </w:t>
      </w:r>
      <w:r>
        <w:t>2013 году вступила в силу долгосрочная краевая целевая программа "Развитие системы ипотечного жилищного кредитования в Камчатском крае на 2013 год" (далее - Программа), разработанная и утвержденная с целью внедрения и совершенствования на территории Камчат</w:t>
      </w:r>
      <w:r>
        <w:t xml:space="preserve">ского края эффективной системы ипотечного жилищного кредитования, в соответствии с </w:t>
      </w:r>
      <w:hyperlink r:id="rId528" w:history="1">
        <w:r>
          <w:rPr>
            <w:rStyle w:val="a4"/>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w:t>
      </w:r>
      <w:r>
        <w:t>льем и повышению качества жилищно-коммунальных услуг".</w:t>
      </w:r>
    </w:p>
    <w:p w:rsidR="00000000" w:rsidRDefault="00844C4B">
      <w:r>
        <w:t>В рамках реализации Программы отдельным категориям граждан (в том числе молодым семьям и работникам бюджетной сферы) проживающим в Камчатском крае, предоставлена социальная выплата, для уплаты первонач</w:t>
      </w:r>
      <w:r>
        <w:t>ального взноса по ипотечному жилищному кредиту на приобретение жилого помещения в Камчатском крае.</w:t>
      </w:r>
    </w:p>
    <w:p w:rsidR="00000000" w:rsidRDefault="00844C4B">
      <w:r>
        <w:t>Для участия в программных мероприятиях 2013 года было подано 61 заявление на расчетную сумму поддержки 27,50 млн. руб., в том числе 5 заявлений от многодетны</w:t>
      </w:r>
      <w:r>
        <w:t>х семей на сумму финансовой поддержки 3,35 млн. руб.</w:t>
      </w:r>
    </w:p>
    <w:p w:rsidR="00000000" w:rsidRDefault="00844C4B">
      <w:r>
        <w:t>С учетом высокой востребованности Программы, а так же с целью увеличения количества домохозяйств, желающих улучшить свои жилищные условия с помощью мер государственной поддержки к 2018 году до 300, увеличения количества квадратных метров приобретаемого жил</w:t>
      </w:r>
      <w:r>
        <w:t>ья посредством получения ипотечных жилищных кредитов к 2018 году до 15 617,9 кв. м. и количество учителей в Камчатском крае в возрасте до 35 лет, желающих участвовать в программе льготного ипотечного кредитования до 200 человек, предлагается продолжить реа</w:t>
      </w:r>
      <w:r>
        <w:t>лизацию программных мероприятий в 2014 - 2018 годах в рамках Подпрограммы.</w:t>
      </w:r>
    </w:p>
    <w:p w:rsidR="00000000" w:rsidRDefault="00844C4B">
      <w:r>
        <w:t>Настоящая Подпрограмма носит комплексный характер, направлена на развитие системы ипотечного жилищного кредитования в Камчатском крае, а также предусматривает возможное сочетание ип</w:t>
      </w:r>
      <w:r>
        <w:t>отечного жилищного кредитования с уже существующими механизмами улучшения жилищных условий граждан, проживающих в Камчатском крае.</w:t>
      </w:r>
    </w:p>
    <w:p w:rsidR="00000000" w:rsidRDefault="00844C4B">
      <w:r>
        <w:lastRenderedPageBreak/>
        <w:t>Мероприятия Подпрограммы направлены на оказание государственной поддержки населению Камчатского края в улучшении жилищных усл</w:t>
      </w:r>
      <w:r>
        <w:t>овий за счет средств ипотечных жилищных кредитов и позволят значительно увеличить объемы ипотечного жилищного кредитования путем формирования платежеспособного спроса, в свою очередь, приобретение жилого помещения станет более доступным.</w:t>
      </w:r>
    </w:p>
    <w:p w:rsidR="00000000" w:rsidRDefault="00844C4B"/>
    <w:p w:rsidR="00000000" w:rsidRDefault="00844C4B">
      <w:pPr>
        <w:pStyle w:val="afa"/>
        <w:rPr>
          <w:color w:val="000000"/>
          <w:sz w:val="16"/>
          <w:szCs w:val="16"/>
        </w:rPr>
      </w:pPr>
      <w:bookmarkStart w:id="657" w:name="sub_7200"/>
      <w:r>
        <w:rPr>
          <w:color w:val="000000"/>
          <w:sz w:val="16"/>
          <w:szCs w:val="16"/>
        </w:rPr>
        <w:t>Информаци</w:t>
      </w:r>
      <w:r>
        <w:rPr>
          <w:color w:val="000000"/>
          <w:sz w:val="16"/>
          <w:szCs w:val="16"/>
        </w:rPr>
        <w:t>я об изменениях:</w:t>
      </w:r>
    </w:p>
    <w:bookmarkEnd w:id="657"/>
    <w:p w:rsidR="00000000" w:rsidRDefault="00844C4B">
      <w:pPr>
        <w:pStyle w:val="afb"/>
      </w:pPr>
      <w:r>
        <w:fldChar w:fldCharType="begin"/>
      </w:r>
      <w:r>
        <w:instrText>HYPERLINK "garantF1://25852772.10021"</w:instrText>
      </w:r>
      <w:r>
        <w:fldChar w:fldCharType="separate"/>
      </w:r>
      <w:r>
        <w:rPr>
          <w:rStyle w:val="a4"/>
        </w:rPr>
        <w:t>Постановлением</w:t>
      </w:r>
      <w:r>
        <w:fldChar w:fldCharType="end"/>
      </w:r>
      <w:r>
        <w:t xml:space="preserve"> Правительства Камчатского края от 4 августа 2014 г. N 322-П в наименование раздела 2 настоящей Подпрограммы внесены изменения, </w:t>
      </w:r>
      <w:hyperlink r:id="rId529" w:history="1">
        <w:r>
          <w:rPr>
            <w:rStyle w:val="a4"/>
          </w:rPr>
          <w:t>вступающие в сил</w:t>
        </w:r>
        <w:r>
          <w:rPr>
            <w:rStyle w:val="a4"/>
          </w:rPr>
          <w:t>у</w:t>
        </w:r>
      </w:hyperlink>
      <w:r>
        <w:t xml:space="preserve"> через 10 дней после дня </w:t>
      </w:r>
      <w:hyperlink r:id="rId530" w:history="1">
        <w:r>
          <w:rPr>
            <w:rStyle w:val="a4"/>
          </w:rPr>
          <w:t>официального опубликования</w:t>
        </w:r>
      </w:hyperlink>
      <w:r>
        <w:t xml:space="preserve"> названного постановления и </w:t>
      </w:r>
      <w:hyperlink r:id="rId531" w:history="1">
        <w:r>
          <w:rPr>
            <w:rStyle w:val="a4"/>
          </w:rPr>
          <w:t>распространяющиеся</w:t>
        </w:r>
      </w:hyperlink>
      <w:r>
        <w:t xml:space="preserve"> на правоотношения, возникающие с 1 января 2014 г.</w:t>
      </w:r>
    </w:p>
    <w:p w:rsidR="00000000" w:rsidRDefault="00844C4B">
      <w:pPr>
        <w:pStyle w:val="afb"/>
      </w:pPr>
      <w:hyperlink r:id="rId532" w:history="1">
        <w:r>
          <w:rPr>
            <w:rStyle w:val="a4"/>
          </w:rPr>
          <w:t>См. текст наименования в предыдущей редакции</w:t>
        </w:r>
      </w:hyperlink>
    </w:p>
    <w:p w:rsidR="00000000" w:rsidRDefault="00844C4B">
      <w:pPr>
        <w:pStyle w:val="1"/>
      </w:pPr>
      <w:r>
        <w:t>2. Цели, задачи Подпрограммы сроки и механизмы ее реализации, характеристика ведомственных целевых программ и основных мероприятий Подпрограммы</w:t>
      </w:r>
    </w:p>
    <w:p w:rsidR="00000000" w:rsidRDefault="00844C4B"/>
    <w:p w:rsidR="00000000" w:rsidRDefault="00844C4B">
      <w:bookmarkStart w:id="658" w:name="sub_7221"/>
      <w:r>
        <w:t>2.1. Целью Подпрогр</w:t>
      </w:r>
      <w:r>
        <w:t>аммы является повышение доступности жилья посредством приобретения его с использованием системы ипотечного жилищного кредитования для граждан, проживающих в Камчатском крае.</w:t>
      </w:r>
    </w:p>
    <w:p w:rsidR="00000000" w:rsidRDefault="00844C4B">
      <w:bookmarkStart w:id="659" w:name="sub_7222"/>
      <w:bookmarkEnd w:id="658"/>
      <w:r>
        <w:t>2.2. Для достижения цели Подпрограммы необходимо решение следующей</w:t>
      </w:r>
      <w:r>
        <w:t xml:space="preserve"> задачи: создание условий для обеспечения граждан, проживающих в Камчатском крае, доступным жильем с применением механизмов льготного ипотечного жилищного кредитования.</w:t>
      </w:r>
    </w:p>
    <w:p w:rsidR="00000000" w:rsidRDefault="00844C4B">
      <w:bookmarkStart w:id="660" w:name="sub_7223"/>
      <w:bookmarkEnd w:id="659"/>
      <w:r>
        <w:t>2.3. В Подпрограмме предусматривается реализация следующих мероприятий:</w:t>
      </w:r>
    </w:p>
    <w:p w:rsidR="00000000" w:rsidRDefault="00844C4B">
      <w:bookmarkStart w:id="661" w:name="sub_72231"/>
      <w:bookmarkEnd w:id="660"/>
      <w:r>
        <w:t>1) предоставление социальной выплаты отдельным категориям граждан, проживающим в Камчатском крае, для уплаты первоначального взноса по ипотечному жилищному кредиту на приобретение жилого помещения в Камчатском крае в соответствии с Порядк</w:t>
      </w:r>
      <w:r>
        <w:t xml:space="preserve">ом согласно </w:t>
      </w:r>
      <w:hyperlink w:anchor="sub_7001" w:history="1">
        <w:r>
          <w:rPr>
            <w:rStyle w:val="a4"/>
          </w:rPr>
          <w:t>приложению N 1</w:t>
        </w:r>
      </w:hyperlink>
      <w:r>
        <w:t xml:space="preserve"> к Подпрограмме;</w:t>
      </w:r>
    </w:p>
    <w:p w:rsidR="00000000" w:rsidRDefault="00844C4B">
      <w:bookmarkStart w:id="662" w:name="sub_72232"/>
      <w:bookmarkEnd w:id="661"/>
      <w:r>
        <w:t>2) выпуск информационных материалов о механизме льготного ипотечного жилищного кредитования отдельных категории граждан, проживающих в Камчатском крае;</w:t>
      </w:r>
    </w:p>
    <w:p w:rsidR="00000000" w:rsidRDefault="00844C4B">
      <w:bookmarkStart w:id="663" w:name="sub_72233"/>
      <w:bookmarkEnd w:id="662"/>
      <w:r>
        <w:t>3) реализация механизма льготного ипотечного жилищного кредитования отдельных категорий граждан, проживающих в Камчатском крае;</w:t>
      </w:r>
    </w:p>
    <w:p w:rsidR="00000000" w:rsidRDefault="00844C4B">
      <w:pPr>
        <w:pStyle w:val="afa"/>
        <w:rPr>
          <w:color w:val="000000"/>
          <w:sz w:val="16"/>
          <w:szCs w:val="16"/>
        </w:rPr>
      </w:pPr>
      <w:bookmarkStart w:id="664" w:name="sub_72234"/>
      <w:bookmarkEnd w:id="663"/>
      <w:r>
        <w:rPr>
          <w:color w:val="000000"/>
          <w:sz w:val="16"/>
          <w:szCs w:val="16"/>
        </w:rPr>
        <w:lastRenderedPageBreak/>
        <w:t>Информация об изменениях:</w:t>
      </w:r>
    </w:p>
    <w:bookmarkEnd w:id="664"/>
    <w:p w:rsidR="00000000" w:rsidRDefault="00844C4B">
      <w:pPr>
        <w:pStyle w:val="afb"/>
      </w:pPr>
      <w:r>
        <w:fldChar w:fldCharType="begin"/>
      </w:r>
      <w:r>
        <w:instrText>HYPERLINK "garantF1://45450122.721"</w:instrText>
      </w:r>
      <w:r>
        <w:fldChar w:fldCharType="separate"/>
      </w:r>
      <w:r>
        <w:rPr>
          <w:rStyle w:val="a4"/>
        </w:rPr>
        <w:t>Постановлением</w:t>
      </w:r>
      <w:r>
        <w:fldChar w:fldCharType="end"/>
      </w:r>
      <w:r>
        <w:t xml:space="preserve"> Правительства Камчатс</w:t>
      </w:r>
      <w:r>
        <w:t xml:space="preserve">кого края от 9 марта 2016 г. N 66-П пункт 4 части 2.3 настоящей Подпрограммы изложен в новой редакции, </w:t>
      </w:r>
      <w:hyperlink r:id="rId533" w:history="1">
        <w:r>
          <w:rPr>
            <w:rStyle w:val="a4"/>
          </w:rPr>
          <w:t>вступающей в силу</w:t>
        </w:r>
      </w:hyperlink>
      <w:r>
        <w:t xml:space="preserve"> через 10 дней после дня </w:t>
      </w:r>
      <w:hyperlink r:id="rId534" w:history="1">
        <w:r>
          <w:rPr>
            <w:rStyle w:val="a4"/>
          </w:rPr>
          <w:t>официального опубликования</w:t>
        </w:r>
      </w:hyperlink>
      <w:r>
        <w:t xml:space="preserve"> названного п</w:t>
      </w:r>
      <w:r>
        <w:t>остановления</w:t>
      </w:r>
    </w:p>
    <w:p w:rsidR="00000000" w:rsidRDefault="00844C4B">
      <w:pPr>
        <w:pStyle w:val="afb"/>
      </w:pPr>
      <w:hyperlink r:id="rId535" w:history="1">
        <w:r>
          <w:rPr>
            <w:rStyle w:val="a4"/>
          </w:rPr>
          <w:t>См. текст пункта в предыдущей редакции</w:t>
        </w:r>
      </w:hyperlink>
    </w:p>
    <w:p w:rsidR="00000000" w:rsidRDefault="00844C4B">
      <w:r>
        <w:t xml:space="preserve">4) предоставление учителям в возрасте до 35 лет (включительно) общеобразовательных учреждений в Камчатском крае социальных выплат для оплаты первоначального взноса </w:t>
      </w:r>
      <w:r>
        <w:t>по ипотечному жилищному кредиту (займу) на приобретение жилого помещения в Камчатском крае.</w:t>
      </w:r>
    </w:p>
    <w:p w:rsidR="00000000" w:rsidRDefault="00844C4B">
      <w:bookmarkStart w:id="665" w:name="sub_7224"/>
      <w:r>
        <w:t>2.4. Срок реализации Подпрограммы - 2014 - 2018 годы.</w:t>
      </w:r>
    </w:p>
    <w:p w:rsidR="00000000" w:rsidRDefault="00844C4B">
      <w:pPr>
        <w:pStyle w:val="afa"/>
        <w:rPr>
          <w:color w:val="000000"/>
          <w:sz w:val="16"/>
          <w:szCs w:val="16"/>
        </w:rPr>
      </w:pPr>
      <w:bookmarkStart w:id="666" w:name="sub_7225"/>
      <w:bookmarkEnd w:id="665"/>
      <w:r>
        <w:rPr>
          <w:color w:val="000000"/>
          <w:sz w:val="16"/>
          <w:szCs w:val="16"/>
        </w:rPr>
        <w:t>Информация об изменениях:</w:t>
      </w:r>
    </w:p>
    <w:bookmarkEnd w:id="666"/>
    <w:p w:rsidR="00000000" w:rsidRDefault="00844C4B">
      <w:pPr>
        <w:pStyle w:val="afb"/>
      </w:pPr>
      <w:r>
        <w:fldChar w:fldCharType="begin"/>
      </w:r>
      <w:r>
        <w:instrText>HYPERLINK "garantF1://45450122.722"</w:instrText>
      </w:r>
      <w:r>
        <w:fldChar w:fldCharType="separate"/>
      </w:r>
      <w:r>
        <w:rPr>
          <w:rStyle w:val="a4"/>
        </w:rPr>
        <w:t>Постановлением</w:t>
      </w:r>
      <w:r>
        <w:fldChar w:fldCharType="end"/>
      </w:r>
      <w:r>
        <w:t xml:space="preserve"> Правительства Камчатского края от 9 марта 2016 г. N 66-П часть 2.5 настоящей Подпрограммы изложена в новой редакции, </w:t>
      </w:r>
      <w:hyperlink r:id="rId536" w:history="1">
        <w:r>
          <w:rPr>
            <w:rStyle w:val="a4"/>
          </w:rPr>
          <w:t>вступающей в силу</w:t>
        </w:r>
      </w:hyperlink>
      <w:r>
        <w:t xml:space="preserve"> через 10 дней после дня </w:t>
      </w:r>
      <w:hyperlink r:id="rId537" w:history="1">
        <w:r>
          <w:rPr>
            <w:rStyle w:val="a4"/>
          </w:rPr>
          <w:t>официального опубликования</w:t>
        </w:r>
      </w:hyperlink>
      <w:r>
        <w:t xml:space="preserve"> названного постановления</w:t>
      </w:r>
    </w:p>
    <w:p w:rsidR="00000000" w:rsidRDefault="00844C4B">
      <w:pPr>
        <w:pStyle w:val="afb"/>
      </w:pPr>
      <w:hyperlink r:id="rId538" w:history="1">
        <w:r>
          <w:rPr>
            <w:rStyle w:val="a4"/>
          </w:rPr>
          <w:t>См. текст части в предыдущей редакции</w:t>
        </w:r>
      </w:hyperlink>
    </w:p>
    <w:p w:rsidR="00000000" w:rsidRDefault="00844C4B">
      <w:r>
        <w:t>2.5. Общий объем финансирования Подпрограммы составляет 642 435,41080 тыс. рублей, в том числе по годам:</w:t>
      </w:r>
    </w:p>
    <w:p w:rsidR="00000000" w:rsidRDefault="00844C4B">
      <w:r>
        <w:t>2014 год - 118 345,51080 тыс. рублей;</w:t>
      </w:r>
    </w:p>
    <w:p w:rsidR="00000000" w:rsidRDefault="00844C4B">
      <w:r>
        <w:t>2015 год</w:t>
      </w:r>
      <w:r>
        <w:t xml:space="preserve"> - 133 456,99000 тыс. рублей;</w:t>
      </w:r>
    </w:p>
    <w:p w:rsidR="00000000" w:rsidRDefault="00844C4B">
      <w:r>
        <w:t>2016 год - 133 632,91000 тыс. рублей;</w:t>
      </w:r>
    </w:p>
    <w:p w:rsidR="00000000" w:rsidRDefault="00844C4B">
      <w:r>
        <w:t>2017 год - 128 000,00000 тыс. рублей;</w:t>
      </w:r>
    </w:p>
    <w:p w:rsidR="00000000" w:rsidRDefault="00844C4B">
      <w:r>
        <w:t>2018 год - 129 000,00000 тыс. рублей,</w:t>
      </w:r>
    </w:p>
    <w:p w:rsidR="00000000" w:rsidRDefault="00844C4B">
      <w:r>
        <w:t>из них за счет средств:</w:t>
      </w:r>
    </w:p>
    <w:p w:rsidR="00000000" w:rsidRDefault="00844C4B">
      <w:r>
        <w:t>краевого бюджета - 142 435,41080 тыс. рублей, в том числе по годам:</w:t>
      </w:r>
    </w:p>
    <w:p w:rsidR="00000000" w:rsidRDefault="00844C4B">
      <w:r>
        <w:t>2014 год - 18 345,51080 тыс. рублей;</w:t>
      </w:r>
    </w:p>
    <w:p w:rsidR="00000000" w:rsidRDefault="00844C4B">
      <w:r>
        <w:t>2015 год - 33 456,99000 тыс. рублей;</w:t>
      </w:r>
    </w:p>
    <w:p w:rsidR="00000000" w:rsidRDefault="00844C4B">
      <w:r>
        <w:t>2016 год - 33 632,91000 тыс. рублей;</w:t>
      </w:r>
    </w:p>
    <w:p w:rsidR="00000000" w:rsidRDefault="00844C4B">
      <w:r>
        <w:t>2017 год - 28 000,00000 тыс. рублей;</w:t>
      </w:r>
    </w:p>
    <w:p w:rsidR="00000000" w:rsidRDefault="00844C4B">
      <w:r>
        <w:t>2018 год - 29 000,00000 тыс. рублей;</w:t>
      </w:r>
    </w:p>
    <w:p w:rsidR="00000000" w:rsidRDefault="00844C4B">
      <w:r>
        <w:t xml:space="preserve">внебюджетных источников (по согласованию) - 500 000,00000 тыс. рублей, </w:t>
      </w:r>
      <w:r>
        <w:t>в том числе по годам:</w:t>
      </w:r>
    </w:p>
    <w:p w:rsidR="00000000" w:rsidRDefault="00844C4B">
      <w:r>
        <w:t>2014 год - 100 000,00000 тыс. рублей;</w:t>
      </w:r>
    </w:p>
    <w:p w:rsidR="00000000" w:rsidRDefault="00844C4B">
      <w:r>
        <w:lastRenderedPageBreak/>
        <w:t>2015 год - 100 000,00000 тыс. рублей;</w:t>
      </w:r>
    </w:p>
    <w:p w:rsidR="00000000" w:rsidRDefault="00844C4B">
      <w:r>
        <w:t>2016 год - 100 000,00000 тыс. рублей;</w:t>
      </w:r>
    </w:p>
    <w:p w:rsidR="00000000" w:rsidRDefault="00844C4B">
      <w:r>
        <w:t>2017 год - 100 000,00000 тыс. рублей;</w:t>
      </w:r>
    </w:p>
    <w:p w:rsidR="00000000" w:rsidRDefault="00844C4B">
      <w:r>
        <w:t>2018 год - 100 000,00000 тыс. рублей.</w:t>
      </w:r>
    </w:p>
    <w:p w:rsidR="00000000" w:rsidRDefault="00844C4B">
      <w:bookmarkStart w:id="667" w:name="sub_7226"/>
      <w:r>
        <w:t>2.6. Перечень подпрограммных меропри</w:t>
      </w:r>
      <w:r>
        <w:t>ятий, объемы финансирования подпрограммных мероприятий по источникам финансирования и главным распорядителям (распорядителям) средств Подпрограммы приведены в приложении к Программе (</w:t>
      </w:r>
      <w:hyperlink w:anchor="sub_10005" w:history="1">
        <w:r>
          <w:rPr>
            <w:rStyle w:val="a4"/>
          </w:rPr>
          <w:t>Таблица N 5</w:t>
        </w:r>
      </w:hyperlink>
      <w:r>
        <w:t>).</w:t>
      </w:r>
    </w:p>
    <w:p w:rsidR="00000000" w:rsidRDefault="00844C4B">
      <w:bookmarkStart w:id="668" w:name="sub_7227"/>
      <w:bookmarkEnd w:id="667"/>
      <w:r>
        <w:t xml:space="preserve">2.7. Показатели </w:t>
      </w:r>
      <w:r>
        <w:t>(индикаторы) оценки эффективности реализации Подпрограммы приведены в приложении к Программе (</w:t>
      </w:r>
      <w:hyperlink w:anchor="sub_10001" w:history="1">
        <w:r>
          <w:rPr>
            <w:rStyle w:val="a4"/>
          </w:rPr>
          <w:t>Таблица N 1</w:t>
        </w:r>
      </w:hyperlink>
      <w:r>
        <w:t>)</w:t>
      </w:r>
    </w:p>
    <w:bookmarkEnd w:id="668"/>
    <w:p w:rsidR="00000000" w:rsidRDefault="00844C4B"/>
    <w:p w:rsidR="00000000" w:rsidRDefault="00844C4B">
      <w:pPr>
        <w:pStyle w:val="1"/>
      </w:pPr>
      <w:bookmarkStart w:id="669" w:name="sub_7300"/>
      <w:r>
        <w:t>3. Обобщенная характеристика основных мероприятий реализуемых муниципальными образованиями Камчатского кр</w:t>
      </w:r>
      <w:r>
        <w:t>ая</w:t>
      </w:r>
    </w:p>
    <w:bookmarkEnd w:id="669"/>
    <w:p w:rsidR="00000000" w:rsidRDefault="00844C4B"/>
    <w:p w:rsidR="00000000" w:rsidRDefault="00844C4B">
      <w:r>
        <w:t>Мероприятия, реализуемые муниципальными образованиями Камчатского края, Подпрограммой не предусмотрены.</w:t>
      </w:r>
    </w:p>
    <w:p w:rsidR="00000000" w:rsidRDefault="00844C4B"/>
    <w:p w:rsidR="00000000" w:rsidRDefault="00844C4B">
      <w:pPr>
        <w:pStyle w:val="1"/>
      </w:pPr>
      <w:bookmarkStart w:id="670" w:name="sub_7400"/>
      <w:r>
        <w:t xml:space="preserve">4. Информация об участии государственных корпораций, акционерных обществ с государственным участием, коммерческих организаций всех </w:t>
      </w:r>
      <w:r>
        <w:t>форм собственности, общественных, научных и иных организаций, а также государственных внебюджетных фондов в реализации Подпрограммы</w:t>
      </w:r>
    </w:p>
    <w:bookmarkEnd w:id="670"/>
    <w:p w:rsidR="00000000" w:rsidRDefault="00844C4B"/>
    <w:p w:rsidR="00000000" w:rsidRDefault="00844C4B">
      <w:r>
        <w:t>В реализации мероприятий Подпрограммы принимают участие государственные институты развития - ОАО "АИЖК", учрежденно</w:t>
      </w:r>
      <w:r>
        <w:t>е Правительством Российской Федерации, в лице ОАО "КАИЖК".</w:t>
      </w:r>
    </w:p>
    <w:p w:rsidR="00000000" w:rsidRDefault="00844C4B">
      <w:r>
        <w:t>ОАО "КАИЖК" является региональным оператором в федеральной системе развития ипотечного жилищного кредитования на территории Камчатского края в рамках заключенного трехстороннего Соглашения о сотруд</w:t>
      </w:r>
      <w:r>
        <w:t>ничестве по развитию системы долгосрочного жилищного кредитования от 24.11.2006 N 49/РС-41-03 по реализации социальных программ в рамках кредитных продуктов.</w:t>
      </w:r>
    </w:p>
    <w:p w:rsidR="00000000" w:rsidRDefault="00844C4B">
      <w:r>
        <w:t xml:space="preserve">Основной целью ОАО "КАИЖК" является создание эффективно работающей системы обеспечения граждан со </w:t>
      </w:r>
      <w:r>
        <w:t>средними доходами доступным по стоимости жильем, основанной на рыночных принципах приобретения жилья на свободном от монопо</w:t>
      </w:r>
      <w:r>
        <w:lastRenderedPageBreak/>
        <w:t>лизма жилищном рынке за счет собственных средств граждан и долгосрочных ипотечных кредитов.</w:t>
      </w:r>
    </w:p>
    <w:p w:rsidR="00000000" w:rsidRDefault="00844C4B"/>
    <w:p w:rsidR="00000000" w:rsidRDefault="00844C4B">
      <w:pPr>
        <w:pStyle w:val="1"/>
      </w:pPr>
      <w:bookmarkStart w:id="671" w:name="sub_7500"/>
      <w:r>
        <w:t>5. Анализ рисков реализации Подп</w:t>
      </w:r>
      <w:r>
        <w:t>рограммы и описание мер управления рисками реализации Подпрограммы</w:t>
      </w:r>
    </w:p>
    <w:bookmarkEnd w:id="671"/>
    <w:p w:rsidR="00000000" w:rsidRDefault="00844C4B"/>
    <w:p w:rsidR="00000000" w:rsidRDefault="00844C4B">
      <w:bookmarkStart w:id="672" w:name="sub_7551"/>
      <w:r>
        <w:t>5.1. К рискам реализации Подпрограммы, которыми может управлять ответственный исполнитель, следует отнести следующие:</w:t>
      </w:r>
    </w:p>
    <w:p w:rsidR="00000000" w:rsidRDefault="00844C4B">
      <w:bookmarkStart w:id="673" w:name="sub_75511"/>
      <w:bookmarkEnd w:id="672"/>
      <w:r>
        <w:t>1. Операционные риски, связанные с ошибками управления реализацией Подпрограммы:</w:t>
      </w:r>
    </w:p>
    <w:bookmarkEnd w:id="673"/>
    <w:p w:rsidR="00000000" w:rsidRDefault="00844C4B">
      <w:r>
        <w:t>а) риск ответственного исполнителя, который связан с возникновением проблем в реализации Подпрограммы в результате недостаточной квалификации и (или) недобросовестнос</w:t>
      </w:r>
      <w:r>
        <w:t>ти участников, что может привести к нецелевому и/или неэффективному использованию бюджетных средств, невыполнению ряда мероприятий Подпрограммы;</w:t>
      </w:r>
    </w:p>
    <w:p w:rsidR="00000000" w:rsidRDefault="00844C4B">
      <w:r>
        <w:t>б) организационный риск, который связан с несоответствием организационной инфраструктуры реализации Подпрограмм</w:t>
      </w:r>
      <w:r>
        <w:t>ы ее задачам, задержкой формирования соответствующих организационных систем к сроку начала реализации мероприятий. Большое число участников Подпрограммы, а также высокая зависимость реализации мероприятий Подпрограммы от принятия необходимых организационны</w:t>
      </w:r>
      <w:r>
        <w:t>х решений требуют высокой эффективности координация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w:t>
      </w:r>
      <w:r>
        <w:t>льных мероприятий.</w:t>
      </w:r>
    </w:p>
    <w:p w:rsidR="00000000" w:rsidRDefault="00844C4B">
      <w:bookmarkStart w:id="674" w:name="sub_75512"/>
      <w:r>
        <w:t>2.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w:t>
      </w:r>
      <w:r>
        <w:t>,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за счет средств бюджетов, а также предусмотренные Под</w:t>
      </w:r>
      <w:r>
        <w:t>программой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bookmarkEnd w:id="674"/>
    <w:p w:rsidR="00000000" w:rsidRDefault="00844C4B">
      <w:r>
        <w:t>Реализации Подпрограммы также угрожают следующие риски, которые связан</w:t>
      </w:r>
      <w:r>
        <w:t xml:space="preserve">ы </w:t>
      </w:r>
      <w:r>
        <w:lastRenderedPageBreak/>
        <w:t>с изменением внешней среды и которыми невозможно управлять в рамках реализации Подпрограммы.</w:t>
      </w:r>
    </w:p>
    <w:p w:rsidR="00000000" w:rsidRDefault="00844C4B">
      <w:bookmarkStart w:id="675" w:name="sub_75513"/>
      <w:r>
        <w:t xml:space="preserve">3. Риск ухудшения состояния экономики, который может привести к снижению бюджетных доходов, ухудшению динамики основных макроэкономических показателей, </w:t>
      </w:r>
      <w:r>
        <w:t>в том числе повышению инфляции, снижению темпов экономического роста и доходов населения, что может оказать существенное негативное влияние на динамику основных показателей жилищного строительства, ипотечного жилищного кредитования, такой риск для реализац</w:t>
      </w:r>
      <w:r>
        <w:t>ии Подпрограммы может быть качественно оценен как высокий.</w:t>
      </w:r>
    </w:p>
    <w:p w:rsidR="00000000" w:rsidRDefault="00844C4B">
      <w:bookmarkStart w:id="676" w:name="sub_7552"/>
      <w:bookmarkEnd w:id="675"/>
      <w:r>
        <w:t>5.2. Нормативные правовые риски - непринятие или несвоевременное принятие необходимых нормативных правовых актов, влияющих на мероприятия Подпрограммы.</w:t>
      </w:r>
    </w:p>
    <w:bookmarkEnd w:id="676"/>
    <w:p w:rsidR="00000000" w:rsidRDefault="00844C4B">
      <w:r>
        <w:t>Минимизация рисков с</w:t>
      </w:r>
      <w:r>
        <w:t>вязана с качеством планирования и оперативного внесения необходимых изменений в действующие, а также разработки новых нормативных правовых актов Камчатского края.</w:t>
      </w:r>
    </w:p>
    <w:p w:rsidR="00000000" w:rsidRDefault="00844C4B">
      <w:bookmarkStart w:id="677" w:name="sub_7553"/>
      <w:r>
        <w:t>5.3. Меры управления рисками реализации Подпрограммы основываются на следующих обстоя</w:t>
      </w:r>
      <w:r>
        <w:t>тельствах:</w:t>
      </w:r>
    </w:p>
    <w:p w:rsidR="00000000" w:rsidRDefault="00844C4B">
      <w:bookmarkStart w:id="678" w:name="sub_75531"/>
      <w:bookmarkEnd w:id="677"/>
      <w:r>
        <w:t>1.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w:t>
      </w:r>
      <w:r>
        <w:t>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000000" w:rsidRDefault="00844C4B">
      <w:bookmarkStart w:id="679" w:name="sub_75532"/>
      <w:bookmarkEnd w:id="678"/>
      <w:r>
        <w:t>2. Управление рисками реализации Подп</w:t>
      </w:r>
      <w:r>
        <w:t>рограммы, которыми могут управлять ответственный исполнитель и участники Подпрограммы, должно соответствовать задачам и полномочиям существующих органов государственной власти Камчатского края и организаций, задействованных в реализации Подпрограммы.</w:t>
      </w:r>
    </w:p>
    <w:p w:rsidR="00000000" w:rsidRDefault="00844C4B">
      <w:bookmarkStart w:id="680" w:name="sub_75533"/>
      <w:bookmarkEnd w:id="679"/>
      <w:r>
        <w:t>3. Управление рисками реализации Подпрограммы будет осуществляться путем координации деятельности всех исполнителей и участников Подпрограммы.</w:t>
      </w:r>
    </w:p>
    <w:bookmarkEnd w:id="680"/>
    <w:p w:rsidR="00000000" w:rsidRDefault="00844C4B"/>
    <w:p w:rsidR="00000000" w:rsidRDefault="00844C4B">
      <w:pPr>
        <w:pStyle w:val="1"/>
      </w:pPr>
      <w:bookmarkStart w:id="681" w:name="sub_7600"/>
      <w:r>
        <w:t>6. Описание основных ожидаемых конечных результатов Подпрограммы</w:t>
      </w:r>
    </w:p>
    <w:bookmarkEnd w:id="681"/>
    <w:p w:rsidR="00000000" w:rsidRDefault="00844C4B"/>
    <w:p w:rsidR="00000000" w:rsidRDefault="00844C4B">
      <w:bookmarkStart w:id="682" w:name="sub_7661"/>
      <w:r>
        <w:t>6.1. Реализация Подпрограммы позволит приобрести 15 617,9 кв. м. жилья посредством предоставления ипотечных жилищных кредитов гражданам, проживающим в Камчатском крае.</w:t>
      </w:r>
    </w:p>
    <w:p w:rsidR="00000000" w:rsidRDefault="00844C4B">
      <w:pPr>
        <w:pStyle w:val="afa"/>
        <w:rPr>
          <w:color w:val="000000"/>
          <w:sz w:val="16"/>
          <w:szCs w:val="16"/>
        </w:rPr>
      </w:pPr>
      <w:bookmarkStart w:id="683" w:name="sub_7662"/>
      <w:bookmarkEnd w:id="682"/>
      <w:r>
        <w:rPr>
          <w:color w:val="000000"/>
          <w:sz w:val="16"/>
          <w:szCs w:val="16"/>
        </w:rPr>
        <w:lastRenderedPageBreak/>
        <w:t>Информация об изменениях:</w:t>
      </w:r>
    </w:p>
    <w:bookmarkEnd w:id="683"/>
    <w:p w:rsidR="00000000" w:rsidRDefault="00844C4B">
      <w:pPr>
        <w:pStyle w:val="afb"/>
      </w:pPr>
      <w:r>
        <w:fldChar w:fldCharType="begin"/>
      </w:r>
      <w:r>
        <w:instrText>HYPERLINK "garantF1://25833640.803"</w:instrText>
      </w:r>
      <w:r>
        <w:fldChar w:fldCharType="separate"/>
      </w:r>
      <w:r>
        <w:rPr>
          <w:rStyle w:val="a4"/>
        </w:rPr>
        <w:t>Пос</w:t>
      </w:r>
      <w:r>
        <w:rPr>
          <w:rStyle w:val="a4"/>
        </w:rPr>
        <w:t>тановлением</w:t>
      </w:r>
      <w:r>
        <w:fldChar w:fldCharType="end"/>
      </w:r>
      <w:r>
        <w:t xml:space="preserve"> Правительства Камчатского края от 12 января 2015 г. N 3-П в часть 6.2 настоящей Подпрограммы внесены изменения, </w:t>
      </w:r>
      <w:hyperlink r:id="rId539" w:history="1">
        <w:r>
          <w:rPr>
            <w:rStyle w:val="a4"/>
          </w:rPr>
          <w:t>вступающие в силу</w:t>
        </w:r>
      </w:hyperlink>
      <w:r>
        <w:t xml:space="preserve"> через 10 дней после дня </w:t>
      </w:r>
      <w:hyperlink r:id="rId540" w:history="1">
        <w:r>
          <w:rPr>
            <w:rStyle w:val="a4"/>
          </w:rPr>
          <w:t>официального опубл</w:t>
        </w:r>
        <w:r>
          <w:rPr>
            <w:rStyle w:val="a4"/>
          </w:rPr>
          <w:t>икования</w:t>
        </w:r>
      </w:hyperlink>
      <w:r>
        <w:t xml:space="preserve"> названного постановления и </w:t>
      </w:r>
      <w:hyperlink r:id="rId541" w:history="1">
        <w:r>
          <w:rPr>
            <w:rStyle w:val="a4"/>
          </w:rPr>
          <w:t>распространяющиеся</w:t>
        </w:r>
      </w:hyperlink>
      <w:r>
        <w:t xml:space="preserve"> на правоотношения, возникшие с 1 января 2014 г.</w:t>
      </w:r>
    </w:p>
    <w:p w:rsidR="00000000" w:rsidRDefault="00844C4B">
      <w:pPr>
        <w:pStyle w:val="afb"/>
      </w:pPr>
      <w:hyperlink r:id="rId542" w:history="1">
        <w:r>
          <w:rPr>
            <w:rStyle w:val="a4"/>
          </w:rPr>
          <w:t>См. текст части в предыдущей редакции</w:t>
        </w:r>
      </w:hyperlink>
    </w:p>
    <w:p w:rsidR="00000000" w:rsidRDefault="00844C4B">
      <w:r>
        <w:t>6.2. Основными параметрами и показате</w:t>
      </w:r>
      <w:r>
        <w:t>лями эффективности от реализации мероприятий Подпрограммы является улучшение жилищных условий 285 домохозяйств.</w:t>
      </w:r>
    </w:p>
    <w:p w:rsidR="00000000" w:rsidRDefault="00844C4B">
      <w:pPr>
        <w:pStyle w:val="afa"/>
        <w:rPr>
          <w:color w:val="000000"/>
          <w:sz w:val="16"/>
          <w:szCs w:val="16"/>
        </w:rPr>
      </w:pPr>
      <w:bookmarkStart w:id="684" w:name="sub_7663"/>
      <w:r>
        <w:rPr>
          <w:color w:val="000000"/>
          <w:sz w:val="16"/>
          <w:szCs w:val="16"/>
        </w:rPr>
        <w:t>Информация об изменениях:</w:t>
      </w:r>
    </w:p>
    <w:bookmarkEnd w:id="684"/>
    <w:p w:rsidR="00000000" w:rsidRDefault="00844C4B">
      <w:pPr>
        <w:pStyle w:val="afb"/>
      </w:pPr>
      <w:r>
        <w:fldChar w:fldCharType="begin"/>
      </w:r>
      <w:r>
        <w:instrText>HYPERLINK "garantF1://45450122.7300"</w:instrText>
      </w:r>
      <w:r>
        <w:fldChar w:fldCharType="separate"/>
      </w:r>
      <w:r>
        <w:rPr>
          <w:rStyle w:val="a4"/>
        </w:rPr>
        <w:t>Постановлением</w:t>
      </w:r>
      <w:r>
        <w:fldChar w:fldCharType="end"/>
      </w:r>
      <w:r>
        <w:t xml:space="preserve"> Правительства Камчатского края от 9 марта 2016 г</w:t>
      </w:r>
      <w:r>
        <w:t xml:space="preserve">. N 66-П в часть 6.3 настоящей Подпрограммы внесены изменения, </w:t>
      </w:r>
      <w:hyperlink r:id="rId543" w:history="1">
        <w:r>
          <w:rPr>
            <w:rStyle w:val="a4"/>
          </w:rPr>
          <w:t>вступающие в силу</w:t>
        </w:r>
      </w:hyperlink>
      <w:r>
        <w:t xml:space="preserve"> через 10 дней после дня </w:t>
      </w:r>
      <w:hyperlink r:id="rId544" w:history="1">
        <w:r>
          <w:rPr>
            <w:rStyle w:val="a4"/>
          </w:rPr>
          <w:t>официального опубликования</w:t>
        </w:r>
      </w:hyperlink>
      <w:r>
        <w:t xml:space="preserve"> названного постановления</w:t>
      </w:r>
    </w:p>
    <w:p w:rsidR="00000000" w:rsidRDefault="00844C4B">
      <w:pPr>
        <w:pStyle w:val="afb"/>
      </w:pPr>
      <w:hyperlink r:id="rId545" w:history="1">
        <w:r>
          <w:rPr>
            <w:rStyle w:val="a4"/>
          </w:rPr>
          <w:t>См. текст части в предыдущей редакции</w:t>
        </w:r>
      </w:hyperlink>
    </w:p>
    <w:p w:rsidR="00000000" w:rsidRDefault="00844C4B">
      <w:r>
        <w:t>6.3. Улучшение жилищных условий 58 учителей до 35 лет (включительно) общеобразовательных учреждений в Камчатском крае.</w:t>
      </w:r>
    </w:p>
    <w:p w:rsidR="00000000" w:rsidRDefault="00844C4B">
      <w:bookmarkStart w:id="685" w:name="sub_7664"/>
      <w:r>
        <w:t>6.4. Показатели (индикаторы) оценки эффективности ре</w:t>
      </w:r>
      <w:r>
        <w:t>ализации Подпрограммы приведены в приложении к Программе (</w:t>
      </w:r>
      <w:hyperlink w:anchor="sub_10001" w:history="1">
        <w:r>
          <w:rPr>
            <w:rStyle w:val="a4"/>
          </w:rPr>
          <w:t>Таблица N 1</w:t>
        </w:r>
      </w:hyperlink>
      <w:r>
        <w:t>).</w:t>
      </w:r>
    </w:p>
    <w:bookmarkEnd w:id="685"/>
    <w:p w:rsidR="00000000" w:rsidRDefault="00844C4B"/>
    <w:p w:rsidR="00000000" w:rsidRDefault="00844C4B">
      <w:pPr>
        <w:ind w:firstLine="698"/>
        <w:jc w:val="right"/>
      </w:pPr>
      <w:bookmarkStart w:id="686" w:name="sub_7001"/>
      <w:r>
        <w:rPr>
          <w:rStyle w:val="a3"/>
        </w:rPr>
        <w:t>Приложение N 1</w:t>
      </w:r>
      <w:r>
        <w:rPr>
          <w:rStyle w:val="a3"/>
        </w:rPr>
        <w:br/>
        <w:t xml:space="preserve">к </w:t>
      </w:r>
      <w:hyperlink w:anchor="sub_7000" w:history="1">
        <w:r>
          <w:rPr>
            <w:rStyle w:val="a4"/>
          </w:rPr>
          <w:t>Подпрограмме</w:t>
        </w:r>
      </w:hyperlink>
      <w:r>
        <w:rPr>
          <w:rStyle w:val="a3"/>
        </w:rPr>
        <w:t xml:space="preserve"> "Развитие системы ипотечного</w:t>
      </w:r>
      <w:r>
        <w:rPr>
          <w:rStyle w:val="a3"/>
        </w:rPr>
        <w:br/>
        <w:t>жилищного кредитования в Камчатском крае"</w:t>
      </w:r>
    </w:p>
    <w:bookmarkEnd w:id="686"/>
    <w:p w:rsidR="00000000" w:rsidRDefault="00844C4B"/>
    <w:p w:rsidR="00000000" w:rsidRDefault="00844C4B">
      <w:pPr>
        <w:pStyle w:val="1"/>
      </w:pPr>
      <w:r>
        <w:t>Порядок</w:t>
      </w:r>
      <w:r>
        <w:br/>
        <w:t>предоставления социальной выплаты отдельным категориям граждан, проживающим в Камчатском крае, для уплаты первоначального взноса по ипотечному жилищному кредиту на приобретение жилого помещения на территории Камчатского края</w:t>
      </w:r>
    </w:p>
    <w:p w:rsidR="00000000" w:rsidRDefault="00844C4B"/>
    <w:p w:rsidR="00000000" w:rsidRDefault="00844C4B">
      <w:bookmarkStart w:id="687" w:name="sub_7011"/>
      <w:r>
        <w:t>1. Настоящий П</w:t>
      </w:r>
      <w:r>
        <w:t xml:space="preserve">орядок регулирует отношения, связанные с предоставлением отдельным категориям граждан Российской Федерации, проживающим в Камчатском крае, социальных выплат для уплаты первоначального взноса по ипотечному жилищному кредиту на приобретение жилого помещения </w:t>
      </w:r>
      <w:r>
        <w:t xml:space="preserve">в Камчатском крае, предоставляемому кредитными и иными организациями, реализующими программы ипотечного </w:t>
      </w:r>
      <w:r>
        <w:lastRenderedPageBreak/>
        <w:t>жилищного кредитования (заимствования) в Камчатском крае (далее соответственно - граждане, социальная выплата).</w:t>
      </w:r>
    </w:p>
    <w:p w:rsidR="00000000" w:rsidRDefault="00844C4B">
      <w:bookmarkStart w:id="688" w:name="sub_7012"/>
      <w:bookmarkEnd w:id="687"/>
      <w:r>
        <w:t>2. Социальная выплата пр</w:t>
      </w:r>
      <w:r>
        <w:t>едоставляется:</w:t>
      </w:r>
    </w:p>
    <w:p w:rsidR="00000000" w:rsidRDefault="00844C4B">
      <w:bookmarkStart w:id="689" w:name="sub_701201"/>
      <w:bookmarkEnd w:id="688"/>
      <w:r>
        <w:t xml:space="preserve">1) гражданам, обеспеченность общей площадью жилого помещения которых составляет менее площади жилого помещения, установленной </w:t>
      </w:r>
      <w:hyperlink w:anchor="sub_7014" w:history="1">
        <w:r>
          <w:rPr>
            <w:rStyle w:val="a4"/>
          </w:rPr>
          <w:t>частью 4</w:t>
        </w:r>
      </w:hyperlink>
      <w:r>
        <w:t xml:space="preserve"> настоящего Порядка:</w:t>
      </w:r>
    </w:p>
    <w:bookmarkEnd w:id="689"/>
    <w:p w:rsidR="00000000" w:rsidRDefault="00844C4B">
      <w:r>
        <w:t>а) работникам органов государств</w:t>
      </w:r>
      <w:r>
        <w:t>енной власти Камчатского края, органов местного самоуправления муниципальных образований в Камчатском крае, краевых государственных учреждений, муниципальных учреждений в Камчатском крае. В случае если несколько членов одной семьи являются работниками указ</w:t>
      </w:r>
      <w:r>
        <w:t>анных органов и учреждений, то социальная выплата предоставляется только одному из членов семьи;</w:t>
      </w:r>
    </w:p>
    <w:p w:rsidR="00000000" w:rsidRDefault="00844C4B">
      <w:pPr>
        <w:pStyle w:val="afa"/>
        <w:rPr>
          <w:color w:val="000000"/>
          <w:sz w:val="16"/>
          <w:szCs w:val="16"/>
        </w:rPr>
      </w:pPr>
      <w:bookmarkStart w:id="690" w:name="sub_7012222"/>
      <w:r>
        <w:rPr>
          <w:color w:val="000000"/>
          <w:sz w:val="16"/>
          <w:szCs w:val="16"/>
        </w:rPr>
        <w:t>Информация об изменениях:</w:t>
      </w:r>
    </w:p>
    <w:bookmarkEnd w:id="690"/>
    <w:p w:rsidR="00000000" w:rsidRDefault="00844C4B">
      <w:pPr>
        <w:pStyle w:val="afb"/>
      </w:pPr>
      <w:r>
        <w:fldChar w:fldCharType="begin"/>
      </w:r>
      <w:r>
        <w:instrText>HYPERLINK "garantF1://25833640.8041"</w:instrText>
      </w:r>
      <w:r>
        <w:fldChar w:fldCharType="separate"/>
      </w:r>
      <w:r>
        <w:rPr>
          <w:rStyle w:val="a4"/>
        </w:rPr>
        <w:t>Постановлением</w:t>
      </w:r>
      <w:r>
        <w:fldChar w:fldCharType="end"/>
      </w:r>
      <w:r>
        <w:t xml:space="preserve"> Правительства Камчатского края от 12 января 2015 г. N 3-П</w:t>
      </w:r>
      <w:r>
        <w:t xml:space="preserve"> в подпункт "б" пункта 1 части 2 настоящего приложения внесены изменения, </w:t>
      </w:r>
      <w:hyperlink r:id="rId546" w:history="1">
        <w:r>
          <w:rPr>
            <w:rStyle w:val="a4"/>
          </w:rPr>
          <w:t>вступающие в силу</w:t>
        </w:r>
      </w:hyperlink>
      <w:r>
        <w:t xml:space="preserve"> через 10 дней после дня </w:t>
      </w:r>
      <w:hyperlink r:id="rId547" w:history="1">
        <w:r>
          <w:rPr>
            <w:rStyle w:val="a4"/>
          </w:rPr>
          <w:t>официального опубликования</w:t>
        </w:r>
      </w:hyperlink>
      <w:r>
        <w:t xml:space="preserve"> названного постановления и </w:t>
      </w:r>
      <w:hyperlink r:id="rId548" w:history="1">
        <w:r>
          <w:rPr>
            <w:rStyle w:val="a4"/>
          </w:rPr>
          <w:t>распространяющиеся</w:t>
        </w:r>
      </w:hyperlink>
      <w:r>
        <w:t xml:space="preserve"> на правоотношения, возникшие с 1 января 2014 г.</w:t>
      </w:r>
    </w:p>
    <w:p w:rsidR="00000000" w:rsidRDefault="00844C4B">
      <w:pPr>
        <w:pStyle w:val="afb"/>
      </w:pPr>
      <w:hyperlink r:id="rId549" w:history="1">
        <w:r>
          <w:rPr>
            <w:rStyle w:val="a4"/>
          </w:rPr>
          <w:t>См. текст подпункта в предыдущей редакции</w:t>
        </w:r>
      </w:hyperlink>
    </w:p>
    <w:p w:rsidR="00000000" w:rsidRDefault="00844C4B">
      <w:r>
        <w:t>б) гражданам, в составе семьи которых 3 и более несовершеннолетних детей;</w:t>
      </w:r>
    </w:p>
    <w:p w:rsidR="00000000" w:rsidRDefault="00844C4B">
      <w:bookmarkStart w:id="691" w:name="sub_701202"/>
      <w:r>
        <w:t>2) гражданам, пострадавшим в результате чрезвычайных ситуаций, стихийных бедствий, пожаров, нуждающихся в улучшении жилищных условий и ранее не получавших социальных выплат на эти цели за счет бюджетных средств.</w:t>
      </w:r>
    </w:p>
    <w:p w:rsidR="00000000" w:rsidRDefault="00844C4B">
      <w:pPr>
        <w:pStyle w:val="afa"/>
        <w:rPr>
          <w:color w:val="000000"/>
          <w:sz w:val="16"/>
          <w:szCs w:val="16"/>
        </w:rPr>
      </w:pPr>
      <w:bookmarkStart w:id="692" w:name="sub_7013"/>
      <w:bookmarkEnd w:id="691"/>
      <w:r>
        <w:rPr>
          <w:color w:val="000000"/>
          <w:sz w:val="16"/>
          <w:szCs w:val="16"/>
        </w:rPr>
        <w:t>Информация об изменениях:</w:t>
      </w:r>
    </w:p>
    <w:bookmarkEnd w:id="692"/>
    <w:p w:rsidR="00000000" w:rsidRDefault="00844C4B">
      <w:pPr>
        <w:pStyle w:val="afb"/>
      </w:pPr>
      <w:r>
        <w:fldChar w:fldCharType="begin"/>
      </w:r>
      <w:r>
        <w:instrText>HYPERLINK "garantF1://45450122.741"</w:instrText>
      </w:r>
      <w:r>
        <w:fldChar w:fldCharType="separate"/>
      </w:r>
      <w:r>
        <w:rPr>
          <w:rStyle w:val="a4"/>
        </w:rPr>
        <w:t>Постановлением</w:t>
      </w:r>
      <w:r>
        <w:fldChar w:fldCharType="end"/>
      </w:r>
      <w:r>
        <w:t xml:space="preserve"> Правительства Камчатского края от 9 марта 2016 г. N 66-П часть 3 настоящего приложения изложена в новой редакции, </w:t>
      </w:r>
      <w:hyperlink r:id="rId550" w:history="1">
        <w:r>
          <w:rPr>
            <w:rStyle w:val="a4"/>
          </w:rPr>
          <w:t>вступающей в силу</w:t>
        </w:r>
      </w:hyperlink>
      <w:r>
        <w:t xml:space="preserve"> через 10 дней после дня </w:t>
      </w:r>
      <w:hyperlink r:id="rId551" w:history="1">
        <w:r>
          <w:rPr>
            <w:rStyle w:val="a4"/>
          </w:rPr>
          <w:t>официального опубликования</w:t>
        </w:r>
      </w:hyperlink>
      <w:r>
        <w:t xml:space="preserve"> названного постановления</w:t>
      </w:r>
    </w:p>
    <w:p w:rsidR="00000000" w:rsidRDefault="00844C4B">
      <w:pPr>
        <w:pStyle w:val="afb"/>
      </w:pPr>
      <w:hyperlink r:id="rId552" w:history="1">
        <w:r>
          <w:rPr>
            <w:rStyle w:val="a4"/>
          </w:rPr>
          <w:t>См. текст части в предыдущей редакции</w:t>
        </w:r>
      </w:hyperlink>
    </w:p>
    <w:p w:rsidR="00000000" w:rsidRDefault="00844C4B">
      <w:r>
        <w:t>3. Для целей настоящего Порядка под членами семьи гражданина понимаются проживающие совместно</w:t>
      </w:r>
      <w:r>
        <w:t xml:space="preserve"> с. Ним его супруг (супруга), несовершеннолетние дети.</w:t>
      </w:r>
    </w:p>
    <w:p w:rsidR="00000000" w:rsidRDefault="00844C4B">
      <w:bookmarkStart w:id="693" w:name="sub_7014"/>
      <w:r>
        <w:t>4. Площадь жилого помещения, используемая для расчета обеспеченности гражданина общей площадью жилого помещения и для расчета размера социальной выплаты, устанавливается в следующем размере:</w:t>
      </w:r>
    </w:p>
    <w:p w:rsidR="00000000" w:rsidRDefault="00844C4B">
      <w:bookmarkStart w:id="694" w:name="sub_70141"/>
      <w:bookmarkEnd w:id="693"/>
      <w:r>
        <w:t xml:space="preserve">1) для одиноко проживающего гражданина - 33 кв. метра общей площади жилого </w:t>
      </w:r>
      <w:r>
        <w:lastRenderedPageBreak/>
        <w:t>помещения;</w:t>
      </w:r>
    </w:p>
    <w:p w:rsidR="00000000" w:rsidRDefault="00844C4B">
      <w:bookmarkStart w:id="695" w:name="sub_70142"/>
      <w:bookmarkEnd w:id="694"/>
      <w:r>
        <w:t>2) для одного члена семьи, состоящей из двух человек, - 21 кв. метр общей площади жилого помещения;</w:t>
      </w:r>
    </w:p>
    <w:p w:rsidR="00000000" w:rsidRDefault="00844C4B">
      <w:bookmarkStart w:id="696" w:name="sub_70143"/>
      <w:bookmarkEnd w:id="695"/>
      <w:r>
        <w:t>3) для одного члена</w:t>
      </w:r>
      <w:r>
        <w:t xml:space="preserve"> семьи, состоящей из трех и более человек, - 18 кв. метров общей площади жилого помещения.</w:t>
      </w:r>
    </w:p>
    <w:p w:rsidR="00000000" w:rsidRDefault="00844C4B">
      <w:bookmarkStart w:id="697" w:name="sub_7015"/>
      <w:bookmarkEnd w:id="696"/>
      <w:r>
        <w:t>5. Граждане могут реализовать свое право на социальную выплату в соответствии с настоящим Порядком только один раз.</w:t>
      </w:r>
    </w:p>
    <w:p w:rsidR="00000000" w:rsidRDefault="00844C4B">
      <w:bookmarkStart w:id="698" w:name="sub_7016"/>
      <w:bookmarkEnd w:id="697"/>
      <w:r>
        <w:t>6. При наличии у</w:t>
      </w:r>
      <w:r>
        <w:t xml:space="preserve"> гражданина права на получение мер социальной поддержки по предоставлению социальных выплат, связанных с приобретением (строительством) жилого помещения в Камчатском крае, в соответствии с настоящим Порядком и по иному правовому основанию, предусмотренному</w:t>
      </w:r>
      <w:r>
        <w:t xml:space="preserve"> иным нормативным правовым актом Камчатского края, социальная поддержка предоставляется по одному из оснований по выбору гражданина.</w:t>
      </w:r>
    </w:p>
    <w:p w:rsidR="00000000" w:rsidRDefault="00844C4B">
      <w:bookmarkStart w:id="699" w:name="sub_7017"/>
      <w:bookmarkEnd w:id="698"/>
      <w:r>
        <w:t xml:space="preserve">7. Социальная выплата предоставляется для оплаты первоначального взноса по ипотечному жилищному кредиту на </w:t>
      </w:r>
      <w:r>
        <w:t>приобретение жилого помещения в Камчатском крае в собственность гражданина либо в совместную (долевую) собственность гражданина.</w:t>
      </w:r>
    </w:p>
    <w:bookmarkEnd w:id="699"/>
    <w:p w:rsidR="00000000" w:rsidRDefault="00844C4B">
      <w:r>
        <w:t>Не допускается использование социальной выплаты на погашение иных процентов, основного долга по ипотечному жилищному кр</w:t>
      </w:r>
      <w:r>
        <w:t>едиту, штрафов, комиссий и пеней за просрочку исполнения обязательств по ипотечному жилищному кредиту.</w:t>
      </w:r>
    </w:p>
    <w:p w:rsidR="00000000" w:rsidRDefault="00844C4B">
      <w:bookmarkStart w:id="700" w:name="sub_7018"/>
      <w:r>
        <w:t>8. Социальная выплата предоставляется для оплаты первоначального взноса по ипотечному жилищному кредиту на приобретение жилого помещения в Камчат</w:t>
      </w:r>
      <w:r>
        <w:t>ском крае, соответствующего следующим требованиям:</w:t>
      </w:r>
    </w:p>
    <w:p w:rsidR="00000000" w:rsidRDefault="00844C4B">
      <w:bookmarkStart w:id="701" w:name="sub_70181"/>
      <w:bookmarkEnd w:id="700"/>
      <w:r>
        <w:t>1) приобретаемое жилое помещение должно отвечать установленным санитарным и техническим правилам и нормам, быть благоустроенным применительно к условиям соответствующего населенного пункта</w:t>
      </w:r>
      <w:r>
        <w:t xml:space="preserve"> Камчатского края, в котором гражданин приобретает жилое помещение;</w:t>
      </w:r>
    </w:p>
    <w:p w:rsidR="00000000" w:rsidRDefault="00844C4B">
      <w:bookmarkStart w:id="702" w:name="sub_70182"/>
      <w:bookmarkEnd w:id="701"/>
      <w:r>
        <w:t>2) общая площадь приобретаемого жилого помещения не должна быть меньше учетной нормы площади жилого помещения, установленной в соответствующем муниципальном образовании в</w:t>
      </w:r>
      <w:r>
        <w:t xml:space="preserve"> Камчатском крае.</w:t>
      </w:r>
    </w:p>
    <w:p w:rsidR="00000000" w:rsidRDefault="00844C4B">
      <w:bookmarkStart w:id="703" w:name="sub_7019"/>
      <w:bookmarkEnd w:id="702"/>
      <w:r>
        <w:t>9. Социальная выплата не предоставляется для оплаты первоначально</w:t>
      </w:r>
      <w:r>
        <w:t>го взноса по ипотечному жилищному кредиту на приобретение жилого помещения в Камчатском крае, признанного в установленном порядке непригодным для проживания, а также жилого помещения в жилых домах, признанных аварийными и подлежащими сносу или реконструкци</w:t>
      </w:r>
      <w:r>
        <w:t>и.</w:t>
      </w:r>
    </w:p>
    <w:p w:rsidR="00000000" w:rsidRDefault="00844C4B">
      <w:pPr>
        <w:pStyle w:val="afa"/>
        <w:rPr>
          <w:color w:val="000000"/>
          <w:sz w:val="16"/>
          <w:szCs w:val="16"/>
        </w:rPr>
      </w:pPr>
      <w:bookmarkStart w:id="704" w:name="sub_70110"/>
      <w:bookmarkEnd w:id="703"/>
      <w:r>
        <w:rPr>
          <w:color w:val="000000"/>
          <w:sz w:val="16"/>
          <w:szCs w:val="16"/>
        </w:rPr>
        <w:lastRenderedPageBreak/>
        <w:t>Информация об изменениях:</w:t>
      </w:r>
    </w:p>
    <w:bookmarkEnd w:id="704"/>
    <w:p w:rsidR="00000000" w:rsidRDefault="00844C4B">
      <w:pPr>
        <w:pStyle w:val="afb"/>
      </w:pPr>
      <w:r>
        <w:fldChar w:fldCharType="begin"/>
      </w:r>
      <w:r>
        <w:instrText>HYPERLINK "garantF1://25852772.10031"</w:instrText>
      </w:r>
      <w:r>
        <w:fldChar w:fldCharType="separate"/>
      </w:r>
      <w:r>
        <w:rPr>
          <w:rStyle w:val="a4"/>
        </w:rPr>
        <w:t>Постановлением</w:t>
      </w:r>
      <w:r>
        <w:fldChar w:fldCharType="end"/>
      </w:r>
      <w:r>
        <w:t xml:space="preserve"> Правительства Камчатского края от 4 августа 2014 г. N 322-П в часть 10 настоящего приложения внесены изменения, </w:t>
      </w:r>
      <w:hyperlink r:id="rId553" w:history="1">
        <w:r>
          <w:rPr>
            <w:rStyle w:val="a4"/>
          </w:rPr>
          <w:t>в</w:t>
        </w:r>
        <w:r>
          <w:rPr>
            <w:rStyle w:val="a4"/>
          </w:rPr>
          <w:t>ступающие в силу</w:t>
        </w:r>
      </w:hyperlink>
      <w:r>
        <w:t xml:space="preserve"> через 10 дней после дня </w:t>
      </w:r>
      <w:hyperlink r:id="rId554" w:history="1">
        <w:r>
          <w:rPr>
            <w:rStyle w:val="a4"/>
          </w:rPr>
          <w:t>официального опубликования</w:t>
        </w:r>
      </w:hyperlink>
      <w:r>
        <w:t xml:space="preserve"> названного постановления и </w:t>
      </w:r>
      <w:hyperlink r:id="rId555" w:history="1">
        <w:r>
          <w:rPr>
            <w:rStyle w:val="a4"/>
          </w:rPr>
          <w:t>распространяющиеся</w:t>
        </w:r>
      </w:hyperlink>
      <w:r>
        <w:t xml:space="preserve"> на правоотношения, возникающие с 1 января 2014 г.</w:t>
      </w:r>
    </w:p>
    <w:p w:rsidR="00000000" w:rsidRDefault="00844C4B">
      <w:pPr>
        <w:pStyle w:val="afb"/>
      </w:pPr>
      <w:hyperlink r:id="rId556" w:history="1">
        <w:r>
          <w:rPr>
            <w:rStyle w:val="a4"/>
          </w:rPr>
          <w:t>См. текст части в предыдущей редакции</w:t>
        </w:r>
      </w:hyperlink>
    </w:p>
    <w:p w:rsidR="00000000" w:rsidRDefault="00844C4B">
      <w:r>
        <w:t>10. Размер социальной выплаты рассчитывается на дату принятия решения о предоставлении социальной выплаты по следующей формуле:</w:t>
      </w:r>
    </w:p>
    <w:p w:rsidR="00000000" w:rsidRDefault="00844C4B"/>
    <w:p w:rsidR="00000000" w:rsidRDefault="00844C4B">
      <w:r>
        <w:pict>
          <v:shape id="_x0000_i1080" type="#_x0000_t75" style="width:123.75pt;height:18pt">
            <v:imagedata r:id="rId557" o:title=""/>
          </v:shape>
        </w:pict>
      </w:r>
      <w:r>
        <w:t>, где:</w:t>
      </w:r>
    </w:p>
    <w:p w:rsidR="00000000" w:rsidRDefault="00844C4B"/>
    <w:p w:rsidR="00000000" w:rsidRDefault="00844C4B">
      <w:r>
        <w:pict>
          <v:shape id="_x0000_i1081" type="#_x0000_t75" style="width:25.5pt;height:18pt">
            <v:imagedata r:id="rId558" o:title=""/>
          </v:shape>
        </w:pict>
      </w:r>
      <w:r>
        <w:t xml:space="preserve"> - размер социальной выплаты гражданину (в рублях);</w:t>
      </w:r>
    </w:p>
    <w:p w:rsidR="00000000" w:rsidRDefault="00844C4B">
      <w:r>
        <w:pict>
          <v:shape id="_x0000_i1082" type="#_x0000_t75" style="width:27.75pt;height:18pt">
            <v:imagedata r:id="rId559" o:title=""/>
          </v:shape>
        </w:pict>
      </w:r>
      <w:r>
        <w:t xml:space="preserve"> - площадь жилого помещения с учетом состава семьи гражданина, определенная в соответствии с </w:t>
      </w:r>
      <w:hyperlink w:anchor="sub_7014" w:history="1">
        <w:r>
          <w:rPr>
            <w:rStyle w:val="a4"/>
          </w:rPr>
          <w:t>частью 4</w:t>
        </w:r>
      </w:hyperlink>
      <w:r>
        <w:t xml:space="preserve"> настоящего Порядка;</w:t>
      </w:r>
    </w:p>
    <w:p w:rsidR="00000000" w:rsidRDefault="00844C4B">
      <w:bookmarkStart w:id="705" w:name="sub_701105"/>
      <w:r>
        <w:pict>
          <v:shape id="_x0000_i1083" type="#_x0000_t75" style="width:27pt;height:18pt">
            <v:imagedata r:id="rId560" o:title=""/>
          </v:shape>
        </w:pict>
      </w:r>
      <w:r>
        <w:t xml:space="preserve"> - средняя рыночная стоимость 1 квадратного метра общей площади жилья (в рублях) по Камчатскому краю, ежеквартально утверждаемая приказом Министерства строительства и жилищно-коммунального хозяйства Российской Федерации.</w:t>
      </w:r>
    </w:p>
    <w:p w:rsidR="00000000" w:rsidRDefault="00844C4B">
      <w:bookmarkStart w:id="706" w:name="sub_70111"/>
      <w:bookmarkEnd w:id="705"/>
      <w:r>
        <w:t>11. Получение со</w:t>
      </w:r>
      <w:r>
        <w:t>циальной выплаты является добровольным и носит заявительный характер.</w:t>
      </w:r>
    </w:p>
    <w:p w:rsidR="00000000" w:rsidRDefault="00844C4B">
      <w:bookmarkStart w:id="707" w:name="sub_70112"/>
      <w:bookmarkEnd w:id="706"/>
      <w:r>
        <w:t>12. Предоставление социальной выплаты гражданину осуществляется в форме безналичного расчета путем перечисления социальной выплаты на счет гражданина, открытый в кредит</w:t>
      </w:r>
      <w:r>
        <w:t>ной организации.</w:t>
      </w:r>
    </w:p>
    <w:p w:rsidR="00000000" w:rsidRDefault="00844C4B">
      <w:bookmarkStart w:id="708" w:name="sub_70113"/>
      <w:bookmarkEnd w:id="707"/>
      <w:r>
        <w:t>13. Предоставление социальных выплат гражданам в соответствии с настоящим Порядком осуществляется Министерством строительства Камчатского края (далее - Министерство) в пределах бюджетных ассигнований, предусмотренных зако</w:t>
      </w:r>
      <w:r>
        <w:t>ном Камчатского края о краевом бюджете на соответствующий финансовый год и на плановый период и лимитов бюджетных обязательств, доведенных на соответствующие цели Министерству.</w:t>
      </w:r>
    </w:p>
    <w:p w:rsidR="00000000" w:rsidRDefault="00844C4B">
      <w:pPr>
        <w:pStyle w:val="afa"/>
        <w:rPr>
          <w:color w:val="000000"/>
          <w:sz w:val="16"/>
          <w:szCs w:val="16"/>
        </w:rPr>
      </w:pPr>
      <w:bookmarkStart w:id="709" w:name="sub_701131"/>
      <w:bookmarkEnd w:id="708"/>
      <w:r>
        <w:rPr>
          <w:color w:val="000000"/>
          <w:sz w:val="16"/>
          <w:szCs w:val="16"/>
        </w:rPr>
        <w:t>Информация об изменениях:</w:t>
      </w:r>
    </w:p>
    <w:bookmarkEnd w:id="709"/>
    <w:p w:rsidR="00000000" w:rsidRDefault="00844C4B">
      <w:pPr>
        <w:pStyle w:val="afb"/>
      </w:pPr>
      <w:r>
        <w:fldChar w:fldCharType="begin"/>
      </w:r>
      <w:r>
        <w:instrText>HYPERLINK "garantF1://25</w:instrText>
      </w:r>
      <w:r>
        <w:instrText>833640.8043"</w:instrText>
      </w:r>
      <w:r>
        <w:fldChar w:fldCharType="separate"/>
      </w:r>
      <w:r>
        <w:rPr>
          <w:rStyle w:val="a4"/>
        </w:rPr>
        <w:t>Постановлением</w:t>
      </w:r>
      <w:r>
        <w:fldChar w:fldCharType="end"/>
      </w:r>
      <w:r>
        <w:t xml:space="preserve"> Правительства Камчатского края от 12 января 2015 г. N 3-П настоящее приложение дополнено частью 13.1, </w:t>
      </w:r>
      <w:hyperlink r:id="rId561" w:history="1">
        <w:r>
          <w:rPr>
            <w:rStyle w:val="a4"/>
          </w:rPr>
          <w:t>вступающей в силу</w:t>
        </w:r>
      </w:hyperlink>
      <w:r>
        <w:t xml:space="preserve"> через 10 дней после дня </w:t>
      </w:r>
      <w:hyperlink r:id="rId562" w:history="1">
        <w:r>
          <w:rPr>
            <w:rStyle w:val="a4"/>
          </w:rPr>
          <w:t xml:space="preserve">официального </w:t>
        </w:r>
        <w:r>
          <w:rPr>
            <w:rStyle w:val="a4"/>
          </w:rPr>
          <w:t>опубликования</w:t>
        </w:r>
      </w:hyperlink>
      <w:r>
        <w:t xml:space="preserve"> названного постановления и </w:t>
      </w:r>
      <w:hyperlink r:id="rId563" w:history="1">
        <w:r>
          <w:rPr>
            <w:rStyle w:val="a4"/>
          </w:rPr>
          <w:t>распространяющейся</w:t>
        </w:r>
      </w:hyperlink>
      <w:r>
        <w:t xml:space="preserve"> на правоотношения, возникшие с 1 января 2014 г.</w:t>
      </w:r>
    </w:p>
    <w:p w:rsidR="00000000" w:rsidRDefault="00844C4B">
      <w:r>
        <w:lastRenderedPageBreak/>
        <w:t>13.1. Министерство формирует список претендентов для оплаты первоначального взноса по ипотечному жилищному кр</w:t>
      </w:r>
      <w:r>
        <w:t>едиту на приобретение жилого помещения в Камчатском крае (далее - список) по форме, установленной приказом Министерства.</w:t>
      </w:r>
    </w:p>
    <w:p w:rsidR="00000000" w:rsidRDefault="00844C4B">
      <w:pPr>
        <w:pStyle w:val="afa"/>
        <w:rPr>
          <w:color w:val="000000"/>
          <w:sz w:val="16"/>
          <w:szCs w:val="16"/>
        </w:rPr>
      </w:pPr>
      <w:bookmarkStart w:id="710" w:name="sub_701132"/>
      <w:r>
        <w:rPr>
          <w:color w:val="000000"/>
          <w:sz w:val="16"/>
          <w:szCs w:val="16"/>
        </w:rPr>
        <w:t>Информация об изменениях:</w:t>
      </w:r>
    </w:p>
    <w:bookmarkEnd w:id="710"/>
    <w:p w:rsidR="00000000" w:rsidRDefault="00844C4B">
      <w:pPr>
        <w:pStyle w:val="afb"/>
      </w:pPr>
      <w:r>
        <w:fldChar w:fldCharType="begin"/>
      </w:r>
      <w:r>
        <w:instrText>HYPERLINK "garantF1://25833640.8043"</w:instrText>
      </w:r>
      <w:r>
        <w:fldChar w:fldCharType="separate"/>
      </w:r>
      <w:r>
        <w:rPr>
          <w:rStyle w:val="a4"/>
        </w:rPr>
        <w:t>Постановлением</w:t>
      </w:r>
      <w:r>
        <w:fldChar w:fldCharType="end"/>
      </w:r>
      <w:r>
        <w:t xml:space="preserve"> Правительства Камчатского края от 1</w:t>
      </w:r>
      <w:r>
        <w:t xml:space="preserve">2 января 2015 г. N 3-П настоящее приложение дополнено частью 13.2, </w:t>
      </w:r>
      <w:hyperlink r:id="rId564" w:history="1">
        <w:r>
          <w:rPr>
            <w:rStyle w:val="a4"/>
          </w:rPr>
          <w:t>вступающей в силу</w:t>
        </w:r>
      </w:hyperlink>
      <w:r>
        <w:t xml:space="preserve"> через 10 дней после дня </w:t>
      </w:r>
      <w:hyperlink r:id="rId565" w:history="1">
        <w:r>
          <w:rPr>
            <w:rStyle w:val="a4"/>
          </w:rPr>
          <w:t>официального опубликования</w:t>
        </w:r>
      </w:hyperlink>
      <w:r>
        <w:t xml:space="preserve"> названного постановления и </w:t>
      </w:r>
      <w:hyperlink r:id="rId566" w:history="1">
        <w:r>
          <w:rPr>
            <w:rStyle w:val="a4"/>
          </w:rPr>
          <w:t>распространяющейся</w:t>
        </w:r>
      </w:hyperlink>
      <w:r>
        <w:t xml:space="preserve"> на правоотношения, возникшие с 1 января 2014 г.</w:t>
      </w:r>
    </w:p>
    <w:p w:rsidR="00000000" w:rsidRDefault="00844C4B">
      <w:r>
        <w:t xml:space="preserve">13.2. Список формируется в хронологической последовательности в соответствии с датой подачи гражданином документов, предусмотренных </w:t>
      </w:r>
      <w:hyperlink w:anchor="sub_70114" w:history="1">
        <w:r>
          <w:rPr>
            <w:rStyle w:val="a4"/>
          </w:rPr>
          <w:t>частью 14</w:t>
        </w:r>
      </w:hyperlink>
      <w:r>
        <w:t xml:space="preserve"> насто</w:t>
      </w:r>
      <w:r>
        <w:t>ящего Порядка.</w:t>
      </w:r>
    </w:p>
    <w:p w:rsidR="00000000" w:rsidRDefault="00844C4B">
      <w:pPr>
        <w:pStyle w:val="afa"/>
        <w:rPr>
          <w:color w:val="000000"/>
          <w:sz w:val="16"/>
          <w:szCs w:val="16"/>
        </w:rPr>
      </w:pPr>
      <w:bookmarkStart w:id="711" w:name="sub_701133"/>
      <w:r>
        <w:rPr>
          <w:color w:val="000000"/>
          <w:sz w:val="16"/>
          <w:szCs w:val="16"/>
        </w:rPr>
        <w:t>Информация об изменениях:</w:t>
      </w:r>
    </w:p>
    <w:bookmarkEnd w:id="711"/>
    <w:p w:rsidR="00000000" w:rsidRDefault="00844C4B">
      <w:pPr>
        <w:pStyle w:val="afb"/>
      </w:pPr>
      <w:r>
        <w:fldChar w:fldCharType="begin"/>
      </w:r>
      <w:r>
        <w:instrText>HYPERLINK "garantF1://25833640.8043"</w:instrText>
      </w:r>
      <w:r>
        <w:fldChar w:fldCharType="separate"/>
      </w:r>
      <w:r>
        <w:rPr>
          <w:rStyle w:val="a4"/>
        </w:rPr>
        <w:t>Постановлением</w:t>
      </w:r>
      <w:r>
        <w:fldChar w:fldCharType="end"/>
      </w:r>
      <w:r>
        <w:t xml:space="preserve"> Правительства Камчатского края от 12 января 2015 г. N 3-П настоящее приложение дополнено частью 13.3, </w:t>
      </w:r>
      <w:hyperlink r:id="rId567" w:history="1">
        <w:r>
          <w:rPr>
            <w:rStyle w:val="a4"/>
          </w:rPr>
          <w:t>вступа</w:t>
        </w:r>
        <w:r>
          <w:rPr>
            <w:rStyle w:val="a4"/>
          </w:rPr>
          <w:t>ющей в силу</w:t>
        </w:r>
      </w:hyperlink>
      <w:r>
        <w:t xml:space="preserve"> через 10 дней после дня </w:t>
      </w:r>
      <w:hyperlink r:id="rId568" w:history="1">
        <w:r>
          <w:rPr>
            <w:rStyle w:val="a4"/>
          </w:rPr>
          <w:t>официального опубликования</w:t>
        </w:r>
      </w:hyperlink>
      <w:r>
        <w:t xml:space="preserve"> названного постановления и </w:t>
      </w:r>
      <w:hyperlink r:id="rId569" w:history="1">
        <w:r>
          <w:rPr>
            <w:rStyle w:val="a4"/>
          </w:rPr>
          <w:t>распространяющейся</w:t>
        </w:r>
      </w:hyperlink>
      <w:r>
        <w:t xml:space="preserve"> на правоотношения, возникшие с 1 января 2014 г.</w:t>
      </w:r>
    </w:p>
    <w:p w:rsidR="00000000" w:rsidRDefault="00844C4B">
      <w:r>
        <w:t>13.3. Основаниями для ис</w:t>
      </w:r>
      <w:r>
        <w:t>ключения гражданина из списка являются:</w:t>
      </w:r>
    </w:p>
    <w:p w:rsidR="00000000" w:rsidRDefault="00844C4B">
      <w:bookmarkStart w:id="712" w:name="sub_7011331"/>
      <w:r>
        <w:t>1) получение гражданином социальной выплаты;</w:t>
      </w:r>
    </w:p>
    <w:p w:rsidR="00000000" w:rsidRDefault="00844C4B">
      <w:bookmarkStart w:id="713" w:name="sub_7011332"/>
      <w:bookmarkEnd w:id="712"/>
      <w:r>
        <w:t xml:space="preserve">2) исключение гражданина из участия в Подпрограмме в случае, предусмотренном </w:t>
      </w:r>
      <w:hyperlink w:anchor="sub_7012301" w:history="1">
        <w:r>
          <w:rPr>
            <w:rStyle w:val="a4"/>
          </w:rPr>
          <w:t>частью 23.1</w:t>
        </w:r>
      </w:hyperlink>
      <w:r>
        <w:t xml:space="preserve"> настоящего Порядка;</w:t>
      </w:r>
    </w:p>
    <w:p w:rsidR="00000000" w:rsidRDefault="00844C4B">
      <w:bookmarkStart w:id="714" w:name="sub_7011333"/>
      <w:bookmarkEnd w:id="713"/>
      <w:r>
        <w:t>3) принятие Комиссией по предоставлению социальных выплат гражданам для оплаты первоначального взноса по ипотечному жилищному кредиту на приобретение жилого помещения в Камчатском крае (далее - Комиссия) решения об отказе в предоставл</w:t>
      </w:r>
      <w:r>
        <w:t>ении социальной выплаты.</w:t>
      </w:r>
    </w:p>
    <w:p w:rsidR="00000000" w:rsidRDefault="00844C4B">
      <w:pPr>
        <w:pStyle w:val="afa"/>
        <w:rPr>
          <w:color w:val="000000"/>
          <w:sz w:val="16"/>
          <w:szCs w:val="16"/>
        </w:rPr>
      </w:pPr>
      <w:bookmarkStart w:id="715" w:name="sub_701134"/>
      <w:bookmarkEnd w:id="714"/>
      <w:r>
        <w:rPr>
          <w:color w:val="000000"/>
          <w:sz w:val="16"/>
          <w:szCs w:val="16"/>
        </w:rPr>
        <w:t>Информация об изменениях:</w:t>
      </w:r>
    </w:p>
    <w:bookmarkEnd w:id="715"/>
    <w:p w:rsidR="00000000" w:rsidRDefault="00844C4B">
      <w:pPr>
        <w:pStyle w:val="afb"/>
      </w:pPr>
      <w:r>
        <w:fldChar w:fldCharType="begin"/>
      </w:r>
      <w:r>
        <w:instrText>HYPERLINK "garantF1://45450122.742"</w:instrText>
      </w:r>
      <w:r>
        <w:fldChar w:fldCharType="separate"/>
      </w:r>
      <w:r>
        <w:rPr>
          <w:rStyle w:val="a4"/>
        </w:rPr>
        <w:t>Постановлением</w:t>
      </w:r>
      <w:r>
        <w:fldChar w:fldCharType="end"/>
      </w:r>
      <w:r>
        <w:t xml:space="preserve"> Правительства Камчатского края от 9 марта 2016 г. N 66-П в часть 13.4 настоящего приложения внесены изменения, </w:t>
      </w:r>
      <w:hyperlink r:id="rId570" w:history="1">
        <w:r>
          <w:rPr>
            <w:rStyle w:val="a4"/>
          </w:rPr>
          <w:t>вступающие в силу</w:t>
        </w:r>
      </w:hyperlink>
      <w:r>
        <w:t xml:space="preserve"> через 10 дней после дня </w:t>
      </w:r>
      <w:hyperlink r:id="rId571" w:history="1">
        <w:r>
          <w:rPr>
            <w:rStyle w:val="a4"/>
          </w:rPr>
          <w:t>официального опубликования</w:t>
        </w:r>
      </w:hyperlink>
      <w:r>
        <w:t xml:space="preserve"> названного постановления</w:t>
      </w:r>
    </w:p>
    <w:p w:rsidR="00000000" w:rsidRDefault="00844C4B">
      <w:pPr>
        <w:pStyle w:val="afb"/>
      </w:pPr>
      <w:hyperlink r:id="rId572" w:history="1">
        <w:r>
          <w:rPr>
            <w:rStyle w:val="a4"/>
          </w:rPr>
          <w:t>См. текст части в предыдущей редакции</w:t>
        </w:r>
      </w:hyperlink>
    </w:p>
    <w:p w:rsidR="00000000" w:rsidRDefault="00844C4B">
      <w:r>
        <w:t xml:space="preserve">13.4. Изменения в список вносятся Министерством в течение 30 дней со дня возникновения оснований, предусмотренных </w:t>
      </w:r>
      <w:hyperlink w:anchor="sub_701133" w:history="1">
        <w:r>
          <w:rPr>
            <w:rStyle w:val="a4"/>
          </w:rPr>
          <w:t>частью 13.3</w:t>
        </w:r>
      </w:hyperlink>
      <w:r>
        <w:t xml:space="preserve"> настоящего Порядка, но не позднее 31 декабря текущего финансового года.</w:t>
      </w:r>
    </w:p>
    <w:p w:rsidR="00000000" w:rsidRDefault="00844C4B">
      <w:pPr>
        <w:pStyle w:val="afa"/>
        <w:rPr>
          <w:color w:val="000000"/>
          <w:sz w:val="16"/>
          <w:szCs w:val="16"/>
        </w:rPr>
      </w:pPr>
      <w:bookmarkStart w:id="716" w:name="sub_701135"/>
      <w:r>
        <w:rPr>
          <w:color w:val="000000"/>
          <w:sz w:val="16"/>
          <w:szCs w:val="16"/>
        </w:rPr>
        <w:t>Информация об измене</w:t>
      </w:r>
      <w:r>
        <w:rPr>
          <w:color w:val="000000"/>
          <w:sz w:val="16"/>
          <w:szCs w:val="16"/>
        </w:rPr>
        <w:t>ниях:</w:t>
      </w:r>
    </w:p>
    <w:bookmarkEnd w:id="716"/>
    <w:p w:rsidR="00000000" w:rsidRDefault="00844C4B">
      <w:pPr>
        <w:pStyle w:val="afb"/>
      </w:pPr>
      <w:r>
        <w:lastRenderedPageBreak/>
        <w:fldChar w:fldCharType="begin"/>
      </w:r>
      <w:r>
        <w:instrText>HYPERLINK "garantF1://25833640.8043"</w:instrText>
      </w:r>
      <w:r>
        <w:fldChar w:fldCharType="separate"/>
      </w:r>
      <w:r>
        <w:rPr>
          <w:rStyle w:val="a4"/>
        </w:rPr>
        <w:t>Постановлением</w:t>
      </w:r>
      <w:r>
        <w:fldChar w:fldCharType="end"/>
      </w:r>
      <w:r>
        <w:t xml:space="preserve"> Правительства Камчатского края от 12 января 2015 г. N 3-П настоящее приложение дополнено частью 13.5, </w:t>
      </w:r>
      <w:hyperlink r:id="rId573" w:history="1">
        <w:r>
          <w:rPr>
            <w:rStyle w:val="a4"/>
          </w:rPr>
          <w:t>вступающей в силу</w:t>
        </w:r>
      </w:hyperlink>
      <w:r>
        <w:t xml:space="preserve"> через 10 дней после дня </w:t>
      </w:r>
      <w:hyperlink r:id="rId574" w:history="1">
        <w:r>
          <w:rPr>
            <w:rStyle w:val="a4"/>
          </w:rPr>
          <w:t>официального опубликования</w:t>
        </w:r>
      </w:hyperlink>
      <w:r>
        <w:t xml:space="preserve"> названного постановления и </w:t>
      </w:r>
      <w:hyperlink r:id="rId575" w:history="1">
        <w:r>
          <w:rPr>
            <w:rStyle w:val="a4"/>
          </w:rPr>
          <w:t>распространяющейся</w:t>
        </w:r>
      </w:hyperlink>
      <w:r>
        <w:t xml:space="preserve"> на правоотношения, возникшие с 1 января 2014 г.</w:t>
      </w:r>
    </w:p>
    <w:p w:rsidR="00000000" w:rsidRDefault="00844C4B">
      <w:r>
        <w:t>13.5. Решение об исключении гражданина из списка получателей социальной выплаты утверждается приказом Министерства.</w:t>
      </w:r>
    </w:p>
    <w:p w:rsidR="00000000" w:rsidRDefault="00844C4B">
      <w:bookmarkStart w:id="717" w:name="sub_70114"/>
      <w:r>
        <w:t>14. Решение о предоставлении социальной выплаты принимается по результатам рассмотрения следующих документов:</w:t>
      </w:r>
    </w:p>
    <w:p w:rsidR="00000000" w:rsidRDefault="00844C4B">
      <w:pPr>
        <w:pStyle w:val="afa"/>
        <w:rPr>
          <w:color w:val="000000"/>
          <w:sz w:val="16"/>
          <w:szCs w:val="16"/>
        </w:rPr>
      </w:pPr>
      <w:bookmarkStart w:id="718" w:name="sub_701141"/>
      <w:bookmarkEnd w:id="717"/>
      <w:r>
        <w:rPr>
          <w:color w:val="000000"/>
          <w:sz w:val="16"/>
          <w:szCs w:val="16"/>
        </w:rPr>
        <w:t>Ин</w:t>
      </w:r>
      <w:r>
        <w:rPr>
          <w:color w:val="000000"/>
          <w:sz w:val="16"/>
          <w:szCs w:val="16"/>
        </w:rPr>
        <w:t>формация об изменениях:</w:t>
      </w:r>
    </w:p>
    <w:bookmarkEnd w:id="718"/>
    <w:p w:rsidR="00000000" w:rsidRDefault="00844C4B">
      <w:pPr>
        <w:pStyle w:val="afb"/>
      </w:pPr>
      <w:r>
        <w:t xml:space="preserve">Постановлениями Правительства Камчатского края </w:t>
      </w:r>
      <w:hyperlink r:id="rId576" w:history="1">
        <w:r>
          <w:rPr>
            <w:rStyle w:val="a4"/>
          </w:rPr>
          <w:t>от 4 августа 2014 г. N 322-П</w:t>
        </w:r>
      </w:hyperlink>
      <w:r>
        <w:t xml:space="preserve"> и </w:t>
      </w:r>
      <w:hyperlink r:id="rId577" w:history="1">
        <w:r>
          <w:rPr>
            <w:rStyle w:val="a4"/>
          </w:rPr>
          <w:t>от 12 января 2015 г. N 3-П</w:t>
        </w:r>
      </w:hyperlink>
      <w:r>
        <w:t xml:space="preserve"> в пункт 1 части 14 настоящего приложе</w:t>
      </w:r>
      <w:r>
        <w:t>ния внесены изменения, вступающие в силу через 10 дней после дня официального опубликования названных постановлений и распространяющиеся на правоотношения, возникающие с 1 января 2014 г.</w:t>
      </w:r>
    </w:p>
    <w:p w:rsidR="00000000" w:rsidRDefault="00844C4B">
      <w:pPr>
        <w:pStyle w:val="afb"/>
      </w:pPr>
      <w:hyperlink r:id="rId578" w:history="1">
        <w:r>
          <w:rPr>
            <w:rStyle w:val="a4"/>
          </w:rPr>
          <w:t>См. текст пункта в предыдущей р</w:t>
        </w:r>
        <w:r>
          <w:rPr>
            <w:rStyle w:val="a4"/>
          </w:rPr>
          <w:t>едакции</w:t>
        </w:r>
      </w:hyperlink>
    </w:p>
    <w:p w:rsidR="00000000" w:rsidRDefault="00844C4B">
      <w:r>
        <w:t>1) документов, представляемых гражданами в Министерство:</w:t>
      </w:r>
    </w:p>
    <w:p w:rsidR="00000000" w:rsidRDefault="00844C4B">
      <w:r>
        <w:t xml:space="preserve">а) заявления по форме согласно </w:t>
      </w:r>
      <w:hyperlink w:anchor="sub_7101" w:history="1">
        <w:r>
          <w:rPr>
            <w:rStyle w:val="a4"/>
          </w:rPr>
          <w:t>приложению N 1</w:t>
        </w:r>
      </w:hyperlink>
      <w:r>
        <w:t xml:space="preserve"> к настоящему Порядку;</w:t>
      </w:r>
    </w:p>
    <w:p w:rsidR="00000000" w:rsidRDefault="00844C4B">
      <w:r>
        <w:t>б) документа, удостоверяющего личность гражданина;</w:t>
      </w:r>
    </w:p>
    <w:p w:rsidR="00000000" w:rsidRDefault="00844C4B">
      <w:bookmarkStart w:id="719" w:name="sub_7011413"/>
      <w:r>
        <w:t>в) документов, удостоверяющих ли</w:t>
      </w:r>
      <w:r>
        <w:t>чность всех совместно проживающих членов семьи гражданина, а также копии свидетельства о рождении ребенка (детей), копия свидетельства о заключении брака и копия документа, подтверждающего постоянное проживание по месту жительства в Камчатском крае;</w:t>
      </w:r>
    </w:p>
    <w:bookmarkEnd w:id="719"/>
    <w:p w:rsidR="00000000" w:rsidRDefault="00844C4B">
      <w:r>
        <w:t>г) копии трудовой книжки, заверенной в порядке, установленном законодательством Российской Федерации;</w:t>
      </w:r>
    </w:p>
    <w:p w:rsidR="00000000" w:rsidRDefault="00844C4B">
      <w:r>
        <w:t>д) согласия на обработку персональных данных по форме, установленной Министерством;</w:t>
      </w:r>
    </w:p>
    <w:p w:rsidR="00000000" w:rsidRDefault="00844C4B">
      <w:r>
        <w:t xml:space="preserve">е) правоустанавливающие документы на объекты недвижимости, права </w:t>
      </w:r>
      <w:r>
        <w:t>на которые не зарегистрированы в Едином государственном реестре прав на недвижимое имущество и сделок с ним.</w:t>
      </w:r>
    </w:p>
    <w:p w:rsidR="00000000" w:rsidRDefault="00844C4B">
      <w:bookmarkStart w:id="720" w:name="sub_701142"/>
      <w:r>
        <w:t>2) документа, подтверждающего обеспеченность гражданина общей площадью жилого помещения, запрашиваемого Министерством в порядке межведомс</w:t>
      </w:r>
      <w:r>
        <w:t>твенного информационного взаимодействия в органах и подведомственных государственным органам или органам местного самоуправления организациях, в распоряжении которых находятся необходимые сведения.</w:t>
      </w:r>
    </w:p>
    <w:p w:rsidR="00000000" w:rsidRDefault="00844C4B">
      <w:bookmarkStart w:id="721" w:name="sub_70115"/>
      <w:bookmarkEnd w:id="720"/>
      <w:r>
        <w:lastRenderedPageBreak/>
        <w:t>15. Граждане вправе представить в Минис</w:t>
      </w:r>
      <w:r>
        <w:t xml:space="preserve">терство документ, предусмотренный </w:t>
      </w:r>
      <w:hyperlink w:anchor="sub_701142" w:history="1">
        <w:r>
          <w:rPr>
            <w:rStyle w:val="a4"/>
          </w:rPr>
          <w:t>пунктом 2 части 14</w:t>
        </w:r>
      </w:hyperlink>
      <w:r>
        <w:t xml:space="preserve"> настоящего Порядка, по собственной инициативе.</w:t>
      </w:r>
    </w:p>
    <w:p w:rsidR="00000000" w:rsidRDefault="00844C4B">
      <w:pPr>
        <w:pStyle w:val="afa"/>
        <w:rPr>
          <w:color w:val="000000"/>
          <w:sz w:val="16"/>
          <w:szCs w:val="16"/>
        </w:rPr>
      </w:pPr>
      <w:bookmarkStart w:id="722" w:name="sub_70116"/>
      <w:bookmarkEnd w:id="721"/>
      <w:r>
        <w:rPr>
          <w:color w:val="000000"/>
          <w:sz w:val="16"/>
          <w:szCs w:val="16"/>
        </w:rPr>
        <w:t>Информация об изменениях:</w:t>
      </w:r>
    </w:p>
    <w:bookmarkEnd w:id="722"/>
    <w:p w:rsidR="00000000" w:rsidRDefault="00844C4B">
      <w:pPr>
        <w:pStyle w:val="afb"/>
      </w:pPr>
      <w:r>
        <w:t xml:space="preserve">Постановлениями Правительства Камчатского края </w:t>
      </w:r>
      <w:hyperlink r:id="rId579" w:history="1">
        <w:r>
          <w:rPr>
            <w:rStyle w:val="a4"/>
          </w:rPr>
          <w:t>от 4 августа 2014 г. N 322-П</w:t>
        </w:r>
      </w:hyperlink>
      <w:r>
        <w:t xml:space="preserve"> и </w:t>
      </w:r>
      <w:hyperlink r:id="rId580" w:history="1">
        <w:r>
          <w:rPr>
            <w:rStyle w:val="a4"/>
          </w:rPr>
          <w:t>от 12 января 2015 г. N 3-П</w:t>
        </w:r>
      </w:hyperlink>
      <w:r>
        <w:t xml:space="preserve"> в часть 16 настоящего приложения внесены изменения, вступающие в силу через 10 дней после дня официального опубликования названных постановлений и </w:t>
      </w:r>
      <w:r>
        <w:t>распространяющиеся на правоотношения, возникающие с 1 января 2014 г.</w:t>
      </w:r>
    </w:p>
    <w:p w:rsidR="00000000" w:rsidRDefault="00844C4B">
      <w:pPr>
        <w:pStyle w:val="afb"/>
      </w:pPr>
      <w:hyperlink r:id="rId581" w:history="1">
        <w:r>
          <w:rPr>
            <w:rStyle w:val="a4"/>
          </w:rPr>
          <w:t>См. текст части в предыдущей редакции</w:t>
        </w:r>
      </w:hyperlink>
    </w:p>
    <w:p w:rsidR="00000000" w:rsidRDefault="00844C4B">
      <w:r>
        <w:t>16. Министерство не реже одного раза в квартал текущего финансового года рассматривает документы, предусмотре</w:t>
      </w:r>
      <w:r>
        <w:t xml:space="preserve">нные </w:t>
      </w:r>
      <w:hyperlink w:anchor="sub_70114" w:history="1">
        <w:r>
          <w:rPr>
            <w:rStyle w:val="a4"/>
          </w:rPr>
          <w:t>частью 14</w:t>
        </w:r>
      </w:hyperlink>
      <w:r>
        <w:t xml:space="preserve"> настоящего Порядка, и направляет их на рассмотрение Комиссии. Положение о Комиссии и ее состав утверждаются приказом Министерства.</w:t>
      </w:r>
    </w:p>
    <w:p w:rsidR="00000000" w:rsidRDefault="00844C4B">
      <w:bookmarkStart w:id="723" w:name="sub_70117"/>
      <w:r>
        <w:t>17. Комиссия в течение 7 рабочих дней со дня получения документов, предусм</w:t>
      </w:r>
      <w:r>
        <w:t xml:space="preserve">отренных </w:t>
      </w:r>
      <w:hyperlink w:anchor="sub_70114" w:history="1">
        <w:r>
          <w:rPr>
            <w:rStyle w:val="a4"/>
          </w:rPr>
          <w:t>частью 14</w:t>
        </w:r>
      </w:hyperlink>
      <w:r>
        <w:t xml:space="preserve"> настоящего Порядка, принимает решение о предоставлении гражданину социальной выплаты либо об отказе в предоставлении гражданину социальной выплаты.</w:t>
      </w:r>
    </w:p>
    <w:p w:rsidR="00000000" w:rsidRDefault="00844C4B">
      <w:bookmarkStart w:id="724" w:name="sub_70118"/>
      <w:bookmarkEnd w:id="723"/>
      <w:r>
        <w:t xml:space="preserve">18. Основаниями для отказа в предоставлении </w:t>
      </w:r>
      <w:r>
        <w:t>гражданину социальной выплаты являются:</w:t>
      </w:r>
    </w:p>
    <w:p w:rsidR="00000000" w:rsidRDefault="00844C4B">
      <w:bookmarkStart w:id="725" w:name="sub_701181"/>
      <w:bookmarkEnd w:id="724"/>
      <w:r>
        <w:t xml:space="preserve">1) несоответствие гражданина условиям, предусмотренным </w:t>
      </w:r>
      <w:hyperlink w:anchor="sub_7012" w:history="1">
        <w:r>
          <w:rPr>
            <w:rStyle w:val="a4"/>
          </w:rPr>
          <w:t>частью 2</w:t>
        </w:r>
      </w:hyperlink>
      <w:r>
        <w:t xml:space="preserve"> настоящего Порядка;</w:t>
      </w:r>
    </w:p>
    <w:p w:rsidR="00000000" w:rsidRDefault="00844C4B">
      <w:bookmarkStart w:id="726" w:name="sub_701182"/>
      <w:bookmarkEnd w:id="725"/>
      <w:r>
        <w:t xml:space="preserve">2) непредставление документов, предусмотренных </w:t>
      </w:r>
      <w:hyperlink w:anchor="sub_701141" w:history="1">
        <w:r>
          <w:rPr>
            <w:rStyle w:val="a4"/>
          </w:rPr>
          <w:t>пунктом 1 части 14</w:t>
        </w:r>
      </w:hyperlink>
      <w:r>
        <w:t xml:space="preserve">, </w:t>
      </w:r>
      <w:hyperlink w:anchor="sub_701211" w:history="1">
        <w:r>
          <w:rPr>
            <w:rStyle w:val="a4"/>
          </w:rPr>
          <w:t>пунктом 1 части 21</w:t>
        </w:r>
      </w:hyperlink>
      <w:r>
        <w:t xml:space="preserve"> настоящего Порядка, либо представление их с нарушением требований, установленных настоящим Порядком;</w:t>
      </w:r>
    </w:p>
    <w:p w:rsidR="00000000" w:rsidRDefault="00844C4B">
      <w:bookmarkStart w:id="727" w:name="sub_701183"/>
      <w:bookmarkEnd w:id="726"/>
      <w:r>
        <w:t>3) наличие в представленных документах недостоверных сведени</w:t>
      </w:r>
      <w:r>
        <w:t>й;</w:t>
      </w:r>
    </w:p>
    <w:p w:rsidR="00000000" w:rsidRDefault="00844C4B">
      <w:bookmarkStart w:id="728" w:name="sub_701184"/>
      <w:bookmarkEnd w:id="727"/>
      <w:r>
        <w:t>4) личное заявление гражданина об отказе от участия в мероприятиях Подпрограммы.</w:t>
      </w:r>
    </w:p>
    <w:p w:rsidR="00000000" w:rsidRDefault="00844C4B">
      <w:pPr>
        <w:pStyle w:val="afa"/>
        <w:rPr>
          <w:color w:val="000000"/>
          <w:sz w:val="16"/>
          <w:szCs w:val="16"/>
        </w:rPr>
      </w:pPr>
      <w:bookmarkStart w:id="729" w:name="sub_70119"/>
      <w:bookmarkEnd w:id="728"/>
      <w:r>
        <w:rPr>
          <w:color w:val="000000"/>
          <w:sz w:val="16"/>
          <w:szCs w:val="16"/>
        </w:rPr>
        <w:t>Информация об изменениях:</w:t>
      </w:r>
    </w:p>
    <w:bookmarkEnd w:id="729"/>
    <w:p w:rsidR="00000000" w:rsidRDefault="00844C4B">
      <w:pPr>
        <w:pStyle w:val="afb"/>
      </w:pPr>
      <w:r>
        <w:fldChar w:fldCharType="begin"/>
      </w:r>
      <w:r>
        <w:instrText>HYPERLINK "garantF1://25833640.8046"</w:instrText>
      </w:r>
      <w:r>
        <w:fldChar w:fldCharType="separate"/>
      </w:r>
      <w:r>
        <w:rPr>
          <w:rStyle w:val="a4"/>
        </w:rPr>
        <w:t>Постановлением</w:t>
      </w:r>
      <w:r>
        <w:fldChar w:fldCharType="end"/>
      </w:r>
      <w:r>
        <w:t xml:space="preserve"> Правительства Камчатского края от 12 января </w:t>
      </w:r>
      <w:r>
        <w:t xml:space="preserve">2015 г. N 3-П в часть 19 настоящего приложения внесены изменения, </w:t>
      </w:r>
      <w:hyperlink r:id="rId582" w:history="1">
        <w:r>
          <w:rPr>
            <w:rStyle w:val="a4"/>
          </w:rPr>
          <w:t>вступающие в силу</w:t>
        </w:r>
      </w:hyperlink>
      <w:r>
        <w:t xml:space="preserve"> через 10 дней после дня </w:t>
      </w:r>
      <w:hyperlink r:id="rId583" w:history="1">
        <w:r>
          <w:rPr>
            <w:rStyle w:val="a4"/>
          </w:rPr>
          <w:t>официального опубликования</w:t>
        </w:r>
      </w:hyperlink>
      <w:r>
        <w:t xml:space="preserve"> названного постановления и </w:t>
      </w:r>
      <w:hyperlink r:id="rId584" w:history="1">
        <w:r>
          <w:rPr>
            <w:rStyle w:val="a4"/>
          </w:rPr>
          <w:t>распространяющиеся</w:t>
        </w:r>
      </w:hyperlink>
      <w:r>
        <w:t xml:space="preserve"> на правоотношения, возникшие с 1 января 2014 г.</w:t>
      </w:r>
    </w:p>
    <w:p w:rsidR="00000000" w:rsidRDefault="00844C4B">
      <w:pPr>
        <w:pStyle w:val="afb"/>
      </w:pPr>
      <w:hyperlink r:id="rId585" w:history="1">
        <w:r>
          <w:rPr>
            <w:rStyle w:val="a4"/>
          </w:rPr>
          <w:t>См. текст части в предыдущей редакции</w:t>
        </w:r>
      </w:hyperlink>
    </w:p>
    <w:p w:rsidR="00000000" w:rsidRDefault="00844C4B">
      <w:r>
        <w:lastRenderedPageBreak/>
        <w:t xml:space="preserve">19. Повторное обращение гражданина с заявлением допускается после устранения оснований для отказа, предусмотренных </w:t>
      </w:r>
      <w:hyperlink w:anchor="sub_70118" w:history="1">
        <w:r>
          <w:rPr>
            <w:rStyle w:val="a4"/>
          </w:rPr>
          <w:t>частью 18</w:t>
        </w:r>
      </w:hyperlink>
      <w:r>
        <w:t xml:space="preserve"> настоящего Порядка.</w:t>
      </w:r>
    </w:p>
    <w:p w:rsidR="00000000" w:rsidRDefault="00844C4B">
      <w:bookmarkStart w:id="730" w:name="sub_70120"/>
      <w:r>
        <w:t>20. Министерство:</w:t>
      </w:r>
    </w:p>
    <w:p w:rsidR="00000000" w:rsidRDefault="00844C4B">
      <w:bookmarkStart w:id="731" w:name="sub_7012001"/>
      <w:bookmarkEnd w:id="730"/>
      <w:r>
        <w:t>1) в течение 5 рабочих дней со дня пр</w:t>
      </w:r>
      <w:r>
        <w:t>инятия Комиссией решения о предоставлении гражданину социальной выплаты издает приказ Министерства о предоставлении социальной выплаты гражданину и выдает гражданину свидетельство о праве на получение социальной выплаты для оплаты первоначального взноса по</w:t>
      </w:r>
      <w:r>
        <w:t xml:space="preserve"> ипотечному жилищному кредиту на приобретение жилого помещения в Камчатском крае по форме согласно </w:t>
      </w:r>
      <w:hyperlink w:anchor="sub_7102" w:history="1">
        <w:r>
          <w:rPr>
            <w:rStyle w:val="a4"/>
          </w:rPr>
          <w:t>приложению N 2</w:t>
        </w:r>
      </w:hyperlink>
      <w:r>
        <w:t xml:space="preserve"> к настоящему Порядку (далее - свидетельство);</w:t>
      </w:r>
    </w:p>
    <w:p w:rsidR="00000000" w:rsidRDefault="00844C4B">
      <w:bookmarkStart w:id="732" w:name="sub_7012002"/>
      <w:bookmarkEnd w:id="731"/>
      <w:r>
        <w:t>2) в течение 5 рабочих дней со дня принятия Коми</w:t>
      </w:r>
      <w:r>
        <w:t>ссией решения об отказе в предоставлении гражданину социальной выплаты письменно уведомляет об этом гражданина.</w:t>
      </w:r>
    </w:p>
    <w:p w:rsidR="00000000" w:rsidRDefault="00844C4B">
      <w:bookmarkStart w:id="733" w:name="sub_70121"/>
      <w:bookmarkEnd w:id="732"/>
      <w:r>
        <w:t>21. Граждане:</w:t>
      </w:r>
    </w:p>
    <w:p w:rsidR="00000000" w:rsidRDefault="00844C4B">
      <w:bookmarkStart w:id="734" w:name="sub_701211"/>
      <w:bookmarkEnd w:id="733"/>
      <w:r>
        <w:t>1) в течение 30 календарных дней со дня выдачи свидетельства представляет в Министерство сп</w:t>
      </w:r>
      <w:r>
        <w:t>равку банка или иной организации, о максимально возможной сумме кредита (займа) на приобретение жилого помещения, который может быть предоставлен членам семьи или одному из них.</w:t>
      </w:r>
    </w:p>
    <w:p w:rsidR="00000000" w:rsidRDefault="00844C4B">
      <w:pPr>
        <w:pStyle w:val="afa"/>
        <w:rPr>
          <w:color w:val="000000"/>
          <w:sz w:val="16"/>
          <w:szCs w:val="16"/>
        </w:rPr>
      </w:pPr>
      <w:bookmarkStart w:id="735" w:name="sub_70122"/>
      <w:bookmarkEnd w:id="734"/>
      <w:r>
        <w:rPr>
          <w:color w:val="000000"/>
          <w:sz w:val="16"/>
          <w:szCs w:val="16"/>
        </w:rPr>
        <w:t>Информация об изменениях:</w:t>
      </w:r>
    </w:p>
    <w:bookmarkEnd w:id="735"/>
    <w:p w:rsidR="00000000" w:rsidRDefault="00844C4B">
      <w:pPr>
        <w:pStyle w:val="afb"/>
      </w:pPr>
      <w:r>
        <w:fldChar w:fldCharType="begin"/>
      </w:r>
      <w:r>
        <w:instrText>HYPERLINK "garantF1://25</w:instrText>
      </w:r>
      <w:r>
        <w:instrText>833640.8047"</w:instrText>
      </w:r>
      <w:r>
        <w:fldChar w:fldCharType="separate"/>
      </w:r>
      <w:r>
        <w:rPr>
          <w:rStyle w:val="a4"/>
        </w:rPr>
        <w:t>Постановлением</w:t>
      </w:r>
      <w:r>
        <w:fldChar w:fldCharType="end"/>
      </w:r>
      <w:r>
        <w:t xml:space="preserve"> Правительства Камчатского края от 12 января 2015 г. N 3-П в часть 22 настоящего приложения внесены изменения, </w:t>
      </w:r>
      <w:hyperlink r:id="rId586" w:history="1">
        <w:r>
          <w:rPr>
            <w:rStyle w:val="a4"/>
          </w:rPr>
          <w:t>вступающие в силу</w:t>
        </w:r>
      </w:hyperlink>
      <w:r>
        <w:t xml:space="preserve"> через 10 дней после дня </w:t>
      </w:r>
      <w:hyperlink r:id="rId587" w:history="1">
        <w:r>
          <w:rPr>
            <w:rStyle w:val="a4"/>
          </w:rPr>
          <w:t>офици</w:t>
        </w:r>
        <w:r>
          <w:rPr>
            <w:rStyle w:val="a4"/>
          </w:rPr>
          <w:t>ального опубликования</w:t>
        </w:r>
      </w:hyperlink>
      <w:r>
        <w:t xml:space="preserve"> названного постановления и </w:t>
      </w:r>
      <w:hyperlink r:id="rId588" w:history="1">
        <w:r>
          <w:rPr>
            <w:rStyle w:val="a4"/>
          </w:rPr>
          <w:t>распространяющиеся</w:t>
        </w:r>
      </w:hyperlink>
      <w:r>
        <w:t xml:space="preserve"> на правоотношения, возникшие с 1 января 2014 г.</w:t>
      </w:r>
    </w:p>
    <w:p w:rsidR="00000000" w:rsidRDefault="00844C4B">
      <w:pPr>
        <w:pStyle w:val="afb"/>
      </w:pPr>
      <w:hyperlink r:id="rId589" w:history="1">
        <w:r>
          <w:rPr>
            <w:rStyle w:val="a4"/>
          </w:rPr>
          <w:t>См. текст части в предыдущей редакции</w:t>
        </w:r>
      </w:hyperlink>
    </w:p>
    <w:p w:rsidR="00000000" w:rsidRDefault="00844C4B">
      <w:r>
        <w:t>22. Свидетельство не является ценной бумагой. Срок действия свидетельства до 20 декабря текущего финансового года.</w:t>
      </w:r>
    </w:p>
    <w:p w:rsidR="00000000" w:rsidRDefault="00844C4B">
      <w:bookmarkStart w:id="736" w:name="sub_70123"/>
      <w:r>
        <w:t>23. В течение срока действия свидетельства гражданин представляет в Министерство следующие документы:</w:t>
      </w:r>
    </w:p>
    <w:p w:rsidR="00000000" w:rsidRDefault="00844C4B">
      <w:bookmarkStart w:id="737" w:name="sub_701231"/>
      <w:bookmarkEnd w:id="736"/>
      <w:r>
        <w:t>1) заявлени</w:t>
      </w:r>
      <w:r>
        <w:t>е о перечислении социальной выплаты на счет гражданина, открытого в кредитной организации;</w:t>
      </w:r>
    </w:p>
    <w:p w:rsidR="00000000" w:rsidRDefault="00844C4B">
      <w:bookmarkStart w:id="738" w:name="sub_701232"/>
      <w:bookmarkEnd w:id="737"/>
      <w:r>
        <w:t>2) копию договора ипотечного жилищного кредитования;</w:t>
      </w:r>
    </w:p>
    <w:p w:rsidR="00000000" w:rsidRDefault="00844C4B">
      <w:pPr>
        <w:pStyle w:val="afa"/>
        <w:rPr>
          <w:color w:val="000000"/>
          <w:sz w:val="16"/>
          <w:szCs w:val="16"/>
        </w:rPr>
      </w:pPr>
      <w:bookmarkStart w:id="739" w:name="sub_701233"/>
      <w:bookmarkEnd w:id="738"/>
      <w:r>
        <w:rPr>
          <w:color w:val="000000"/>
          <w:sz w:val="16"/>
          <w:szCs w:val="16"/>
        </w:rPr>
        <w:t>Информация об изменениях:</w:t>
      </w:r>
    </w:p>
    <w:bookmarkEnd w:id="739"/>
    <w:p w:rsidR="00000000" w:rsidRDefault="00844C4B">
      <w:pPr>
        <w:pStyle w:val="afb"/>
      </w:pPr>
      <w:r>
        <w:fldChar w:fldCharType="begin"/>
      </w:r>
      <w:r>
        <w:instrText>HYPERLINK "garantF1://25862316.703"</w:instrText>
      </w:r>
      <w:r>
        <w:fldChar w:fldCharType="separate"/>
      </w:r>
      <w:r>
        <w:rPr>
          <w:rStyle w:val="a4"/>
        </w:rPr>
        <w:t>П</w:t>
      </w:r>
      <w:r>
        <w:rPr>
          <w:rStyle w:val="a4"/>
        </w:rPr>
        <w:t>остановлением</w:t>
      </w:r>
      <w:r>
        <w:fldChar w:fldCharType="end"/>
      </w:r>
      <w:r>
        <w:t xml:space="preserve"> Правительства Камчатского края от 18 августа 2015 г. N 288-П пункт 3 части 23 настоящего приложения изложен в новой редакции, </w:t>
      </w:r>
      <w:hyperlink r:id="rId590" w:history="1">
        <w:r>
          <w:rPr>
            <w:rStyle w:val="a4"/>
          </w:rPr>
          <w:t>вступаю</w:t>
        </w:r>
        <w:r>
          <w:rPr>
            <w:rStyle w:val="a4"/>
          </w:rPr>
          <w:lastRenderedPageBreak/>
          <w:t>щей в силу</w:t>
        </w:r>
      </w:hyperlink>
      <w:r>
        <w:t xml:space="preserve"> через 10 дней после дня </w:t>
      </w:r>
      <w:hyperlink r:id="rId591" w:history="1">
        <w:r>
          <w:rPr>
            <w:rStyle w:val="a4"/>
          </w:rPr>
          <w:t>оф</w:t>
        </w:r>
        <w:r>
          <w:rPr>
            <w:rStyle w:val="a4"/>
          </w:rPr>
          <w:t>ициального опубликования</w:t>
        </w:r>
      </w:hyperlink>
      <w:r>
        <w:t xml:space="preserve"> названного постановления</w:t>
      </w:r>
    </w:p>
    <w:p w:rsidR="00000000" w:rsidRDefault="00844C4B">
      <w:pPr>
        <w:pStyle w:val="afb"/>
      </w:pPr>
      <w:hyperlink r:id="rId592" w:history="1">
        <w:r>
          <w:rPr>
            <w:rStyle w:val="a4"/>
          </w:rPr>
          <w:t>См. текст пункта в предыдущей редакции</w:t>
        </w:r>
      </w:hyperlink>
    </w:p>
    <w:p w:rsidR="00000000" w:rsidRDefault="00844C4B">
      <w:r>
        <w:t>3) копию договора купли-продажи жилого помещения с регистрационными надписями органа, осуществляющего государственную регис</w:t>
      </w:r>
      <w:r>
        <w:t>трацию прав на недвижимое имущество и сделок с ним, о государственной регистрации ипотеки;</w:t>
      </w:r>
    </w:p>
    <w:p w:rsidR="00000000" w:rsidRDefault="00844C4B">
      <w:bookmarkStart w:id="740" w:name="sub_701234"/>
      <w:r>
        <w:t>4) копию свидетельства о государственной регистрации права собственности на приобретение жилого помещения с использованием средств социальной выплаты.</w:t>
      </w:r>
    </w:p>
    <w:p w:rsidR="00000000" w:rsidRDefault="00844C4B">
      <w:pPr>
        <w:pStyle w:val="afa"/>
        <w:rPr>
          <w:color w:val="000000"/>
          <w:sz w:val="16"/>
          <w:szCs w:val="16"/>
        </w:rPr>
      </w:pPr>
      <w:bookmarkStart w:id="741" w:name="sub_7012301"/>
      <w:bookmarkEnd w:id="740"/>
      <w:r>
        <w:rPr>
          <w:color w:val="000000"/>
          <w:sz w:val="16"/>
          <w:szCs w:val="16"/>
        </w:rPr>
        <w:t>Информация об изменениях:</w:t>
      </w:r>
    </w:p>
    <w:bookmarkEnd w:id="741"/>
    <w:p w:rsidR="00000000" w:rsidRDefault="00844C4B">
      <w:pPr>
        <w:pStyle w:val="afb"/>
      </w:pPr>
      <w:r>
        <w:fldChar w:fldCharType="begin"/>
      </w:r>
      <w:r>
        <w:instrText>HYPERLINK "garantF1://25833640.8048"</w:instrText>
      </w:r>
      <w:r>
        <w:fldChar w:fldCharType="separate"/>
      </w:r>
      <w:r>
        <w:rPr>
          <w:rStyle w:val="a4"/>
        </w:rPr>
        <w:t>Постановлением</w:t>
      </w:r>
      <w:r>
        <w:fldChar w:fldCharType="end"/>
      </w:r>
      <w:r>
        <w:t xml:space="preserve"> Правительства Камчатского края от 12 января 2015 г. N 3-П настоящее приложение дополнено частью 23.1, </w:t>
      </w:r>
      <w:hyperlink r:id="rId593" w:history="1">
        <w:r>
          <w:rPr>
            <w:rStyle w:val="a4"/>
          </w:rPr>
          <w:t xml:space="preserve">вступающей в </w:t>
        </w:r>
        <w:r>
          <w:rPr>
            <w:rStyle w:val="a4"/>
          </w:rPr>
          <w:t>силу</w:t>
        </w:r>
      </w:hyperlink>
      <w:r>
        <w:t xml:space="preserve"> через 10 дней после дня </w:t>
      </w:r>
      <w:hyperlink r:id="rId594" w:history="1">
        <w:r>
          <w:rPr>
            <w:rStyle w:val="a4"/>
          </w:rPr>
          <w:t>официального опубликования</w:t>
        </w:r>
      </w:hyperlink>
      <w:r>
        <w:t xml:space="preserve"> названного постановления и </w:t>
      </w:r>
      <w:hyperlink r:id="rId595" w:history="1">
        <w:r>
          <w:rPr>
            <w:rStyle w:val="a4"/>
          </w:rPr>
          <w:t>распространяющейся</w:t>
        </w:r>
      </w:hyperlink>
      <w:r>
        <w:t xml:space="preserve"> на правоотношения, возникшие с 1 января 2014 г.</w:t>
      </w:r>
    </w:p>
    <w:p w:rsidR="00000000" w:rsidRDefault="00844C4B">
      <w:r>
        <w:t>23.1. В случае если гражданин в</w:t>
      </w:r>
      <w:r>
        <w:t xml:space="preserve"> течение срока действия свидетельства не воспользовался правом на получение социальной выплаты, то он исключается из участия в Подпрограмме.</w:t>
      </w:r>
    </w:p>
    <w:p w:rsidR="00000000" w:rsidRDefault="00844C4B">
      <w:r>
        <w:t>Повторное участие гражданина в Подпрограмме допускается на общих основаниях.</w:t>
      </w:r>
    </w:p>
    <w:p w:rsidR="00000000" w:rsidRDefault="00844C4B">
      <w:bookmarkStart w:id="742" w:name="sub_70124"/>
      <w:r>
        <w:t>24. Министерство в течение 20</w:t>
      </w:r>
      <w:r>
        <w:t xml:space="preserve"> рабочих дней со дня представления гражданином документов, предусмотренных </w:t>
      </w:r>
      <w:hyperlink w:anchor="sub_70123" w:history="1">
        <w:r>
          <w:rPr>
            <w:rStyle w:val="a4"/>
          </w:rPr>
          <w:t>частью 23</w:t>
        </w:r>
      </w:hyperlink>
      <w:r>
        <w:t xml:space="preserve"> настоящего Порядка, осуществляет перечисление социальной выплаты на счет гражданина, открытый в кредитной организации.</w:t>
      </w:r>
    </w:p>
    <w:p w:rsidR="00000000" w:rsidRDefault="00844C4B">
      <w:bookmarkStart w:id="743" w:name="sub_70125"/>
      <w:bookmarkEnd w:id="742"/>
      <w:r>
        <w:t>25. Соц</w:t>
      </w:r>
      <w:r>
        <w:t>иальная выплата считается предоставленной гражданину с даты перечисления социальной выплаты в полном объеме на счет гражданина, открытый в кредитной организации.</w:t>
      </w:r>
    </w:p>
    <w:bookmarkEnd w:id="743"/>
    <w:p w:rsidR="00000000" w:rsidRDefault="00844C4B"/>
    <w:p w:rsidR="00000000" w:rsidRDefault="00844C4B">
      <w:pPr>
        <w:ind w:firstLine="698"/>
        <w:jc w:val="right"/>
      </w:pPr>
      <w:bookmarkStart w:id="744" w:name="sub_7101"/>
      <w:r>
        <w:rPr>
          <w:rStyle w:val="a3"/>
        </w:rPr>
        <w:t>Приложение N 1</w:t>
      </w:r>
      <w:r>
        <w:rPr>
          <w:rStyle w:val="a3"/>
        </w:rPr>
        <w:br/>
        <w:t xml:space="preserve">к </w:t>
      </w:r>
      <w:hyperlink w:anchor="sub_7001" w:history="1">
        <w:r>
          <w:rPr>
            <w:rStyle w:val="a4"/>
          </w:rPr>
          <w:t>Порядку</w:t>
        </w:r>
      </w:hyperlink>
      <w:r>
        <w:rPr>
          <w:rStyle w:val="a3"/>
        </w:rPr>
        <w:t xml:space="preserve"> предоставления социальных</w:t>
      </w:r>
      <w:r>
        <w:rPr>
          <w:rStyle w:val="a3"/>
        </w:rPr>
        <w:t xml:space="preserve"> выплат</w:t>
      </w:r>
      <w:r>
        <w:rPr>
          <w:rStyle w:val="a3"/>
        </w:rPr>
        <w:br/>
        <w:t>отдельным категориям граждан, проживающим</w:t>
      </w:r>
      <w:r>
        <w:rPr>
          <w:rStyle w:val="a3"/>
        </w:rPr>
        <w:br/>
        <w:t>в Камчатском крае, для уплаты первоначального</w:t>
      </w:r>
      <w:r>
        <w:rPr>
          <w:rStyle w:val="a3"/>
        </w:rPr>
        <w:br/>
        <w:t>взноса по ипотечному жилищному кредиту на</w:t>
      </w:r>
      <w:r>
        <w:rPr>
          <w:rStyle w:val="a3"/>
        </w:rPr>
        <w:br/>
        <w:t>приобретение жилого помещения в Камчатском крае</w:t>
      </w:r>
    </w:p>
    <w:bookmarkEnd w:id="744"/>
    <w:p w:rsidR="00000000" w:rsidRDefault="00844C4B"/>
    <w:p w:rsidR="00000000" w:rsidRDefault="00844C4B">
      <w:pPr>
        <w:ind w:firstLine="698"/>
        <w:jc w:val="right"/>
      </w:pPr>
      <w:r>
        <w:t>В Министерство строительства Камчатского края</w:t>
      </w:r>
    </w:p>
    <w:p w:rsidR="00000000" w:rsidRDefault="00844C4B">
      <w:pPr>
        <w:ind w:firstLine="698"/>
        <w:jc w:val="right"/>
      </w:pPr>
      <w:r>
        <w:lastRenderedPageBreak/>
        <w:t>от ___________________________________________</w:t>
      </w:r>
    </w:p>
    <w:p w:rsidR="00000000" w:rsidRDefault="00844C4B">
      <w:pPr>
        <w:ind w:firstLine="698"/>
        <w:jc w:val="right"/>
      </w:pPr>
      <w:r>
        <w:t>___________________________________________</w:t>
      </w:r>
    </w:p>
    <w:p w:rsidR="00000000" w:rsidRDefault="00844C4B">
      <w:pPr>
        <w:ind w:firstLine="698"/>
        <w:jc w:val="right"/>
      </w:pPr>
      <w:r>
        <w:t>(фамилия, имя, отчество, дата рождения)</w:t>
      </w:r>
    </w:p>
    <w:p w:rsidR="00000000" w:rsidRDefault="00844C4B">
      <w:pPr>
        <w:ind w:firstLine="698"/>
        <w:jc w:val="right"/>
      </w:pPr>
      <w:r>
        <w:t>Документ, удостоверяющий личность:</w:t>
      </w:r>
    </w:p>
    <w:p w:rsidR="00000000" w:rsidRDefault="00844C4B">
      <w:pPr>
        <w:ind w:firstLine="698"/>
        <w:jc w:val="right"/>
      </w:pPr>
      <w:r>
        <w:t>серия ____________ номер______________________</w:t>
      </w:r>
    </w:p>
    <w:p w:rsidR="00000000" w:rsidRDefault="00844C4B">
      <w:pPr>
        <w:ind w:firstLine="698"/>
        <w:jc w:val="right"/>
      </w:pPr>
      <w:r>
        <w:t>Дата выдачи _______________________________</w:t>
      </w:r>
      <w:r>
        <w:t>___</w:t>
      </w:r>
    </w:p>
    <w:p w:rsidR="00000000" w:rsidRDefault="00844C4B">
      <w:pPr>
        <w:ind w:firstLine="698"/>
        <w:jc w:val="right"/>
      </w:pPr>
      <w:r>
        <w:t>Кем выдан ____________________________________</w:t>
      </w:r>
    </w:p>
    <w:p w:rsidR="00000000" w:rsidRDefault="00844C4B">
      <w:pPr>
        <w:ind w:firstLine="698"/>
        <w:jc w:val="right"/>
      </w:pPr>
      <w:r>
        <w:t>___________________________________________</w:t>
      </w:r>
    </w:p>
    <w:p w:rsidR="00000000" w:rsidRDefault="00844C4B">
      <w:pPr>
        <w:ind w:firstLine="698"/>
        <w:jc w:val="right"/>
      </w:pPr>
      <w:r>
        <w:t>Адрес регистрации/проживания:</w:t>
      </w:r>
    </w:p>
    <w:p w:rsidR="00000000" w:rsidRDefault="00844C4B">
      <w:pPr>
        <w:ind w:firstLine="698"/>
        <w:jc w:val="right"/>
      </w:pPr>
      <w:r>
        <w:t>___________________________________________</w:t>
      </w:r>
    </w:p>
    <w:p w:rsidR="00000000" w:rsidRDefault="00844C4B">
      <w:pPr>
        <w:ind w:firstLine="698"/>
        <w:jc w:val="right"/>
      </w:pPr>
      <w:r>
        <w:t>___________________________________________</w:t>
      </w:r>
    </w:p>
    <w:p w:rsidR="00000000" w:rsidRDefault="00844C4B">
      <w:pPr>
        <w:ind w:firstLine="698"/>
        <w:jc w:val="right"/>
      </w:pPr>
      <w:r>
        <w:t>Контактный телефон ________________________</w:t>
      </w:r>
      <w:r>
        <w:t>___</w:t>
      </w:r>
    </w:p>
    <w:p w:rsidR="00000000" w:rsidRDefault="00844C4B"/>
    <w:p w:rsidR="00000000" w:rsidRDefault="00844C4B">
      <w:pPr>
        <w:pStyle w:val="1"/>
      </w:pPr>
      <w:r>
        <w:t>Заявление</w:t>
      </w:r>
    </w:p>
    <w:p w:rsidR="00000000" w:rsidRDefault="00844C4B"/>
    <w:p w:rsidR="00000000" w:rsidRDefault="00844C4B">
      <w:r>
        <w:t>Прошу предоставить социальную выплату для уплаты первоначального взноса по ипотечному жилищному кредиту на приобретение жилого помещения в Камчатском крае.</w:t>
      </w:r>
    </w:p>
    <w:p w:rsidR="00000000" w:rsidRDefault="00844C4B">
      <w:r>
        <w:t>Подтверждаю достоверность сведений, представленных в прилагаемых к настоящему заявле</w:t>
      </w:r>
      <w:r>
        <w:t>нию документах.</w:t>
      </w:r>
    </w:p>
    <w:p w:rsidR="00000000" w:rsidRDefault="00844C4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700"/>
        <w:gridCol w:w="2100"/>
        <w:gridCol w:w="700"/>
        <w:gridCol w:w="2100"/>
      </w:tblGrid>
      <w:tr w:rsidR="00000000" w:rsidRPr="00844C4B">
        <w:tblPrEx>
          <w:tblCellMar>
            <w:top w:w="0" w:type="dxa"/>
            <w:bottom w:w="0" w:type="dxa"/>
          </w:tblCellMar>
        </w:tblPrEx>
        <w:tc>
          <w:tcPr>
            <w:tcW w:w="2800" w:type="dxa"/>
            <w:tcBorders>
              <w:top w:val="nil"/>
              <w:left w:val="nil"/>
              <w:bottom w:val="single" w:sz="4" w:space="0" w:color="auto"/>
              <w:right w:val="nil"/>
            </w:tcBorders>
          </w:tcPr>
          <w:p w:rsidR="00000000" w:rsidRPr="00844C4B" w:rsidRDefault="00844C4B">
            <w:pPr>
              <w:pStyle w:val="aff7"/>
            </w:pPr>
          </w:p>
        </w:tc>
        <w:tc>
          <w:tcPr>
            <w:tcW w:w="700" w:type="dxa"/>
            <w:tcBorders>
              <w:top w:val="nil"/>
              <w:left w:val="nil"/>
              <w:bottom w:val="nil"/>
              <w:right w:val="nil"/>
            </w:tcBorders>
          </w:tcPr>
          <w:p w:rsidR="00000000" w:rsidRPr="00844C4B" w:rsidRDefault="00844C4B">
            <w:pPr>
              <w:pStyle w:val="aff7"/>
            </w:pPr>
          </w:p>
        </w:tc>
        <w:tc>
          <w:tcPr>
            <w:tcW w:w="2100" w:type="dxa"/>
            <w:tcBorders>
              <w:top w:val="nil"/>
              <w:left w:val="nil"/>
              <w:bottom w:val="single" w:sz="4" w:space="0" w:color="auto"/>
              <w:right w:val="nil"/>
            </w:tcBorders>
          </w:tcPr>
          <w:p w:rsidR="00000000" w:rsidRPr="00844C4B" w:rsidRDefault="00844C4B">
            <w:pPr>
              <w:pStyle w:val="aff7"/>
            </w:pPr>
          </w:p>
        </w:tc>
        <w:tc>
          <w:tcPr>
            <w:tcW w:w="700" w:type="dxa"/>
            <w:tcBorders>
              <w:top w:val="nil"/>
              <w:left w:val="nil"/>
              <w:bottom w:val="nil"/>
              <w:right w:val="nil"/>
            </w:tcBorders>
          </w:tcPr>
          <w:p w:rsidR="00000000" w:rsidRPr="00844C4B" w:rsidRDefault="00844C4B">
            <w:pPr>
              <w:pStyle w:val="aff7"/>
            </w:pPr>
          </w:p>
        </w:tc>
        <w:tc>
          <w:tcPr>
            <w:tcW w:w="2100" w:type="dxa"/>
            <w:tcBorders>
              <w:top w:val="nil"/>
              <w:left w:val="nil"/>
              <w:bottom w:val="single" w:sz="4" w:space="0" w:color="auto"/>
              <w:right w:val="nil"/>
            </w:tcBorders>
          </w:tcPr>
          <w:p w:rsidR="00000000" w:rsidRPr="00844C4B" w:rsidRDefault="00844C4B">
            <w:pPr>
              <w:pStyle w:val="aff7"/>
            </w:pPr>
          </w:p>
        </w:tc>
      </w:tr>
      <w:tr w:rsidR="00000000" w:rsidRPr="00844C4B">
        <w:tblPrEx>
          <w:tblCellMar>
            <w:top w:w="0" w:type="dxa"/>
            <w:bottom w:w="0" w:type="dxa"/>
          </w:tblCellMar>
        </w:tblPrEx>
        <w:tc>
          <w:tcPr>
            <w:tcW w:w="2800" w:type="dxa"/>
            <w:tcBorders>
              <w:top w:val="single" w:sz="4" w:space="0" w:color="auto"/>
              <w:left w:val="nil"/>
              <w:bottom w:val="nil"/>
              <w:right w:val="nil"/>
            </w:tcBorders>
          </w:tcPr>
          <w:p w:rsidR="00000000" w:rsidRPr="00844C4B" w:rsidRDefault="00844C4B">
            <w:pPr>
              <w:pStyle w:val="aff7"/>
              <w:jc w:val="center"/>
            </w:pPr>
            <w:r w:rsidRPr="00844C4B">
              <w:t>(ФИО)</w:t>
            </w:r>
          </w:p>
        </w:tc>
        <w:tc>
          <w:tcPr>
            <w:tcW w:w="700" w:type="dxa"/>
            <w:tcBorders>
              <w:top w:val="nil"/>
              <w:left w:val="nil"/>
              <w:bottom w:val="nil"/>
              <w:right w:val="nil"/>
            </w:tcBorders>
          </w:tcPr>
          <w:p w:rsidR="00000000" w:rsidRPr="00844C4B" w:rsidRDefault="00844C4B">
            <w:pPr>
              <w:pStyle w:val="aff7"/>
            </w:pPr>
          </w:p>
        </w:tc>
        <w:tc>
          <w:tcPr>
            <w:tcW w:w="2100" w:type="dxa"/>
            <w:tcBorders>
              <w:top w:val="single" w:sz="4" w:space="0" w:color="auto"/>
              <w:left w:val="nil"/>
              <w:bottom w:val="nil"/>
              <w:right w:val="nil"/>
            </w:tcBorders>
          </w:tcPr>
          <w:p w:rsidR="00000000" w:rsidRPr="00844C4B" w:rsidRDefault="00844C4B">
            <w:pPr>
              <w:pStyle w:val="aff7"/>
              <w:jc w:val="center"/>
            </w:pPr>
            <w:r w:rsidRPr="00844C4B">
              <w:t>(подпись)</w:t>
            </w:r>
          </w:p>
        </w:tc>
        <w:tc>
          <w:tcPr>
            <w:tcW w:w="700" w:type="dxa"/>
            <w:tcBorders>
              <w:top w:val="nil"/>
              <w:left w:val="nil"/>
              <w:bottom w:val="nil"/>
              <w:right w:val="nil"/>
            </w:tcBorders>
          </w:tcPr>
          <w:p w:rsidR="00000000" w:rsidRPr="00844C4B" w:rsidRDefault="00844C4B">
            <w:pPr>
              <w:pStyle w:val="aff7"/>
            </w:pPr>
          </w:p>
        </w:tc>
        <w:tc>
          <w:tcPr>
            <w:tcW w:w="2100" w:type="dxa"/>
            <w:tcBorders>
              <w:top w:val="single" w:sz="4" w:space="0" w:color="auto"/>
              <w:left w:val="nil"/>
              <w:bottom w:val="nil"/>
              <w:right w:val="nil"/>
            </w:tcBorders>
          </w:tcPr>
          <w:p w:rsidR="00000000" w:rsidRPr="00844C4B" w:rsidRDefault="00844C4B">
            <w:pPr>
              <w:pStyle w:val="aff7"/>
              <w:jc w:val="center"/>
            </w:pPr>
            <w:r w:rsidRPr="00844C4B">
              <w:t>(дата)</w:t>
            </w:r>
          </w:p>
        </w:tc>
      </w:tr>
    </w:tbl>
    <w:p w:rsidR="00000000" w:rsidRDefault="00844C4B"/>
    <w:p w:rsidR="00000000" w:rsidRDefault="00844C4B">
      <w:r>
        <w:t>К заявлению прилагаются следующие документы:</w:t>
      </w:r>
    </w:p>
    <w:p w:rsidR="00000000" w:rsidRDefault="00844C4B">
      <w:r>
        <w:t>1. ___________________________________________________________</w:t>
      </w:r>
    </w:p>
    <w:p w:rsidR="00000000" w:rsidRDefault="00844C4B">
      <w:r>
        <w:t>2. ___________________________________________________________</w:t>
      </w:r>
    </w:p>
    <w:p w:rsidR="00000000" w:rsidRDefault="00844C4B">
      <w:r>
        <w:t>3. ___________________________________________________________</w:t>
      </w:r>
    </w:p>
    <w:p w:rsidR="00000000" w:rsidRDefault="00844C4B">
      <w:r>
        <w:t>4. ___________________________________________________________</w:t>
      </w:r>
    </w:p>
    <w:p w:rsidR="00000000" w:rsidRDefault="00844C4B"/>
    <w:p w:rsidR="00000000" w:rsidRDefault="00844C4B">
      <w:r>
        <w:t>Заявление и прилагаемые к нему согласно перечню документы приняты</w:t>
      </w:r>
    </w:p>
    <w:p w:rsidR="00000000" w:rsidRDefault="00844C4B">
      <w:r>
        <w:t>"____" ______________ года</w:t>
      </w:r>
    </w:p>
    <w:p w:rsidR="00000000" w:rsidRDefault="00844C4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420"/>
        <w:gridCol w:w="2100"/>
        <w:gridCol w:w="420"/>
        <w:gridCol w:w="3640"/>
      </w:tblGrid>
      <w:tr w:rsidR="00000000" w:rsidRPr="00844C4B">
        <w:tblPrEx>
          <w:tblCellMar>
            <w:top w:w="0" w:type="dxa"/>
            <w:bottom w:w="0" w:type="dxa"/>
          </w:tblCellMar>
        </w:tblPrEx>
        <w:tc>
          <w:tcPr>
            <w:tcW w:w="4480" w:type="dxa"/>
            <w:tcBorders>
              <w:top w:val="nil"/>
              <w:left w:val="nil"/>
              <w:bottom w:val="single" w:sz="4" w:space="0" w:color="auto"/>
              <w:right w:val="nil"/>
            </w:tcBorders>
          </w:tcPr>
          <w:p w:rsidR="00000000" w:rsidRPr="00844C4B" w:rsidRDefault="00844C4B">
            <w:pPr>
              <w:pStyle w:val="aff7"/>
            </w:pPr>
          </w:p>
        </w:tc>
        <w:tc>
          <w:tcPr>
            <w:tcW w:w="420" w:type="dxa"/>
            <w:tcBorders>
              <w:top w:val="nil"/>
              <w:left w:val="nil"/>
              <w:bottom w:val="nil"/>
              <w:right w:val="nil"/>
            </w:tcBorders>
          </w:tcPr>
          <w:p w:rsidR="00000000" w:rsidRPr="00844C4B" w:rsidRDefault="00844C4B">
            <w:pPr>
              <w:pStyle w:val="aff7"/>
            </w:pPr>
          </w:p>
        </w:tc>
        <w:tc>
          <w:tcPr>
            <w:tcW w:w="2100" w:type="dxa"/>
            <w:tcBorders>
              <w:top w:val="nil"/>
              <w:left w:val="nil"/>
              <w:bottom w:val="single" w:sz="4" w:space="0" w:color="auto"/>
              <w:right w:val="nil"/>
            </w:tcBorders>
          </w:tcPr>
          <w:p w:rsidR="00000000" w:rsidRPr="00844C4B" w:rsidRDefault="00844C4B">
            <w:pPr>
              <w:pStyle w:val="aff7"/>
            </w:pPr>
          </w:p>
        </w:tc>
        <w:tc>
          <w:tcPr>
            <w:tcW w:w="420" w:type="dxa"/>
            <w:tcBorders>
              <w:top w:val="nil"/>
              <w:left w:val="nil"/>
              <w:bottom w:val="nil"/>
              <w:right w:val="nil"/>
            </w:tcBorders>
          </w:tcPr>
          <w:p w:rsidR="00000000" w:rsidRPr="00844C4B" w:rsidRDefault="00844C4B">
            <w:pPr>
              <w:pStyle w:val="aff7"/>
            </w:pPr>
          </w:p>
        </w:tc>
        <w:tc>
          <w:tcPr>
            <w:tcW w:w="3640" w:type="dxa"/>
            <w:tcBorders>
              <w:top w:val="nil"/>
              <w:left w:val="nil"/>
              <w:bottom w:val="single" w:sz="4" w:space="0" w:color="auto"/>
              <w:right w:val="nil"/>
            </w:tcBorders>
          </w:tcPr>
          <w:p w:rsidR="00000000" w:rsidRPr="00844C4B" w:rsidRDefault="00844C4B">
            <w:pPr>
              <w:pStyle w:val="aff7"/>
            </w:pPr>
          </w:p>
        </w:tc>
      </w:tr>
      <w:tr w:rsidR="00000000" w:rsidRPr="00844C4B">
        <w:tblPrEx>
          <w:tblCellMar>
            <w:top w:w="0" w:type="dxa"/>
            <w:bottom w:w="0" w:type="dxa"/>
          </w:tblCellMar>
        </w:tblPrEx>
        <w:tc>
          <w:tcPr>
            <w:tcW w:w="4480" w:type="dxa"/>
            <w:tcBorders>
              <w:top w:val="single" w:sz="4" w:space="0" w:color="auto"/>
              <w:left w:val="nil"/>
              <w:bottom w:val="nil"/>
              <w:right w:val="nil"/>
            </w:tcBorders>
          </w:tcPr>
          <w:p w:rsidR="00000000" w:rsidRPr="00844C4B" w:rsidRDefault="00844C4B">
            <w:pPr>
              <w:pStyle w:val="aff7"/>
              <w:jc w:val="center"/>
            </w:pPr>
            <w:r w:rsidRPr="00844C4B">
              <w:t xml:space="preserve">(должность лица, принявшего </w:t>
            </w:r>
            <w:r w:rsidRPr="00844C4B">
              <w:lastRenderedPageBreak/>
              <w:t>заявление)</w:t>
            </w:r>
          </w:p>
        </w:tc>
        <w:tc>
          <w:tcPr>
            <w:tcW w:w="420" w:type="dxa"/>
            <w:tcBorders>
              <w:top w:val="nil"/>
              <w:left w:val="nil"/>
              <w:bottom w:val="nil"/>
              <w:right w:val="nil"/>
            </w:tcBorders>
          </w:tcPr>
          <w:p w:rsidR="00000000" w:rsidRPr="00844C4B" w:rsidRDefault="00844C4B">
            <w:pPr>
              <w:pStyle w:val="aff7"/>
            </w:pPr>
          </w:p>
        </w:tc>
        <w:tc>
          <w:tcPr>
            <w:tcW w:w="2100" w:type="dxa"/>
            <w:tcBorders>
              <w:top w:val="single" w:sz="4" w:space="0" w:color="auto"/>
              <w:left w:val="nil"/>
              <w:bottom w:val="nil"/>
              <w:right w:val="nil"/>
            </w:tcBorders>
          </w:tcPr>
          <w:p w:rsidR="00000000" w:rsidRPr="00844C4B" w:rsidRDefault="00844C4B">
            <w:pPr>
              <w:pStyle w:val="aff7"/>
              <w:jc w:val="center"/>
            </w:pPr>
            <w:r w:rsidRPr="00844C4B">
              <w:t>(подпись)</w:t>
            </w:r>
          </w:p>
        </w:tc>
        <w:tc>
          <w:tcPr>
            <w:tcW w:w="420" w:type="dxa"/>
            <w:tcBorders>
              <w:top w:val="nil"/>
              <w:left w:val="nil"/>
              <w:bottom w:val="nil"/>
              <w:right w:val="nil"/>
            </w:tcBorders>
          </w:tcPr>
          <w:p w:rsidR="00000000" w:rsidRPr="00844C4B" w:rsidRDefault="00844C4B">
            <w:pPr>
              <w:pStyle w:val="aff7"/>
            </w:pPr>
          </w:p>
        </w:tc>
        <w:tc>
          <w:tcPr>
            <w:tcW w:w="3640" w:type="dxa"/>
            <w:tcBorders>
              <w:top w:val="single" w:sz="4" w:space="0" w:color="auto"/>
              <w:left w:val="nil"/>
              <w:bottom w:val="nil"/>
              <w:right w:val="nil"/>
            </w:tcBorders>
          </w:tcPr>
          <w:p w:rsidR="00000000" w:rsidRPr="00844C4B" w:rsidRDefault="00844C4B">
            <w:pPr>
              <w:pStyle w:val="aff7"/>
              <w:jc w:val="center"/>
            </w:pPr>
            <w:r w:rsidRPr="00844C4B">
              <w:t>(расшифровка подписи)</w:t>
            </w:r>
          </w:p>
        </w:tc>
      </w:tr>
    </w:tbl>
    <w:p w:rsidR="00000000" w:rsidRDefault="00844C4B"/>
    <w:p w:rsidR="00000000" w:rsidRDefault="00844C4B">
      <w:pPr>
        <w:ind w:firstLine="698"/>
        <w:jc w:val="right"/>
      </w:pPr>
      <w:bookmarkStart w:id="745" w:name="sub_7102"/>
      <w:r>
        <w:rPr>
          <w:rStyle w:val="a3"/>
        </w:rPr>
        <w:t>Приложение N 2</w:t>
      </w:r>
      <w:r>
        <w:rPr>
          <w:rStyle w:val="a3"/>
        </w:rPr>
        <w:br/>
        <w:t xml:space="preserve">к </w:t>
      </w:r>
      <w:hyperlink w:anchor="sub_7001" w:history="1">
        <w:r>
          <w:rPr>
            <w:rStyle w:val="a4"/>
          </w:rPr>
          <w:t>Порядку</w:t>
        </w:r>
      </w:hyperlink>
      <w:r>
        <w:rPr>
          <w:rStyle w:val="a3"/>
        </w:rPr>
        <w:t xml:space="preserve"> предоставления социальных выплат</w:t>
      </w:r>
      <w:r>
        <w:rPr>
          <w:rStyle w:val="a3"/>
        </w:rPr>
        <w:br/>
        <w:t>отдельным категориям граждан, проживающим</w:t>
      </w:r>
      <w:r>
        <w:rPr>
          <w:rStyle w:val="a3"/>
        </w:rPr>
        <w:br/>
        <w:t>в Камчатском крае, для уплаты первоначального</w:t>
      </w:r>
      <w:r>
        <w:rPr>
          <w:rStyle w:val="a3"/>
        </w:rPr>
        <w:br/>
      </w:r>
      <w:r>
        <w:rPr>
          <w:rStyle w:val="a3"/>
        </w:rPr>
        <w:t>взноса по ипотечному жилищному кредиту на</w:t>
      </w:r>
      <w:r>
        <w:rPr>
          <w:rStyle w:val="a3"/>
        </w:rPr>
        <w:br/>
        <w:t>приобретение жилого помещения в Камчатском крае</w:t>
      </w:r>
    </w:p>
    <w:bookmarkEnd w:id="745"/>
    <w:p w:rsidR="00000000" w:rsidRDefault="00844C4B"/>
    <w:p w:rsidR="00000000" w:rsidRDefault="00844C4B">
      <w:pPr>
        <w:pStyle w:val="1"/>
      </w:pPr>
      <w:r>
        <w:t>Свидетельство</w:t>
      </w:r>
      <w:r>
        <w:br/>
        <w:t>о праве на получение социальной выплаты для оплаты первоначального взноса по ипотечному жилищному кредиту на приобретение жилого помещения в Ка</w:t>
      </w:r>
      <w:r>
        <w:t>мчатском крае</w:t>
      </w:r>
    </w:p>
    <w:p w:rsidR="00000000" w:rsidRDefault="00844C4B"/>
    <w:tbl>
      <w:tblPr>
        <w:tblW w:w="0" w:type="auto"/>
        <w:tblLook w:val="0000" w:firstRow="0" w:lastRow="0" w:firstColumn="0" w:lastColumn="0" w:noHBand="0" w:noVBand="0"/>
      </w:tblPr>
      <w:tblGrid>
        <w:gridCol w:w="6666"/>
        <w:gridCol w:w="3333"/>
      </w:tblGrid>
      <w:tr w:rsidR="00000000" w:rsidRPr="00844C4B">
        <w:tblPrEx>
          <w:tblCellMar>
            <w:top w:w="0" w:type="dxa"/>
            <w:bottom w:w="0" w:type="dxa"/>
          </w:tblCellMar>
        </w:tblPrEx>
        <w:tc>
          <w:tcPr>
            <w:tcW w:w="6666" w:type="dxa"/>
            <w:tcBorders>
              <w:top w:val="nil"/>
              <w:left w:val="nil"/>
              <w:bottom w:val="nil"/>
              <w:right w:val="nil"/>
            </w:tcBorders>
          </w:tcPr>
          <w:p w:rsidR="00000000" w:rsidRPr="00844C4B" w:rsidRDefault="00844C4B">
            <w:pPr>
              <w:pStyle w:val="afff0"/>
            </w:pPr>
            <w:r w:rsidRPr="00844C4B">
              <w:t>"___" ___________ 20____ года</w:t>
            </w:r>
          </w:p>
        </w:tc>
        <w:tc>
          <w:tcPr>
            <w:tcW w:w="3333" w:type="dxa"/>
            <w:tcBorders>
              <w:top w:val="nil"/>
              <w:left w:val="nil"/>
              <w:bottom w:val="nil"/>
              <w:right w:val="nil"/>
            </w:tcBorders>
          </w:tcPr>
          <w:p w:rsidR="00000000" w:rsidRPr="00844C4B" w:rsidRDefault="00844C4B">
            <w:pPr>
              <w:pStyle w:val="aff7"/>
              <w:jc w:val="right"/>
            </w:pPr>
            <w:r w:rsidRPr="00844C4B">
              <w:t>N __________</w:t>
            </w:r>
          </w:p>
        </w:tc>
      </w:tr>
    </w:tbl>
    <w:p w:rsidR="00000000" w:rsidRDefault="00844C4B"/>
    <w:p w:rsidR="00000000" w:rsidRDefault="00844C4B">
      <w:r>
        <w:t>Настоящим свидетельством удостоверяется, что в соответствии с приказом Министерства строительства Камчатского края от "___" _______________ 20____ года N ____, гражданин __________________________________________________________________ (фамилия, имя, отче</w:t>
      </w:r>
      <w:r>
        <w:t>ство, дата рождения гражданина) является получателем социальной выплаты для оплаты первоначального взноса по ипотечному жилищному кредиту на приобретение жилого помещения в Камчатском крае в размере (______________________________________) (цифрами и пропи</w:t>
      </w:r>
      <w:r>
        <w:t>сью) руб.</w:t>
      </w:r>
    </w:p>
    <w:p w:rsidR="00000000" w:rsidRDefault="00844C4B">
      <w:r>
        <w:t>Настоящее свидетельство дает право на получение социальной выплаты для оплаты первоначального взноса по ипотечному жилищному кредиту на приобретение жилого помещения в Камчатском крае.</w:t>
      </w:r>
    </w:p>
    <w:p w:rsidR="00000000" w:rsidRDefault="00844C4B">
      <w:r>
        <w:t>Свидетельство действительно до 30 ноября текущего года (включ</w:t>
      </w:r>
      <w:r>
        <w:t>ительно).</w:t>
      </w:r>
    </w:p>
    <w:p w:rsidR="00000000" w:rsidRDefault="00844C4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420"/>
        <w:gridCol w:w="2100"/>
        <w:gridCol w:w="420"/>
        <w:gridCol w:w="2520"/>
      </w:tblGrid>
      <w:tr w:rsidR="00000000" w:rsidRPr="00844C4B">
        <w:tblPrEx>
          <w:tblCellMar>
            <w:top w:w="0" w:type="dxa"/>
            <w:bottom w:w="0" w:type="dxa"/>
          </w:tblCellMar>
        </w:tblPrEx>
        <w:tc>
          <w:tcPr>
            <w:tcW w:w="4620" w:type="dxa"/>
            <w:vMerge w:val="restart"/>
            <w:tcBorders>
              <w:top w:val="nil"/>
              <w:left w:val="nil"/>
              <w:bottom w:val="nil"/>
              <w:right w:val="nil"/>
            </w:tcBorders>
          </w:tcPr>
          <w:p w:rsidR="00000000" w:rsidRPr="00844C4B" w:rsidRDefault="00844C4B">
            <w:pPr>
              <w:pStyle w:val="aff7"/>
            </w:pPr>
            <w:r w:rsidRPr="00844C4B">
              <w:t>Министр строительства Камчатского края</w:t>
            </w:r>
          </w:p>
        </w:tc>
        <w:tc>
          <w:tcPr>
            <w:tcW w:w="420" w:type="dxa"/>
            <w:tcBorders>
              <w:top w:val="nil"/>
              <w:left w:val="nil"/>
              <w:bottom w:val="nil"/>
              <w:right w:val="nil"/>
            </w:tcBorders>
          </w:tcPr>
          <w:p w:rsidR="00000000" w:rsidRPr="00844C4B" w:rsidRDefault="00844C4B">
            <w:pPr>
              <w:pStyle w:val="aff7"/>
            </w:pPr>
          </w:p>
        </w:tc>
        <w:tc>
          <w:tcPr>
            <w:tcW w:w="2100" w:type="dxa"/>
            <w:tcBorders>
              <w:top w:val="nil"/>
              <w:left w:val="nil"/>
              <w:bottom w:val="single" w:sz="4" w:space="0" w:color="auto"/>
              <w:right w:val="nil"/>
            </w:tcBorders>
          </w:tcPr>
          <w:p w:rsidR="00000000" w:rsidRPr="00844C4B" w:rsidRDefault="00844C4B">
            <w:pPr>
              <w:pStyle w:val="aff7"/>
            </w:pPr>
          </w:p>
        </w:tc>
        <w:tc>
          <w:tcPr>
            <w:tcW w:w="420" w:type="dxa"/>
            <w:tcBorders>
              <w:top w:val="nil"/>
              <w:left w:val="nil"/>
              <w:bottom w:val="nil"/>
              <w:right w:val="nil"/>
            </w:tcBorders>
          </w:tcPr>
          <w:p w:rsidR="00000000" w:rsidRPr="00844C4B" w:rsidRDefault="00844C4B">
            <w:pPr>
              <w:pStyle w:val="aff7"/>
            </w:pPr>
          </w:p>
        </w:tc>
        <w:tc>
          <w:tcPr>
            <w:tcW w:w="2520" w:type="dxa"/>
            <w:tcBorders>
              <w:top w:val="nil"/>
              <w:left w:val="nil"/>
              <w:bottom w:val="single" w:sz="4" w:space="0" w:color="auto"/>
              <w:right w:val="nil"/>
            </w:tcBorders>
          </w:tcPr>
          <w:p w:rsidR="00000000" w:rsidRPr="00844C4B" w:rsidRDefault="00844C4B">
            <w:pPr>
              <w:pStyle w:val="aff7"/>
            </w:pPr>
          </w:p>
        </w:tc>
      </w:tr>
      <w:tr w:rsidR="00000000" w:rsidRPr="00844C4B">
        <w:tblPrEx>
          <w:tblCellMar>
            <w:top w:w="0" w:type="dxa"/>
            <w:bottom w:w="0" w:type="dxa"/>
          </w:tblCellMar>
        </w:tblPrEx>
        <w:tc>
          <w:tcPr>
            <w:tcW w:w="4620" w:type="dxa"/>
            <w:vMerge/>
            <w:tcBorders>
              <w:top w:val="nil"/>
              <w:left w:val="nil"/>
              <w:bottom w:val="nil"/>
              <w:right w:val="nil"/>
            </w:tcBorders>
          </w:tcPr>
          <w:p w:rsidR="00000000" w:rsidRPr="00844C4B" w:rsidRDefault="00844C4B">
            <w:pPr>
              <w:pStyle w:val="aff7"/>
            </w:pPr>
          </w:p>
        </w:tc>
        <w:tc>
          <w:tcPr>
            <w:tcW w:w="420" w:type="dxa"/>
            <w:tcBorders>
              <w:top w:val="nil"/>
              <w:left w:val="nil"/>
              <w:bottom w:val="nil"/>
              <w:right w:val="nil"/>
            </w:tcBorders>
          </w:tcPr>
          <w:p w:rsidR="00000000" w:rsidRPr="00844C4B" w:rsidRDefault="00844C4B">
            <w:pPr>
              <w:pStyle w:val="aff7"/>
            </w:pPr>
          </w:p>
        </w:tc>
        <w:tc>
          <w:tcPr>
            <w:tcW w:w="2100" w:type="dxa"/>
            <w:tcBorders>
              <w:top w:val="single" w:sz="4" w:space="0" w:color="auto"/>
              <w:left w:val="nil"/>
              <w:bottom w:val="nil"/>
              <w:right w:val="nil"/>
            </w:tcBorders>
          </w:tcPr>
          <w:p w:rsidR="00000000" w:rsidRPr="00844C4B" w:rsidRDefault="00844C4B">
            <w:pPr>
              <w:pStyle w:val="aff7"/>
              <w:jc w:val="center"/>
            </w:pPr>
            <w:r w:rsidRPr="00844C4B">
              <w:t>(подпись)</w:t>
            </w:r>
          </w:p>
        </w:tc>
        <w:tc>
          <w:tcPr>
            <w:tcW w:w="420" w:type="dxa"/>
            <w:tcBorders>
              <w:top w:val="nil"/>
              <w:left w:val="nil"/>
              <w:bottom w:val="nil"/>
              <w:right w:val="nil"/>
            </w:tcBorders>
          </w:tcPr>
          <w:p w:rsidR="00000000" w:rsidRPr="00844C4B" w:rsidRDefault="00844C4B">
            <w:pPr>
              <w:pStyle w:val="aff7"/>
            </w:pPr>
          </w:p>
        </w:tc>
        <w:tc>
          <w:tcPr>
            <w:tcW w:w="2520" w:type="dxa"/>
            <w:tcBorders>
              <w:top w:val="single" w:sz="4" w:space="0" w:color="auto"/>
              <w:left w:val="nil"/>
              <w:bottom w:val="nil"/>
              <w:right w:val="nil"/>
            </w:tcBorders>
          </w:tcPr>
          <w:p w:rsidR="00000000" w:rsidRPr="00844C4B" w:rsidRDefault="00844C4B">
            <w:pPr>
              <w:pStyle w:val="aff7"/>
              <w:jc w:val="center"/>
            </w:pPr>
            <w:r w:rsidRPr="00844C4B">
              <w:t>(ФИО)</w:t>
            </w:r>
          </w:p>
        </w:tc>
      </w:tr>
    </w:tbl>
    <w:p w:rsidR="00000000" w:rsidRDefault="00844C4B"/>
    <w:p w:rsidR="00000000" w:rsidRDefault="00844C4B">
      <w:r>
        <w:t>М.П.</w:t>
      </w:r>
    </w:p>
    <w:p w:rsidR="00000000" w:rsidRDefault="00844C4B">
      <w:r>
        <w:t>Дата выдачи "___" _______________ 20____ года</w:t>
      </w:r>
    </w:p>
    <w:p w:rsidR="00000000" w:rsidRDefault="00844C4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20"/>
        <w:gridCol w:w="3920"/>
      </w:tblGrid>
      <w:tr w:rsidR="00000000" w:rsidRPr="00844C4B">
        <w:tblPrEx>
          <w:tblCellMar>
            <w:top w:w="0" w:type="dxa"/>
            <w:bottom w:w="0" w:type="dxa"/>
          </w:tblCellMar>
        </w:tblPrEx>
        <w:tc>
          <w:tcPr>
            <w:tcW w:w="5040" w:type="dxa"/>
            <w:tcBorders>
              <w:top w:val="nil"/>
              <w:left w:val="nil"/>
              <w:bottom w:val="single" w:sz="4" w:space="0" w:color="auto"/>
              <w:right w:val="nil"/>
            </w:tcBorders>
          </w:tcPr>
          <w:p w:rsidR="00000000" w:rsidRPr="00844C4B" w:rsidRDefault="00844C4B">
            <w:pPr>
              <w:pStyle w:val="aff7"/>
            </w:pPr>
          </w:p>
        </w:tc>
        <w:tc>
          <w:tcPr>
            <w:tcW w:w="420" w:type="dxa"/>
            <w:tcBorders>
              <w:top w:val="nil"/>
              <w:left w:val="nil"/>
              <w:bottom w:val="nil"/>
              <w:right w:val="nil"/>
            </w:tcBorders>
          </w:tcPr>
          <w:p w:rsidR="00000000" w:rsidRPr="00844C4B" w:rsidRDefault="00844C4B">
            <w:pPr>
              <w:pStyle w:val="aff7"/>
            </w:pPr>
          </w:p>
        </w:tc>
        <w:tc>
          <w:tcPr>
            <w:tcW w:w="3920" w:type="dxa"/>
            <w:tcBorders>
              <w:top w:val="nil"/>
              <w:left w:val="nil"/>
              <w:bottom w:val="single" w:sz="4" w:space="0" w:color="auto"/>
              <w:right w:val="nil"/>
            </w:tcBorders>
          </w:tcPr>
          <w:p w:rsidR="00000000" w:rsidRPr="00844C4B" w:rsidRDefault="00844C4B">
            <w:pPr>
              <w:pStyle w:val="aff7"/>
            </w:pPr>
          </w:p>
        </w:tc>
      </w:tr>
      <w:tr w:rsidR="00000000" w:rsidRPr="00844C4B">
        <w:tblPrEx>
          <w:tblCellMar>
            <w:top w:w="0" w:type="dxa"/>
            <w:bottom w:w="0" w:type="dxa"/>
          </w:tblCellMar>
        </w:tblPrEx>
        <w:tc>
          <w:tcPr>
            <w:tcW w:w="5040" w:type="dxa"/>
            <w:tcBorders>
              <w:top w:val="single" w:sz="4" w:space="0" w:color="auto"/>
              <w:left w:val="nil"/>
              <w:bottom w:val="nil"/>
              <w:right w:val="nil"/>
            </w:tcBorders>
          </w:tcPr>
          <w:p w:rsidR="00000000" w:rsidRPr="00844C4B" w:rsidRDefault="00844C4B">
            <w:pPr>
              <w:pStyle w:val="aff7"/>
              <w:jc w:val="center"/>
            </w:pPr>
            <w:r w:rsidRPr="00844C4B">
              <w:t>(подпись получателя социальной выплаты)</w:t>
            </w:r>
          </w:p>
        </w:tc>
        <w:tc>
          <w:tcPr>
            <w:tcW w:w="420" w:type="dxa"/>
            <w:tcBorders>
              <w:top w:val="nil"/>
              <w:left w:val="nil"/>
              <w:bottom w:val="nil"/>
              <w:right w:val="nil"/>
            </w:tcBorders>
          </w:tcPr>
          <w:p w:rsidR="00000000" w:rsidRPr="00844C4B" w:rsidRDefault="00844C4B">
            <w:pPr>
              <w:pStyle w:val="aff7"/>
            </w:pPr>
          </w:p>
        </w:tc>
        <w:tc>
          <w:tcPr>
            <w:tcW w:w="3920" w:type="dxa"/>
            <w:tcBorders>
              <w:top w:val="single" w:sz="4" w:space="0" w:color="auto"/>
              <w:left w:val="nil"/>
              <w:bottom w:val="nil"/>
              <w:right w:val="nil"/>
            </w:tcBorders>
          </w:tcPr>
          <w:p w:rsidR="00000000" w:rsidRPr="00844C4B" w:rsidRDefault="00844C4B">
            <w:pPr>
              <w:pStyle w:val="aff7"/>
              <w:jc w:val="center"/>
            </w:pPr>
            <w:r w:rsidRPr="00844C4B">
              <w:t>(расшифровка)</w:t>
            </w:r>
          </w:p>
        </w:tc>
      </w:tr>
    </w:tbl>
    <w:p w:rsidR="00000000" w:rsidRDefault="00844C4B"/>
    <w:p w:rsidR="00000000" w:rsidRDefault="00844C4B">
      <w:r>
        <w:t>Оборотная сторона Свидетельства на получен</w:t>
      </w:r>
      <w:r>
        <w:t>ие социальной выплаты для оплаты первоначального взноса по ипотечному жилищному кредиту на приобретение жилого помещения в Камчатском крае заполняется должностным лицом Министерства строительства Камчатского края при перечислении социальной выплаты.</w:t>
      </w:r>
    </w:p>
    <w:p w:rsidR="00000000" w:rsidRDefault="00844C4B">
      <w:r>
        <w:t>Отметк</w:t>
      </w:r>
      <w:r>
        <w:t>а об оплате:</w:t>
      </w:r>
    </w:p>
    <w:p w:rsidR="00000000" w:rsidRDefault="00844C4B">
      <w:r>
        <w:t>Договор ипотечного жилищного кредитования, на основании которого произведена оплата</w:t>
      </w:r>
    </w:p>
    <w:p w:rsidR="00000000" w:rsidRDefault="00844C4B">
      <w:r>
        <w:t>(номер) ____________________________________</w:t>
      </w:r>
    </w:p>
    <w:p w:rsidR="00000000" w:rsidRDefault="00844C4B">
      <w:r>
        <w:t>(дата) _____________________________________</w:t>
      </w:r>
    </w:p>
    <w:p w:rsidR="00000000" w:rsidRDefault="00844C4B">
      <w:r>
        <w:t>Дата перечисления:__________________________</w:t>
      </w:r>
    </w:p>
    <w:p w:rsidR="00000000" w:rsidRDefault="00844C4B">
      <w:r>
        <w:t>Всего __________________</w:t>
      </w:r>
      <w:r>
        <w:t>___________(________________________________________) (цифрами и прописью) руб.</w:t>
      </w:r>
    </w:p>
    <w:p w:rsidR="00000000" w:rsidRDefault="00844C4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700"/>
        <w:gridCol w:w="2100"/>
        <w:gridCol w:w="700"/>
        <w:gridCol w:w="2100"/>
      </w:tblGrid>
      <w:tr w:rsidR="00000000" w:rsidRPr="00844C4B">
        <w:tblPrEx>
          <w:tblCellMar>
            <w:top w:w="0" w:type="dxa"/>
            <w:bottom w:w="0" w:type="dxa"/>
          </w:tblCellMar>
        </w:tblPrEx>
        <w:tc>
          <w:tcPr>
            <w:tcW w:w="3500" w:type="dxa"/>
            <w:tcBorders>
              <w:top w:val="nil"/>
              <w:left w:val="nil"/>
              <w:bottom w:val="single" w:sz="4" w:space="0" w:color="auto"/>
              <w:right w:val="nil"/>
            </w:tcBorders>
          </w:tcPr>
          <w:p w:rsidR="00000000" w:rsidRPr="00844C4B" w:rsidRDefault="00844C4B">
            <w:pPr>
              <w:pStyle w:val="aff7"/>
            </w:pPr>
          </w:p>
        </w:tc>
        <w:tc>
          <w:tcPr>
            <w:tcW w:w="700" w:type="dxa"/>
            <w:tcBorders>
              <w:top w:val="nil"/>
              <w:left w:val="nil"/>
              <w:bottom w:val="nil"/>
              <w:right w:val="nil"/>
            </w:tcBorders>
          </w:tcPr>
          <w:p w:rsidR="00000000" w:rsidRPr="00844C4B" w:rsidRDefault="00844C4B">
            <w:pPr>
              <w:pStyle w:val="aff7"/>
            </w:pPr>
          </w:p>
        </w:tc>
        <w:tc>
          <w:tcPr>
            <w:tcW w:w="2100" w:type="dxa"/>
            <w:tcBorders>
              <w:top w:val="nil"/>
              <w:left w:val="nil"/>
              <w:bottom w:val="single" w:sz="4" w:space="0" w:color="auto"/>
              <w:right w:val="nil"/>
            </w:tcBorders>
          </w:tcPr>
          <w:p w:rsidR="00000000" w:rsidRPr="00844C4B" w:rsidRDefault="00844C4B">
            <w:pPr>
              <w:pStyle w:val="aff7"/>
            </w:pPr>
          </w:p>
        </w:tc>
        <w:tc>
          <w:tcPr>
            <w:tcW w:w="700" w:type="dxa"/>
            <w:tcBorders>
              <w:top w:val="nil"/>
              <w:left w:val="nil"/>
              <w:bottom w:val="nil"/>
              <w:right w:val="nil"/>
            </w:tcBorders>
          </w:tcPr>
          <w:p w:rsidR="00000000" w:rsidRPr="00844C4B" w:rsidRDefault="00844C4B">
            <w:pPr>
              <w:pStyle w:val="aff7"/>
            </w:pPr>
          </w:p>
        </w:tc>
        <w:tc>
          <w:tcPr>
            <w:tcW w:w="2100" w:type="dxa"/>
            <w:tcBorders>
              <w:top w:val="nil"/>
              <w:left w:val="nil"/>
              <w:bottom w:val="single" w:sz="4" w:space="0" w:color="auto"/>
              <w:right w:val="nil"/>
            </w:tcBorders>
          </w:tcPr>
          <w:p w:rsidR="00000000" w:rsidRPr="00844C4B" w:rsidRDefault="00844C4B">
            <w:pPr>
              <w:pStyle w:val="aff7"/>
            </w:pPr>
          </w:p>
        </w:tc>
      </w:tr>
      <w:tr w:rsidR="00000000" w:rsidRPr="00844C4B">
        <w:tblPrEx>
          <w:tblCellMar>
            <w:top w:w="0" w:type="dxa"/>
            <w:bottom w:w="0" w:type="dxa"/>
          </w:tblCellMar>
        </w:tblPrEx>
        <w:tc>
          <w:tcPr>
            <w:tcW w:w="3500" w:type="dxa"/>
            <w:tcBorders>
              <w:top w:val="single" w:sz="4" w:space="0" w:color="auto"/>
              <w:left w:val="nil"/>
              <w:bottom w:val="nil"/>
              <w:right w:val="nil"/>
            </w:tcBorders>
          </w:tcPr>
          <w:p w:rsidR="00000000" w:rsidRPr="00844C4B" w:rsidRDefault="00844C4B">
            <w:pPr>
              <w:pStyle w:val="aff7"/>
              <w:jc w:val="center"/>
            </w:pPr>
            <w:r w:rsidRPr="00844C4B">
              <w:t>(должность)</w:t>
            </w:r>
          </w:p>
        </w:tc>
        <w:tc>
          <w:tcPr>
            <w:tcW w:w="700" w:type="dxa"/>
            <w:tcBorders>
              <w:top w:val="nil"/>
              <w:left w:val="nil"/>
              <w:bottom w:val="nil"/>
              <w:right w:val="nil"/>
            </w:tcBorders>
          </w:tcPr>
          <w:p w:rsidR="00000000" w:rsidRPr="00844C4B" w:rsidRDefault="00844C4B">
            <w:pPr>
              <w:pStyle w:val="aff7"/>
            </w:pPr>
          </w:p>
        </w:tc>
        <w:tc>
          <w:tcPr>
            <w:tcW w:w="2100" w:type="dxa"/>
            <w:tcBorders>
              <w:top w:val="single" w:sz="4" w:space="0" w:color="auto"/>
              <w:left w:val="nil"/>
              <w:bottom w:val="nil"/>
              <w:right w:val="nil"/>
            </w:tcBorders>
          </w:tcPr>
          <w:p w:rsidR="00000000" w:rsidRPr="00844C4B" w:rsidRDefault="00844C4B">
            <w:pPr>
              <w:pStyle w:val="aff7"/>
              <w:jc w:val="center"/>
            </w:pPr>
            <w:r w:rsidRPr="00844C4B">
              <w:t>(подпись)</w:t>
            </w:r>
          </w:p>
        </w:tc>
        <w:tc>
          <w:tcPr>
            <w:tcW w:w="700" w:type="dxa"/>
            <w:tcBorders>
              <w:top w:val="nil"/>
              <w:left w:val="nil"/>
              <w:bottom w:val="nil"/>
              <w:right w:val="nil"/>
            </w:tcBorders>
          </w:tcPr>
          <w:p w:rsidR="00000000" w:rsidRPr="00844C4B" w:rsidRDefault="00844C4B">
            <w:pPr>
              <w:pStyle w:val="aff7"/>
            </w:pPr>
          </w:p>
        </w:tc>
        <w:tc>
          <w:tcPr>
            <w:tcW w:w="2100" w:type="dxa"/>
            <w:tcBorders>
              <w:top w:val="single" w:sz="4" w:space="0" w:color="auto"/>
              <w:left w:val="nil"/>
              <w:bottom w:val="nil"/>
              <w:right w:val="nil"/>
            </w:tcBorders>
          </w:tcPr>
          <w:p w:rsidR="00000000" w:rsidRPr="00844C4B" w:rsidRDefault="00844C4B">
            <w:pPr>
              <w:pStyle w:val="aff7"/>
              <w:jc w:val="center"/>
            </w:pPr>
            <w:r w:rsidRPr="00844C4B">
              <w:t>(ФИО)</w:t>
            </w:r>
          </w:p>
        </w:tc>
      </w:tr>
    </w:tbl>
    <w:p w:rsidR="00000000" w:rsidRDefault="00844C4B"/>
    <w:p w:rsidR="00000000" w:rsidRDefault="00844C4B">
      <w:r>
        <w:t>М.П.</w:t>
      </w:r>
    </w:p>
    <w:p w:rsidR="00000000" w:rsidRDefault="00844C4B"/>
    <w:p w:rsidR="00000000" w:rsidRDefault="00844C4B">
      <w:pPr>
        <w:pStyle w:val="afa"/>
        <w:rPr>
          <w:color w:val="000000"/>
          <w:sz w:val="16"/>
          <w:szCs w:val="16"/>
        </w:rPr>
      </w:pPr>
      <w:bookmarkStart w:id="746" w:name="sub_7002"/>
      <w:r>
        <w:rPr>
          <w:color w:val="000000"/>
          <w:sz w:val="16"/>
          <w:szCs w:val="16"/>
        </w:rPr>
        <w:t>Информация об изменениях:</w:t>
      </w:r>
    </w:p>
    <w:bookmarkEnd w:id="746"/>
    <w:p w:rsidR="00000000" w:rsidRDefault="00844C4B">
      <w:pPr>
        <w:pStyle w:val="afb"/>
      </w:pPr>
      <w:r>
        <w:fldChar w:fldCharType="begin"/>
      </w:r>
      <w:r>
        <w:instrText>HYPERLINK "garantF1://45450122.750"</w:instrText>
      </w:r>
      <w:r>
        <w:fldChar w:fldCharType="separate"/>
      </w:r>
      <w:r>
        <w:rPr>
          <w:rStyle w:val="a4"/>
        </w:rPr>
        <w:t>Постановлением</w:t>
      </w:r>
      <w:r>
        <w:fldChar w:fldCharType="end"/>
      </w:r>
      <w:r>
        <w:t xml:space="preserve"> Правительства Камчатского края от 9 марта 2016 г. N 66-П в наименование настоящего приложения внесены изменения, </w:t>
      </w:r>
      <w:hyperlink r:id="rId596" w:history="1">
        <w:r>
          <w:rPr>
            <w:rStyle w:val="a4"/>
          </w:rPr>
          <w:t>вступающие в силу</w:t>
        </w:r>
      </w:hyperlink>
      <w:r>
        <w:t xml:space="preserve"> через 10 дней после дня </w:t>
      </w:r>
      <w:hyperlink r:id="rId597" w:history="1">
        <w:r>
          <w:rPr>
            <w:rStyle w:val="a4"/>
          </w:rPr>
          <w:t>официального опубликования</w:t>
        </w:r>
      </w:hyperlink>
      <w:r>
        <w:t xml:space="preserve"> н</w:t>
      </w:r>
      <w:r>
        <w:t>азванного постановления</w:t>
      </w:r>
    </w:p>
    <w:p w:rsidR="00000000" w:rsidRDefault="00844C4B">
      <w:pPr>
        <w:pStyle w:val="afb"/>
      </w:pPr>
      <w:hyperlink r:id="rId598" w:history="1">
        <w:r>
          <w:rPr>
            <w:rStyle w:val="a4"/>
          </w:rPr>
          <w:t>См. текст наименования в предыдущей редакции</w:t>
        </w:r>
      </w:hyperlink>
    </w:p>
    <w:p w:rsidR="00000000" w:rsidRDefault="00844C4B">
      <w:pPr>
        <w:ind w:firstLine="698"/>
        <w:jc w:val="right"/>
      </w:pPr>
      <w:r>
        <w:rPr>
          <w:rStyle w:val="a3"/>
        </w:rPr>
        <w:t>Приложение N 2</w:t>
      </w:r>
      <w:r>
        <w:rPr>
          <w:rStyle w:val="a3"/>
        </w:rPr>
        <w:br/>
        <w:t xml:space="preserve">к </w:t>
      </w:r>
      <w:hyperlink w:anchor="sub_7000" w:history="1">
        <w:r>
          <w:rPr>
            <w:rStyle w:val="a4"/>
          </w:rPr>
          <w:t>Подпрограмме</w:t>
        </w:r>
      </w:hyperlink>
      <w:r>
        <w:rPr>
          <w:rStyle w:val="a3"/>
        </w:rPr>
        <w:t xml:space="preserve"> "Развитие системы ипотечного</w:t>
      </w:r>
      <w:r>
        <w:rPr>
          <w:rStyle w:val="a3"/>
        </w:rPr>
        <w:br/>
        <w:t>жилищного кредитования в Камчатском крае"</w:t>
      </w:r>
    </w:p>
    <w:p w:rsidR="00000000" w:rsidRDefault="00844C4B"/>
    <w:p w:rsidR="00000000" w:rsidRDefault="00844C4B">
      <w:pPr>
        <w:pStyle w:val="1"/>
      </w:pPr>
      <w:r>
        <w:t>Порядок</w:t>
      </w:r>
      <w:r>
        <w:br/>
        <w:t>предоставлен</w:t>
      </w:r>
      <w:r>
        <w:t xml:space="preserve">ия социальной выплаты учителям в возрасте до 35 лет (включительно) общеобразовательных учреждений в Камчатском крае для </w:t>
      </w:r>
      <w:r>
        <w:lastRenderedPageBreak/>
        <w:t>оплаты первоначального взноса по ипотечному жилищному кредиту (займу) на приобретение жилого помещения в Камчатском крае</w:t>
      </w:r>
    </w:p>
    <w:p w:rsidR="00000000" w:rsidRDefault="00844C4B"/>
    <w:p w:rsidR="00000000" w:rsidRDefault="00844C4B">
      <w:pPr>
        <w:pStyle w:val="afa"/>
        <w:rPr>
          <w:color w:val="000000"/>
          <w:sz w:val="16"/>
          <w:szCs w:val="16"/>
        </w:rPr>
      </w:pPr>
      <w:bookmarkStart w:id="747" w:name="sub_7021"/>
      <w:r>
        <w:rPr>
          <w:color w:val="000000"/>
          <w:sz w:val="16"/>
          <w:szCs w:val="16"/>
        </w:rPr>
        <w:t>Информация об изменениях:</w:t>
      </w:r>
    </w:p>
    <w:bookmarkEnd w:id="747"/>
    <w:p w:rsidR="00000000" w:rsidRDefault="00844C4B">
      <w:pPr>
        <w:pStyle w:val="afb"/>
      </w:pPr>
      <w:r>
        <w:fldChar w:fldCharType="begin"/>
      </w:r>
      <w:r>
        <w:instrText>HYPERLINK "garantF1://45450122.752"</w:instrText>
      </w:r>
      <w:r>
        <w:fldChar w:fldCharType="separate"/>
      </w:r>
      <w:r>
        <w:rPr>
          <w:rStyle w:val="a4"/>
        </w:rPr>
        <w:t>Постановлением</w:t>
      </w:r>
      <w:r>
        <w:fldChar w:fldCharType="end"/>
      </w:r>
      <w:r>
        <w:t xml:space="preserve"> Правительства Камчатского края от 9 марта 2016 г. N 66-П часть 1 настоящего приложения изложена в новой редакции, </w:t>
      </w:r>
      <w:hyperlink r:id="rId599" w:history="1">
        <w:r>
          <w:rPr>
            <w:rStyle w:val="a4"/>
          </w:rPr>
          <w:t>вступающей в силу</w:t>
        </w:r>
      </w:hyperlink>
      <w:r>
        <w:t xml:space="preserve"> ч</w:t>
      </w:r>
      <w:r>
        <w:t xml:space="preserve">ерез 10 дней после дня </w:t>
      </w:r>
      <w:hyperlink r:id="rId600" w:history="1">
        <w:r>
          <w:rPr>
            <w:rStyle w:val="a4"/>
          </w:rPr>
          <w:t>официального опубликования</w:t>
        </w:r>
      </w:hyperlink>
      <w:r>
        <w:t xml:space="preserve"> названного постановления</w:t>
      </w:r>
    </w:p>
    <w:p w:rsidR="00000000" w:rsidRDefault="00844C4B">
      <w:pPr>
        <w:pStyle w:val="afb"/>
      </w:pPr>
      <w:hyperlink r:id="rId601" w:history="1">
        <w:r>
          <w:rPr>
            <w:rStyle w:val="a4"/>
          </w:rPr>
          <w:t>См. текст части в предыдущей редакции</w:t>
        </w:r>
      </w:hyperlink>
    </w:p>
    <w:p w:rsidR="00000000" w:rsidRDefault="00844C4B">
      <w:r>
        <w:t>1. Настоящий Порядок регулирует отношения, связанные с. Предоставлен</w:t>
      </w:r>
      <w:r>
        <w:t>ием учителям в возрасте до 35 лет (включительно) общеобразовательных учреждений в Камчатском крае (далее - граждане) социальных выплат для оплаты первоначального взноса по ипотечному жилищному кредиту (займу) на приобретение жилого помещения в Камчатском к</w:t>
      </w:r>
      <w:r>
        <w:t>рае, предоставляемому кредитными организациями и иными организациями, реализующими программы ипотечного жилищного кредитования (заимствования), в Камчатском крае (далее соответственно - кредитные организации, социальная выплата).</w:t>
      </w:r>
    </w:p>
    <w:p w:rsidR="00000000" w:rsidRDefault="00844C4B">
      <w:bookmarkStart w:id="748" w:name="sub_7022"/>
      <w:r>
        <w:t xml:space="preserve">2. Предоставление </w:t>
      </w:r>
      <w:r>
        <w:t>социальных выплат гражданам в соответствии с настоящим Порядком осуществляется Министерством образования и науки Камчатского края (далее - Министерство).</w:t>
      </w:r>
    </w:p>
    <w:bookmarkEnd w:id="748"/>
    <w:p w:rsidR="00000000" w:rsidRDefault="00844C4B">
      <w:r>
        <w:t>Получение социальной выплаты является добровольным и носит заявительный характер.</w:t>
      </w:r>
    </w:p>
    <w:p w:rsidR="00000000" w:rsidRDefault="00844C4B">
      <w:pPr>
        <w:pStyle w:val="afa"/>
        <w:rPr>
          <w:color w:val="000000"/>
          <w:sz w:val="16"/>
          <w:szCs w:val="16"/>
        </w:rPr>
      </w:pPr>
      <w:bookmarkStart w:id="749" w:name="sub_7012304"/>
      <w:r>
        <w:rPr>
          <w:color w:val="000000"/>
          <w:sz w:val="16"/>
          <w:szCs w:val="16"/>
        </w:rPr>
        <w:t>И</w:t>
      </w:r>
      <w:r>
        <w:rPr>
          <w:color w:val="000000"/>
          <w:sz w:val="16"/>
          <w:szCs w:val="16"/>
        </w:rPr>
        <w:t>нформация об изменениях:</w:t>
      </w:r>
    </w:p>
    <w:bookmarkEnd w:id="749"/>
    <w:p w:rsidR="00000000" w:rsidRDefault="00844C4B">
      <w:pPr>
        <w:pStyle w:val="afb"/>
      </w:pPr>
      <w:r>
        <w:fldChar w:fldCharType="begin"/>
      </w:r>
      <w:r>
        <w:instrText>HYPERLINK "garantF1://25862316.7041"</w:instrText>
      </w:r>
      <w:r>
        <w:fldChar w:fldCharType="separate"/>
      </w:r>
      <w:r>
        <w:rPr>
          <w:rStyle w:val="a4"/>
        </w:rPr>
        <w:t>Постановлением</w:t>
      </w:r>
      <w:r>
        <w:fldChar w:fldCharType="end"/>
      </w:r>
      <w:r>
        <w:t xml:space="preserve"> Правительства Камчатского края от 18 августа 2015 г. N 288-П настоящее приложение дополнено частью 2.1, </w:t>
      </w:r>
      <w:hyperlink r:id="rId602" w:history="1">
        <w:r>
          <w:rPr>
            <w:rStyle w:val="a4"/>
          </w:rPr>
          <w:t>вступающей в силу</w:t>
        </w:r>
      </w:hyperlink>
      <w:r>
        <w:t xml:space="preserve"> через 10 дней после дня </w:t>
      </w:r>
      <w:hyperlink r:id="rId603" w:history="1">
        <w:r>
          <w:rPr>
            <w:rStyle w:val="a4"/>
          </w:rPr>
          <w:t>официального опубликования</w:t>
        </w:r>
      </w:hyperlink>
      <w:r>
        <w:t xml:space="preserve"> названного постановления</w:t>
      </w:r>
    </w:p>
    <w:p w:rsidR="00000000" w:rsidRDefault="00844C4B">
      <w:r>
        <w:t>2.1. Предоставление социальных выплат гражданам в соответствии с настоящим Порядком осуществляется Министерством в пределах бюджетных ассигнова</w:t>
      </w:r>
      <w:r>
        <w:t>ний, предусмотренных законом Камчатского края о краевом бюджете на соответствующий финансовый год и на плановый период, и лимитов бюджетных обязательств, доведенных на соответствующие цели Министерству.</w:t>
      </w:r>
    </w:p>
    <w:p w:rsidR="00000000" w:rsidRDefault="00844C4B">
      <w:pPr>
        <w:pStyle w:val="afa"/>
        <w:rPr>
          <w:color w:val="000000"/>
          <w:sz w:val="16"/>
          <w:szCs w:val="16"/>
        </w:rPr>
      </w:pPr>
      <w:bookmarkStart w:id="750" w:name="sub_7023"/>
      <w:r>
        <w:rPr>
          <w:color w:val="000000"/>
          <w:sz w:val="16"/>
          <w:szCs w:val="16"/>
        </w:rPr>
        <w:t>Информация об изменениях:</w:t>
      </w:r>
    </w:p>
    <w:bookmarkEnd w:id="750"/>
    <w:p w:rsidR="00000000" w:rsidRDefault="00844C4B">
      <w:pPr>
        <w:pStyle w:val="afb"/>
      </w:pPr>
      <w:r>
        <w:fldChar w:fldCharType="begin"/>
      </w:r>
      <w:r>
        <w:instrText>HYPERLINK "</w:instrText>
      </w:r>
      <w:r>
        <w:instrText>garantF1://25862316.7042"</w:instrText>
      </w:r>
      <w:r>
        <w:fldChar w:fldCharType="separate"/>
      </w:r>
      <w:r>
        <w:rPr>
          <w:rStyle w:val="a4"/>
        </w:rPr>
        <w:t>Постановлением</w:t>
      </w:r>
      <w:r>
        <w:fldChar w:fldCharType="end"/>
      </w:r>
      <w:r>
        <w:t xml:space="preserve"> Правительства Камчатского края от 18 августа 2015 г. N 288-П в часть 3 настоящего приложения внесены изменения, </w:t>
      </w:r>
      <w:hyperlink r:id="rId604" w:history="1">
        <w:r>
          <w:rPr>
            <w:rStyle w:val="a4"/>
          </w:rPr>
          <w:t>вступающие в силу</w:t>
        </w:r>
      </w:hyperlink>
      <w:r>
        <w:t xml:space="preserve"> через 10 дней после дня </w:t>
      </w:r>
      <w:hyperlink r:id="rId605" w:history="1">
        <w:r>
          <w:rPr>
            <w:rStyle w:val="a4"/>
          </w:rPr>
          <w:t>официального опубликования</w:t>
        </w:r>
      </w:hyperlink>
      <w:r>
        <w:t xml:space="preserve"> названного постановления</w:t>
      </w:r>
    </w:p>
    <w:p w:rsidR="00000000" w:rsidRDefault="00844C4B">
      <w:pPr>
        <w:pStyle w:val="afb"/>
      </w:pPr>
      <w:hyperlink r:id="rId606" w:history="1">
        <w:r>
          <w:rPr>
            <w:rStyle w:val="a4"/>
          </w:rPr>
          <w:t>См. текст части в предыдущей редакции</w:t>
        </w:r>
      </w:hyperlink>
    </w:p>
    <w:p w:rsidR="00000000" w:rsidRDefault="00844C4B">
      <w:r>
        <w:t>3. Для целей настоящего Порядка к общеобразовательным учреждениям Камчатского края относятся краевые государственн</w:t>
      </w:r>
      <w:r>
        <w:t>ые и муниципальные образовательные учреждения, расположенные на территории Камчатского края, реализующие образовательные программы начального общего, основного общего и (или) среднего общего образования.</w:t>
      </w:r>
    </w:p>
    <w:p w:rsidR="00000000" w:rsidRDefault="00844C4B">
      <w:bookmarkStart w:id="751" w:name="sub_7024"/>
      <w:r>
        <w:t>4. Граждане, претендующие на получение социа</w:t>
      </w:r>
      <w:r>
        <w:t>льной выплаты, должны соответствовать следующим требованиям:</w:t>
      </w:r>
    </w:p>
    <w:p w:rsidR="00000000" w:rsidRDefault="00844C4B">
      <w:bookmarkStart w:id="752" w:name="sub_7241"/>
      <w:bookmarkEnd w:id="751"/>
      <w:r>
        <w:t>1) возраст гражданина до 35 лет (включительно) на дату подачи в Министерство документов о предоставлении социальной выплаты;</w:t>
      </w:r>
    </w:p>
    <w:p w:rsidR="00000000" w:rsidRDefault="00844C4B">
      <w:bookmarkStart w:id="753" w:name="sub_7242"/>
      <w:bookmarkEnd w:id="752"/>
      <w:r>
        <w:t>2) наличие гражданства Российской Феде</w:t>
      </w:r>
      <w:r>
        <w:t>рации;</w:t>
      </w:r>
    </w:p>
    <w:p w:rsidR="00000000" w:rsidRDefault="00844C4B">
      <w:bookmarkStart w:id="754" w:name="sub_7243"/>
      <w:bookmarkEnd w:id="753"/>
      <w:r>
        <w:t>3) наличие стажа работы гражданина в должности учителя по основному месту работы не менее одного года на дату подачи в Министерство документов о предоставлении социальной выплаты;</w:t>
      </w:r>
    </w:p>
    <w:p w:rsidR="00000000" w:rsidRDefault="00844C4B">
      <w:bookmarkStart w:id="755" w:name="sub_7244"/>
      <w:bookmarkEnd w:id="754"/>
      <w:r>
        <w:t>4) постоянное место жительства на тер</w:t>
      </w:r>
      <w:r>
        <w:t>ритории Камчатского края;</w:t>
      </w:r>
    </w:p>
    <w:p w:rsidR="00000000" w:rsidRDefault="00844C4B">
      <w:bookmarkStart w:id="756" w:name="sub_7245"/>
      <w:bookmarkEnd w:id="755"/>
      <w:r>
        <w:t>5) выполнение гражданином обязательства проработать в должности учителя в общеобразовательных учреждениях Камчатского края не менее 5 лет со дня получения социальной выплаты;</w:t>
      </w:r>
    </w:p>
    <w:p w:rsidR="00000000" w:rsidRDefault="00844C4B">
      <w:bookmarkStart w:id="757" w:name="sub_7246"/>
      <w:bookmarkEnd w:id="756"/>
      <w:r>
        <w:t>6) направление социальн</w:t>
      </w:r>
      <w:r>
        <w:t>ой выплаты на приобретение жилого помещения в Камчатском крае, отвечающего установленным санитарным и техническим правилам и нормам, иным требованиям законодательства Российской Федерации, в собственность гражданина либо в совместную (долевую) собственност</w:t>
      </w:r>
      <w:r>
        <w:t>ь гражданина.</w:t>
      </w:r>
    </w:p>
    <w:p w:rsidR="00000000" w:rsidRDefault="00844C4B">
      <w:bookmarkStart w:id="758" w:name="sub_7025"/>
      <w:bookmarkEnd w:id="757"/>
      <w:r>
        <w:t xml:space="preserve">5. </w:t>
      </w:r>
      <w:hyperlink r:id="rId607" w:history="1">
        <w:r>
          <w:rPr>
            <w:rStyle w:val="a4"/>
          </w:rPr>
          <w:t>Утратила силу</w:t>
        </w:r>
      </w:hyperlink>
      <w:r>
        <w:t>.</w:t>
      </w:r>
    </w:p>
    <w:bookmarkEnd w:id="758"/>
    <w:p w:rsidR="00000000" w:rsidRDefault="00844C4B">
      <w:pPr>
        <w:pStyle w:val="afa"/>
        <w:rPr>
          <w:color w:val="000000"/>
          <w:sz w:val="16"/>
          <w:szCs w:val="16"/>
        </w:rPr>
      </w:pPr>
      <w:r>
        <w:rPr>
          <w:color w:val="000000"/>
          <w:sz w:val="16"/>
          <w:szCs w:val="16"/>
        </w:rPr>
        <w:t>Информация об изменениях:</w:t>
      </w:r>
    </w:p>
    <w:p w:rsidR="00000000" w:rsidRDefault="00844C4B">
      <w:pPr>
        <w:pStyle w:val="afb"/>
      </w:pPr>
      <w:r>
        <w:t xml:space="preserve">См. текст </w:t>
      </w:r>
      <w:hyperlink r:id="rId608" w:history="1">
        <w:r>
          <w:rPr>
            <w:rStyle w:val="a4"/>
          </w:rPr>
          <w:t>части 5</w:t>
        </w:r>
      </w:hyperlink>
    </w:p>
    <w:p w:rsidR="00000000" w:rsidRDefault="00844C4B">
      <w:bookmarkStart w:id="759" w:name="sub_7026"/>
      <w:r>
        <w:t>6. В первоочередном порядке социальная выплата предоставляется граждан</w:t>
      </w:r>
      <w:r>
        <w:t xml:space="preserve">ам, соответствующим требованиям, установленным </w:t>
      </w:r>
      <w:hyperlink w:anchor="sub_7024" w:history="1">
        <w:r>
          <w:rPr>
            <w:rStyle w:val="a4"/>
          </w:rPr>
          <w:t>частью 4</w:t>
        </w:r>
      </w:hyperlink>
      <w:r>
        <w:t xml:space="preserve"> настоящего Порядка, воспитывающим несовершеннолетних детей в неполной семье.</w:t>
      </w:r>
    </w:p>
    <w:p w:rsidR="00000000" w:rsidRDefault="00844C4B">
      <w:pPr>
        <w:pStyle w:val="afa"/>
        <w:rPr>
          <w:color w:val="000000"/>
          <w:sz w:val="16"/>
          <w:szCs w:val="16"/>
        </w:rPr>
      </w:pPr>
      <w:bookmarkStart w:id="760" w:name="sub_7027"/>
      <w:bookmarkEnd w:id="759"/>
      <w:r>
        <w:rPr>
          <w:color w:val="000000"/>
          <w:sz w:val="16"/>
          <w:szCs w:val="16"/>
        </w:rPr>
        <w:t>Информация об изменениях:</w:t>
      </w:r>
    </w:p>
    <w:bookmarkEnd w:id="760"/>
    <w:p w:rsidR="00000000" w:rsidRDefault="00844C4B">
      <w:pPr>
        <w:pStyle w:val="afb"/>
      </w:pPr>
      <w:r>
        <w:fldChar w:fldCharType="begin"/>
      </w:r>
      <w:r>
        <w:instrText>HYPERLINK "garantF1://25862316.7044"</w:instrText>
      </w:r>
      <w:r>
        <w:fldChar w:fldCharType="separate"/>
      </w:r>
      <w:r>
        <w:rPr>
          <w:rStyle w:val="a4"/>
        </w:rPr>
        <w:t>Постановлен</w:t>
      </w:r>
      <w:r>
        <w:rPr>
          <w:rStyle w:val="a4"/>
        </w:rPr>
        <w:t>ием</w:t>
      </w:r>
      <w:r>
        <w:fldChar w:fldCharType="end"/>
      </w:r>
      <w:r>
        <w:t xml:space="preserve"> Правительства Камчатского края от 18 августа 2015 г. N 288-П в часть 7 настоящего приложения внесены изменения, </w:t>
      </w:r>
      <w:hyperlink r:id="rId609" w:history="1">
        <w:r>
          <w:rPr>
            <w:rStyle w:val="a4"/>
          </w:rPr>
          <w:t>вступающие в силу</w:t>
        </w:r>
      </w:hyperlink>
      <w:r>
        <w:t xml:space="preserve"> через 10 дней после дня </w:t>
      </w:r>
      <w:hyperlink r:id="rId610" w:history="1">
        <w:r>
          <w:rPr>
            <w:rStyle w:val="a4"/>
          </w:rPr>
          <w:t>официального опубликования</w:t>
        </w:r>
      </w:hyperlink>
      <w:r>
        <w:t xml:space="preserve"> названного постановления</w:t>
      </w:r>
    </w:p>
    <w:p w:rsidR="00000000" w:rsidRDefault="00844C4B">
      <w:pPr>
        <w:pStyle w:val="afb"/>
      </w:pPr>
      <w:hyperlink r:id="rId611" w:history="1">
        <w:r>
          <w:rPr>
            <w:rStyle w:val="a4"/>
          </w:rPr>
          <w:t>См. текст части в предыдущей редакции</w:t>
        </w:r>
      </w:hyperlink>
    </w:p>
    <w:p w:rsidR="00000000" w:rsidRDefault="00844C4B">
      <w:r>
        <w:t xml:space="preserve">7. Социальная выплата предоставляется для оплаты первоначального взноса </w:t>
      </w:r>
      <w:r>
        <w:lastRenderedPageBreak/>
        <w:t xml:space="preserve">по ипотечному жилищному кредиту (займу) на приобретение жилого помещения в Камчатском крае в собственность гражданина либо в совместную (долевую) собственность в размере, определяемом </w:t>
      </w:r>
      <w:r>
        <w:t xml:space="preserve">в соответствии с </w:t>
      </w:r>
      <w:hyperlink w:anchor="sub_70220" w:history="1">
        <w:r>
          <w:rPr>
            <w:rStyle w:val="a4"/>
          </w:rPr>
          <w:t>частью 20</w:t>
        </w:r>
      </w:hyperlink>
      <w:r>
        <w:t xml:space="preserve"> настоящего Порядка, но не более 30 процентов от установленной договором купли-продажи стоимости жилого помещения или объекта долевого строительства в Камчатском крае.</w:t>
      </w:r>
    </w:p>
    <w:p w:rsidR="00000000" w:rsidRDefault="00844C4B">
      <w:r>
        <w:t>Не допускается использование социал</w:t>
      </w:r>
      <w:r>
        <w:t>ьной выплаты на погашение иных процентов, основного долга по ипотечному жилищному кредиту (займу), штрафов, комиссий и пеней за просрочку исполнения обязательств по ипотечному жилищному кредиту (займу).</w:t>
      </w:r>
    </w:p>
    <w:p w:rsidR="00000000" w:rsidRDefault="00844C4B">
      <w:r>
        <w:t>Предоставление социальной выплаты гражданину осуществ</w:t>
      </w:r>
      <w:r>
        <w:t>ляется в форме безналичного расчета путем перечисления социальной выплаты на счет гражданина, открытый в кредитной организации.</w:t>
      </w:r>
    </w:p>
    <w:p w:rsidR="00000000" w:rsidRDefault="00844C4B">
      <w:bookmarkStart w:id="761" w:name="sub_7028"/>
      <w:r>
        <w:t xml:space="preserve">8. Граждане, соответствующие требованиям, установленным </w:t>
      </w:r>
      <w:hyperlink w:anchor="sub_7024" w:history="1">
        <w:r>
          <w:rPr>
            <w:rStyle w:val="a4"/>
          </w:rPr>
          <w:t>частью 4</w:t>
        </w:r>
      </w:hyperlink>
      <w:r>
        <w:t xml:space="preserve"> настоящего Порядка, могут реа</w:t>
      </w:r>
      <w:r>
        <w:t>лизовать свое право на получение социальной выплаты в соответствии с настоящим Порядком, только один раз.</w:t>
      </w:r>
    </w:p>
    <w:p w:rsidR="00000000" w:rsidRDefault="00844C4B">
      <w:bookmarkStart w:id="762" w:name="sub_7029"/>
      <w:bookmarkEnd w:id="761"/>
      <w:r>
        <w:t>9. При наличии у гражданина права на получение за счет средств краевого бюджета социальной выплаты в соответствии с настоящим Порядком</w:t>
      </w:r>
      <w:r>
        <w:t xml:space="preserve"> и по иному правовому основанию, предусмотренному нормативными правовыми актами Камчатского края, социальная выплата предоставляется по одному из оснований по выбору гражданина.</w:t>
      </w:r>
    </w:p>
    <w:p w:rsidR="00000000" w:rsidRDefault="00844C4B">
      <w:pPr>
        <w:pStyle w:val="afa"/>
        <w:rPr>
          <w:color w:val="000000"/>
          <w:sz w:val="16"/>
          <w:szCs w:val="16"/>
        </w:rPr>
      </w:pPr>
      <w:bookmarkStart w:id="763" w:name="sub_70210"/>
      <w:bookmarkEnd w:id="762"/>
      <w:r>
        <w:rPr>
          <w:color w:val="000000"/>
          <w:sz w:val="16"/>
          <w:szCs w:val="16"/>
        </w:rPr>
        <w:t>Информация об изменениях:</w:t>
      </w:r>
    </w:p>
    <w:bookmarkEnd w:id="763"/>
    <w:p w:rsidR="00000000" w:rsidRDefault="00844C4B">
      <w:pPr>
        <w:pStyle w:val="afb"/>
      </w:pPr>
      <w:r>
        <w:fldChar w:fldCharType="begin"/>
      </w:r>
      <w:r>
        <w:instrText>HYPERLINK "garantF1://4545</w:instrText>
      </w:r>
      <w:r>
        <w:instrText>0122.753"</w:instrText>
      </w:r>
      <w:r>
        <w:fldChar w:fldCharType="separate"/>
      </w:r>
      <w:r>
        <w:rPr>
          <w:rStyle w:val="a4"/>
        </w:rPr>
        <w:t>Постановлением</w:t>
      </w:r>
      <w:r>
        <w:fldChar w:fldCharType="end"/>
      </w:r>
      <w:r>
        <w:t xml:space="preserve"> Правительства Камчатского края от 9 марта 2016 г. N 66-П в часть 10 настоящего приложения внесены изменения, </w:t>
      </w:r>
      <w:hyperlink r:id="rId612" w:history="1">
        <w:r>
          <w:rPr>
            <w:rStyle w:val="a4"/>
          </w:rPr>
          <w:t>вступающие в силу</w:t>
        </w:r>
      </w:hyperlink>
      <w:r>
        <w:t xml:space="preserve"> через 10 дней после дня </w:t>
      </w:r>
      <w:hyperlink r:id="rId613" w:history="1">
        <w:r>
          <w:rPr>
            <w:rStyle w:val="a4"/>
          </w:rPr>
          <w:t>официальн</w:t>
        </w:r>
        <w:r>
          <w:rPr>
            <w:rStyle w:val="a4"/>
          </w:rPr>
          <w:t>ого опубликования</w:t>
        </w:r>
      </w:hyperlink>
      <w:r>
        <w:t xml:space="preserve"> названного постановления</w:t>
      </w:r>
    </w:p>
    <w:p w:rsidR="00000000" w:rsidRDefault="00844C4B">
      <w:pPr>
        <w:pStyle w:val="afb"/>
      </w:pPr>
      <w:hyperlink r:id="rId614" w:history="1">
        <w:r>
          <w:rPr>
            <w:rStyle w:val="a4"/>
          </w:rPr>
          <w:t>См. текст части в предыдущей редакции</w:t>
        </w:r>
      </w:hyperlink>
    </w:p>
    <w:p w:rsidR="00000000" w:rsidRDefault="00844C4B">
      <w:r>
        <w:t>10. Для получения социальной выплаты гражданин представляет в Министерство следующие документы:</w:t>
      </w:r>
    </w:p>
    <w:p w:rsidR="00000000" w:rsidRDefault="00844C4B">
      <w:bookmarkStart w:id="764" w:name="sub_7012305"/>
      <w:r>
        <w:t>1) заявление в 2-х экземп</w:t>
      </w:r>
      <w:r>
        <w:t>лярах по форме согласно приложению N 2 к настоящему Порядку (один экземпляр возвращается гражданину с указанием даты и времени принятия заявления и приложенных к нему документов);</w:t>
      </w:r>
    </w:p>
    <w:p w:rsidR="00000000" w:rsidRDefault="00844C4B">
      <w:bookmarkStart w:id="765" w:name="sub_702102"/>
      <w:bookmarkEnd w:id="764"/>
      <w:r>
        <w:t>2) документ, удостоверяющий личность гражданина;</w:t>
      </w:r>
    </w:p>
    <w:p w:rsidR="00000000" w:rsidRDefault="00844C4B">
      <w:bookmarkStart w:id="766" w:name="sub_702103"/>
      <w:bookmarkEnd w:id="765"/>
      <w:r>
        <w:t>3) документы, удостоверяющие личность всех совместно проживающих членов его семьи, свидетельство(а) о рождении ребенка (детей), свидетельство о заключении (расторжении) брака, документ, подтверждающий постоянное проживание по месту жительства</w:t>
      </w:r>
      <w:r>
        <w:t xml:space="preserve"> в Камчатском крае;</w:t>
      </w:r>
    </w:p>
    <w:p w:rsidR="00000000" w:rsidRDefault="00844C4B">
      <w:bookmarkStart w:id="767" w:name="sub_702104"/>
      <w:bookmarkEnd w:id="766"/>
      <w:r>
        <w:lastRenderedPageBreak/>
        <w:t>4) копию трудовой книжки, заверенную в порядке, установленном законодательством Российской Федерации;</w:t>
      </w:r>
    </w:p>
    <w:p w:rsidR="00000000" w:rsidRDefault="00844C4B">
      <w:bookmarkStart w:id="768" w:name="sub_702105"/>
      <w:bookmarkEnd w:id="767"/>
      <w:r>
        <w:t>5) согласие на обработку персональных данных по форме, утвержденной Министерством;</w:t>
      </w:r>
    </w:p>
    <w:p w:rsidR="00000000" w:rsidRDefault="00844C4B">
      <w:bookmarkStart w:id="769" w:name="sub_702106"/>
      <w:bookmarkEnd w:id="768"/>
      <w:r>
        <w:t xml:space="preserve">6) </w:t>
      </w:r>
      <w:hyperlink r:id="rId615" w:history="1">
        <w:r>
          <w:rPr>
            <w:rStyle w:val="a4"/>
          </w:rPr>
          <w:t>утратил силу</w:t>
        </w:r>
      </w:hyperlink>
      <w:r>
        <w:t>.</w:t>
      </w:r>
    </w:p>
    <w:bookmarkEnd w:id="769"/>
    <w:p w:rsidR="00000000" w:rsidRDefault="00844C4B">
      <w:pPr>
        <w:pStyle w:val="afa"/>
        <w:rPr>
          <w:color w:val="000000"/>
          <w:sz w:val="16"/>
          <w:szCs w:val="16"/>
        </w:rPr>
      </w:pPr>
      <w:r>
        <w:rPr>
          <w:color w:val="000000"/>
          <w:sz w:val="16"/>
          <w:szCs w:val="16"/>
        </w:rPr>
        <w:t>Информация об изменениях:</w:t>
      </w:r>
    </w:p>
    <w:p w:rsidR="00000000" w:rsidRDefault="00844C4B">
      <w:pPr>
        <w:pStyle w:val="afb"/>
      </w:pPr>
      <w:r>
        <w:t xml:space="preserve">См. текст </w:t>
      </w:r>
      <w:hyperlink r:id="rId616" w:history="1">
        <w:r>
          <w:rPr>
            <w:rStyle w:val="a4"/>
          </w:rPr>
          <w:t>пункта 6 части 10</w:t>
        </w:r>
      </w:hyperlink>
    </w:p>
    <w:p w:rsidR="00000000" w:rsidRDefault="00844C4B">
      <w:bookmarkStart w:id="770" w:name="sub_70211"/>
      <w:r>
        <w:t>11. Документы, поступившие в Министерство, регистрируются в день поступления в журнале учета документов поступивших от граждан, претендующих на получение социальной выплаты, должностным лицом, ответственным за прием документов, с присвоением входящего номе</w:t>
      </w:r>
      <w:r>
        <w:t>ра.</w:t>
      </w:r>
    </w:p>
    <w:p w:rsidR="00000000" w:rsidRDefault="00844C4B">
      <w:bookmarkStart w:id="771" w:name="sub_70212"/>
      <w:bookmarkEnd w:id="770"/>
      <w:r>
        <w:t>12. Граждане, претендующие на получение социальной выплаты, несут полную ответственность за достоверность представленных ими сведений.</w:t>
      </w:r>
    </w:p>
    <w:p w:rsidR="00000000" w:rsidRDefault="00844C4B">
      <w:pPr>
        <w:pStyle w:val="afa"/>
        <w:rPr>
          <w:color w:val="000000"/>
          <w:sz w:val="16"/>
          <w:szCs w:val="16"/>
        </w:rPr>
      </w:pPr>
      <w:bookmarkStart w:id="772" w:name="sub_70213"/>
      <w:bookmarkEnd w:id="771"/>
      <w:r>
        <w:rPr>
          <w:color w:val="000000"/>
          <w:sz w:val="16"/>
          <w:szCs w:val="16"/>
        </w:rPr>
        <w:t>Информация об изменениях:</w:t>
      </w:r>
    </w:p>
    <w:bookmarkEnd w:id="772"/>
    <w:p w:rsidR="00000000" w:rsidRDefault="00844C4B">
      <w:pPr>
        <w:pStyle w:val="afb"/>
      </w:pPr>
      <w:r>
        <w:fldChar w:fldCharType="begin"/>
      </w:r>
      <w:r>
        <w:instrText>HYPERLINK "garantF1://45450122.754"</w:instrText>
      </w:r>
      <w:r>
        <w:fldChar w:fldCharType="separate"/>
      </w:r>
      <w:r>
        <w:rPr>
          <w:rStyle w:val="a4"/>
        </w:rPr>
        <w:t>Постановлен</w:t>
      </w:r>
      <w:r>
        <w:rPr>
          <w:rStyle w:val="a4"/>
        </w:rPr>
        <w:t>ием</w:t>
      </w:r>
      <w:r>
        <w:fldChar w:fldCharType="end"/>
      </w:r>
      <w:r>
        <w:t xml:space="preserve"> Правительства Камчатского края от 9 марта 2016 г. N 66-П часть 13 настоящего приложения изложена в новой редакции, </w:t>
      </w:r>
      <w:hyperlink r:id="rId617" w:history="1">
        <w:r>
          <w:rPr>
            <w:rStyle w:val="a4"/>
          </w:rPr>
          <w:t>вступающей в силу</w:t>
        </w:r>
      </w:hyperlink>
      <w:r>
        <w:t xml:space="preserve"> через 10 дней после дня </w:t>
      </w:r>
      <w:hyperlink r:id="rId618" w:history="1">
        <w:r>
          <w:rPr>
            <w:rStyle w:val="a4"/>
          </w:rPr>
          <w:t>официального опубликова</w:t>
        </w:r>
        <w:r>
          <w:rPr>
            <w:rStyle w:val="a4"/>
          </w:rPr>
          <w:t>ния</w:t>
        </w:r>
      </w:hyperlink>
      <w:r>
        <w:t xml:space="preserve"> названного постановления</w:t>
      </w:r>
    </w:p>
    <w:p w:rsidR="00000000" w:rsidRDefault="00844C4B">
      <w:pPr>
        <w:pStyle w:val="afb"/>
      </w:pPr>
      <w:hyperlink r:id="rId619" w:history="1">
        <w:r>
          <w:rPr>
            <w:rStyle w:val="a4"/>
          </w:rPr>
          <w:t>См. текст части в предыдущей редакции</w:t>
        </w:r>
      </w:hyperlink>
    </w:p>
    <w:p w:rsidR="00000000" w:rsidRDefault="00844C4B">
      <w:r>
        <w:t>13. Министерство формирует список претендентов для оплаты первоначального взноса по ипотечному жилищному кредиту (займу) на приобретение жилого по</w:t>
      </w:r>
      <w:r>
        <w:t xml:space="preserve">мещения в Камчатском крае (далее - список претендентов) по форме согласно </w:t>
      </w:r>
      <w:hyperlink w:anchor="sub_7210" w:history="1">
        <w:r>
          <w:rPr>
            <w:rStyle w:val="a4"/>
          </w:rPr>
          <w:t>приложению 1</w:t>
        </w:r>
      </w:hyperlink>
      <w:r>
        <w:t xml:space="preserve"> к настоящему Порядку.</w:t>
      </w:r>
    </w:p>
    <w:p w:rsidR="00000000" w:rsidRDefault="00844C4B">
      <w:pPr>
        <w:pStyle w:val="afa"/>
        <w:rPr>
          <w:color w:val="000000"/>
          <w:sz w:val="16"/>
          <w:szCs w:val="16"/>
        </w:rPr>
      </w:pPr>
      <w:bookmarkStart w:id="773" w:name="sub_702131"/>
      <w:r>
        <w:rPr>
          <w:color w:val="000000"/>
          <w:sz w:val="16"/>
          <w:szCs w:val="16"/>
        </w:rPr>
        <w:t>Информация об изменениях:</w:t>
      </w:r>
    </w:p>
    <w:bookmarkEnd w:id="773"/>
    <w:p w:rsidR="00000000" w:rsidRDefault="00844C4B">
      <w:pPr>
        <w:pStyle w:val="afb"/>
      </w:pPr>
      <w:r>
        <w:fldChar w:fldCharType="begin"/>
      </w:r>
      <w:r>
        <w:instrText>HYPERLINK "garantF1://25862316.7046"</w:instrText>
      </w:r>
      <w:r>
        <w:fldChar w:fldCharType="separate"/>
      </w:r>
      <w:r>
        <w:rPr>
          <w:rStyle w:val="a4"/>
        </w:rPr>
        <w:t>Постановлением</w:t>
      </w:r>
      <w:r>
        <w:fldChar w:fldCharType="end"/>
      </w:r>
      <w:r>
        <w:t xml:space="preserve"> Правительства Камчатс</w:t>
      </w:r>
      <w:r>
        <w:t xml:space="preserve">кого края от 18 августа 2015 г. N 288-П настоящее приложение дополнено частью 13.1, </w:t>
      </w:r>
      <w:hyperlink r:id="rId620" w:history="1">
        <w:r>
          <w:rPr>
            <w:rStyle w:val="a4"/>
          </w:rPr>
          <w:t>вступающей в силу</w:t>
        </w:r>
      </w:hyperlink>
      <w:r>
        <w:t xml:space="preserve"> через 10 дней после дня </w:t>
      </w:r>
      <w:hyperlink r:id="rId621" w:history="1">
        <w:r>
          <w:rPr>
            <w:rStyle w:val="a4"/>
          </w:rPr>
          <w:t>официального опубликования</w:t>
        </w:r>
      </w:hyperlink>
      <w:r>
        <w:t xml:space="preserve"> названного постановления</w:t>
      </w:r>
    </w:p>
    <w:p w:rsidR="00000000" w:rsidRDefault="00844C4B">
      <w:r>
        <w:t xml:space="preserve">13.1. </w:t>
      </w:r>
      <w:r>
        <w:t xml:space="preserve">Список претендентов формируется в хронологической последовательности в соответствии с датой подачи гражданином документов, предусмотренных </w:t>
      </w:r>
      <w:hyperlink w:anchor="sub_70210" w:history="1">
        <w:r>
          <w:rPr>
            <w:rStyle w:val="a4"/>
          </w:rPr>
          <w:t>частью 10</w:t>
        </w:r>
      </w:hyperlink>
      <w:r>
        <w:t xml:space="preserve"> настоящего Порядка.</w:t>
      </w:r>
    </w:p>
    <w:p w:rsidR="00000000" w:rsidRDefault="00844C4B">
      <w:pPr>
        <w:pStyle w:val="afa"/>
        <w:rPr>
          <w:color w:val="000000"/>
          <w:sz w:val="16"/>
          <w:szCs w:val="16"/>
        </w:rPr>
      </w:pPr>
      <w:bookmarkStart w:id="774" w:name="sub_70214"/>
      <w:r>
        <w:rPr>
          <w:color w:val="000000"/>
          <w:sz w:val="16"/>
          <w:szCs w:val="16"/>
        </w:rPr>
        <w:t>Информация об изменениях:</w:t>
      </w:r>
    </w:p>
    <w:bookmarkEnd w:id="774"/>
    <w:p w:rsidR="00000000" w:rsidRDefault="00844C4B">
      <w:pPr>
        <w:pStyle w:val="afb"/>
      </w:pPr>
      <w:r>
        <w:fldChar w:fldCharType="begin"/>
      </w:r>
      <w:r>
        <w:instrText>HYPERLINK "garan</w:instrText>
      </w:r>
      <w:r>
        <w:instrText>tF1://45450122.755"</w:instrText>
      </w:r>
      <w:r>
        <w:fldChar w:fldCharType="separate"/>
      </w:r>
      <w:r>
        <w:rPr>
          <w:rStyle w:val="a4"/>
        </w:rPr>
        <w:t>Постановлением</w:t>
      </w:r>
      <w:r>
        <w:fldChar w:fldCharType="end"/>
      </w:r>
      <w:r>
        <w:t xml:space="preserve"> Правительства Камчатского края от 9 марта 2016 г. N 66-П часть 14 настоящего приложения изложена в новой редакции, </w:t>
      </w:r>
      <w:hyperlink r:id="rId622" w:history="1">
        <w:r>
          <w:rPr>
            <w:rStyle w:val="a4"/>
          </w:rPr>
          <w:t>вступающей в силу</w:t>
        </w:r>
      </w:hyperlink>
      <w:r>
        <w:t xml:space="preserve"> через 10 дней после дня </w:t>
      </w:r>
      <w:hyperlink r:id="rId623" w:history="1">
        <w:r>
          <w:rPr>
            <w:rStyle w:val="a4"/>
          </w:rPr>
          <w:t>официального опубликования</w:t>
        </w:r>
      </w:hyperlink>
      <w:r>
        <w:t xml:space="preserve"> названного постановления</w:t>
      </w:r>
    </w:p>
    <w:p w:rsidR="00000000" w:rsidRDefault="00844C4B">
      <w:pPr>
        <w:pStyle w:val="afb"/>
      </w:pPr>
      <w:hyperlink r:id="rId624" w:history="1">
        <w:r>
          <w:rPr>
            <w:rStyle w:val="a4"/>
          </w:rPr>
          <w:t>См. текст части в предыдущей редакции</w:t>
        </w:r>
      </w:hyperlink>
    </w:p>
    <w:p w:rsidR="00000000" w:rsidRDefault="00844C4B">
      <w:r>
        <w:lastRenderedPageBreak/>
        <w:t>14. Министерство не реже одного раза в квартал текущего финансового года направляет список претендентов и представленные претендентами документы на рассмотрение Комиссии по определению списка получателей социальной выплаты для оплаты первоначального взноса</w:t>
      </w:r>
      <w:r>
        <w:t xml:space="preserve"> по ипотечному жилищному кредиту (займу) на приобретение жилого помещения в Камчатском крае (далее - Комиссия).</w:t>
      </w:r>
    </w:p>
    <w:p w:rsidR="00000000" w:rsidRDefault="00844C4B">
      <w:bookmarkStart w:id="775" w:name="sub_70215"/>
      <w:r>
        <w:t>15. Положение о Комиссии и ее персональный состав утверждаются приказом Министерства.</w:t>
      </w:r>
    </w:p>
    <w:p w:rsidR="00000000" w:rsidRDefault="00844C4B">
      <w:bookmarkStart w:id="776" w:name="sub_70216"/>
      <w:bookmarkEnd w:id="775"/>
      <w:r>
        <w:t>16. Комиссия в течение 5 дней с</w:t>
      </w:r>
      <w:r>
        <w:t>о дня получения списка претендентов и документов, представленных претендентами, проводит заседание. По результатам рассмотрения на заседании списка претендентов и представленных ими документов Комиссия принимает одно из следующих решений:</w:t>
      </w:r>
    </w:p>
    <w:p w:rsidR="00000000" w:rsidRDefault="00844C4B">
      <w:pPr>
        <w:pStyle w:val="afa"/>
        <w:rPr>
          <w:color w:val="000000"/>
          <w:sz w:val="16"/>
          <w:szCs w:val="16"/>
        </w:rPr>
      </w:pPr>
      <w:bookmarkStart w:id="777" w:name="sub_702161"/>
      <w:bookmarkEnd w:id="776"/>
      <w:r>
        <w:rPr>
          <w:color w:val="000000"/>
          <w:sz w:val="16"/>
          <w:szCs w:val="16"/>
        </w:rPr>
        <w:t>Информация об изменениях:</w:t>
      </w:r>
    </w:p>
    <w:bookmarkEnd w:id="777"/>
    <w:p w:rsidR="00000000" w:rsidRDefault="00844C4B">
      <w:pPr>
        <w:pStyle w:val="afb"/>
      </w:pPr>
      <w:r>
        <w:fldChar w:fldCharType="begin"/>
      </w:r>
      <w:r>
        <w:instrText>HYPERLINK "garantF1://45450122.756"</w:instrText>
      </w:r>
      <w:r>
        <w:fldChar w:fldCharType="separate"/>
      </w:r>
      <w:r>
        <w:rPr>
          <w:rStyle w:val="a4"/>
        </w:rPr>
        <w:t>Постановлением</w:t>
      </w:r>
      <w:r>
        <w:fldChar w:fldCharType="end"/>
      </w:r>
      <w:r>
        <w:t xml:space="preserve"> Правительства Камчатского края от 9 марта 2016 г. N 66-П пункт 1 части 16 настоящего приложения изложен в новой редакции, </w:t>
      </w:r>
      <w:hyperlink r:id="rId625" w:history="1">
        <w:r>
          <w:rPr>
            <w:rStyle w:val="a4"/>
          </w:rPr>
          <w:t>вступающей</w:t>
        </w:r>
        <w:r>
          <w:rPr>
            <w:rStyle w:val="a4"/>
          </w:rPr>
          <w:t xml:space="preserve"> в силу</w:t>
        </w:r>
      </w:hyperlink>
      <w:r>
        <w:t xml:space="preserve"> через 10 дней после дня </w:t>
      </w:r>
      <w:hyperlink r:id="rId626" w:history="1">
        <w:r>
          <w:rPr>
            <w:rStyle w:val="a4"/>
          </w:rPr>
          <w:t>официального опубликования</w:t>
        </w:r>
      </w:hyperlink>
      <w:r>
        <w:t xml:space="preserve"> названного постановления</w:t>
      </w:r>
    </w:p>
    <w:p w:rsidR="00000000" w:rsidRDefault="00844C4B">
      <w:pPr>
        <w:pStyle w:val="afb"/>
      </w:pPr>
      <w:hyperlink r:id="rId627" w:history="1">
        <w:r>
          <w:rPr>
            <w:rStyle w:val="a4"/>
          </w:rPr>
          <w:t>См. текст пункта в предыдущей редакции</w:t>
        </w:r>
      </w:hyperlink>
    </w:p>
    <w:p w:rsidR="00000000" w:rsidRDefault="00844C4B">
      <w:r>
        <w:t>1) о признании гражданина получателем социальной выпл</w:t>
      </w:r>
      <w:r>
        <w:t>аты и включении его в список получателей социальной выплаты для оплаты первоначального взноса по ипотечному жилищному кредиту (займу) на приобретение жилого помещения в Камчатском крае (далее - список получателей);</w:t>
      </w:r>
    </w:p>
    <w:p w:rsidR="00000000" w:rsidRDefault="00844C4B">
      <w:bookmarkStart w:id="778" w:name="sub_702162"/>
      <w:r>
        <w:t>2) об отказе в признании гражда</w:t>
      </w:r>
      <w:r>
        <w:t>нина получателем социальной выплаты.</w:t>
      </w:r>
    </w:p>
    <w:p w:rsidR="00000000" w:rsidRDefault="00844C4B">
      <w:bookmarkStart w:id="779" w:name="sub_70217"/>
      <w:bookmarkEnd w:id="778"/>
      <w:r>
        <w:t>17. Основаниями для принятия Комиссией решения об отказе в признании гражданина получателем социальной выплаты являются:</w:t>
      </w:r>
    </w:p>
    <w:p w:rsidR="00000000" w:rsidRDefault="00844C4B">
      <w:bookmarkStart w:id="780" w:name="sub_702171"/>
      <w:bookmarkEnd w:id="779"/>
      <w:r>
        <w:t xml:space="preserve">1) несоответствие гражданина требованиям, предусмотренным </w:t>
      </w:r>
      <w:hyperlink w:anchor="sub_7024" w:history="1">
        <w:r>
          <w:rPr>
            <w:rStyle w:val="a4"/>
          </w:rPr>
          <w:t>частью 4</w:t>
        </w:r>
      </w:hyperlink>
      <w:r>
        <w:t xml:space="preserve"> настоящего Порядка;</w:t>
      </w:r>
    </w:p>
    <w:p w:rsidR="00000000" w:rsidRDefault="00844C4B">
      <w:bookmarkStart w:id="781" w:name="sub_702172"/>
      <w:bookmarkEnd w:id="780"/>
      <w:r>
        <w:t>2) наличие в представленных документах недостоверных сведений;</w:t>
      </w:r>
    </w:p>
    <w:p w:rsidR="00000000" w:rsidRDefault="00844C4B">
      <w:pPr>
        <w:pStyle w:val="afa"/>
        <w:rPr>
          <w:color w:val="000000"/>
          <w:sz w:val="16"/>
          <w:szCs w:val="16"/>
        </w:rPr>
      </w:pPr>
      <w:bookmarkStart w:id="782" w:name="sub_702173"/>
      <w:bookmarkEnd w:id="781"/>
      <w:r>
        <w:rPr>
          <w:color w:val="000000"/>
          <w:sz w:val="16"/>
          <w:szCs w:val="16"/>
        </w:rPr>
        <w:t>Информация об изменениях:</w:t>
      </w:r>
    </w:p>
    <w:bookmarkEnd w:id="782"/>
    <w:p w:rsidR="00000000" w:rsidRDefault="00844C4B">
      <w:pPr>
        <w:pStyle w:val="afb"/>
      </w:pPr>
      <w:r>
        <w:fldChar w:fldCharType="begin"/>
      </w:r>
      <w:r>
        <w:instrText>HYPERLINK "garantF1://25862316.7048"</w:instrText>
      </w:r>
      <w:r>
        <w:fldChar w:fldCharType="separate"/>
      </w:r>
      <w:r>
        <w:rPr>
          <w:rStyle w:val="a4"/>
        </w:rPr>
        <w:t>Постановлением</w:t>
      </w:r>
      <w:r>
        <w:fldChar w:fldCharType="end"/>
      </w:r>
      <w:r>
        <w:t xml:space="preserve"> Правительс</w:t>
      </w:r>
      <w:r>
        <w:t xml:space="preserve">тва Камчатского края от 18 августа 2015 г. N 288-П часть 17 настоящего приложения дополнена пунктом 3, </w:t>
      </w:r>
      <w:hyperlink r:id="rId628" w:history="1">
        <w:r>
          <w:rPr>
            <w:rStyle w:val="a4"/>
          </w:rPr>
          <w:t>вступающим в силу</w:t>
        </w:r>
      </w:hyperlink>
      <w:r>
        <w:t xml:space="preserve"> через 10 дней после дня </w:t>
      </w:r>
      <w:hyperlink r:id="rId629" w:history="1">
        <w:r>
          <w:rPr>
            <w:rStyle w:val="a4"/>
          </w:rPr>
          <w:t>официального опубликования</w:t>
        </w:r>
      </w:hyperlink>
      <w:r>
        <w:t xml:space="preserve"> названного п</w:t>
      </w:r>
      <w:r>
        <w:t>остановления</w:t>
      </w:r>
    </w:p>
    <w:p w:rsidR="00000000" w:rsidRDefault="00844C4B">
      <w:r>
        <w:t xml:space="preserve">3) представление документов, предусмотренных </w:t>
      </w:r>
      <w:hyperlink w:anchor="sub_70210" w:history="1">
        <w:r>
          <w:rPr>
            <w:rStyle w:val="a4"/>
          </w:rPr>
          <w:t>частью 10</w:t>
        </w:r>
      </w:hyperlink>
      <w:r>
        <w:t xml:space="preserve"> настоящего Порядка, не в полном объеме;</w:t>
      </w:r>
    </w:p>
    <w:p w:rsidR="00000000" w:rsidRDefault="00844C4B">
      <w:pPr>
        <w:pStyle w:val="afa"/>
        <w:rPr>
          <w:color w:val="000000"/>
          <w:sz w:val="16"/>
          <w:szCs w:val="16"/>
        </w:rPr>
      </w:pPr>
      <w:bookmarkStart w:id="783" w:name="sub_702174"/>
      <w:r>
        <w:rPr>
          <w:color w:val="000000"/>
          <w:sz w:val="16"/>
          <w:szCs w:val="16"/>
        </w:rPr>
        <w:t>Информация об изменениях:</w:t>
      </w:r>
    </w:p>
    <w:bookmarkEnd w:id="783"/>
    <w:p w:rsidR="00000000" w:rsidRDefault="00844C4B">
      <w:pPr>
        <w:pStyle w:val="afb"/>
      </w:pPr>
      <w:r>
        <w:lastRenderedPageBreak/>
        <w:fldChar w:fldCharType="begin"/>
      </w:r>
      <w:r>
        <w:instrText>HYPERLINK "garantF1://25862316.7048"</w:instrText>
      </w:r>
      <w:r>
        <w:fldChar w:fldCharType="separate"/>
      </w:r>
      <w:r>
        <w:rPr>
          <w:rStyle w:val="a4"/>
        </w:rPr>
        <w:t>Постановлением</w:t>
      </w:r>
      <w:r>
        <w:fldChar w:fldCharType="end"/>
      </w:r>
      <w:r>
        <w:t xml:space="preserve"> Правительства Камчатского края от 18 августа 2015 г. N 288-П часть 17 настоящего приложения дополнена пунктом 4, </w:t>
      </w:r>
      <w:hyperlink r:id="rId630" w:history="1">
        <w:r>
          <w:rPr>
            <w:rStyle w:val="a4"/>
          </w:rPr>
          <w:t>вступающим в силу</w:t>
        </w:r>
      </w:hyperlink>
      <w:r>
        <w:t xml:space="preserve"> через 10 дней после дня </w:t>
      </w:r>
      <w:hyperlink r:id="rId631" w:history="1">
        <w:r>
          <w:rPr>
            <w:rStyle w:val="a4"/>
          </w:rPr>
          <w:t>официального опубликования</w:t>
        </w:r>
      </w:hyperlink>
      <w:r>
        <w:t xml:space="preserve"> н</w:t>
      </w:r>
      <w:r>
        <w:t>азванного постановления</w:t>
      </w:r>
    </w:p>
    <w:p w:rsidR="00000000" w:rsidRDefault="00844C4B">
      <w:r>
        <w:t>4) личное заявление гражданина об отказе от предоставления социальной выплаты.</w:t>
      </w:r>
    </w:p>
    <w:p w:rsidR="00000000" w:rsidRDefault="00844C4B">
      <w:bookmarkStart w:id="784" w:name="sub_70218"/>
      <w:r>
        <w:t>18. Сформированный Комиссией список получателей социальной выплаты утверждается приказом Министерства в течение 5 рабочих дней со дня его предст</w:t>
      </w:r>
      <w:r>
        <w:t>авления Комиссией.</w:t>
      </w:r>
    </w:p>
    <w:p w:rsidR="00000000" w:rsidRDefault="00844C4B">
      <w:bookmarkStart w:id="785" w:name="sub_70219"/>
      <w:bookmarkEnd w:id="784"/>
      <w:r>
        <w:t>19. Повторное обращение гражданина с заявлением на получение социальной выплаты допускается после устранения причин, послуживших основанием для отказа.</w:t>
      </w:r>
    </w:p>
    <w:p w:rsidR="00000000" w:rsidRDefault="00844C4B">
      <w:pPr>
        <w:pStyle w:val="afa"/>
        <w:rPr>
          <w:color w:val="000000"/>
          <w:sz w:val="16"/>
          <w:szCs w:val="16"/>
        </w:rPr>
      </w:pPr>
      <w:bookmarkStart w:id="786" w:name="sub_70220"/>
      <w:bookmarkEnd w:id="785"/>
      <w:r>
        <w:rPr>
          <w:color w:val="000000"/>
          <w:sz w:val="16"/>
          <w:szCs w:val="16"/>
        </w:rPr>
        <w:t>Информация об изменениях:</w:t>
      </w:r>
    </w:p>
    <w:bookmarkEnd w:id="786"/>
    <w:p w:rsidR="00000000" w:rsidRDefault="00844C4B">
      <w:pPr>
        <w:pStyle w:val="afb"/>
      </w:pPr>
      <w:r>
        <w:fldChar w:fldCharType="begin"/>
      </w:r>
      <w:r>
        <w:instrText>HYPERLINK "gar</w:instrText>
      </w:r>
      <w:r>
        <w:instrText>antF1://25862316.7049"</w:instrText>
      </w:r>
      <w:r>
        <w:fldChar w:fldCharType="separate"/>
      </w:r>
      <w:r>
        <w:rPr>
          <w:rStyle w:val="a4"/>
        </w:rPr>
        <w:t>Постановлением</w:t>
      </w:r>
      <w:r>
        <w:fldChar w:fldCharType="end"/>
      </w:r>
      <w:r>
        <w:t xml:space="preserve"> Правительства Камчатского края от 18 августа 2015 г. N 288-П в часть 20 настоящего приложения внесены изменения, </w:t>
      </w:r>
      <w:hyperlink r:id="rId632" w:history="1">
        <w:r>
          <w:rPr>
            <w:rStyle w:val="a4"/>
          </w:rPr>
          <w:t>вступающие в силу</w:t>
        </w:r>
      </w:hyperlink>
      <w:r>
        <w:t xml:space="preserve"> через 10 дней после дня </w:t>
      </w:r>
      <w:hyperlink r:id="rId633" w:history="1">
        <w:r>
          <w:rPr>
            <w:rStyle w:val="a4"/>
          </w:rPr>
          <w:t>официального опубликования</w:t>
        </w:r>
      </w:hyperlink>
      <w:r>
        <w:t xml:space="preserve"> названного постановления</w:t>
      </w:r>
    </w:p>
    <w:p w:rsidR="00000000" w:rsidRDefault="00844C4B">
      <w:pPr>
        <w:pStyle w:val="afb"/>
      </w:pPr>
      <w:hyperlink r:id="rId634" w:history="1">
        <w:r>
          <w:rPr>
            <w:rStyle w:val="a4"/>
          </w:rPr>
          <w:t>См. текст части в предыдущей редакции</w:t>
        </w:r>
      </w:hyperlink>
    </w:p>
    <w:p w:rsidR="00000000" w:rsidRDefault="00844C4B">
      <w:r>
        <w:t>20. Размер социальной выплаты рассчитывается на дату принятия решения о предоставлении социальной выплаты по следую</w:t>
      </w:r>
      <w:r>
        <w:t>щей формуле:</w:t>
      </w:r>
    </w:p>
    <w:p w:rsidR="00000000" w:rsidRDefault="00844C4B"/>
    <w:p w:rsidR="00000000" w:rsidRDefault="00844C4B">
      <w:bookmarkStart w:id="787" w:name="sub_702202"/>
      <w:r>
        <w:pict>
          <v:shape id="_x0000_i1084" type="#_x0000_t75" style="width:123.75pt;height:18pt">
            <v:imagedata r:id="rId635" o:title=""/>
          </v:shape>
        </w:pict>
      </w:r>
      <w:r>
        <w:t>, где:</w:t>
      </w:r>
    </w:p>
    <w:bookmarkEnd w:id="787"/>
    <w:p w:rsidR="00000000" w:rsidRDefault="00844C4B"/>
    <w:p w:rsidR="00000000" w:rsidRDefault="00844C4B">
      <w:r>
        <w:pict>
          <v:shape id="_x0000_i1085" type="#_x0000_t75" style="width:25.5pt;height:18pt">
            <v:imagedata r:id="rId636" o:title=""/>
          </v:shape>
        </w:pict>
      </w:r>
      <w:r>
        <w:t xml:space="preserve"> - размер социальной выплаты гражданину (в рублях);</w:t>
      </w:r>
    </w:p>
    <w:p w:rsidR="00000000" w:rsidRDefault="00844C4B">
      <w:r>
        <w:pict>
          <v:shape id="_x0000_i1086" type="#_x0000_t75" style="width:27.75pt;height:18pt">
            <v:imagedata r:id="rId637" o:title=""/>
          </v:shape>
        </w:pict>
      </w:r>
      <w:r>
        <w:t xml:space="preserve"> - площадь жилого помещения с учетом состава семьи граж</w:t>
      </w:r>
      <w:r>
        <w:t xml:space="preserve">данина, определенная в соответствии с </w:t>
      </w:r>
      <w:hyperlink w:anchor="sub_70221" w:history="1">
        <w:r>
          <w:rPr>
            <w:rStyle w:val="a4"/>
          </w:rPr>
          <w:t>частью 21</w:t>
        </w:r>
      </w:hyperlink>
      <w:r>
        <w:t xml:space="preserve"> настоящего Порядка;</w:t>
      </w:r>
    </w:p>
    <w:p w:rsidR="00000000" w:rsidRDefault="00844C4B">
      <w:bookmarkStart w:id="788" w:name="sub_702205"/>
      <w:r>
        <w:pict>
          <v:shape id="_x0000_i1087" type="#_x0000_t75" style="width:27pt;height:18pt">
            <v:imagedata r:id="rId638" o:title=""/>
          </v:shape>
        </w:pict>
      </w:r>
      <w:r>
        <w:t xml:space="preserve"> - средняя рыночная стоимость 1 квадратного метра общей площади жилья в (рублях) по Камчатскому краю, ежеквартально</w:t>
      </w:r>
      <w:r>
        <w:t xml:space="preserve"> утверждаемая приказом Министерства строительства и жилищно-коммунального хозяйства Российской Федерации.</w:t>
      </w:r>
    </w:p>
    <w:p w:rsidR="00000000" w:rsidRDefault="00844C4B">
      <w:bookmarkStart w:id="789" w:name="sub_70221"/>
      <w:bookmarkEnd w:id="788"/>
      <w:r>
        <w:t>21. Площадь жилого помещения, используемая для расчета размера социальной выплаты, устанавливается в следующем размере:</w:t>
      </w:r>
    </w:p>
    <w:p w:rsidR="00000000" w:rsidRDefault="00844C4B">
      <w:bookmarkStart w:id="790" w:name="sub_702211"/>
      <w:bookmarkEnd w:id="789"/>
      <w:r>
        <w:t>1) для одиноко проживающего гражданина - 33 кв. метра общей площади жилого помещения;</w:t>
      </w:r>
    </w:p>
    <w:p w:rsidR="00000000" w:rsidRDefault="00844C4B">
      <w:bookmarkStart w:id="791" w:name="sub_702212"/>
      <w:bookmarkEnd w:id="790"/>
      <w:r>
        <w:t>2) для одного члена семьи, состоящей из двух человек, - 21 кв. метр общей площади жилого помещения;</w:t>
      </w:r>
    </w:p>
    <w:p w:rsidR="00000000" w:rsidRDefault="00844C4B">
      <w:bookmarkStart w:id="792" w:name="sub_702213"/>
      <w:bookmarkEnd w:id="791"/>
      <w:r>
        <w:lastRenderedPageBreak/>
        <w:t xml:space="preserve">3) для одного члена </w:t>
      </w:r>
      <w:r>
        <w:t>семьи, состоящей из трех и более человек, - 18 кв. метров общей площади жилого помещения.</w:t>
      </w:r>
    </w:p>
    <w:p w:rsidR="00000000" w:rsidRDefault="00844C4B">
      <w:bookmarkStart w:id="793" w:name="sub_70222"/>
      <w:bookmarkEnd w:id="792"/>
      <w:r>
        <w:t>22. Министерство:</w:t>
      </w:r>
    </w:p>
    <w:p w:rsidR="00000000" w:rsidRDefault="00844C4B">
      <w:pPr>
        <w:pStyle w:val="afa"/>
        <w:rPr>
          <w:color w:val="000000"/>
          <w:sz w:val="16"/>
          <w:szCs w:val="16"/>
        </w:rPr>
      </w:pPr>
      <w:bookmarkStart w:id="794" w:name="sub_702221"/>
      <w:bookmarkEnd w:id="793"/>
      <w:r>
        <w:rPr>
          <w:color w:val="000000"/>
          <w:sz w:val="16"/>
          <w:szCs w:val="16"/>
        </w:rPr>
        <w:t>Информация об изменениях:</w:t>
      </w:r>
    </w:p>
    <w:bookmarkEnd w:id="794"/>
    <w:p w:rsidR="00000000" w:rsidRDefault="00844C4B">
      <w:pPr>
        <w:pStyle w:val="afb"/>
      </w:pPr>
      <w:r>
        <w:fldChar w:fldCharType="begin"/>
      </w:r>
      <w:r>
        <w:instrText>HYPERLINK "garantF1://45450122.757"</w:instrText>
      </w:r>
      <w:r>
        <w:fldChar w:fldCharType="separate"/>
      </w:r>
      <w:r>
        <w:rPr>
          <w:rStyle w:val="a4"/>
        </w:rPr>
        <w:t>Постановлением</w:t>
      </w:r>
      <w:r>
        <w:fldChar w:fldCharType="end"/>
      </w:r>
      <w:r>
        <w:t xml:space="preserve"> Правительства Камчатс</w:t>
      </w:r>
      <w:r>
        <w:t xml:space="preserve">кого края от 9 марта 2016 г. N 66-П пункт 1 части 22 настоящего приложения изложен в новой редакции, </w:t>
      </w:r>
      <w:hyperlink r:id="rId639" w:history="1">
        <w:r>
          <w:rPr>
            <w:rStyle w:val="a4"/>
          </w:rPr>
          <w:t>вступающей в силу</w:t>
        </w:r>
      </w:hyperlink>
      <w:r>
        <w:t xml:space="preserve"> через 10 дней после дня </w:t>
      </w:r>
      <w:hyperlink r:id="rId640" w:history="1">
        <w:r>
          <w:rPr>
            <w:rStyle w:val="a4"/>
          </w:rPr>
          <w:t>официального опубликования</w:t>
        </w:r>
      </w:hyperlink>
      <w:r>
        <w:t xml:space="preserve"> названного пос</w:t>
      </w:r>
      <w:r>
        <w:t>тановления</w:t>
      </w:r>
    </w:p>
    <w:p w:rsidR="00000000" w:rsidRDefault="00844C4B">
      <w:pPr>
        <w:pStyle w:val="afb"/>
      </w:pPr>
      <w:hyperlink r:id="rId641" w:history="1">
        <w:r>
          <w:rPr>
            <w:rStyle w:val="a4"/>
          </w:rPr>
          <w:t>См. текст пункта в предыдущей редакции</w:t>
        </w:r>
      </w:hyperlink>
    </w:p>
    <w:p w:rsidR="00000000" w:rsidRDefault="00844C4B">
      <w:r>
        <w:t>1) в течение 5 рабочих дней с даты утверждения списка получателей письменно уведомляет граждан о принятом Комиссией решении;</w:t>
      </w:r>
    </w:p>
    <w:p w:rsidR="00000000" w:rsidRDefault="00844C4B">
      <w:bookmarkStart w:id="795" w:name="sub_702222"/>
      <w:r>
        <w:t>2) в случае принятия решения о</w:t>
      </w:r>
      <w:r>
        <w:t xml:space="preserve"> признании гражданина получателем социальной выплаты выдает свидетельство о праве на получение социальной выплаты для оплаты первоначального взноса по ипотечному жилищному кредиту (займу) на приобретение жилого помещения в Камчатском крае (далее - свидетел</w:t>
      </w:r>
      <w:r>
        <w:t xml:space="preserve">ьство) по форме согласно </w:t>
      </w:r>
      <w:hyperlink w:anchor="sub_7230" w:history="1">
        <w:r>
          <w:rPr>
            <w:rStyle w:val="a4"/>
          </w:rPr>
          <w:t>приложению N 3</w:t>
        </w:r>
      </w:hyperlink>
      <w:r>
        <w:t xml:space="preserve"> к настоящему Порядку.</w:t>
      </w:r>
    </w:p>
    <w:p w:rsidR="00000000" w:rsidRDefault="00844C4B">
      <w:pPr>
        <w:pStyle w:val="afa"/>
        <w:rPr>
          <w:color w:val="000000"/>
          <w:sz w:val="16"/>
          <w:szCs w:val="16"/>
        </w:rPr>
      </w:pPr>
      <w:bookmarkStart w:id="796" w:name="sub_70223"/>
      <w:bookmarkEnd w:id="795"/>
      <w:r>
        <w:rPr>
          <w:color w:val="000000"/>
          <w:sz w:val="16"/>
          <w:szCs w:val="16"/>
        </w:rPr>
        <w:t>Информация об изменениях:</w:t>
      </w:r>
    </w:p>
    <w:bookmarkEnd w:id="796"/>
    <w:p w:rsidR="00000000" w:rsidRDefault="00844C4B">
      <w:pPr>
        <w:pStyle w:val="afb"/>
      </w:pPr>
      <w:r>
        <w:fldChar w:fldCharType="begin"/>
      </w:r>
      <w:r>
        <w:instrText>HYPERLINK "garantF1://25862316.70410"</w:instrText>
      </w:r>
      <w:r>
        <w:fldChar w:fldCharType="separate"/>
      </w:r>
      <w:r>
        <w:rPr>
          <w:rStyle w:val="a4"/>
        </w:rPr>
        <w:t>Постановлением</w:t>
      </w:r>
      <w:r>
        <w:fldChar w:fldCharType="end"/>
      </w:r>
      <w:r>
        <w:t xml:space="preserve"> Правительства Камчатского края от 18 августа 2015 г. N 288-</w:t>
      </w:r>
      <w:r>
        <w:t xml:space="preserve">П в часть 23 настоящего приложения внесены изменения, </w:t>
      </w:r>
      <w:hyperlink r:id="rId642" w:history="1">
        <w:r>
          <w:rPr>
            <w:rStyle w:val="a4"/>
          </w:rPr>
          <w:t>вступающие в силу</w:t>
        </w:r>
      </w:hyperlink>
      <w:r>
        <w:t xml:space="preserve"> через 10 дней после дня </w:t>
      </w:r>
      <w:hyperlink r:id="rId643" w:history="1">
        <w:r>
          <w:rPr>
            <w:rStyle w:val="a4"/>
          </w:rPr>
          <w:t>официального опубликования</w:t>
        </w:r>
      </w:hyperlink>
      <w:r>
        <w:t xml:space="preserve"> названного постановления</w:t>
      </w:r>
    </w:p>
    <w:p w:rsidR="00000000" w:rsidRDefault="00844C4B">
      <w:pPr>
        <w:pStyle w:val="afb"/>
      </w:pPr>
      <w:hyperlink r:id="rId644" w:history="1">
        <w:r>
          <w:rPr>
            <w:rStyle w:val="a4"/>
          </w:rPr>
          <w:t>См. текст части в предыдущей редакции</w:t>
        </w:r>
      </w:hyperlink>
    </w:p>
    <w:p w:rsidR="00000000" w:rsidRDefault="00844C4B">
      <w:r>
        <w:t>23. Свидетельство не является ценной бумагой. Срок действия свидетельства - до 20 декабря текущего года.</w:t>
      </w:r>
    </w:p>
    <w:p w:rsidR="00000000" w:rsidRDefault="00844C4B">
      <w:pPr>
        <w:pStyle w:val="afa"/>
        <w:rPr>
          <w:color w:val="000000"/>
          <w:sz w:val="16"/>
          <w:szCs w:val="16"/>
        </w:rPr>
      </w:pPr>
      <w:bookmarkStart w:id="797" w:name="sub_702231"/>
      <w:r>
        <w:rPr>
          <w:color w:val="000000"/>
          <w:sz w:val="16"/>
          <w:szCs w:val="16"/>
        </w:rPr>
        <w:t>Информация об изменениях:</w:t>
      </w:r>
    </w:p>
    <w:bookmarkEnd w:id="797"/>
    <w:p w:rsidR="00000000" w:rsidRDefault="00844C4B">
      <w:pPr>
        <w:pStyle w:val="afb"/>
      </w:pPr>
      <w:r>
        <w:fldChar w:fldCharType="begin"/>
      </w:r>
      <w:r>
        <w:instrText>HYPERLINK "garantF1://45450122.758"</w:instrText>
      </w:r>
      <w:r>
        <w:fldChar w:fldCharType="separate"/>
      </w:r>
      <w:r>
        <w:rPr>
          <w:rStyle w:val="a4"/>
        </w:rPr>
        <w:t>Постановлением</w:t>
      </w:r>
      <w:r>
        <w:fldChar w:fldCharType="end"/>
      </w:r>
      <w:r>
        <w:t xml:space="preserve"> Правительства Камчатского края от 9 марта 2016 г. N 66-П настоящее приложение дополнено частью 23.1, </w:t>
      </w:r>
      <w:hyperlink r:id="rId645" w:history="1">
        <w:r>
          <w:rPr>
            <w:rStyle w:val="a4"/>
          </w:rPr>
          <w:t>вступающей в силу</w:t>
        </w:r>
      </w:hyperlink>
      <w:r>
        <w:t xml:space="preserve"> через 10 дней после дня </w:t>
      </w:r>
      <w:hyperlink r:id="rId646" w:history="1">
        <w:r>
          <w:rPr>
            <w:rStyle w:val="a4"/>
          </w:rPr>
          <w:t>официального опубликования</w:t>
        </w:r>
      </w:hyperlink>
      <w:r>
        <w:t xml:space="preserve"> названного по</w:t>
      </w:r>
      <w:r>
        <w:t>становления</w:t>
      </w:r>
    </w:p>
    <w:p w:rsidR="00000000" w:rsidRDefault="00844C4B">
      <w:r>
        <w:t>23.1 Граждане в течение 30 календарных дней со дня получения свидетельства представляют в Министерство справку кредитной организации о максимально возможной сумме ипотечного жилищного кредита (займа) на приобретение жилого помещения в Камчатско</w:t>
      </w:r>
      <w:r>
        <w:t>м крае, который может быть предоставлен гражданину (заемщику) либо обоим супругам (созаемщикам).</w:t>
      </w:r>
    </w:p>
    <w:p w:rsidR="00000000" w:rsidRDefault="00844C4B">
      <w:bookmarkStart w:id="798" w:name="sub_70224"/>
      <w:r>
        <w:t>24. В течение срока действия свидетельства получатель социальной выплаты представляет в Министерство следующие документы:</w:t>
      </w:r>
    </w:p>
    <w:p w:rsidR="00000000" w:rsidRDefault="00844C4B">
      <w:bookmarkStart w:id="799" w:name="sub_702241"/>
      <w:bookmarkEnd w:id="798"/>
      <w:r>
        <w:lastRenderedPageBreak/>
        <w:t xml:space="preserve">1) копию </w:t>
      </w:r>
      <w:r>
        <w:t>договора ипотечного жилищного кредитования;</w:t>
      </w:r>
    </w:p>
    <w:p w:rsidR="00000000" w:rsidRDefault="00844C4B">
      <w:pPr>
        <w:pStyle w:val="afa"/>
        <w:rPr>
          <w:color w:val="000000"/>
          <w:sz w:val="16"/>
          <w:szCs w:val="16"/>
        </w:rPr>
      </w:pPr>
      <w:bookmarkStart w:id="800" w:name="sub_702242"/>
      <w:bookmarkEnd w:id="799"/>
      <w:r>
        <w:rPr>
          <w:color w:val="000000"/>
          <w:sz w:val="16"/>
          <w:szCs w:val="16"/>
        </w:rPr>
        <w:t>Информация об изменениях:</w:t>
      </w:r>
    </w:p>
    <w:bookmarkEnd w:id="800"/>
    <w:p w:rsidR="00000000" w:rsidRDefault="00844C4B">
      <w:pPr>
        <w:pStyle w:val="afb"/>
      </w:pPr>
      <w:r>
        <w:fldChar w:fldCharType="begin"/>
      </w:r>
      <w:r>
        <w:instrText>HYPERLINK "garantF1://25862316.70411"</w:instrText>
      </w:r>
      <w:r>
        <w:fldChar w:fldCharType="separate"/>
      </w:r>
      <w:r>
        <w:rPr>
          <w:rStyle w:val="a4"/>
        </w:rPr>
        <w:t>Постановлением</w:t>
      </w:r>
      <w:r>
        <w:fldChar w:fldCharType="end"/>
      </w:r>
      <w:r>
        <w:t xml:space="preserve"> Правительства Камчатского края от 18 августа 2015 г. N 288-П пункт 2 части 24 настоящего приложения и</w:t>
      </w:r>
      <w:r>
        <w:t xml:space="preserve">зложен в новой редакции, </w:t>
      </w:r>
      <w:hyperlink r:id="rId647" w:history="1">
        <w:r>
          <w:rPr>
            <w:rStyle w:val="a4"/>
          </w:rPr>
          <w:t>вступающей в силу</w:t>
        </w:r>
      </w:hyperlink>
      <w:r>
        <w:t xml:space="preserve"> через 10 дней после дня </w:t>
      </w:r>
      <w:hyperlink r:id="rId648" w:history="1">
        <w:r>
          <w:rPr>
            <w:rStyle w:val="a4"/>
          </w:rPr>
          <w:t>официального опубликования</w:t>
        </w:r>
      </w:hyperlink>
      <w:r>
        <w:t xml:space="preserve"> названного постановления</w:t>
      </w:r>
    </w:p>
    <w:p w:rsidR="00000000" w:rsidRDefault="00844C4B">
      <w:pPr>
        <w:pStyle w:val="afb"/>
      </w:pPr>
      <w:hyperlink r:id="rId649" w:history="1">
        <w:r>
          <w:rPr>
            <w:rStyle w:val="a4"/>
          </w:rPr>
          <w:t>См. текст пункта в предыдущ</w:t>
        </w:r>
        <w:r>
          <w:rPr>
            <w:rStyle w:val="a4"/>
          </w:rPr>
          <w:t>ей редакции</w:t>
        </w:r>
      </w:hyperlink>
    </w:p>
    <w:p w:rsidR="00000000" w:rsidRDefault="00844C4B">
      <w:r>
        <w:t>2) копию договора купли-продажи жилого помещения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w:t>
      </w:r>
    </w:p>
    <w:p w:rsidR="00000000" w:rsidRDefault="00844C4B">
      <w:bookmarkStart w:id="801" w:name="sub_702243"/>
      <w:r>
        <w:t>3) копию свидетел</w:t>
      </w:r>
      <w:r>
        <w:t>ьства о государственной регистрации права собственности на жилое помещение, приобретенное с использованием средств ипотечного жилищного кредита (займа);</w:t>
      </w:r>
    </w:p>
    <w:p w:rsidR="00000000" w:rsidRDefault="00844C4B">
      <w:bookmarkStart w:id="802" w:name="sub_702244"/>
      <w:bookmarkEnd w:id="801"/>
      <w:r>
        <w:t>4) заявление о перечислении социальной выплаты на счет гражданина, открытый в креди</w:t>
      </w:r>
      <w:r>
        <w:t>тной организации.</w:t>
      </w:r>
    </w:p>
    <w:p w:rsidR="00000000" w:rsidRDefault="00844C4B">
      <w:pPr>
        <w:pStyle w:val="afa"/>
        <w:rPr>
          <w:color w:val="000000"/>
          <w:sz w:val="16"/>
          <w:szCs w:val="16"/>
        </w:rPr>
      </w:pPr>
      <w:bookmarkStart w:id="803" w:name="sub_70225"/>
      <w:bookmarkEnd w:id="802"/>
      <w:r>
        <w:rPr>
          <w:color w:val="000000"/>
          <w:sz w:val="16"/>
          <w:szCs w:val="16"/>
        </w:rPr>
        <w:t>Информация об изменениях:</w:t>
      </w:r>
    </w:p>
    <w:bookmarkEnd w:id="803"/>
    <w:p w:rsidR="00000000" w:rsidRDefault="00844C4B">
      <w:pPr>
        <w:pStyle w:val="afb"/>
      </w:pPr>
      <w:r>
        <w:fldChar w:fldCharType="begin"/>
      </w:r>
      <w:r>
        <w:instrText>HYPERLINK "garantF1://45450122.759"</w:instrText>
      </w:r>
      <w:r>
        <w:fldChar w:fldCharType="separate"/>
      </w:r>
      <w:r>
        <w:rPr>
          <w:rStyle w:val="a4"/>
        </w:rPr>
        <w:t>Постановлением</w:t>
      </w:r>
      <w:r>
        <w:fldChar w:fldCharType="end"/>
      </w:r>
      <w:r>
        <w:t xml:space="preserve"> Правительства Камчатского края от 9 марта 2016 г. N 66-П в часть 25 настоящего приложения внесены изменения, </w:t>
      </w:r>
      <w:hyperlink r:id="rId650" w:history="1">
        <w:r>
          <w:rPr>
            <w:rStyle w:val="a4"/>
          </w:rPr>
          <w:t>вступающие в силу</w:t>
        </w:r>
      </w:hyperlink>
      <w:r>
        <w:t xml:space="preserve"> через 10 дней после дня </w:t>
      </w:r>
      <w:hyperlink r:id="rId651" w:history="1">
        <w:r>
          <w:rPr>
            <w:rStyle w:val="a4"/>
          </w:rPr>
          <w:t>официального опубликования</w:t>
        </w:r>
      </w:hyperlink>
      <w:r>
        <w:t xml:space="preserve"> названного постановления</w:t>
      </w:r>
    </w:p>
    <w:p w:rsidR="00000000" w:rsidRDefault="00844C4B">
      <w:pPr>
        <w:pStyle w:val="afb"/>
      </w:pPr>
      <w:hyperlink r:id="rId652" w:history="1">
        <w:r>
          <w:rPr>
            <w:rStyle w:val="a4"/>
          </w:rPr>
          <w:t>См. текст части в предыдущей редакции</w:t>
        </w:r>
      </w:hyperlink>
    </w:p>
    <w:p w:rsidR="00000000" w:rsidRDefault="00844C4B">
      <w:r>
        <w:t>25. Министерство в течение 10 рабо</w:t>
      </w:r>
      <w:r>
        <w:t xml:space="preserve">чих дней со дня представления получателем социальной выплаты документов, предусмотренных </w:t>
      </w:r>
      <w:hyperlink w:anchor="sub_70224" w:history="1">
        <w:r>
          <w:rPr>
            <w:rStyle w:val="a4"/>
          </w:rPr>
          <w:t>частью 24</w:t>
        </w:r>
      </w:hyperlink>
      <w:r>
        <w:t xml:space="preserve"> настоящего Порядка, заключает с получателем социальной выплаты Соглашение об обязательстве получателя социальной выплаты, предусмо</w:t>
      </w:r>
      <w:r>
        <w:t xml:space="preserve">тренном </w:t>
      </w:r>
      <w:hyperlink w:anchor="sub_7245" w:history="1">
        <w:r>
          <w:rPr>
            <w:rStyle w:val="a4"/>
          </w:rPr>
          <w:t>пунктом 5 части 4</w:t>
        </w:r>
      </w:hyperlink>
      <w:r>
        <w:t xml:space="preserve"> настоящего Порядка (далее - Соглашение).</w:t>
      </w:r>
    </w:p>
    <w:p w:rsidR="00000000" w:rsidRDefault="00844C4B">
      <w:pPr>
        <w:pStyle w:val="afa"/>
        <w:rPr>
          <w:color w:val="000000"/>
          <w:sz w:val="16"/>
          <w:szCs w:val="16"/>
        </w:rPr>
      </w:pPr>
      <w:bookmarkStart w:id="804" w:name="sub_702251"/>
      <w:r>
        <w:rPr>
          <w:color w:val="000000"/>
          <w:sz w:val="16"/>
          <w:szCs w:val="16"/>
        </w:rPr>
        <w:t>Информация об изменениях:</w:t>
      </w:r>
    </w:p>
    <w:bookmarkEnd w:id="804"/>
    <w:p w:rsidR="00000000" w:rsidRDefault="00844C4B">
      <w:pPr>
        <w:pStyle w:val="afb"/>
      </w:pPr>
      <w:r>
        <w:fldChar w:fldCharType="begin"/>
      </w:r>
      <w:r>
        <w:instrText>HYPERLINK "garantF1://45450122.7510"</w:instrText>
      </w:r>
      <w:r>
        <w:fldChar w:fldCharType="separate"/>
      </w:r>
      <w:r>
        <w:rPr>
          <w:rStyle w:val="a4"/>
        </w:rPr>
        <w:t>Постановлением</w:t>
      </w:r>
      <w:r>
        <w:fldChar w:fldCharType="end"/>
      </w:r>
      <w:r>
        <w:t xml:space="preserve"> Правительства Камчатского края от 9 марта 2016 г. N 66-П в часть 25.1 настоящего приложения внесены изменения, </w:t>
      </w:r>
      <w:hyperlink r:id="rId653" w:history="1">
        <w:r>
          <w:rPr>
            <w:rStyle w:val="a4"/>
          </w:rPr>
          <w:t>вступающие в силу</w:t>
        </w:r>
      </w:hyperlink>
      <w:r>
        <w:t xml:space="preserve"> через 10 дней после дня </w:t>
      </w:r>
      <w:hyperlink r:id="rId654" w:history="1">
        <w:r>
          <w:rPr>
            <w:rStyle w:val="a4"/>
          </w:rPr>
          <w:t>официального опубликования</w:t>
        </w:r>
      </w:hyperlink>
      <w:r>
        <w:t xml:space="preserve"> наз</w:t>
      </w:r>
      <w:r>
        <w:t>ванного постановления</w:t>
      </w:r>
    </w:p>
    <w:p w:rsidR="00000000" w:rsidRDefault="00844C4B">
      <w:pPr>
        <w:pStyle w:val="afb"/>
      </w:pPr>
      <w:hyperlink r:id="rId655" w:history="1">
        <w:r>
          <w:rPr>
            <w:rStyle w:val="a4"/>
          </w:rPr>
          <w:t>См. текст части в предыдущей редакции</w:t>
        </w:r>
      </w:hyperlink>
    </w:p>
    <w:p w:rsidR="00000000" w:rsidRDefault="00844C4B">
      <w:r>
        <w:t xml:space="preserve">25.1 Министерство в течение 30 рабочих дней со дня подписания гражданином Соглашения, предусмотренного </w:t>
      </w:r>
      <w:hyperlink w:anchor="sub_70225" w:history="1">
        <w:r>
          <w:rPr>
            <w:rStyle w:val="a4"/>
          </w:rPr>
          <w:t>частью 25</w:t>
        </w:r>
      </w:hyperlink>
      <w:r>
        <w:t xml:space="preserve"> настоящего Поря</w:t>
      </w:r>
      <w:r>
        <w:t xml:space="preserve">дка, осуществляет перечисление социальной выплаты на счет получателя социальной выплаты, открытый в </w:t>
      </w:r>
      <w:r>
        <w:lastRenderedPageBreak/>
        <w:t>кредитной организации.</w:t>
      </w:r>
    </w:p>
    <w:p w:rsidR="00000000" w:rsidRDefault="00844C4B">
      <w:r>
        <w:t xml:space="preserve">Социальная выплата считается предоставленной получателю социальной выплаты с даты перечисления социальной выплаты в полном объеме на </w:t>
      </w:r>
      <w:r>
        <w:t>счет получателя социальной выплаты, открытый в кредитной организации.</w:t>
      </w:r>
    </w:p>
    <w:p w:rsidR="00000000" w:rsidRDefault="00844C4B">
      <w:bookmarkStart w:id="805" w:name="sub_70226"/>
      <w:r>
        <w:t xml:space="preserve">26. В случае непредставления получателем социальной выплаты в период срока действия свидетельства документов, указанных в </w:t>
      </w:r>
      <w:hyperlink w:anchor="sub_70224" w:history="1">
        <w:r>
          <w:rPr>
            <w:rStyle w:val="a4"/>
          </w:rPr>
          <w:t>части 24</w:t>
        </w:r>
      </w:hyperlink>
      <w:r>
        <w:t xml:space="preserve"> настоящего Порядка,</w:t>
      </w:r>
      <w:r>
        <w:t xml:space="preserve"> Министерство исключает его из списка получателей социальной выплаты и отказывает ему в предоставлении социальной выплаты.</w:t>
      </w:r>
    </w:p>
    <w:bookmarkEnd w:id="805"/>
    <w:p w:rsidR="00000000" w:rsidRDefault="00844C4B">
      <w:r>
        <w:t>Решение об исключении гражданина из списка получателей социальной выплаты утверждается приказом Министерства.</w:t>
      </w:r>
    </w:p>
    <w:p w:rsidR="00000000" w:rsidRDefault="00844C4B">
      <w:bookmarkStart w:id="806" w:name="sub_70227"/>
      <w:r>
        <w:t>27. В</w:t>
      </w:r>
      <w:r>
        <w:t xml:space="preserve"> случае расторжения трудового договора с гражданином, получившим социальную выплату, до истечения 5 лет со дня получения социальной выплаты по основаниям, предусмотренным </w:t>
      </w:r>
      <w:hyperlink r:id="rId656" w:history="1">
        <w:r>
          <w:rPr>
            <w:rStyle w:val="a4"/>
          </w:rPr>
          <w:t>пунктами 1</w:t>
        </w:r>
      </w:hyperlink>
      <w:r>
        <w:t xml:space="preserve">, </w:t>
      </w:r>
      <w:hyperlink r:id="rId657" w:history="1">
        <w:r>
          <w:rPr>
            <w:rStyle w:val="a4"/>
          </w:rPr>
          <w:t>3</w:t>
        </w:r>
      </w:hyperlink>
      <w:r>
        <w:t xml:space="preserve">, </w:t>
      </w:r>
      <w:hyperlink r:id="rId658" w:history="1">
        <w:r>
          <w:rPr>
            <w:rStyle w:val="a4"/>
          </w:rPr>
          <w:t>5</w:t>
        </w:r>
      </w:hyperlink>
      <w:r>
        <w:t xml:space="preserve">, </w:t>
      </w:r>
      <w:hyperlink r:id="rId659" w:history="1">
        <w:r>
          <w:rPr>
            <w:rStyle w:val="a4"/>
          </w:rPr>
          <w:t>7 части 1 статьи 77</w:t>
        </w:r>
      </w:hyperlink>
      <w:r>
        <w:t xml:space="preserve">, </w:t>
      </w:r>
      <w:hyperlink r:id="rId660" w:history="1">
        <w:r>
          <w:rPr>
            <w:rStyle w:val="a4"/>
          </w:rPr>
          <w:t>пунктами 3</w:t>
        </w:r>
      </w:hyperlink>
      <w:r>
        <w:t xml:space="preserve">, </w:t>
      </w:r>
      <w:hyperlink r:id="rId661" w:history="1">
        <w:r>
          <w:rPr>
            <w:rStyle w:val="a4"/>
          </w:rPr>
          <w:t>5</w:t>
        </w:r>
      </w:hyperlink>
      <w:r>
        <w:t xml:space="preserve">, </w:t>
      </w:r>
      <w:hyperlink r:id="rId662" w:history="1">
        <w:r>
          <w:rPr>
            <w:rStyle w:val="a4"/>
          </w:rPr>
          <w:t>6</w:t>
        </w:r>
      </w:hyperlink>
      <w:r>
        <w:t xml:space="preserve">, </w:t>
      </w:r>
      <w:hyperlink r:id="rId663" w:history="1">
        <w:r>
          <w:rPr>
            <w:rStyle w:val="a4"/>
          </w:rPr>
          <w:t>8</w:t>
        </w:r>
      </w:hyperlink>
      <w:r>
        <w:t xml:space="preserve">, </w:t>
      </w:r>
      <w:hyperlink r:id="rId664" w:history="1">
        <w:r>
          <w:rPr>
            <w:rStyle w:val="a4"/>
          </w:rPr>
          <w:t>11 части 1 статьи 81</w:t>
        </w:r>
      </w:hyperlink>
      <w:r>
        <w:t xml:space="preserve">, </w:t>
      </w:r>
      <w:hyperlink r:id="rId665" w:history="1">
        <w:r>
          <w:rPr>
            <w:rStyle w:val="a4"/>
          </w:rPr>
          <w:t>пунктом 4 части 1 статьи 83</w:t>
        </w:r>
      </w:hyperlink>
      <w:r>
        <w:t xml:space="preserve">, </w:t>
      </w:r>
      <w:hyperlink r:id="rId666" w:history="1">
        <w:r>
          <w:rPr>
            <w:rStyle w:val="a4"/>
          </w:rPr>
          <w:t>пунктами 1</w:t>
        </w:r>
      </w:hyperlink>
      <w:r>
        <w:t xml:space="preserve">, </w:t>
      </w:r>
      <w:hyperlink r:id="rId667" w:history="1">
        <w:r>
          <w:rPr>
            <w:rStyle w:val="a4"/>
          </w:rPr>
          <w:t>2 статьи 336</w:t>
        </w:r>
      </w:hyperlink>
      <w:r>
        <w:t xml:space="preserve"> Трудового кодекса Российской Федерации, гражданин в течение 30 календарных дней после дня расторжения трудового договора возвращает в Министерство полученные денежные средства.</w:t>
      </w:r>
    </w:p>
    <w:bookmarkEnd w:id="806"/>
    <w:p w:rsidR="00000000" w:rsidRDefault="00844C4B">
      <w:r>
        <w:t>В случае расторжения трудового договора с гражданином, получившим соц</w:t>
      </w:r>
      <w:r>
        <w:t xml:space="preserve">иальную выплату, до истечения 5 лет со дня получения социальной выплаты по иным основаниям, предусмотренным </w:t>
      </w:r>
      <w:hyperlink r:id="rId668" w:history="1">
        <w:r>
          <w:rPr>
            <w:rStyle w:val="a4"/>
          </w:rPr>
          <w:t>Трудовым кодексом</w:t>
        </w:r>
      </w:hyperlink>
      <w:r>
        <w:t xml:space="preserve"> Российской Федерации, возврат гражданином денежных средств не осуществляется.</w:t>
      </w:r>
    </w:p>
    <w:p w:rsidR="00000000" w:rsidRDefault="00844C4B">
      <w:bookmarkStart w:id="807" w:name="sub_70228"/>
      <w:r>
        <w:t>28. В т</w:t>
      </w:r>
      <w:r>
        <w:t>ечение 5 лет со дня получения социальной выплаты, гражданин, получивший социальную выплату, обязан уведомлять Министерство обо всех изменениях, касающихся его трудовых отношений с общеобразовательным учреждением в Камчатском крае, в течение 10 рабочих дней</w:t>
      </w:r>
      <w:r>
        <w:t xml:space="preserve"> с момента возникновения указанных изменений.</w:t>
      </w:r>
    </w:p>
    <w:bookmarkEnd w:id="807"/>
    <w:p w:rsidR="00000000" w:rsidRDefault="00844C4B"/>
    <w:p w:rsidR="00000000" w:rsidRDefault="00844C4B">
      <w:pPr>
        <w:pStyle w:val="afa"/>
        <w:rPr>
          <w:color w:val="000000"/>
          <w:sz w:val="16"/>
          <w:szCs w:val="16"/>
        </w:rPr>
      </w:pPr>
      <w:bookmarkStart w:id="808" w:name="sub_7210"/>
      <w:r>
        <w:rPr>
          <w:color w:val="000000"/>
          <w:sz w:val="16"/>
          <w:szCs w:val="16"/>
        </w:rPr>
        <w:t>Информация об изменениях:</w:t>
      </w:r>
    </w:p>
    <w:bookmarkEnd w:id="808"/>
    <w:p w:rsidR="00000000" w:rsidRDefault="00844C4B">
      <w:pPr>
        <w:pStyle w:val="afb"/>
      </w:pPr>
      <w:r>
        <w:fldChar w:fldCharType="begin"/>
      </w:r>
      <w:r>
        <w:instrText>HYPERLINK "garantF1://45450122.760"</w:instrText>
      </w:r>
      <w:r>
        <w:fldChar w:fldCharType="separate"/>
      </w:r>
      <w:r>
        <w:rPr>
          <w:rStyle w:val="a4"/>
        </w:rPr>
        <w:t>Постановлением</w:t>
      </w:r>
      <w:r>
        <w:fldChar w:fldCharType="end"/>
      </w:r>
      <w:r>
        <w:t xml:space="preserve"> Правительства Камчатского края от 9 марта 2016 г. N 66-П в настоящее приложение внесены изменения, </w:t>
      </w:r>
      <w:hyperlink r:id="rId669" w:history="1">
        <w:r>
          <w:rPr>
            <w:rStyle w:val="a4"/>
          </w:rPr>
          <w:t>вступающие в силу</w:t>
        </w:r>
      </w:hyperlink>
      <w:r>
        <w:t xml:space="preserve"> через 10 дней после дня </w:t>
      </w:r>
      <w:hyperlink r:id="rId670" w:history="1">
        <w:r>
          <w:rPr>
            <w:rStyle w:val="a4"/>
          </w:rPr>
          <w:t>официального опубликования</w:t>
        </w:r>
      </w:hyperlink>
      <w:r>
        <w:t xml:space="preserve"> названного постановления</w:t>
      </w:r>
    </w:p>
    <w:p w:rsidR="00000000" w:rsidRDefault="00844C4B">
      <w:pPr>
        <w:pStyle w:val="afb"/>
      </w:pPr>
      <w:hyperlink r:id="rId671" w:history="1">
        <w:r>
          <w:rPr>
            <w:rStyle w:val="a4"/>
          </w:rPr>
          <w:t>См. текст приложения в предыдущей редакции</w:t>
        </w:r>
      </w:hyperlink>
    </w:p>
    <w:p w:rsidR="00000000" w:rsidRDefault="00844C4B">
      <w:pPr>
        <w:ind w:firstLine="698"/>
        <w:jc w:val="right"/>
      </w:pPr>
      <w:r>
        <w:rPr>
          <w:rStyle w:val="a3"/>
        </w:rPr>
        <w:t>Приложение N 1</w:t>
      </w:r>
      <w:r>
        <w:rPr>
          <w:rStyle w:val="a3"/>
        </w:rPr>
        <w:br/>
        <w:t xml:space="preserve">к </w:t>
      </w:r>
      <w:hyperlink w:anchor="sub_7002" w:history="1">
        <w:r>
          <w:rPr>
            <w:rStyle w:val="a4"/>
          </w:rPr>
          <w:t>Порядку</w:t>
        </w:r>
      </w:hyperlink>
      <w:r>
        <w:rPr>
          <w:rStyle w:val="a3"/>
        </w:rPr>
        <w:t xml:space="preserve"> предоставления социальной выплаты</w:t>
      </w:r>
      <w:r>
        <w:rPr>
          <w:rStyle w:val="a3"/>
        </w:rPr>
        <w:br/>
        <w:t>учителям в возрасте до 35 лет (включительно)</w:t>
      </w:r>
      <w:r>
        <w:rPr>
          <w:rStyle w:val="a3"/>
        </w:rPr>
        <w:br/>
      </w:r>
      <w:r>
        <w:rPr>
          <w:rStyle w:val="a3"/>
        </w:rPr>
        <w:lastRenderedPageBreak/>
        <w:t>общеобразовательных учреждений в Камчатском крае</w:t>
      </w:r>
      <w:r>
        <w:rPr>
          <w:rStyle w:val="a3"/>
        </w:rPr>
        <w:br/>
        <w:t>для оплаты первоначального взноса по</w:t>
      </w:r>
      <w:r>
        <w:rPr>
          <w:rStyle w:val="a3"/>
        </w:rPr>
        <w:br/>
        <w:t>ипотечному жилищному кредиту (займу) на</w:t>
      </w:r>
      <w:r>
        <w:rPr>
          <w:rStyle w:val="a3"/>
        </w:rPr>
        <w:br/>
        <w:t>приобретение ж</w:t>
      </w:r>
      <w:r>
        <w:rPr>
          <w:rStyle w:val="a3"/>
        </w:rPr>
        <w:t>илого помещения в Камчатском крае</w:t>
      </w:r>
      <w:r>
        <w:rPr>
          <w:rStyle w:val="a3"/>
        </w:rPr>
        <w:br/>
        <w:t>(с изменениями от 12 января 2015 г., 9 марта 2016 г.)</w:t>
      </w:r>
    </w:p>
    <w:p w:rsidR="00000000" w:rsidRDefault="00844C4B"/>
    <w:p w:rsidR="00000000" w:rsidRDefault="00844C4B">
      <w:pPr>
        <w:pStyle w:val="1"/>
      </w:pPr>
      <w:r>
        <w:t>Список</w:t>
      </w:r>
      <w:r>
        <w:br/>
        <w:t>претендентов на получение социальной выплаты для оплаты первоначального взноса по ипотечному жилищному кредиту (займу) на приобретение жилого помещения в Камчат</w:t>
      </w:r>
      <w:r>
        <w:t>ском крае учителям в возрасте до 35 лет (включительно) общеобразовательных учреждений в Камчатском крае</w:t>
      </w:r>
    </w:p>
    <w:p w:rsidR="00000000" w:rsidRDefault="00844C4B"/>
    <w:p w:rsidR="00000000" w:rsidRDefault="00844C4B">
      <w:pPr>
        <w:ind w:firstLine="698"/>
        <w:jc w:val="center"/>
      </w:pPr>
      <w:r>
        <w:t>(по состоянию на _____________________ 20___ года)</w:t>
      </w:r>
    </w:p>
    <w:p w:rsidR="00000000" w:rsidRDefault="00844C4B"/>
    <w:p w:rsidR="00000000" w:rsidRDefault="00844C4B">
      <w:pPr>
        <w:ind w:firstLine="0"/>
        <w:jc w:val="left"/>
        <w:sectPr w:rsidR="00000000">
          <w:pgSz w:w="11905" w:h="16837"/>
          <w:pgMar w:top="1440" w:right="800" w:bottom="1440" w:left="1100" w:header="720" w:footer="720" w:gutter="0"/>
          <w:cols w:space="720"/>
          <w:noEndnote/>
        </w:sect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120"/>
        <w:gridCol w:w="1400"/>
        <w:gridCol w:w="1400"/>
        <w:gridCol w:w="1400"/>
        <w:gridCol w:w="1680"/>
        <w:gridCol w:w="2380"/>
        <w:gridCol w:w="1540"/>
        <w:gridCol w:w="1960"/>
      </w:tblGrid>
      <w:tr w:rsidR="00000000" w:rsidRPr="00844C4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Pr="00844C4B" w:rsidRDefault="00844C4B">
            <w:pPr>
              <w:pStyle w:val="aff7"/>
              <w:jc w:val="center"/>
            </w:pPr>
            <w:r w:rsidRPr="00844C4B">
              <w:lastRenderedPageBreak/>
              <w:t>N п/п</w:t>
            </w:r>
          </w:p>
        </w:tc>
        <w:tc>
          <w:tcPr>
            <w:tcW w:w="10920" w:type="dxa"/>
            <w:gridSpan w:val="7"/>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Данные об участниках</w:t>
            </w:r>
          </w:p>
        </w:tc>
        <w:tc>
          <w:tcPr>
            <w:tcW w:w="1960" w:type="dxa"/>
            <w:vMerge w:val="restart"/>
            <w:tcBorders>
              <w:top w:val="single" w:sz="4" w:space="0" w:color="auto"/>
              <w:left w:val="single" w:sz="4" w:space="0" w:color="auto"/>
              <w:bottom w:val="single" w:sz="4" w:space="0" w:color="auto"/>
            </w:tcBorders>
          </w:tcPr>
          <w:p w:rsidR="00000000" w:rsidRPr="00844C4B" w:rsidRDefault="00844C4B">
            <w:pPr>
              <w:pStyle w:val="aff7"/>
              <w:jc w:val="center"/>
            </w:pPr>
            <w:r w:rsidRPr="00844C4B">
              <w:t>Дата подачи документов на включение в список претен</w:t>
            </w:r>
            <w:r w:rsidRPr="00844C4B">
              <w:t>дентов (с указанием времени приема док-ов)</w:t>
            </w:r>
          </w:p>
        </w:tc>
      </w:tr>
      <w:tr w:rsidR="00000000" w:rsidRPr="00844C4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Pr="00844C4B" w:rsidRDefault="00844C4B">
            <w:pPr>
              <w:pStyle w:val="aff7"/>
            </w:pPr>
          </w:p>
        </w:tc>
        <w:tc>
          <w:tcPr>
            <w:tcW w:w="112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Ф.И.О.</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Количество членов семьи (чел.)</w:t>
            </w: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Документ, удостоверяющий личность гражданина Российской Федерации: серия, номер, кем и когда выдан</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Число, месяц, год рождения</w:t>
            </w:r>
          </w:p>
        </w:tc>
        <w:tc>
          <w:tcPr>
            <w:tcW w:w="392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Сведения о месте работы</w:t>
            </w:r>
          </w:p>
        </w:tc>
        <w:tc>
          <w:tcPr>
            <w:tcW w:w="1960" w:type="dxa"/>
            <w:vMerge/>
            <w:tcBorders>
              <w:top w:val="single" w:sz="4" w:space="0" w:color="auto"/>
              <w:left w:val="single" w:sz="4" w:space="0" w:color="auto"/>
              <w:bottom w:val="single" w:sz="4" w:space="0" w:color="auto"/>
            </w:tcBorders>
          </w:tcPr>
          <w:p w:rsidR="00000000" w:rsidRPr="00844C4B" w:rsidRDefault="00844C4B">
            <w:pPr>
              <w:pStyle w:val="aff7"/>
            </w:pPr>
          </w:p>
        </w:tc>
      </w:tr>
      <w:tr w:rsidR="00000000" w:rsidRPr="00844C4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Pr="00844C4B" w:rsidRDefault="00844C4B">
            <w:pPr>
              <w:pStyle w:val="aff7"/>
            </w:pPr>
          </w:p>
        </w:tc>
        <w:tc>
          <w:tcPr>
            <w:tcW w:w="112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40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68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3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наименование общеобразовательного учреждения в Камчатском крае</w:t>
            </w:r>
          </w:p>
        </w:tc>
        <w:tc>
          <w:tcPr>
            <w:tcW w:w="15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занимаемая должность</w:t>
            </w:r>
          </w:p>
        </w:tc>
        <w:tc>
          <w:tcPr>
            <w:tcW w:w="1960" w:type="dxa"/>
            <w:vMerge/>
            <w:tcBorders>
              <w:top w:val="single" w:sz="4" w:space="0" w:color="auto"/>
              <w:left w:val="single" w:sz="4" w:space="0" w:color="auto"/>
              <w:bottom w:val="single" w:sz="4" w:space="0" w:color="auto"/>
            </w:tcBorders>
          </w:tcPr>
          <w:p w:rsidR="00000000" w:rsidRPr="00844C4B" w:rsidRDefault="00844C4B">
            <w:pPr>
              <w:pStyle w:val="aff7"/>
            </w:pPr>
          </w:p>
        </w:tc>
      </w:tr>
      <w:tr w:rsidR="00000000" w:rsidRPr="00844C4B">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1</w:t>
            </w: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w:t>
            </w: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5</w:t>
            </w:r>
          </w:p>
        </w:tc>
        <w:tc>
          <w:tcPr>
            <w:tcW w:w="16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6</w:t>
            </w:r>
          </w:p>
        </w:tc>
        <w:tc>
          <w:tcPr>
            <w:tcW w:w="23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7</w:t>
            </w:r>
          </w:p>
        </w:tc>
        <w:tc>
          <w:tcPr>
            <w:tcW w:w="15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8</w:t>
            </w:r>
          </w:p>
        </w:tc>
        <w:tc>
          <w:tcPr>
            <w:tcW w:w="1960"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9</w:t>
            </w:r>
          </w:p>
        </w:tc>
      </w:tr>
      <w:tr w:rsidR="00000000" w:rsidRPr="00844C4B">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844C4B" w:rsidRDefault="00844C4B">
            <w:pPr>
              <w:pStyle w:val="aff7"/>
            </w:pPr>
          </w:p>
        </w:tc>
        <w:tc>
          <w:tcPr>
            <w:tcW w:w="11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40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6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23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54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960" w:type="dxa"/>
            <w:tcBorders>
              <w:top w:val="single" w:sz="4" w:space="0" w:color="auto"/>
              <w:left w:val="single" w:sz="4" w:space="0" w:color="auto"/>
              <w:bottom w:val="single" w:sz="4" w:space="0" w:color="auto"/>
            </w:tcBorders>
          </w:tcPr>
          <w:p w:rsidR="00000000" w:rsidRPr="00844C4B" w:rsidRDefault="00844C4B">
            <w:pPr>
              <w:pStyle w:val="aff7"/>
            </w:pPr>
          </w:p>
        </w:tc>
      </w:tr>
    </w:tbl>
    <w:p w:rsidR="00000000" w:rsidRDefault="00844C4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20"/>
        <w:gridCol w:w="2100"/>
        <w:gridCol w:w="420"/>
        <w:gridCol w:w="2520"/>
      </w:tblGrid>
      <w:tr w:rsidR="00000000" w:rsidRPr="00844C4B">
        <w:tblPrEx>
          <w:tblCellMar>
            <w:top w:w="0" w:type="dxa"/>
            <w:bottom w:w="0" w:type="dxa"/>
          </w:tblCellMar>
        </w:tblPrEx>
        <w:tc>
          <w:tcPr>
            <w:tcW w:w="5040" w:type="dxa"/>
            <w:tcBorders>
              <w:top w:val="nil"/>
              <w:left w:val="nil"/>
              <w:bottom w:val="single" w:sz="4" w:space="0" w:color="auto"/>
              <w:right w:val="nil"/>
            </w:tcBorders>
          </w:tcPr>
          <w:p w:rsidR="00000000" w:rsidRPr="00844C4B" w:rsidRDefault="00844C4B">
            <w:pPr>
              <w:pStyle w:val="aff7"/>
            </w:pPr>
          </w:p>
        </w:tc>
        <w:tc>
          <w:tcPr>
            <w:tcW w:w="420" w:type="dxa"/>
            <w:tcBorders>
              <w:top w:val="nil"/>
              <w:left w:val="nil"/>
              <w:bottom w:val="nil"/>
              <w:right w:val="nil"/>
            </w:tcBorders>
          </w:tcPr>
          <w:p w:rsidR="00000000" w:rsidRPr="00844C4B" w:rsidRDefault="00844C4B">
            <w:pPr>
              <w:pStyle w:val="aff7"/>
            </w:pPr>
          </w:p>
        </w:tc>
        <w:tc>
          <w:tcPr>
            <w:tcW w:w="2100" w:type="dxa"/>
            <w:tcBorders>
              <w:top w:val="nil"/>
              <w:left w:val="nil"/>
              <w:bottom w:val="single" w:sz="4" w:space="0" w:color="auto"/>
              <w:right w:val="nil"/>
            </w:tcBorders>
          </w:tcPr>
          <w:p w:rsidR="00000000" w:rsidRPr="00844C4B" w:rsidRDefault="00844C4B">
            <w:pPr>
              <w:pStyle w:val="aff7"/>
            </w:pPr>
          </w:p>
        </w:tc>
        <w:tc>
          <w:tcPr>
            <w:tcW w:w="420" w:type="dxa"/>
            <w:tcBorders>
              <w:top w:val="nil"/>
              <w:left w:val="nil"/>
              <w:bottom w:val="nil"/>
              <w:right w:val="nil"/>
            </w:tcBorders>
          </w:tcPr>
          <w:p w:rsidR="00000000" w:rsidRPr="00844C4B" w:rsidRDefault="00844C4B">
            <w:pPr>
              <w:pStyle w:val="aff7"/>
            </w:pPr>
          </w:p>
        </w:tc>
        <w:tc>
          <w:tcPr>
            <w:tcW w:w="2520" w:type="dxa"/>
            <w:tcBorders>
              <w:top w:val="nil"/>
              <w:left w:val="nil"/>
              <w:bottom w:val="single" w:sz="4" w:space="0" w:color="auto"/>
              <w:right w:val="nil"/>
            </w:tcBorders>
          </w:tcPr>
          <w:p w:rsidR="00000000" w:rsidRPr="00844C4B" w:rsidRDefault="00844C4B">
            <w:pPr>
              <w:pStyle w:val="aff7"/>
            </w:pPr>
          </w:p>
        </w:tc>
      </w:tr>
      <w:tr w:rsidR="00000000" w:rsidRPr="00844C4B">
        <w:tblPrEx>
          <w:tblCellMar>
            <w:top w:w="0" w:type="dxa"/>
            <w:bottom w:w="0" w:type="dxa"/>
          </w:tblCellMar>
        </w:tblPrEx>
        <w:tc>
          <w:tcPr>
            <w:tcW w:w="5040" w:type="dxa"/>
            <w:tcBorders>
              <w:top w:val="single" w:sz="4" w:space="0" w:color="auto"/>
              <w:left w:val="nil"/>
              <w:bottom w:val="nil"/>
              <w:right w:val="nil"/>
            </w:tcBorders>
          </w:tcPr>
          <w:p w:rsidR="00000000" w:rsidRPr="00844C4B" w:rsidRDefault="00844C4B">
            <w:pPr>
              <w:pStyle w:val="aff7"/>
              <w:jc w:val="center"/>
            </w:pPr>
            <w:r w:rsidRPr="00844C4B">
              <w:t>(должность лица, сформировавшего список)</w:t>
            </w:r>
          </w:p>
        </w:tc>
        <w:tc>
          <w:tcPr>
            <w:tcW w:w="420" w:type="dxa"/>
            <w:tcBorders>
              <w:top w:val="nil"/>
              <w:left w:val="nil"/>
              <w:bottom w:val="nil"/>
              <w:right w:val="nil"/>
            </w:tcBorders>
          </w:tcPr>
          <w:p w:rsidR="00000000" w:rsidRPr="00844C4B" w:rsidRDefault="00844C4B">
            <w:pPr>
              <w:pStyle w:val="aff7"/>
            </w:pPr>
          </w:p>
        </w:tc>
        <w:tc>
          <w:tcPr>
            <w:tcW w:w="2100" w:type="dxa"/>
            <w:tcBorders>
              <w:top w:val="single" w:sz="4" w:space="0" w:color="auto"/>
              <w:left w:val="nil"/>
              <w:bottom w:val="nil"/>
              <w:right w:val="nil"/>
            </w:tcBorders>
          </w:tcPr>
          <w:p w:rsidR="00000000" w:rsidRPr="00844C4B" w:rsidRDefault="00844C4B">
            <w:pPr>
              <w:pStyle w:val="aff7"/>
              <w:jc w:val="center"/>
            </w:pPr>
            <w:r w:rsidRPr="00844C4B">
              <w:t>(подпись, дата)</w:t>
            </w:r>
          </w:p>
        </w:tc>
        <w:tc>
          <w:tcPr>
            <w:tcW w:w="420" w:type="dxa"/>
            <w:tcBorders>
              <w:top w:val="nil"/>
              <w:left w:val="nil"/>
              <w:bottom w:val="nil"/>
              <w:right w:val="nil"/>
            </w:tcBorders>
          </w:tcPr>
          <w:p w:rsidR="00000000" w:rsidRPr="00844C4B" w:rsidRDefault="00844C4B">
            <w:pPr>
              <w:pStyle w:val="aff7"/>
            </w:pPr>
          </w:p>
        </w:tc>
        <w:tc>
          <w:tcPr>
            <w:tcW w:w="2520" w:type="dxa"/>
            <w:tcBorders>
              <w:top w:val="single" w:sz="4" w:space="0" w:color="auto"/>
              <w:left w:val="nil"/>
              <w:bottom w:val="nil"/>
              <w:right w:val="nil"/>
            </w:tcBorders>
          </w:tcPr>
          <w:p w:rsidR="00000000" w:rsidRPr="00844C4B" w:rsidRDefault="00844C4B">
            <w:pPr>
              <w:pStyle w:val="aff7"/>
              <w:jc w:val="center"/>
            </w:pPr>
            <w:r w:rsidRPr="00844C4B">
              <w:t>(расшифровка подписи)</w:t>
            </w:r>
          </w:p>
        </w:tc>
      </w:tr>
    </w:tbl>
    <w:p w:rsidR="00000000" w:rsidRDefault="00844C4B"/>
    <w:p w:rsidR="00000000" w:rsidRDefault="00844C4B">
      <w:pPr>
        <w:ind w:firstLine="0"/>
        <w:jc w:val="left"/>
        <w:sectPr w:rsidR="00000000">
          <w:pgSz w:w="16837" w:h="11905" w:orient="landscape"/>
          <w:pgMar w:top="1440" w:right="800" w:bottom="1440" w:left="1100" w:header="720" w:footer="720" w:gutter="0"/>
          <w:cols w:space="720"/>
          <w:noEndnote/>
        </w:sectPr>
      </w:pPr>
    </w:p>
    <w:p w:rsidR="00000000" w:rsidRDefault="00844C4B">
      <w:r>
        <w:lastRenderedPageBreak/>
        <w:t>М.П.</w:t>
      </w:r>
    </w:p>
    <w:p w:rsidR="00000000" w:rsidRDefault="00844C4B"/>
    <w:p w:rsidR="00000000" w:rsidRDefault="00844C4B">
      <w:pPr>
        <w:pStyle w:val="afa"/>
        <w:rPr>
          <w:color w:val="000000"/>
          <w:sz w:val="16"/>
          <w:szCs w:val="16"/>
        </w:rPr>
      </w:pPr>
      <w:bookmarkStart w:id="809" w:name="sub_7220"/>
      <w:r>
        <w:rPr>
          <w:color w:val="000000"/>
          <w:sz w:val="16"/>
          <w:szCs w:val="16"/>
        </w:rPr>
        <w:t>Информация об изменениях:</w:t>
      </w:r>
    </w:p>
    <w:bookmarkEnd w:id="809"/>
    <w:p w:rsidR="00000000" w:rsidRDefault="00844C4B">
      <w:pPr>
        <w:pStyle w:val="afb"/>
      </w:pPr>
      <w:r>
        <w:fldChar w:fldCharType="begin"/>
      </w:r>
      <w:r>
        <w:instrText>HYPERLINK "garantF1://45450122.770"</w:instrText>
      </w:r>
      <w:r>
        <w:fldChar w:fldCharType="separate"/>
      </w:r>
      <w:r>
        <w:rPr>
          <w:rStyle w:val="a4"/>
        </w:rPr>
        <w:t>Постановлением</w:t>
      </w:r>
      <w:r>
        <w:fldChar w:fldCharType="end"/>
      </w:r>
      <w:r>
        <w:t xml:space="preserve"> Правительства Камчатского края от 9 марта 2016 г. N 66-П в настоящее приложение внесены изменения, </w:t>
      </w:r>
      <w:hyperlink r:id="rId672" w:history="1">
        <w:r>
          <w:rPr>
            <w:rStyle w:val="a4"/>
          </w:rPr>
          <w:t>вступающие в силу</w:t>
        </w:r>
      </w:hyperlink>
      <w:r>
        <w:t xml:space="preserve"> через 10 дней по</w:t>
      </w:r>
      <w:r>
        <w:t xml:space="preserve">сле дня </w:t>
      </w:r>
      <w:hyperlink r:id="rId673" w:history="1">
        <w:r>
          <w:rPr>
            <w:rStyle w:val="a4"/>
          </w:rPr>
          <w:t>официального опубликования</w:t>
        </w:r>
      </w:hyperlink>
      <w:r>
        <w:t xml:space="preserve"> названного постановления</w:t>
      </w:r>
    </w:p>
    <w:p w:rsidR="00000000" w:rsidRDefault="00844C4B">
      <w:pPr>
        <w:pStyle w:val="afb"/>
      </w:pPr>
      <w:hyperlink r:id="rId674" w:history="1">
        <w:r>
          <w:rPr>
            <w:rStyle w:val="a4"/>
          </w:rPr>
          <w:t>См. текст приложения в предыдущей редакции</w:t>
        </w:r>
      </w:hyperlink>
    </w:p>
    <w:p w:rsidR="00000000" w:rsidRDefault="00844C4B">
      <w:pPr>
        <w:ind w:firstLine="698"/>
        <w:jc w:val="right"/>
      </w:pPr>
      <w:r>
        <w:rPr>
          <w:rStyle w:val="a3"/>
        </w:rPr>
        <w:t>Приложение N 2</w:t>
      </w:r>
      <w:r>
        <w:rPr>
          <w:rStyle w:val="a3"/>
        </w:rPr>
        <w:br/>
        <w:t xml:space="preserve">к </w:t>
      </w:r>
      <w:hyperlink w:anchor="sub_7002" w:history="1">
        <w:r>
          <w:rPr>
            <w:rStyle w:val="a4"/>
          </w:rPr>
          <w:t>Порядку</w:t>
        </w:r>
      </w:hyperlink>
      <w:r>
        <w:rPr>
          <w:rStyle w:val="a3"/>
        </w:rPr>
        <w:t xml:space="preserve"> предоставления социальной в</w:t>
      </w:r>
      <w:r>
        <w:rPr>
          <w:rStyle w:val="a3"/>
        </w:rPr>
        <w:t>ыплаты</w:t>
      </w:r>
      <w:r>
        <w:rPr>
          <w:rStyle w:val="a3"/>
        </w:rPr>
        <w:br/>
        <w:t>учителям в возрасте до 35 лет (включительно)</w:t>
      </w:r>
      <w:r>
        <w:rPr>
          <w:rStyle w:val="a3"/>
        </w:rPr>
        <w:br/>
        <w:t>общеобразовательных учреждений в Камчатском крае</w:t>
      </w:r>
      <w:r>
        <w:rPr>
          <w:rStyle w:val="a3"/>
        </w:rPr>
        <w:br/>
        <w:t>для оплаты первоначального взноса по</w:t>
      </w:r>
      <w:r>
        <w:rPr>
          <w:rStyle w:val="a3"/>
        </w:rPr>
        <w:br/>
        <w:t>ипотечному жилищному кредиту (займу) на</w:t>
      </w:r>
      <w:r>
        <w:rPr>
          <w:rStyle w:val="a3"/>
        </w:rPr>
        <w:br/>
        <w:t>приобретение жилого помещения в Камчатском крае</w:t>
      </w:r>
      <w:r>
        <w:rPr>
          <w:rStyle w:val="a3"/>
        </w:rPr>
        <w:br/>
        <w:t>(с изменениями от 12 января, 1</w:t>
      </w:r>
      <w:r>
        <w:rPr>
          <w:rStyle w:val="a3"/>
        </w:rPr>
        <w:t>8 августа 2015 г., 9 марта 2016 г.)</w:t>
      </w:r>
    </w:p>
    <w:p w:rsidR="00000000" w:rsidRDefault="00844C4B"/>
    <w:p w:rsidR="00000000" w:rsidRDefault="00844C4B">
      <w:pPr>
        <w:ind w:firstLine="698"/>
        <w:jc w:val="right"/>
      </w:pPr>
      <w:r>
        <w:t>В Министерство образования и науки Камчатского края</w:t>
      </w:r>
    </w:p>
    <w:p w:rsidR="00000000" w:rsidRDefault="00844C4B">
      <w:pPr>
        <w:ind w:firstLine="698"/>
        <w:jc w:val="right"/>
      </w:pPr>
      <w:r>
        <w:t>от _____________________________________________</w:t>
      </w:r>
    </w:p>
    <w:p w:rsidR="00000000" w:rsidRDefault="00844C4B">
      <w:pPr>
        <w:ind w:firstLine="698"/>
        <w:jc w:val="right"/>
      </w:pPr>
      <w:r>
        <w:t>_____________________________________________</w:t>
      </w:r>
    </w:p>
    <w:p w:rsidR="00000000" w:rsidRDefault="00844C4B">
      <w:pPr>
        <w:ind w:firstLine="698"/>
        <w:jc w:val="right"/>
      </w:pPr>
      <w:r>
        <w:t>(фамилия, имя, отчество, дата рождения)</w:t>
      </w:r>
    </w:p>
    <w:p w:rsidR="00000000" w:rsidRDefault="00844C4B">
      <w:pPr>
        <w:ind w:firstLine="698"/>
        <w:jc w:val="right"/>
      </w:pPr>
      <w:r>
        <w:t>Документ, удостоверяющий личность гражданина:</w:t>
      </w:r>
    </w:p>
    <w:p w:rsidR="00000000" w:rsidRDefault="00844C4B">
      <w:pPr>
        <w:ind w:firstLine="698"/>
        <w:jc w:val="right"/>
      </w:pPr>
      <w:r>
        <w:t>серия ______________ номер ______________________</w:t>
      </w:r>
    </w:p>
    <w:p w:rsidR="00000000" w:rsidRDefault="00844C4B">
      <w:pPr>
        <w:ind w:firstLine="698"/>
        <w:jc w:val="right"/>
      </w:pPr>
      <w:r>
        <w:t>Дата выдачи _____________________________________</w:t>
      </w:r>
    </w:p>
    <w:p w:rsidR="00000000" w:rsidRDefault="00844C4B">
      <w:pPr>
        <w:ind w:firstLine="698"/>
        <w:jc w:val="right"/>
      </w:pPr>
      <w:r>
        <w:t>Кем выдан ______________________________________</w:t>
      </w:r>
    </w:p>
    <w:p w:rsidR="00000000" w:rsidRDefault="00844C4B">
      <w:pPr>
        <w:ind w:firstLine="698"/>
        <w:jc w:val="right"/>
      </w:pPr>
      <w:r>
        <w:t>___________________________________________________</w:t>
      </w:r>
    </w:p>
    <w:p w:rsidR="00000000" w:rsidRDefault="00844C4B">
      <w:pPr>
        <w:ind w:firstLine="698"/>
        <w:jc w:val="right"/>
      </w:pPr>
      <w:r>
        <w:t>Адрес рег</w:t>
      </w:r>
      <w:r>
        <w:t>истрации/проживания:</w:t>
      </w:r>
    </w:p>
    <w:p w:rsidR="00000000" w:rsidRDefault="00844C4B">
      <w:pPr>
        <w:ind w:firstLine="698"/>
        <w:jc w:val="right"/>
      </w:pPr>
      <w:r>
        <w:t>____________________________________________________</w:t>
      </w:r>
    </w:p>
    <w:p w:rsidR="00000000" w:rsidRDefault="00844C4B">
      <w:pPr>
        <w:ind w:firstLine="698"/>
        <w:jc w:val="right"/>
      </w:pPr>
      <w:r>
        <w:t>____________________________________________________</w:t>
      </w:r>
    </w:p>
    <w:p w:rsidR="00000000" w:rsidRDefault="00844C4B">
      <w:pPr>
        <w:ind w:firstLine="698"/>
        <w:jc w:val="right"/>
      </w:pPr>
      <w:r>
        <w:t>Контактный телефон _______________________________</w:t>
      </w:r>
    </w:p>
    <w:p w:rsidR="00000000" w:rsidRDefault="00844C4B"/>
    <w:p w:rsidR="00000000" w:rsidRDefault="00844C4B">
      <w:pPr>
        <w:pStyle w:val="1"/>
      </w:pPr>
      <w:r>
        <w:t>Заявление</w:t>
      </w:r>
    </w:p>
    <w:p w:rsidR="00000000" w:rsidRDefault="00844C4B"/>
    <w:p w:rsidR="00000000" w:rsidRDefault="00844C4B">
      <w:bookmarkStart w:id="810" w:name="sub_72203"/>
      <w:r>
        <w:t>Прошу включить меня в список претендентов на получение со</w:t>
      </w:r>
      <w:r>
        <w:t xml:space="preserve">циальной выплаты для оплаты первоначального взноса по ипотечному жилищному кредиту </w:t>
      </w:r>
      <w:r>
        <w:lastRenderedPageBreak/>
        <w:t>(займу) на приобретение жилого помещения в Камчатском крае учителям в возрасте до 35 лет (включительно) общеобразовательных учреждений в Камчатском крае.</w:t>
      </w:r>
    </w:p>
    <w:bookmarkEnd w:id="810"/>
    <w:p w:rsidR="00000000" w:rsidRDefault="00844C4B">
      <w:r>
        <w:t>Подтвержда</w:t>
      </w:r>
      <w:r>
        <w:t>ю достоверность сведений, представленных в прилагаемых к настоящему заявлению документах.</w:t>
      </w:r>
    </w:p>
    <w:p w:rsidR="00000000" w:rsidRDefault="00844C4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700"/>
        <w:gridCol w:w="2100"/>
        <w:gridCol w:w="700"/>
        <w:gridCol w:w="2100"/>
      </w:tblGrid>
      <w:tr w:rsidR="00000000" w:rsidRPr="00844C4B">
        <w:tblPrEx>
          <w:tblCellMar>
            <w:top w:w="0" w:type="dxa"/>
            <w:bottom w:w="0" w:type="dxa"/>
          </w:tblCellMar>
        </w:tblPrEx>
        <w:tc>
          <w:tcPr>
            <w:tcW w:w="2940" w:type="dxa"/>
            <w:tcBorders>
              <w:top w:val="nil"/>
              <w:left w:val="nil"/>
              <w:bottom w:val="single" w:sz="4" w:space="0" w:color="auto"/>
              <w:right w:val="nil"/>
            </w:tcBorders>
          </w:tcPr>
          <w:p w:rsidR="00000000" w:rsidRPr="00844C4B" w:rsidRDefault="00844C4B">
            <w:pPr>
              <w:pStyle w:val="aff7"/>
            </w:pPr>
          </w:p>
        </w:tc>
        <w:tc>
          <w:tcPr>
            <w:tcW w:w="700" w:type="dxa"/>
            <w:tcBorders>
              <w:top w:val="nil"/>
              <w:left w:val="nil"/>
              <w:bottom w:val="nil"/>
              <w:right w:val="nil"/>
            </w:tcBorders>
          </w:tcPr>
          <w:p w:rsidR="00000000" w:rsidRPr="00844C4B" w:rsidRDefault="00844C4B">
            <w:pPr>
              <w:pStyle w:val="aff7"/>
            </w:pPr>
          </w:p>
        </w:tc>
        <w:tc>
          <w:tcPr>
            <w:tcW w:w="2100" w:type="dxa"/>
            <w:tcBorders>
              <w:top w:val="nil"/>
              <w:left w:val="nil"/>
              <w:bottom w:val="single" w:sz="4" w:space="0" w:color="auto"/>
              <w:right w:val="nil"/>
            </w:tcBorders>
          </w:tcPr>
          <w:p w:rsidR="00000000" w:rsidRPr="00844C4B" w:rsidRDefault="00844C4B">
            <w:pPr>
              <w:pStyle w:val="aff7"/>
            </w:pPr>
          </w:p>
        </w:tc>
        <w:tc>
          <w:tcPr>
            <w:tcW w:w="700" w:type="dxa"/>
            <w:tcBorders>
              <w:top w:val="nil"/>
              <w:left w:val="nil"/>
              <w:bottom w:val="nil"/>
              <w:right w:val="nil"/>
            </w:tcBorders>
          </w:tcPr>
          <w:p w:rsidR="00000000" w:rsidRPr="00844C4B" w:rsidRDefault="00844C4B">
            <w:pPr>
              <w:pStyle w:val="aff7"/>
            </w:pPr>
          </w:p>
        </w:tc>
        <w:tc>
          <w:tcPr>
            <w:tcW w:w="2100" w:type="dxa"/>
            <w:tcBorders>
              <w:top w:val="nil"/>
              <w:left w:val="nil"/>
              <w:bottom w:val="single" w:sz="4" w:space="0" w:color="auto"/>
              <w:right w:val="nil"/>
            </w:tcBorders>
          </w:tcPr>
          <w:p w:rsidR="00000000" w:rsidRPr="00844C4B" w:rsidRDefault="00844C4B">
            <w:pPr>
              <w:pStyle w:val="aff7"/>
            </w:pPr>
          </w:p>
        </w:tc>
      </w:tr>
      <w:tr w:rsidR="00000000" w:rsidRPr="00844C4B">
        <w:tblPrEx>
          <w:tblCellMar>
            <w:top w:w="0" w:type="dxa"/>
            <w:bottom w:w="0" w:type="dxa"/>
          </w:tblCellMar>
        </w:tblPrEx>
        <w:tc>
          <w:tcPr>
            <w:tcW w:w="2940" w:type="dxa"/>
            <w:tcBorders>
              <w:top w:val="single" w:sz="4" w:space="0" w:color="auto"/>
              <w:left w:val="nil"/>
              <w:bottom w:val="nil"/>
              <w:right w:val="nil"/>
            </w:tcBorders>
          </w:tcPr>
          <w:p w:rsidR="00000000" w:rsidRPr="00844C4B" w:rsidRDefault="00844C4B">
            <w:pPr>
              <w:pStyle w:val="aff7"/>
              <w:jc w:val="center"/>
            </w:pPr>
            <w:r w:rsidRPr="00844C4B">
              <w:t>(ФИО)</w:t>
            </w:r>
          </w:p>
        </w:tc>
        <w:tc>
          <w:tcPr>
            <w:tcW w:w="700" w:type="dxa"/>
            <w:tcBorders>
              <w:top w:val="nil"/>
              <w:left w:val="nil"/>
              <w:bottom w:val="nil"/>
              <w:right w:val="nil"/>
            </w:tcBorders>
          </w:tcPr>
          <w:p w:rsidR="00000000" w:rsidRPr="00844C4B" w:rsidRDefault="00844C4B">
            <w:pPr>
              <w:pStyle w:val="aff7"/>
            </w:pPr>
          </w:p>
        </w:tc>
        <w:tc>
          <w:tcPr>
            <w:tcW w:w="2100" w:type="dxa"/>
            <w:tcBorders>
              <w:top w:val="single" w:sz="4" w:space="0" w:color="auto"/>
              <w:left w:val="nil"/>
              <w:bottom w:val="nil"/>
              <w:right w:val="nil"/>
            </w:tcBorders>
          </w:tcPr>
          <w:p w:rsidR="00000000" w:rsidRPr="00844C4B" w:rsidRDefault="00844C4B">
            <w:pPr>
              <w:pStyle w:val="aff7"/>
              <w:jc w:val="center"/>
            </w:pPr>
            <w:r w:rsidRPr="00844C4B">
              <w:t>(подпись)</w:t>
            </w:r>
          </w:p>
        </w:tc>
        <w:tc>
          <w:tcPr>
            <w:tcW w:w="700" w:type="dxa"/>
            <w:tcBorders>
              <w:top w:val="nil"/>
              <w:left w:val="nil"/>
              <w:bottom w:val="nil"/>
              <w:right w:val="nil"/>
            </w:tcBorders>
          </w:tcPr>
          <w:p w:rsidR="00000000" w:rsidRPr="00844C4B" w:rsidRDefault="00844C4B">
            <w:pPr>
              <w:pStyle w:val="aff7"/>
            </w:pPr>
          </w:p>
        </w:tc>
        <w:tc>
          <w:tcPr>
            <w:tcW w:w="2100" w:type="dxa"/>
            <w:tcBorders>
              <w:top w:val="single" w:sz="4" w:space="0" w:color="auto"/>
              <w:left w:val="nil"/>
              <w:bottom w:val="nil"/>
              <w:right w:val="nil"/>
            </w:tcBorders>
          </w:tcPr>
          <w:p w:rsidR="00000000" w:rsidRPr="00844C4B" w:rsidRDefault="00844C4B">
            <w:pPr>
              <w:pStyle w:val="aff7"/>
              <w:jc w:val="center"/>
            </w:pPr>
            <w:r w:rsidRPr="00844C4B">
              <w:t>(дата)</w:t>
            </w:r>
          </w:p>
        </w:tc>
      </w:tr>
    </w:tbl>
    <w:p w:rsidR="00000000" w:rsidRDefault="00844C4B"/>
    <w:p w:rsidR="00000000" w:rsidRDefault="00844C4B">
      <w:r>
        <w:t>К заявлению прилагаются следующие документы:</w:t>
      </w:r>
    </w:p>
    <w:p w:rsidR="00000000" w:rsidRDefault="00844C4B">
      <w:r>
        <w:t>1. _________________________________________________________________________ _____</w:t>
      </w:r>
    </w:p>
    <w:p w:rsidR="00000000" w:rsidRDefault="00844C4B">
      <w:r>
        <w:t>____________________________________________________________________ ____________</w:t>
      </w:r>
    </w:p>
    <w:p w:rsidR="00000000" w:rsidRDefault="00844C4B">
      <w:r>
        <w:t>____________________________________________________________________ ____________</w:t>
      </w:r>
    </w:p>
    <w:p w:rsidR="00000000" w:rsidRDefault="00844C4B">
      <w:r>
        <w:t>____________________________________________________________________ ____________</w:t>
      </w:r>
    </w:p>
    <w:p w:rsidR="00000000" w:rsidRDefault="00844C4B">
      <w:r>
        <w:t>__________</w:t>
      </w:r>
      <w:r>
        <w:t>__________________________________________________________ ____________</w:t>
      </w:r>
    </w:p>
    <w:p w:rsidR="00000000" w:rsidRDefault="00844C4B">
      <w:r>
        <w:t>____________________________________________________________________ ____________</w:t>
      </w:r>
    </w:p>
    <w:p w:rsidR="00000000" w:rsidRDefault="00844C4B"/>
    <w:p w:rsidR="00000000" w:rsidRDefault="00844C4B">
      <w:r>
        <w:t>Заявление и прилагаемые к нему документы приняты</w:t>
      </w:r>
    </w:p>
    <w:p w:rsidR="00000000" w:rsidRDefault="00844C4B">
      <w:r>
        <w:t>"____" _______________ 20___ года</w:t>
      </w:r>
    </w:p>
    <w:p w:rsidR="00000000" w:rsidRDefault="00844C4B"/>
    <w:p w:rsidR="00000000" w:rsidRDefault="00844C4B">
      <w:pPr>
        <w:ind w:firstLine="0"/>
        <w:jc w:val="left"/>
        <w:sectPr w:rsidR="00000000">
          <w:pgSz w:w="11905" w:h="16837"/>
          <w:pgMar w:top="1440" w:right="800" w:bottom="1440" w:left="110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700"/>
        <w:gridCol w:w="2100"/>
        <w:gridCol w:w="700"/>
        <w:gridCol w:w="2940"/>
      </w:tblGrid>
      <w:tr w:rsidR="00000000" w:rsidRPr="00844C4B">
        <w:tblPrEx>
          <w:tblCellMar>
            <w:top w:w="0" w:type="dxa"/>
            <w:bottom w:w="0" w:type="dxa"/>
          </w:tblCellMar>
        </w:tblPrEx>
        <w:tc>
          <w:tcPr>
            <w:tcW w:w="4620" w:type="dxa"/>
            <w:tcBorders>
              <w:top w:val="nil"/>
              <w:left w:val="nil"/>
              <w:bottom w:val="single" w:sz="4" w:space="0" w:color="auto"/>
              <w:right w:val="nil"/>
            </w:tcBorders>
          </w:tcPr>
          <w:p w:rsidR="00000000" w:rsidRPr="00844C4B" w:rsidRDefault="00844C4B">
            <w:pPr>
              <w:pStyle w:val="aff7"/>
            </w:pPr>
          </w:p>
        </w:tc>
        <w:tc>
          <w:tcPr>
            <w:tcW w:w="700" w:type="dxa"/>
            <w:tcBorders>
              <w:top w:val="nil"/>
              <w:left w:val="nil"/>
              <w:bottom w:val="nil"/>
              <w:right w:val="nil"/>
            </w:tcBorders>
          </w:tcPr>
          <w:p w:rsidR="00000000" w:rsidRPr="00844C4B" w:rsidRDefault="00844C4B">
            <w:pPr>
              <w:pStyle w:val="aff7"/>
            </w:pPr>
          </w:p>
        </w:tc>
        <w:tc>
          <w:tcPr>
            <w:tcW w:w="2100" w:type="dxa"/>
            <w:tcBorders>
              <w:top w:val="nil"/>
              <w:left w:val="nil"/>
              <w:bottom w:val="single" w:sz="4" w:space="0" w:color="auto"/>
              <w:right w:val="nil"/>
            </w:tcBorders>
          </w:tcPr>
          <w:p w:rsidR="00000000" w:rsidRPr="00844C4B" w:rsidRDefault="00844C4B">
            <w:pPr>
              <w:pStyle w:val="aff7"/>
            </w:pPr>
          </w:p>
        </w:tc>
        <w:tc>
          <w:tcPr>
            <w:tcW w:w="700" w:type="dxa"/>
            <w:tcBorders>
              <w:top w:val="nil"/>
              <w:left w:val="nil"/>
              <w:bottom w:val="nil"/>
              <w:right w:val="nil"/>
            </w:tcBorders>
          </w:tcPr>
          <w:p w:rsidR="00000000" w:rsidRPr="00844C4B" w:rsidRDefault="00844C4B">
            <w:pPr>
              <w:pStyle w:val="aff7"/>
            </w:pPr>
          </w:p>
        </w:tc>
        <w:tc>
          <w:tcPr>
            <w:tcW w:w="2940" w:type="dxa"/>
            <w:tcBorders>
              <w:top w:val="nil"/>
              <w:left w:val="nil"/>
              <w:bottom w:val="single" w:sz="4" w:space="0" w:color="auto"/>
              <w:right w:val="nil"/>
            </w:tcBorders>
          </w:tcPr>
          <w:p w:rsidR="00000000" w:rsidRPr="00844C4B" w:rsidRDefault="00844C4B">
            <w:pPr>
              <w:pStyle w:val="aff7"/>
            </w:pPr>
          </w:p>
        </w:tc>
      </w:tr>
      <w:tr w:rsidR="00000000" w:rsidRPr="00844C4B">
        <w:tblPrEx>
          <w:tblCellMar>
            <w:top w:w="0" w:type="dxa"/>
            <w:bottom w:w="0" w:type="dxa"/>
          </w:tblCellMar>
        </w:tblPrEx>
        <w:tc>
          <w:tcPr>
            <w:tcW w:w="4620" w:type="dxa"/>
            <w:tcBorders>
              <w:top w:val="single" w:sz="4" w:space="0" w:color="auto"/>
              <w:left w:val="nil"/>
              <w:bottom w:val="nil"/>
              <w:right w:val="nil"/>
            </w:tcBorders>
          </w:tcPr>
          <w:p w:rsidR="00000000" w:rsidRPr="00844C4B" w:rsidRDefault="00844C4B">
            <w:pPr>
              <w:pStyle w:val="aff7"/>
              <w:jc w:val="center"/>
            </w:pPr>
            <w:r w:rsidRPr="00844C4B">
              <w:t>(должность лица, принявшего заявление)</w:t>
            </w:r>
          </w:p>
        </w:tc>
        <w:tc>
          <w:tcPr>
            <w:tcW w:w="700" w:type="dxa"/>
            <w:tcBorders>
              <w:top w:val="nil"/>
              <w:left w:val="nil"/>
              <w:bottom w:val="nil"/>
              <w:right w:val="nil"/>
            </w:tcBorders>
          </w:tcPr>
          <w:p w:rsidR="00000000" w:rsidRPr="00844C4B" w:rsidRDefault="00844C4B">
            <w:pPr>
              <w:pStyle w:val="aff7"/>
            </w:pPr>
          </w:p>
        </w:tc>
        <w:tc>
          <w:tcPr>
            <w:tcW w:w="2100" w:type="dxa"/>
            <w:tcBorders>
              <w:top w:val="single" w:sz="4" w:space="0" w:color="auto"/>
              <w:left w:val="nil"/>
              <w:bottom w:val="nil"/>
              <w:right w:val="nil"/>
            </w:tcBorders>
          </w:tcPr>
          <w:p w:rsidR="00000000" w:rsidRPr="00844C4B" w:rsidRDefault="00844C4B">
            <w:pPr>
              <w:pStyle w:val="aff7"/>
              <w:jc w:val="center"/>
            </w:pPr>
            <w:r w:rsidRPr="00844C4B">
              <w:t>(подпись)</w:t>
            </w:r>
          </w:p>
        </w:tc>
        <w:tc>
          <w:tcPr>
            <w:tcW w:w="700" w:type="dxa"/>
            <w:tcBorders>
              <w:top w:val="nil"/>
              <w:left w:val="nil"/>
              <w:bottom w:val="nil"/>
              <w:right w:val="nil"/>
            </w:tcBorders>
          </w:tcPr>
          <w:p w:rsidR="00000000" w:rsidRPr="00844C4B" w:rsidRDefault="00844C4B">
            <w:pPr>
              <w:pStyle w:val="aff7"/>
            </w:pPr>
          </w:p>
        </w:tc>
        <w:tc>
          <w:tcPr>
            <w:tcW w:w="2940" w:type="dxa"/>
            <w:tcBorders>
              <w:top w:val="single" w:sz="4" w:space="0" w:color="auto"/>
              <w:left w:val="nil"/>
              <w:bottom w:val="nil"/>
              <w:right w:val="nil"/>
            </w:tcBorders>
          </w:tcPr>
          <w:p w:rsidR="00000000" w:rsidRPr="00844C4B" w:rsidRDefault="00844C4B">
            <w:pPr>
              <w:pStyle w:val="aff7"/>
              <w:jc w:val="center"/>
            </w:pPr>
            <w:r w:rsidRPr="00844C4B">
              <w:t>(расшифровка подписи)</w:t>
            </w:r>
          </w:p>
        </w:tc>
      </w:tr>
    </w:tbl>
    <w:p w:rsidR="00000000" w:rsidRDefault="00844C4B"/>
    <w:p w:rsidR="00000000" w:rsidRDefault="00844C4B">
      <w:pPr>
        <w:pStyle w:val="afa"/>
        <w:rPr>
          <w:color w:val="000000"/>
          <w:sz w:val="16"/>
          <w:szCs w:val="16"/>
        </w:rPr>
      </w:pPr>
      <w:bookmarkStart w:id="811" w:name="sub_7230"/>
      <w:r>
        <w:rPr>
          <w:color w:val="000000"/>
          <w:sz w:val="16"/>
          <w:szCs w:val="16"/>
        </w:rPr>
        <w:t>Информация об изменениях:</w:t>
      </w:r>
    </w:p>
    <w:bookmarkEnd w:id="811"/>
    <w:p w:rsidR="00000000" w:rsidRDefault="00844C4B">
      <w:pPr>
        <w:pStyle w:val="afb"/>
      </w:pPr>
      <w:r>
        <w:fldChar w:fldCharType="begin"/>
      </w:r>
      <w:r>
        <w:instrText>HYPERLINK "garantF1://45450122.780"</w:instrText>
      </w:r>
      <w:r>
        <w:fldChar w:fldCharType="separate"/>
      </w:r>
      <w:r>
        <w:rPr>
          <w:rStyle w:val="a4"/>
        </w:rPr>
        <w:t>Постановлением</w:t>
      </w:r>
      <w:r>
        <w:fldChar w:fldCharType="end"/>
      </w:r>
      <w:r>
        <w:t xml:space="preserve"> Правительства Камчатского края от 9 марта 2016 г. N 66-П в настоящее приложение внесены изменения, </w:t>
      </w:r>
      <w:hyperlink r:id="rId675" w:history="1">
        <w:r>
          <w:rPr>
            <w:rStyle w:val="a4"/>
          </w:rPr>
          <w:t>вступающие в силу</w:t>
        </w:r>
      </w:hyperlink>
      <w:r>
        <w:t xml:space="preserve"> через 10 дней после дня </w:t>
      </w:r>
      <w:hyperlink r:id="rId676" w:history="1">
        <w:r>
          <w:rPr>
            <w:rStyle w:val="a4"/>
          </w:rPr>
          <w:t>официального опубликования</w:t>
        </w:r>
      </w:hyperlink>
      <w:r>
        <w:t xml:space="preserve"> названного пост</w:t>
      </w:r>
      <w:r>
        <w:t>ановления</w:t>
      </w:r>
    </w:p>
    <w:p w:rsidR="00000000" w:rsidRDefault="00844C4B">
      <w:pPr>
        <w:pStyle w:val="afb"/>
      </w:pPr>
      <w:hyperlink r:id="rId677" w:history="1">
        <w:r>
          <w:rPr>
            <w:rStyle w:val="a4"/>
          </w:rPr>
          <w:t>См. текст приложения в предыдущей редакции</w:t>
        </w:r>
      </w:hyperlink>
    </w:p>
    <w:p w:rsidR="00000000" w:rsidRDefault="00844C4B">
      <w:pPr>
        <w:ind w:firstLine="698"/>
        <w:jc w:val="right"/>
      </w:pPr>
      <w:r>
        <w:rPr>
          <w:rStyle w:val="a3"/>
        </w:rPr>
        <w:t>Приложение N 3</w:t>
      </w:r>
      <w:r>
        <w:rPr>
          <w:rStyle w:val="a3"/>
        </w:rPr>
        <w:br/>
        <w:t xml:space="preserve">к </w:t>
      </w:r>
      <w:hyperlink w:anchor="sub_7002" w:history="1">
        <w:r>
          <w:rPr>
            <w:rStyle w:val="a4"/>
          </w:rPr>
          <w:t>Порядку</w:t>
        </w:r>
      </w:hyperlink>
      <w:r>
        <w:rPr>
          <w:rStyle w:val="a3"/>
        </w:rPr>
        <w:t xml:space="preserve"> предоставления социальной выплаты</w:t>
      </w:r>
      <w:r>
        <w:rPr>
          <w:rStyle w:val="a3"/>
        </w:rPr>
        <w:br/>
        <w:t>учителям в возрасте до 35 лет (включительно)</w:t>
      </w:r>
      <w:r>
        <w:rPr>
          <w:rStyle w:val="a3"/>
        </w:rPr>
        <w:br/>
      </w:r>
      <w:r>
        <w:rPr>
          <w:rStyle w:val="a3"/>
        </w:rPr>
        <w:t>общеобразовательных учреждений в Камчатском крае</w:t>
      </w:r>
      <w:r>
        <w:rPr>
          <w:rStyle w:val="a3"/>
        </w:rPr>
        <w:br/>
        <w:t>для оплаты первоначального взноса по</w:t>
      </w:r>
      <w:r>
        <w:rPr>
          <w:rStyle w:val="a3"/>
        </w:rPr>
        <w:br/>
        <w:t>ипотечному жилищному кредиту (займу) на</w:t>
      </w:r>
      <w:r>
        <w:rPr>
          <w:rStyle w:val="a3"/>
        </w:rPr>
        <w:br/>
        <w:t>приобретение жилого помещения в Камчатском крае</w:t>
      </w:r>
      <w:r>
        <w:rPr>
          <w:rStyle w:val="a3"/>
        </w:rPr>
        <w:br/>
        <w:t>(с изменениями от 12 января 2015 г., 9 марта 2016 г.)</w:t>
      </w:r>
    </w:p>
    <w:p w:rsidR="00000000" w:rsidRDefault="00844C4B"/>
    <w:p w:rsidR="00000000" w:rsidRDefault="00844C4B">
      <w:pPr>
        <w:pStyle w:val="1"/>
      </w:pPr>
      <w:r>
        <w:t>Свидетельство</w:t>
      </w:r>
      <w:r>
        <w:br/>
        <w:t>о праве на по</w:t>
      </w:r>
      <w:r>
        <w:t>лучение социальной выплаты для оплаты первоначального взноса по ипотечному жилищному кредиту (займу) на приобретение жилого помещения в Камчатском крае</w:t>
      </w:r>
    </w:p>
    <w:p w:rsidR="00000000" w:rsidRDefault="00844C4B"/>
    <w:tbl>
      <w:tblPr>
        <w:tblW w:w="0" w:type="auto"/>
        <w:tblLook w:val="0000" w:firstRow="0" w:lastRow="0" w:firstColumn="0" w:lastColumn="0" w:noHBand="0" w:noVBand="0"/>
      </w:tblPr>
      <w:tblGrid>
        <w:gridCol w:w="6666"/>
        <w:gridCol w:w="3333"/>
      </w:tblGrid>
      <w:tr w:rsidR="00000000" w:rsidRPr="00844C4B">
        <w:tblPrEx>
          <w:tblCellMar>
            <w:top w:w="0" w:type="dxa"/>
            <w:bottom w:w="0" w:type="dxa"/>
          </w:tblCellMar>
        </w:tblPrEx>
        <w:tc>
          <w:tcPr>
            <w:tcW w:w="6666" w:type="dxa"/>
            <w:tcBorders>
              <w:top w:val="nil"/>
              <w:left w:val="nil"/>
              <w:bottom w:val="nil"/>
              <w:right w:val="nil"/>
            </w:tcBorders>
          </w:tcPr>
          <w:p w:rsidR="00000000" w:rsidRPr="00844C4B" w:rsidRDefault="00844C4B">
            <w:pPr>
              <w:pStyle w:val="afff0"/>
            </w:pPr>
            <w:r w:rsidRPr="00844C4B">
              <w:t>"___" _________________</w:t>
            </w:r>
          </w:p>
        </w:tc>
        <w:tc>
          <w:tcPr>
            <w:tcW w:w="3333" w:type="dxa"/>
            <w:tcBorders>
              <w:top w:val="nil"/>
              <w:left w:val="nil"/>
              <w:bottom w:val="nil"/>
              <w:right w:val="nil"/>
            </w:tcBorders>
          </w:tcPr>
          <w:p w:rsidR="00000000" w:rsidRPr="00844C4B" w:rsidRDefault="00844C4B">
            <w:pPr>
              <w:pStyle w:val="aff7"/>
              <w:jc w:val="right"/>
            </w:pPr>
            <w:r w:rsidRPr="00844C4B">
              <w:t>N ______</w:t>
            </w:r>
          </w:p>
        </w:tc>
      </w:tr>
    </w:tbl>
    <w:p w:rsidR="00000000" w:rsidRDefault="00844C4B"/>
    <w:p w:rsidR="00000000" w:rsidRDefault="00844C4B">
      <w:r>
        <w:t>Настоящим свидетельством удостоверяется, что в соответствии с приказ</w:t>
      </w:r>
      <w:r>
        <w:t>ом Министерства образования и науки Камчатского края от "___" ___________ 20___ года N____, гражданин ______________________________________________ (фамилия, имя, отчество, дата рождения гражданина) является получателем социальной выплаты для оплаты перво</w:t>
      </w:r>
      <w:r>
        <w:t>начального взноса по ипотечному жилищному кредиту (займу) на приобретение жилого помещения в Камчатском крае в размере _________________________________________________________________________ _) (цифрами и прописью) руб.</w:t>
      </w:r>
    </w:p>
    <w:p w:rsidR="00000000" w:rsidRDefault="00844C4B">
      <w:r>
        <w:t>Настоящее свидетельство дает право</w:t>
      </w:r>
      <w:r>
        <w:t xml:space="preserve"> на получение социальной выплаты для </w:t>
      </w:r>
      <w:r>
        <w:lastRenderedPageBreak/>
        <w:t>оплаты первоначального взноса по ипотечному жилищному кредиту (займу) на приобретение жилого помещения в Камчатском крае.</w:t>
      </w:r>
    </w:p>
    <w:p w:rsidR="00000000" w:rsidRDefault="00844C4B">
      <w:r>
        <w:t>Свидетельство действительно по _________ 20___ года.</w:t>
      </w:r>
    </w:p>
    <w:p w:rsidR="00000000" w:rsidRDefault="00844C4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700"/>
        <w:gridCol w:w="2100"/>
        <w:gridCol w:w="700"/>
        <w:gridCol w:w="2100"/>
      </w:tblGrid>
      <w:tr w:rsidR="00000000" w:rsidRPr="00844C4B">
        <w:tblPrEx>
          <w:tblCellMar>
            <w:top w:w="0" w:type="dxa"/>
            <w:bottom w:w="0" w:type="dxa"/>
          </w:tblCellMar>
        </w:tblPrEx>
        <w:tc>
          <w:tcPr>
            <w:tcW w:w="3220" w:type="dxa"/>
            <w:vMerge w:val="restart"/>
            <w:tcBorders>
              <w:top w:val="nil"/>
              <w:left w:val="nil"/>
              <w:bottom w:val="nil"/>
              <w:right w:val="nil"/>
            </w:tcBorders>
          </w:tcPr>
          <w:p w:rsidR="00000000" w:rsidRPr="00844C4B" w:rsidRDefault="00844C4B">
            <w:pPr>
              <w:pStyle w:val="aff7"/>
              <w:jc w:val="center"/>
            </w:pPr>
            <w:r w:rsidRPr="00844C4B">
              <w:t>Министр образования и науки Камчатского кра</w:t>
            </w:r>
            <w:r w:rsidRPr="00844C4B">
              <w:t>я</w:t>
            </w:r>
          </w:p>
        </w:tc>
        <w:tc>
          <w:tcPr>
            <w:tcW w:w="700" w:type="dxa"/>
            <w:tcBorders>
              <w:top w:val="nil"/>
              <w:left w:val="nil"/>
              <w:bottom w:val="nil"/>
              <w:right w:val="nil"/>
            </w:tcBorders>
          </w:tcPr>
          <w:p w:rsidR="00000000" w:rsidRPr="00844C4B" w:rsidRDefault="00844C4B">
            <w:pPr>
              <w:pStyle w:val="aff7"/>
            </w:pPr>
          </w:p>
        </w:tc>
        <w:tc>
          <w:tcPr>
            <w:tcW w:w="2100" w:type="dxa"/>
            <w:tcBorders>
              <w:top w:val="nil"/>
              <w:left w:val="nil"/>
              <w:bottom w:val="single" w:sz="4" w:space="0" w:color="auto"/>
              <w:right w:val="nil"/>
            </w:tcBorders>
          </w:tcPr>
          <w:p w:rsidR="00000000" w:rsidRPr="00844C4B" w:rsidRDefault="00844C4B">
            <w:pPr>
              <w:pStyle w:val="aff7"/>
            </w:pPr>
          </w:p>
        </w:tc>
        <w:tc>
          <w:tcPr>
            <w:tcW w:w="700" w:type="dxa"/>
            <w:tcBorders>
              <w:top w:val="nil"/>
              <w:left w:val="nil"/>
              <w:bottom w:val="nil"/>
              <w:right w:val="nil"/>
            </w:tcBorders>
          </w:tcPr>
          <w:p w:rsidR="00000000" w:rsidRPr="00844C4B" w:rsidRDefault="00844C4B">
            <w:pPr>
              <w:pStyle w:val="aff7"/>
            </w:pPr>
          </w:p>
        </w:tc>
        <w:tc>
          <w:tcPr>
            <w:tcW w:w="2100" w:type="dxa"/>
            <w:tcBorders>
              <w:top w:val="nil"/>
              <w:left w:val="nil"/>
              <w:bottom w:val="single" w:sz="4" w:space="0" w:color="auto"/>
              <w:right w:val="nil"/>
            </w:tcBorders>
          </w:tcPr>
          <w:p w:rsidR="00000000" w:rsidRPr="00844C4B" w:rsidRDefault="00844C4B">
            <w:pPr>
              <w:pStyle w:val="aff7"/>
            </w:pPr>
          </w:p>
        </w:tc>
      </w:tr>
      <w:tr w:rsidR="00000000" w:rsidRPr="00844C4B">
        <w:tblPrEx>
          <w:tblCellMar>
            <w:top w:w="0" w:type="dxa"/>
            <w:bottom w:w="0" w:type="dxa"/>
          </w:tblCellMar>
        </w:tblPrEx>
        <w:tc>
          <w:tcPr>
            <w:tcW w:w="3220" w:type="dxa"/>
            <w:vMerge/>
            <w:tcBorders>
              <w:top w:val="single" w:sz="4" w:space="0" w:color="auto"/>
              <w:left w:val="nil"/>
              <w:bottom w:val="nil"/>
              <w:right w:val="nil"/>
            </w:tcBorders>
          </w:tcPr>
          <w:p w:rsidR="00000000" w:rsidRPr="00844C4B" w:rsidRDefault="00844C4B">
            <w:pPr>
              <w:pStyle w:val="aff7"/>
            </w:pPr>
          </w:p>
        </w:tc>
        <w:tc>
          <w:tcPr>
            <w:tcW w:w="700" w:type="dxa"/>
            <w:tcBorders>
              <w:top w:val="nil"/>
              <w:left w:val="nil"/>
              <w:bottom w:val="nil"/>
              <w:right w:val="nil"/>
            </w:tcBorders>
          </w:tcPr>
          <w:p w:rsidR="00000000" w:rsidRPr="00844C4B" w:rsidRDefault="00844C4B">
            <w:pPr>
              <w:pStyle w:val="aff7"/>
            </w:pPr>
          </w:p>
        </w:tc>
        <w:tc>
          <w:tcPr>
            <w:tcW w:w="2100" w:type="dxa"/>
            <w:tcBorders>
              <w:top w:val="single" w:sz="4" w:space="0" w:color="auto"/>
              <w:left w:val="nil"/>
              <w:bottom w:val="nil"/>
              <w:right w:val="nil"/>
            </w:tcBorders>
          </w:tcPr>
          <w:p w:rsidR="00000000" w:rsidRPr="00844C4B" w:rsidRDefault="00844C4B">
            <w:pPr>
              <w:pStyle w:val="aff7"/>
              <w:jc w:val="center"/>
            </w:pPr>
            <w:r w:rsidRPr="00844C4B">
              <w:t>(подпись)</w:t>
            </w:r>
          </w:p>
        </w:tc>
        <w:tc>
          <w:tcPr>
            <w:tcW w:w="700" w:type="dxa"/>
            <w:tcBorders>
              <w:top w:val="nil"/>
              <w:left w:val="nil"/>
              <w:bottom w:val="nil"/>
              <w:right w:val="nil"/>
            </w:tcBorders>
          </w:tcPr>
          <w:p w:rsidR="00000000" w:rsidRPr="00844C4B" w:rsidRDefault="00844C4B">
            <w:pPr>
              <w:pStyle w:val="aff7"/>
            </w:pPr>
          </w:p>
        </w:tc>
        <w:tc>
          <w:tcPr>
            <w:tcW w:w="2100" w:type="dxa"/>
            <w:tcBorders>
              <w:top w:val="single" w:sz="4" w:space="0" w:color="auto"/>
              <w:left w:val="nil"/>
              <w:bottom w:val="nil"/>
              <w:right w:val="nil"/>
            </w:tcBorders>
          </w:tcPr>
          <w:p w:rsidR="00000000" w:rsidRPr="00844C4B" w:rsidRDefault="00844C4B">
            <w:pPr>
              <w:pStyle w:val="aff7"/>
              <w:jc w:val="center"/>
            </w:pPr>
            <w:r w:rsidRPr="00844C4B">
              <w:t>(ФИО)</w:t>
            </w:r>
          </w:p>
        </w:tc>
      </w:tr>
    </w:tbl>
    <w:p w:rsidR="00000000" w:rsidRDefault="00844C4B"/>
    <w:p w:rsidR="00000000" w:rsidRDefault="00844C4B">
      <w:r>
        <w:t>М.П.</w:t>
      </w:r>
    </w:p>
    <w:p w:rsidR="00000000" w:rsidRDefault="00844C4B"/>
    <w:p w:rsidR="00000000" w:rsidRDefault="00844C4B">
      <w:r>
        <w:t>Дата выдачи "___" ___________________</w:t>
      </w:r>
    </w:p>
    <w:p w:rsidR="00000000" w:rsidRDefault="00844C4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560"/>
        <w:gridCol w:w="3360"/>
      </w:tblGrid>
      <w:tr w:rsidR="00000000" w:rsidRPr="00844C4B">
        <w:tblPrEx>
          <w:tblCellMar>
            <w:top w:w="0" w:type="dxa"/>
            <w:bottom w:w="0" w:type="dxa"/>
          </w:tblCellMar>
        </w:tblPrEx>
        <w:tc>
          <w:tcPr>
            <w:tcW w:w="5460" w:type="dxa"/>
            <w:tcBorders>
              <w:top w:val="nil"/>
              <w:left w:val="nil"/>
              <w:bottom w:val="single" w:sz="4" w:space="0" w:color="auto"/>
              <w:right w:val="nil"/>
            </w:tcBorders>
          </w:tcPr>
          <w:p w:rsidR="00000000" w:rsidRPr="00844C4B" w:rsidRDefault="00844C4B">
            <w:pPr>
              <w:pStyle w:val="aff7"/>
            </w:pPr>
          </w:p>
        </w:tc>
        <w:tc>
          <w:tcPr>
            <w:tcW w:w="560" w:type="dxa"/>
            <w:tcBorders>
              <w:top w:val="nil"/>
              <w:left w:val="nil"/>
              <w:bottom w:val="nil"/>
              <w:right w:val="nil"/>
            </w:tcBorders>
          </w:tcPr>
          <w:p w:rsidR="00000000" w:rsidRPr="00844C4B" w:rsidRDefault="00844C4B">
            <w:pPr>
              <w:pStyle w:val="aff7"/>
            </w:pPr>
          </w:p>
        </w:tc>
        <w:tc>
          <w:tcPr>
            <w:tcW w:w="3360" w:type="dxa"/>
            <w:tcBorders>
              <w:top w:val="nil"/>
              <w:left w:val="nil"/>
              <w:bottom w:val="single" w:sz="4" w:space="0" w:color="auto"/>
              <w:right w:val="nil"/>
            </w:tcBorders>
          </w:tcPr>
          <w:p w:rsidR="00000000" w:rsidRPr="00844C4B" w:rsidRDefault="00844C4B">
            <w:pPr>
              <w:pStyle w:val="aff7"/>
            </w:pPr>
          </w:p>
        </w:tc>
      </w:tr>
      <w:tr w:rsidR="00000000" w:rsidRPr="00844C4B">
        <w:tblPrEx>
          <w:tblCellMar>
            <w:top w:w="0" w:type="dxa"/>
            <w:bottom w:w="0" w:type="dxa"/>
          </w:tblCellMar>
        </w:tblPrEx>
        <w:tc>
          <w:tcPr>
            <w:tcW w:w="5460" w:type="dxa"/>
            <w:tcBorders>
              <w:top w:val="single" w:sz="4" w:space="0" w:color="auto"/>
              <w:left w:val="nil"/>
              <w:bottom w:val="nil"/>
              <w:right w:val="nil"/>
            </w:tcBorders>
          </w:tcPr>
          <w:p w:rsidR="00000000" w:rsidRPr="00844C4B" w:rsidRDefault="00844C4B">
            <w:pPr>
              <w:pStyle w:val="aff7"/>
              <w:jc w:val="center"/>
            </w:pPr>
            <w:r w:rsidRPr="00844C4B">
              <w:t>(подпись получателя социальной выплаты)</w:t>
            </w:r>
          </w:p>
        </w:tc>
        <w:tc>
          <w:tcPr>
            <w:tcW w:w="560" w:type="dxa"/>
            <w:tcBorders>
              <w:top w:val="nil"/>
              <w:left w:val="nil"/>
              <w:bottom w:val="nil"/>
              <w:right w:val="nil"/>
            </w:tcBorders>
          </w:tcPr>
          <w:p w:rsidR="00000000" w:rsidRPr="00844C4B" w:rsidRDefault="00844C4B">
            <w:pPr>
              <w:pStyle w:val="aff7"/>
            </w:pPr>
          </w:p>
        </w:tc>
        <w:tc>
          <w:tcPr>
            <w:tcW w:w="3360" w:type="dxa"/>
            <w:tcBorders>
              <w:top w:val="single" w:sz="4" w:space="0" w:color="auto"/>
              <w:left w:val="nil"/>
              <w:bottom w:val="nil"/>
              <w:right w:val="nil"/>
            </w:tcBorders>
          </w:tcPr>
          <w:p w:rsidR="00000000" w:rsidRPr="00844C4B" w:rsidRDefault="00844C4B">
            <w:pPr>
              <w:pStyle w:val="aff7"/>
              <w:jc w:val="center"/>
            </w:pPr>
            <w:r w:rsidRPr="00844C4B">
              <w:t>(расшифровка)</w:t>
            </w:r>
          </w:p>
        </w:tc>
      </w:tr>
    </w:tbl>
    <w:p w:rsidR="00000000" w:rsidRDefault="00844C4B"/>
    <w:p w:rsidR="00000000" w:rsidRDefault="00844C4B">
      <w:r>
        <w:t>Оборотная сторона настоящего Свидетельства заполняется должностным лицом Министерством образования и науки Камчатского края при перечислении социальной выплаты.</w:t>
      </w:r>
    </w:p>
    <w:p w:rsidR="00000000" w:rsidRDefault="00844C4B">
      <w:r>
        <w:t>Отметка об оплате:</w:t>
      </w:r>
    </w:p>
    <w:p w:rsidR="00000000" w:rsidRDefault="00844C4B">
      <w:r>
        <w:t>Договор ипотечного жилищного кредитования, на основании которого произведена</w:t>
      </w:r>
      <w:r>
        <w:t xml:space="preserve"> оплата</w:t>
      </w:r>
    </w:p>
    <w:p w:rsidR="00000000" w:rsidRDefault="00844C4B">
      <w:r>
        <w:t>(номер) _______________________________</w:t>
      </w:r>
    </w:p>
    <w:p w:rsidR="00000000" w:rsidRDefault="00844C4B">
      <w:r>
        <w:t>(дата) _________________________________</w:t>
      </w:r>
    </w:p>
    <w:p w:rsidR="00000000" w:rsidRDefault="00844C4B">
      <w:r>
        <w:t>Дата перечисления: _____________________</w:t>
      </w:r>
    </w:p>
    <w:p w:rsidR="00000000" w:rsidRDefault="00844C4B">
      <w:r>
        <w:t>Всего ______________________________ (_________________________________) (цифрами и прописью) руб.</w:t>
      </w:r>
    </w:p>
    <w:p w:rsidR="00000000" w:rsidRDefault="00844C4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700"/>
        <w:gridCol w:w="2100"/>
        <w:gridCol w:w="700"/>
        <w:gridCol w:w="2100"/>
      </w:tblGrid>
      <w:tr w:rsidR="00000000" w:rsidRPr="00844C4B">
        <w:tblPrEx>
          <w:tblCellMar>
            <w:top w:w="0" w:type="dxa"/>
            <w:bottom w:w="0" w:type="dxa"/>
          </w:tblCellMar>
        </w:tblPrEx>
        <w:tc>
          <w:tcPr>
            <w:tcW w:w="3220" w:type="dxa"/>
            <w:tcBorders>
              <w:top w:val="nil"/>
              <w:left w:val="nil"/>
              <w:bottom w:val="single" w:sz="4" w:space="0" w:color="auto"/>
              <w:right w:val="nil"/>
            </w:tcBorders>
          </w:tcPr>
          <w:p w:rsidR="00000000" w:rsidRPr="00844C4B" w:rsidRDefault="00844C4B">
            <w:pPr>
              <w:pStyle w:val="aff7"/>
            </w:pPr>
          </w:p>
        </w:tc>
        <w:tc>
          <w:tcPr>
            <w:tcW w:w="700" w:type="dxa"/>
            <w:tcBorders>
              <w:top w:val="nil"/>
              <w:left w:val="nil"/>
              <w:bottom w:val="nil"/>
              <w:right w:val="nil"/>
            </w:tcBorders>
          </w:tcPr>
          <w:p w:rsidR="00000000" w:rsidRPr="00844C4B" w:rsidRDefault="00844C4B">
            <w:pPr>
              <w:pStyle w:val="aff7"/>
            </w:pPr>
          </w:p>
        </w:tc>
        <w:tc>
          <w:tcPr>
            <w:tcW w:w="2100" w:type="dxa"/>
            <w:tcBorders>
              <w:top w:val="nil"/>
              <w:left w:val="nil"/>
              <w:bottom w:val="single" w:sz="4" w:space="0" w:color="auto"/>
              <w:right w:val="nil"/>
            </w:tcBorders>
          </w:tcPr>
          <w:p w:rsidR="00000000" w:rsidRPr="00844C4B" w:rsidRDefault="00844C4B">
            <w:pPr>
              <w:pStyle w:val="aff7"/>
            </w:pPr>
          </w:p>
        </w:tc>
        <w:tc>
          <w:tcPr>
            <w:tcW w:w="700" w:type="dxa"/>
            <w:tcBorders>
              <w:top w:val="nil"/>
              <w:left w:val="nil"/>
              <w:bottom w:val="nil"/>
              <w:right w:val="nil"/>
            </w:tcBorders>
          </w:tcPr>
          <w:p w:rsidR="00000000" w:rsidRPr="00844C4B" w:rsidRDefault="00844C4B">
            <w:pPr>
              <w:pStyle w:val="aff7"/>
            </w:pPr>
          </w:p>
        </w:tc>
        <w:tc>
          <w:tcPr>
            <w:tcW w:w="2100" w:type="dxa"/>
            <w:tcBorders>
              <w:top w:val="nil"/>
              <w:left w:val="nil"/>
              <w:bottom w:val="single" w:sz="4" w:space="0" w:color="auto"/>
              <w:right w:val="nil"/>
            </w:tcBorders>
          </w:tcPr>
          <w:p w:rsidR="00000000" w:rsidRPr="00844C4B" w:rsidRDefault="00844C4B">
            <w:pPr>
              <w:pStyle w:val="aff7"/>
            </w:pPr>
          </w:p>
        </w:tc>
      </w:tr>
      <w:tr w:rsidR="00000000" w:rsidRPr="00844C4B">
        <w:tblPrEx>
          <w:tblCellMar>
            <w:top w:w="0" w:type="dxa"/>
            <w:bottom w:w="0" w:type="dxa"/>
          </w:tblCellMar>
        </w:tblPrEx>
        <w:tc>
          <w:tcPr>
            <w:tcW w:w="3220" w:type="dxa"/>
            <w:tcBorders>
              <w:top w:val="single" w:sz="4" w:space="0" w:color="auto"/>
              <w:left w:val="nil"/>
              <w:bottom w:val="nil"/>
              <w:right w:val="nil"/>
            </w:tcBorders>
          </w:tcPr>
          <w:p w:rsidR="00000000" w:rsidRPr="00844C4B" w:rsidRDefault="00844C4B">
            <w:pPr>
              <w:pStyle w:val="aff7"/>
              <w:jc w:val="center"/>
            </w:pPr>
            <w:r w:rsidRPr="00844C4B">
              <w:t>(должность)</w:t>
            </w:r>
          </w:p>
        </w:tc>
        <w:tc>
          <w:tcPr>
            <w:tcW w:w="700" w:type="dxa"/>
            <w:tcBorders>
              <w:top w:val="nil"/>
              <w:left w:val="nil"/>
              <w:bottom w:val="nil"/>
              <w:right w:val="nil"/>
            </w:tcBorders>
          </w:tcPr>
          <w:p w:rsidR="00000000" w:rsidRPr="00844C4B" w:rsidRDefault="00844C4B">
            <w:pPr>
              <w:pStyle w:val="aff7"/>
            </w:pPr>
          </w:p>
        </w:tc>
        <w:tc>
          <w:tcPr>
            <w:tcW w:w="2100" w:type="dxa"/>
            <w:tcBorders>
              <w:top w:val="single" w:sz="4" w:space="0" w:color="auto"/>
              <w:left w:val="nil"/>
              <w:bottom w:val="nil"/>
              <w:right w:val="nil"/>
            </w:tcBorders>
          </w:tcPr>
          <w:p w:rsidR="00000000" w:rsidRPr="00844C4B" w:rsidRDefault="00844C4B">
            <w:pPr>
              <w:pStyle w:val="aff7"/>
              <w:jc w:val="center"/>
            </w:pPr>
            <w:r w:rsidRPr="00844C4B">
              <w:t>(подпись)</w:t>
            </w:r>
          </w:p>
        </w:tc>
        <w:tc>
          <w:tcPr>
            <w:tcW w:w="700" w:type="dxa"/>
            <w:tcBorders>
              <w:top w:val="nil"/>
              <w:left w:val="nil"/>
              <w:bottom w:val="nil"/>
              <w:right w:val="nil"/>
            </w:tcBorders>
          </w:tcPr>
          <w:p w:rsidR="00000000" w:rsidRPr="00844C4B" w:rsidRDefault="00844C4B">
            <w:pPr>
              <w:pStyle w:val="aff7"/>
            </w:pPr>
          </w:p>
        </w:tc>
        <w:tc>
          <w:tcPr>
            <w:tcW w:w="2100" w:type="dxa"/>
            <w:tcBorders>
              <w:top w:val="single" w:sz="4" w:space="0" w:color="auto"/>
              <w:left w:val="nil"/>
              <w:bottom w:val="nil"/>
              <w:right w:val="nil"/>
            </w:tcBorders>
          </w:tcPr>
          <w:p w:rsidR="00000000" w:rsidRPr="00844C4B" w:rsidRDefault="00844C4B">
            <w:pPr>
              <w:pStyle w:val="aff7"/>
              <w:jc w:val="center"/>
            </w:pPr>
            <w:r w:rsidRPr="00844C4B">
              <w:t>(ФИО)</w:t>
            </w:r>
          </w:p>
        </w:tc>
      </w:tr>
    </w:tbl>
    <w:p w:rsidR="00000000" w:rsidRDefault="00844C4B"/>
    <w:p w:rsidR="00000000" w:rsidRDefault="00844C4B">
      <w:r>
        <w:t>М.П.</w:t>
      </w:r>
    </w:p>
    <w:p w:rsidR="00000000" w:rsidRDefault="00844C4B"/>
    <w:p w:rsidR="00000000" w:rsidRDefault="00844C4B">
      <w:pPr>
        <w:pStyle w:val="1"/>
      </w:pPr>
      <w:bookmarkStart w:id="812" w:name="sub_8000"/>
      <w:r>
        <w:t>Подпрограмма 8</w:t>
      </w:r>
      <w:r>
        <w:br/>
        <w:t>"Обеспечение реализации государственной программы"</w:t>
      </w:r>
      <w:r>
        <w:br/>
        <w:t>(далее - Подпрограмма)</w:t>
      </w:r>
    </w:p>
    <w:bookmarkEnd w:id="812"/>
    <w:p w:rsidR="00000000" w:rsidRDefault="00844C4B"/>
    <w:p w:rsidR="00000000" w:rsidRDefault="00844C4B">
      <w:pPr>
        <w:pStyle w:val="afa"/>
        <w:rPr>
          <w:color w:val="000000"/>
          <w:sz w:val="16"/>
          <w:szCs w:val="16"/>
        </w:rPr>
      </w:pPr>
      <w:bookmarkStart w:id="813" w:name="sub_899"/>
      <w:r>
        <w:rPr>
          <w:color w:val="000000"/>
          <w:sz w:val="16"/>
          <w:szCs w:val="16"/>
        </w:rPr>
        <w:t>Информация об изменениях:</w:t>
      </w:r>
    </w:p>
    <w:bookmarkEnd w:id="813"/>
    <w:p w:rsidR="00000000" w:rsidRDefault="00844C4B">
      <w:pPr>
        <w:pStyle w:val="afb"/>
      </w:pPr>
      <w:r>
        <w:lastRenderedPageBreak/>
        <w:fldChar w:fldCharType="begin"/>
      </w:r>
      <w:r>
        <w:instrText>HYPERLINK "garantF1://45450122.810"</w:instrText>
      </w:r>
      <w:r>
        <w:fldChar w:fldCharType="separate"/>
      </w:r>
      <w:r>
        <w:rPr>
          <w:rStyle w:val="a4"/>
        </w:rPr>
        <w:t>Постановлением</w:t>
      </w:r>
      <w:r>
        <w:fldChar w:fldCharType="end"/>
      </w:r>
      <w:r>
        <w:t xml:space="preserve"> Правительства Камчатского края от 9 марта 2016 г. N 66-П в паспорт настоящей Подпрограммы внесены изменения, </w:t>
      </w:r>
      <w:hyperlink r:id="rId678" w:history="1">
        <w:r>
          <w:rPr>
            <w:rStyle w:val="a4"/>
          </w:rPr>
          <w:t>вступающие в силу</w:t>
        </w:r>
      </w:hyperlink>
      <w:r>
        <w:t xml:space="preserve"> через 10 дней после дня </w:t>
      </w:r>
      <w:hyperlink r:id="rId679" w:history="1">
        <w:r>
          <w:rPr>
            <w:rStyle w:val="a4"/>
          </w:rPr>
          <w:t>официального опубликования</w:t>
        </w:r>
      </w:hyperlink>
      <w:r>
        <w:t xml:space="preserve"> назва</w:t>
      </w:r>
      <w:r>
        <w:t>нного постановления</w:t>
      </w:r>
    </w:p>
    <w:p w:rsidR="00000000" w:rsidRDefault="00844C4B">
      <w:pPr>
        <w:pStyle w:val="afb"/>
      </w:pPr>
      <w:hyperlink r:id="rId680" w:history="1">
        <w:r>
          <w:rPr>
            <w:rStyle w:val="a4"/>
          </w:rPr>
          <w:t>См. текст паспорта в предыдущей редакции</w:t>
        </w:r>
      </w:hyperlink>
    </w:p>
    <w:p w:rsidR="00000000" w:rsidRDefault="00844C4B">
      <w:pPr>
        <w:pStyle w:val="1"/>
      </w:pPr>
      <w:r>
        <w:t>Паспорт Подпрограммы</w:t>
      </w:r>
    </w:p>
    <w:p w:rsidR="00000000" w:rsidRDefault="00844C4B"/>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6020"/>
      </w:tblGrid>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Ответственный исполнитель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Министерство строительства Камчатского края</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Программно-целевые инструменты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отсутствуют</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Цели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создание условий и обеспечение реализации государственной программы;</w:t>
            </w:r>
          </w:p>
          <w:p w:rsidR="00000000" w:rsidRPr="00844C4B" w:rsidRDefault="00844C4B">
            <w:pPr>
              <w:pStyle w:val="afff0"/>
            </w:pPr>
            <w:r w:rsidRPr="00844C4B">
              <w:t>- обеспечение реализации полномочий Министерства строительства Камчатского края;</w:t>
            </w:r>
          </w:p>
          <w:p w:rsidR="00000000" w:rsidRPr="00844C4B" w:rsidRDefault="00844C4B">
            <w:pPr>
              <w:pStyle w:val="afff0"/>
            </w:pPr>
            <w:r w:rsidRPr="00844C4B">
              <w:t xml:space="preserve">- обеспечение реализации полномочий Краевого государственного бюджетного </w:t>
            </w:r>
            <w:r w:rsidRPr="00844C4B">
              <w:t>учреждения "Служба заказчика Министерства строительства Камчатского края"</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Задачи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обеспечение внедрения программно-целевого управления, переход на программный бюджет;</w:t>
            </w:r>
          </w:p>
          <w:p w:rsidR="00000000" w:rsidRPr="00844C4B" w:rsidRDefault="00844C4B">
            <w:pPr>
              <w:pStyle w:val="afff0"/>
            </w:pPr>
            <w:r w:rsidRPr="00844C4B">
              <w:t>- организация размещения заказов на поставку товаров, выполнение работ, ок</w:t>
            </w:r>
            <w:r w:rsidRPr="00844C4B">
              <w:t>азание услуг для нужд заказчиков путем проведения торгов в форме конкурсов и аукционов, в том числе аукционов в электронной форме;</w:t>
            </w:r>
          </w:p>
          <w:p w:rsidR="00000000" w:rsidRPr="00844C4B" w:rsidRDefault="00844C4B">
            <w:pPr>
              <w:pStyle w:val="afff0"/>
            </w:pPr>
            <w:r w:rsidRPr="00844C4B">
              <w:t>- прозрачность деятельности Министерства строительства Камчатского края, и подведомственных учреждений;</w:t>
            </w:r>
          </w:p>
          <w:p w:rsidR="00000000" w:rsidRPr="00844C4B" w:rsidRDefault="00844C4B">
            <w:pPr>
              <w:pStyle w:val="afff0"/>
            </w:pPr>
            <w:r w:rsidRPr="00844C4B">
              <w:t>- осуществление функц</w:t>
            </w:r>
            <w:r w:rsidRPr="00844C4B">
              <w:t>ий по реализации государственной политики в области градостроительной деятельности;</w:t>
            </w:r>
          </w:p>
          <w:p w:rsidR="00000000" w:rsidRPr="00844C4B" w:rsidRDefault="00844C4B">
            <w:pPr>
              <w:pStyle w:val="afff0"/>
            </w:pPr>
            <w:r w:rsidRPr="00844C4B">
              <w:t>- проведение государственной политики в области обеспечения населения Камчатского края доступным и комфортным жильем;</w:t>
            </w:r>
          </w:p>
          <w:p w:rsidR="00000000" w:rsidRPr="00844C4B" w:rsidRDefault="00844C4B">
            <w:pPr>
              <w:pStyle w:val="afff0"/>
            </w:pPr>
            <w:r w:rsidRPr="00844C4B">
              <w:t>- проведение на территории Камчатского края государств</w:t>
            </w:r>
            <w:r w:rsidRPr="00844C4B">
              <w:t>енной политики в области ценообразования и сметного нормирования в строительстве</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Целевые индикаторы и показатели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xml:space="preserve">- достижение прогнозных значений целевых показателей (индикаторов) Программы и ее </w:t>
            </w:r>
            <w:r w:rsidRPr="00844C4B">
              <w:lastRenderedPageBreak/>
              <w:t>Подпрограмм</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lastRenderedPageBreak/>
              <w:t>Этапы и сроки реализации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2014 - 2018 годы</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814" w:name="sub_8997"/>
            <w:r w:rsidRPr="00844C4B">
              <w:t>Объемы бюджетных ассигнований Подпрограммы</w:t>
            </w:r>
            <w:bookmarkEnd w:id="814"/>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общий объем финансирования Подпрограммы составляет 417 515,64495 тыс. рублей за счет средств краевого бюджета, в том числе по годам:</w:t>
            </w:r>
          </w:p>
          <w:p w:rsidR="00000000" w:rsidRPr="00844C4B" w:rsidRDefault="00844C4B">
            <w:pPr>
              <w:pStyle w:val="afff0"/>
            </w:pPr>
            <w:r w:rsidRPr="00844C4B">
              <w:t>2014 год</w:t>
            </w:r>
            <w:r w:rsidRPr="00844C4B">
              <w:t xml:space="preserve"> - 105 921,02283 тыс. рублей;</w:t>
            </w:r>
          </w:p>
          <w:p w:rsidR="00000000" w:rsidRPr="00844C4B" w:rsidRDefault="00844C4B">
            <w:pPr>
              <w:pStyle w:val="afff0"/>
            </w:pPr>
            <w:r w:rsidRPr="00844C4B">
              <w:t>2015 год - 148 930,49212 тыс. рублей;</w:t>
            </w:r>
          </w:p>
          <w:p w:rsidR="00000000" w:rsidRPr="00844C4B" w:rsidRDefault="00844C4B">
            <w:pPr>
              <w:pStyle w:val="aff7"/>
            </w:pPr>
            <w:r w:rsidRPr="00844C4B">
              <w:t>2016 год - 162 664,1300 тыс. рублей;</w:t>
            </w:r>
          </w:p>
          <w:p w:rsidR="00000000" w:rsidRPr="00844C4B" w:rsidRDefault="00844C4B">
            <w:pPr>
              <w:pStyle w:val="aff7"/>
            </w:pPr>
            <w:r w:rsidRPr="00844C4B">
              <w:t>2017 год - 0,00000 тыс. рублей</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Ожидаемые результаты реализации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реализация Программы своевременно и в полном объеме;</w:t>
            </w:r>
          </w:p>
          <w:p w:rsidR="00000000" w:rsidRPr="00844C4B" w:rsidRDefault="00844C4B">
            <w:pPr>
              <w:pStyle w:val="afff0"/>
            </w:pPr>
            <w:r w:rsidRPr="00844C4B">
              <w:t>- реализация функци</w:t>
            </w:r>
            <w:r w:rsidRPr="00844C4B">
              <w:t>й и полномочий Министерства строительства Камчатского края в полном объеме;</w:t>
            </w:r>
          </w:p>
          <w:p w:rsidR="00000000" w:rsidRPr="00844C4B" w:rsidRDefault="00844C4B">
            <w:pPr>
              <w:pStyle w:val="afff0"/>
            </w:pPr>
            <w:r w:rsidRPr="00844C4B">
              <w:t>- достижение прогнозных значений целевых показателей (индикаторов) Программы и ее Подпрограмм;</w:t>
            </w:r>
          </w:p>
          <w:p w:rsidR="00000000" w:rsidRPr="00844C4B" w:rsidRDefault="00844C4B">
            <w:pPr>
              <w:pStyle w:val="afff0"/>
            </w:pPr>
            <w:r w:rsidRPr="00844C4B">
              <w:t>- повышение эффективности расходования бюджетных средств;</w:t>
            </w:r>
          </w:p>
          <w:p w:rsidR="00000000" w:rsidRPr="00844C4B" w:rsidRDefault="00844C4B">
            <w:pPr>
              <w:pStyle w:val="afff0"/>
            </w:pPr>
            <w:r w:rsidRPr="00844C4B">
              <w:t>- повышение прозрачности деятельности Министерства строительства Камчатского края, территориальных органов и подведомственных учреждений</w:t>
            </w:r>
          </w:p>
        </w:tc>
      </w:tr>
    </w:tbl>
    <w:p w:rsidR="00000000" w:rsidRDefault="00844C4B"/>
    <w:p w:rsidR="00000000" w:rsidRDefault="00844C4B">
      <w:pPr>
        <w:pStyle w:val="1"/>
      </w:pPr>
      <w:bookmarkStart w:id="815" w:name="sub_8100"/>
      <w:r>
        <w:t>1. Общая характеристика реализации Подпрограммы</w:t>
      </w:r>
    </w:p>
    <w:bookmarkEnd w:id="815"/>
    <w:p w:rsidR="00000000" w:rsidRDefault="00844C4B"/>
    <w:p w:rsidR="00000000" w:rsidRDefault="00844C4B">
      <w:r>
        <w:t>Министерство строительства Камчатского края (далее -</w:t>
      </w:r>
      <w:r>
        <w:t xml:space="preserve"> Министерство), являясь субъектом бюджетного планирования, осуществляет функции по реализации государственной политики в области градостроительной деятельности, развития жилищного строительства в Камчатском крае, ценообразования на строительную продукцию в</w:t>
      </w:r>
      <w:r>
        <w:t xml:space="preserve"> Камчатском крае.</w:t>
      </w:r>
    </w:p>
    <w:p w:rsidR="00000000" w:rsidRDefault="00844C4B">
      <w:r>
        <w:t xml:space="preserve">Министерство в своей деятельности руководствуется </w:t>
      </w:r>
      <w:hyperlink r:id="rId681" w:history="1">
        <w:r>
          <w:rPr>
            <w:rStyle w:val="a4"/>
          </w:rPr>
          <w:t>Конституцией</w:t>
        </w:r>
      </w:hyperlink>
      <w:r>
        <w:t xml:space="preserve"> Российской Федерации, федеральными конституционными законами, федеральными законами и иными нормативными и правовыми актами Российской Феде</w:t>
      </w:r>
      <w:r>
        <w:t xml:space="preserve">рации, </w:t>
      </w:r>
      <w:hyperlink r:id="rId682" w:history="1">
        <w:r>
          <w:rPr>
            <w:rStyle w:val="a4"/>
          </w:rPr>
          <w:t>Уставом</w:t>
        </w:r>
      </w:hyperlink>
      <w:r>
        <w:t xml:space="preserve"> Камчатского края, законами и иными нормативными правовыми актами Камчатского края.</w:t>
      </w:r>
    </w:p>
    <w:p w:rsidR="00000000" w:rsidRDefault="00844C4B">
      <w:r>
        <w:t>Министерство является исполнительным органом государственной власти Камчатского края.</w:t>
      </w:r>
    </w:p>
    <w:p w:rsidR="00000000" w:rsidRDefault="00844C4B">
      <w:r>
        <w:lastRenderedPageBreak/>
        <w:t>Обоснование необходимости строительс</w:t>
      </w:r>
      <w:r>
        <w:t>тва, реконструкции, капитального ремонта и технического перевооружения объектов экономики Камчатского края, плановые сроки проведения этих работ определяют профильные исполнительные органы государственной власти Камчатского края по согласованию с Министерс</w:t>
      </w:r>
      <w:r>
        <w:t>твом экономического развития, предпринимательства и торговли Камчатского края.</w:t>
      </w:r>
    </w:p>
    <w:p w:rsidR="00000000" w:rsidRDefault="00844C4B">
      <w:r>
        <w:t xml:space="preserve">Министерство, в соответствии с </w:t>
      </w:r>
      <w:hyperlink r:id="rId683" w:history="1">
        <w:r>
          <w:rPr>
            <w:rStyle w:val="a4"/>
          </w:rPr>
          <w:t>постановлением</w:t>
        </w:r>
      </w:hyperlink>
      <w:r>
        <w:t xml:space="preserve"> Правительства Камчатского края от 19.12.2008 N 433-П "Об утверждении Положения о Министерстве с</w:t>
      </w:r>
      <w:r>
        <w:t>троительства Камчатского края" осуществляет функции государственного заказчика по объектам капитального строительства, предусмотренным федеральными и краевыми адресными инвестиционными программами, является распорядителем средств федерального и краевого бю</w:t>
      </w:r>
      <w:r>
        <w:t>джетов, предусмотренных на реализацию федеральных и краевых адресных инвестиционных программ на строительство (реконструкцию) и сейсмоуселение объектов жилищного и социально-культурного назначения Камчатского края, обеспечивает целевое и эффективное их исп</w:t>
      </w:r>
      <w:r>
        <w:t>ользование, утверждает проектную документацию по объектам краевого государственного заказа на строительство (реконструкцию) объектов жилищного и социально-культурного назначения Камчатского края, осуществляет организацию проектирования и строительства объе</w:t>
      </w:r>
      <w:r>
        <w:t>ктов краевого значения, осуществляет контроль за соблюдением сметных нормативов, методическое руководство, в том числе внедрение и совершенствование новой сметно-нормативной базы в базисном уровне цен 2001 года, организует мониторинг и анализ ценообразующи</w:t>
      </w:r>
      <w:r>
        <w:t>х факторов строительной продукции в Камчатском крае, готовит предложения по утверждению индексов изменения стоимости строительно-монтажных и ремонтно-строительных работ по отраслям и элементам затрат, разрабатывает прогнозные индексы роста стоимости строит</w:t>
      </w:r>
      <w:r>
        <w:t>ельства для формирования программ капитального строительства и капитального ремонта за счет бюджетных инвестиций.</w:t>
      </w:r>
    </w:p>
    <w:p w:rsidR="00000000" w:rsidRDefault="00844C4B">
      <w:r>
        <w:t>Подведомственной организацией является Краевое государственное бюджетное учреждение "Служба заказчика Министерства строительства Камчатского к</w:t>
      </w:r>
      <w:r>
        <w:t>рая".</w:t>
      </w:r>
    </w:p>
    <w:p w:rsidR="00000000" w:rsidRDefault="00844C4B">
      <w:r>
        <w:t>Основные функции учреждения:</w:t>
      </w:r>
    </w:p>
    <w:p w:rsidR="00000000" w:rsidRDefault="00844C4B">
      <w:r>
        <w:t>1) выполнение функций технического заказчика, заказчика, застройщика по объектам, в том числе:</w:t>
      </w:r>
    </w:p>
    <w:p w:rsidR="00000000" w:rsidRDefault="00844C4B">
      <w:r>
        <w:t>а) оформление документов на земельные участки в установленном законодательством порядке;</w:t>
      </w:r>
    </w:p>
    <w:p w:rsidR="00000000" w:rsidRDefault="00844C4B">
      <w:r>
        <w:t>б) обеспечение объектов строительства</w:t>
      </w:r>
      <w:r>
        <w:t xml:space="preserve"> разрешительной документацией, установленной законодательством Российской Федерации;</w:t>
      </w:r>
    </w:p>
    <w:p w:rsidR="00000000" w:rsidRDefault="00844C4B">
      <w:r>
        <w:lastRenderedPageBreak/>
        <w:t>в) участие в подготовке, и согласовании в установленном порядке технических заданий на разработку предпроектной документации на строительство объектов, предоставление исхо</w:t>
      </w:r>
      <w:r>
        <w:t>дных данных на разработку сметной документации;</w:t>
      </w:r>
    </w:p>
    <w:p w:rsidR="00000000" w:rsidRDefault="00844C4B">
      <w:r>
        <w:t>г) получение в установленном порядке исходно-разрешительной документации, получение технических условий на электроснабжение, водоснабжение, канализационные сбросы, отопление, радиофикацию, телефонизацию и т.д</w:t>
      </w:r>
      <w:r>
        <w:t>., необходимые для проектирования объектов.</w:t>
      </w:r>
    </w:p>
    <w:p w:rsidR="00000000" w:rsidRDefault="00844C4B"/>
    <w:p w:rsidR="00000000" w:rsidRDefault="00844C4B">
      <w:pPr>
        <w:pStyle w:val="afa"/>
        <w:rPr>
          <w:color w:val="000000"/>
          <w:sz w:val="16"/>
          <w:szCs w:val="16"/>
        </w:rPr>
      </w:pPr>
      <w:bookmarkStart w:id="816" w:name="sub_8200"/>
      <w:r>
        <w:rPr>
          <w:color w:val="000000"/>
          <w:sz w:val="16"/>
          <w:szCs w:val="16"/>
        </w:rPr>
        <w:t>Информация об изменениях:</w:t>
      </w:r>
    </w:p>
    <w:bookmarkEnd w:id="816"/>
    <w:p w:rsidR="00000000" w:rsidRDefault="00844C4B">
      <w:pPr>
        <w:pStyle w:val="afb"/>
      </w:pPr>
      <w:r>
        <w:fldChar w:fldCharType="begin"/>
      </w:r>
      <w:r>
        <w:instrText>HYPERLINK "garantF1://25852772.11011"</w:instrText>
      </w:r>
      <w:r>
        <w:fldChar w:fldCharType="separate"/>
      </w:r>
      <w:r>
        <w:rPr>
          <w:rStyle w:val="a4"/>
        </w:rPr>
        <w:t>Постановлением</w:t>
      </w:r>
      <w:r>
        <w:fldChar w:fldCharType="end"/>
      </w:r>
      <w:r>
        <w:t xml:space="preserve"> Правительства Камчатского края от 4 августа 2014 г. N 322-П наименование раздела 2 настоящей Подпрограммы изложено в новой редакции, </w:t>
      </w:r>
      <w:hyperlink r:id="rId684" w:history="1">
        <w:r>
          <w:rPr>
            <w:rStyle w:val="a4"/>
          </w:rPr>
          <w:t>вступающей в силу</w:t>
        </w:r>
      </w:hyperlink>
      <w:r>
        <w:t xml:space="preserve"> через 10 дней после дня </w:t>
      </w:r>
      <w:hyperlink r:id="rId685" w:history="1">
        <w:r>
          <w:rPr>
            <w:rStyle w:val="a4"/>
          </w:rPr>
          <w:t>официальног</w:t>
        </w:r>
        <w:r>
          <w:rPr>
            <w:rStyle w:val="a4"/>
          </w:rPr>
          <w:t>о опубликования</w:t>
        </w:r>
      </w:hyperlink>
      <w:r>
        <w:t xml:space="preserve"> названного постановления и </w:t>
      </w:r>
      <w:hyperlink r:id="rId686" w:history="1">
        <w:r>
          <w:rPr>
            <w:rStyle w:val="a4"/>
          </w:rPr>
          <w:t>распространяющейся</w:t>
        </w:r>
      </w:hyperlink>
      <w:r>
        <w:t xml:space="preserve"> на правоотношения, возникающие с 1 января 2014 г.</w:t>
      </w:r>
    </w:p>
    <w:p w:rsidR="00000000" w:rsidRDefault="00844C4B">
      <w:pPr>
        <w:pStyle w:val="afb"/>
      </w:pPr>
      <w:hyperlink r:id="rId687" w:history="1">
        <w:r>
          <w:rPr>
            <w:rStyle w:val="a4"/>
          </w:rPr>
          <w:t>См. текст наименования в предыдущей редакции</w:t>
        </w:r>
      </w:hyperlink>
    </w:p>
    <w:p w:rsidR="00000000" w:rsidRDefault="00844C4B">
      <w:pPr>
        <w:pStyle w:val="1"/>
      </w:pPr>
      <w:r>
        <w:t>2. Цели, задачи Подпр</w:t>
      </w:r>
      <w:r>
        <w:t>ограммы, сроки и механизмы ее реализации, характеристика ведомственных целевых программ и основных мероприятий Подпрограммы</w:t>
      </w:r>
    </w:p>
    <w:p w:rsidR="00000000" w:rsidRDefault="00844C4B"/>
    <w:p w:rsidR="00000000" w:rsidRDefault="00844C4B">
      <w:bookmarkStart w:id="817" w:name="sub_8221"/>
      <w:r>
        <w:t>2.1. Деятельность Министерства направлена на достижение следующих целей:</w:t>
      </w:r>
    </w:p>
    <w:p w:rsidR="00000000" w:rsidRDefault="00844C4B">
      <w:bookmarkStart w:id="818" w:name="sub_82211"/>
      <w:bookmarkEnd w:id="817"/>
      <w:r>
        <w:t>1) обеспечение внедрения программ</w:t>
      </w:r>
      <w:r>
        <w:t>но-целевого управления, переход на программный бюджет;</w:t>
      </w:r>
    </w:p>
    <w:p w:rsidR="00000000" w:rsidRDefault="00844C4B">
      <w:bookmarkStart w:id="819" w:name="sub_82212"/>
      <w:bookmarkEnd w:id="818"/>
      <w:r>
        <w:t>2) организация размещения заказов на поставку товаров, выполнение работ, оказание услуг для нужд заказчиков путем проведения торгов;</w:t>
      </w:r>
    </w:p>
    <w:p w:rsidR="00000000" w:rsidRDefault="00844C4B">
      <w:bookmarkStart w:id="820" w:name="sub_82213"/>
      <w:bookmarkEnd w:id="819"/>
      <w:r>
        <w:t>3) прозрачность деятельности Мин</w:t>
      </w:r>
      <w:r>
        <w:t>истерства и подведомственных учреждений;</w:t>
      </w:r>
    </w:p>
    <w:p w:rsidR="00000000" w:rsidRDefault="00844C4B">
      <w:bookmarkStart w:id="821" w:name="sub_82214"/>
      <w:bookmarkEnd w:id="820"/>
      <w:r>
        <w:t>4) осуществление функций по реализации государственной политики в области градостроительной деятельности;</w:t>
      </w:r>
    </w:p>
    <w:p w:rsidR="00000000" w:rsidRDefault="00844C4B">
      <w:bookmarkStart w:id="822" w:name="sub_82215"/>
      <w:bookmarkEnd w:id="821"/>
      <w:r>
        <w:t>5) проведение государственной политики в области обеспечения населения Ка</w:t>
      </w:r>
      <w:r>
        <w:t>мчатского края доступным и комфортным жильем;</w:t>
      </w:r>
    </w:p>
    <w:p w:rsidR="00000000" w:rsidRDefault="00844C4B">
      <w:bookmarkStart w:id="823" w:name="sub_82216"/>
      <w:bookmarkEnd w:id="822"/>
      <w:r>
        <w:t>6) проведение на территории Камчатского края государственной политики в области ценообразования и сметного нормирования в строительстве.</w:t>
      </w:r>
    </w:p>
    <w:p w:rsidR="00000000" w:rsidRDefault="00844C4B">
      <w:bookmarkStart w:id="824" w:name="sub_8222"/>
      <w:bookmarkEnd w:id="823"/>
      <w:r>
        <w:t>2.2. Срок реализации Подпрограммы - 20</w:t>
      </w:r>
      <w:r>
        <w:t>14 - 2018 годы.</w:t>
      </w:r>
    </w:p>
    <w:p w:rsidR="00000000" w:rsidRDefault="00844C4B">
      <w:pPr>
        <w:pStyle w:val="afa"/>
        <w:rPr>
          <w:color w:val="000000"/>
          <w:sz w:val="16"/>
          <w:szCs w:val="16"/>
        </w:rPr>
      </w:pPr>
      <w:bookmarkStart w:id="825" w:name="sub_8223"/>
      <w:bookmarkEnd w:id="824"/>
      <w:r>
        <w:rPr>
          <w:color w:val="000000"/>
          <w:sz w:val="16"/>
          <w:szCs w:val="16"/>
        </w:rPr>
        <w:t>Информация об изменениях:</w:t>
      </w:r>
    </w:p>
    <w:bookmarkEnd w:id="825"/>
    <w:p w:rsidR="00000000" w:rsidRDefault="00844C4B">
      <w:pPr>
        <w:pStyle w:val="afb"/>
      </w:pPr>
      <w:r>
        <w:fldChar w:fldCharType="begin"/>
      </w:r>
      <w:r>
        <w:instrText>HYPERLINK "garantF1://45450122.820"</w:instrText>
      </w:r>
      <w:r>
        <w:fldChar w:fldCharType="separate"/>
      </w:r>
      <w:r>
        <w:rPr>
          <w:rStyle w:val="a4"/>
        </w:rPr>
        <w:t>Постановлением</w:t>
      </w:r>
      <w:r>
        <w:fldChar w:fldCharType="end"/>
      </w:r>
      <w:r>
        <w:t xml:space="preserve"> Правительства Камчатского края от 9 марта 2016 г. N 66-П </w:t>
      </w:r>
      <w:r>
        <w:lastRenderedPageBreak/>
        <w:t xml:space="preserve">часть 2.3 настоящей Подпрограммы изложена в новой редакции, </w:t>
      </w:r>
      <w:hyperlink r:id="rId688" w:history="1">
        <w:r>
          <w:rPr>
            <w:rStyle w:val="a4"/>
          </w:rPr>
          <w:t>вступающей в силу</w:t>
        </w:r>
      </w:hyperlink>
      <w:r>
        <w:t xml:space="preserve"> через 10 дней после дня </w:t>
      </w:r>
      <w:hyperlink r:id="rId689" w:history="1">
        <w:r>
          <w:rPr>
            <w:rStyle w:val="a4"/>
          </w:rPr>
          <w:t>официального опубликования</w:t>
        </w:r>
      </w:hyperlink>
      <w:r>
        <w:t xml:space="preserve"> названного постановления</w:t>
      </w:r>
    </w:p>
    <w:p w:rsidR="00000000" w:rsidRDefault="00844C4B">
      <w:pPr>
        <w:pStyle w:val="afb"/>
      </w:pPr>
      <w:hyperlink r:id="rId690" w:history="1">
        <w:r>
          <w:rPr>
            <w:rStyle w:val="a4"/>
          </w:rPr>
          <w:t>См. текст части в предыдущей редакции</w:t>
        </w:r>
      </w:hyperlink>
    </w:p>
    <w:p w:rsidR="00000000" w:rsidRDefault="00844C4B">
      <w:r>
        <w:t>2.3. Общий объем финансирования П</w:t>
      </w:r>
      <w:r>
        <w:t>одпрограммы составляет 417 515,64495 тыс. рублей за счет средств краевого бюджета, в том числе по годам:</w:t>
      </w:r>
    </w:p>
    <w:p w:rsidR="00000000" w:rsidRDefault="00844C4B">
      <w:r>
        <w:t>2014 год - 105 921,02283 тыс. рублей;</w:t>
      </w:r>
    </w:p>
    <w:p w:rsidR="00000000" w:rsidRDefault="00844C4B">
      <w:r>
        <w:t>2015 год - 148 930,49212 тыс. рублей;</w:t>
      </w:r>
    </w:p>
    <w:p w:rsidR="00000000" w:rsidRDefault="00844C4B">
      <w:r>
        <w:t>2016 год - 162 664Д300 тыс. рублей;</w:t>
      </w:r>
    </w:p>
    <w:p w:rsidR="00000000" w:rsidRDefault="00844C4B">
      <w:r>
        <w:t>2017 год - 0,00000 тыс. рублей.</w:t>
      </w:r>
    </w:p>
    <w:p w:rsidR="00000000" w:rsidRDefault="00844C4B">
      <w:bookmarkStart w:id="826" w:name="sub_8224"/>
      <w:r>
        <w:t>2.4.Объемы финансирования мероприятий Подпрограммы за счет средств краевого бюджета ежегодно подлежат уточнению и утверждению законом Камчатского края о краевом бюджете на соответствующий финансовый год и на плановый период.</w:t>
      </w:r>
    </w:p>
    <w:bookmarkEnd w:id="826"/>
    <w:p w:rsidR="00000000" w:rsidRDefault="00844C4B"/>
    <w:p w:rsidR="00000000" w:rsidRDefault="00844C4B">
      <w:pPr>
        <w:pStyle w:val="1"/>
      </w:pPr>
      <w:bookmarkStart w:id="827" w:name="sub_8300"/>
      <w:r>
        <w:t>3. Обобщенная</w:t>
      </w:r>
      <w:r>
        <w:t xml:space="preserve"> характеристика основных мероприятий, реализуемых муниципальными образованиями в Камчатском крае</w:t>
      </w:r>
    </w:p>
    <w:bookmarkEnd w:id="827"/>
    <w:p w:rsidR="00000000" w:rsidRDefault="00844C4B"/>
    <w:p w:rsidR="00000000" w:rsidRDefault="00844C4B">
      <w:r>
        <w:t>Участие муниципальных образований в реализации основных мероприятий Подпрограммы не планируется.</w:t>
      </w:r>
    </w:p>
    <w:p w:rsidR="00000000" w:rsidRDefault="00844C4B"/>
    <w:p w:rsidR="00000000" w:rsidRDefault="00844C4B">
      <w:pPr>
        <w:pStyle w:val="1"/>
      </w:pPr>
      <w:bookmarkStart w:id="828" w:name="sub_8400"/>
      <w:r>
        <w:t>4.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bookmarkEnd w:id="828"/>
    <w:p w:rsidR="00000000" w:rsidRDefault="00844C4B"/>
    <w:p w:rsidR="00000000" w:rsidRDefault="00844C4B">
      <w:r>
        <w:t>Участие государственных корпораций</w:t>
      </w:r>
      <w:r>
        <w:t>,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предусмотрено.</w:t>
      </w:r>
    </w:p>
    <w:p w:rsidR="00000000" w:rsidRDefault="00844C4B"/>
    <w:p w:rsidR="00000000" w:rsidRDefault="00844C4B">
      <w:pPr>
        <w:pStyle w:val="1"/>
      </w:pPr>
      <w:bookmarkStart w:id="829" w:name="sub_8500"/>
      <w:r>
        <w:t xml:space="preserve">5. Анализ рисков реализации подпрограммы и описание мер управления </w:t>
      </w:r>
      <w:r>
        <w:t>рисками реализации Подпрограммы</w:t>
      </w:r>
    </w:p>
    <w:bookmarkEnd w:id="829"/>
    <w:p w:rsidR="00000000" w:rsidRDefault="00844C4B"/>
    <w:p w:rsidR="00000000" w:rsidRDefault="00844C4B">
      <w:bookmarkStart w:id="830" w:name="sub_8551"/>
      <w:r>
        <w:t xml:space="preserve">5.1. Реализация данной Подпрограммы может быть осложнена недостаточным </w:t>
      </w:r>
      <w:r>
        <w:lastRenderedPageBreak/>
        <w:t>выделением (не выделением) средств краевого бюджета на реализацию мероприятий, предусмотренных Подпрограммой.</w:t>
      </w:r>
    </w:p>
    <w:p w:rsidR="00000000" w:rsidRDefault="00844C4B">
      <w:bookmarkStart w:id="831" w:name="sub_8552"/>
      <w:bookmarkEnd w:id="830"/>
      <w:r>
        <w:t>5.2. Риски</w:t>
      </w:r>
      <w:r>
        <w:t xml:space="preserve"> реализации Подпрограммы связаны с кадровым обеспечением управления Программой. Существуют проблемы, связанные с обеспечением Министерства квалифицированными и мотивированными государственными служащими. Меры по снижению данных рисков связаны с совершенств</w:t>
      </w:r>
      <w:r>
        <w:t>ованием кадровой работы.</w:t>
      </w:r>
    </w:p>
    <w:p w:rsidR="00000000" w:rsidRDefault="00844C4B">
      <w:bookmarkStart w:id="832" w:name="sub_8553"/>
      <w:bookmarkEnd w:id="831"/>
      <w:r>
        <w:t>5.3. Наиболее целесообразным способом контроля рисков является интенсивное взаимодействие с ответственными исполнителями мероприятий, мотивирование участников к реализации мероприятий путем направления им поручений,</w:t>
      </w:r>
      <w:r>
        <w:t xml:space="preserve"> контроль за исполнением поручений.</w:t>
      </w:r>
    </w:p>
    <w:bookmarkEnd w:id="832"/>
    <w:p w:rsidR="00000000" w:rsidRDefault="00844C4B"/>
    <w:p w:rsidR="00000000" w:rsidRDefault="00844C4B">
      <w:pPr>
        <w:pStyle w:val="1"/>
      </w:pPr>
      <w:bookmarkStart w:id="833" w:name="sub_8600"/>
      <w:r>
        <w:t>6. Описание основных ожидаемых конечных результатов Подпрограммы</w:t>
      </w:r>
    </w:p>
    <w:bookmarkEnd w:id="833"/>
    <w:p w:rsidR="00000000" w:rsidRDefault="00844C4B"/>
    <w:p w:rsidR="00000000" w:rsidRDefault="00844C4B">
      <w:r>
        <w:t>Ожидаемым конечным результатом подпрограммы является достижение установленных целевых значений показателей реализации Подпрограмм</w:t>
      </w:r>
      <w:r>
        <w:t>ы (</w:t>
      </w:r>
      <w:hyperlink w:anchor="sub_10001" w:history="1">
        <w:r>
          <w:rPr>
            <w:rStyle w:val="a4"/>
          </w:rPr>
          <w:t>Таблица N 1</w:t>
        </w:r>
      </w:hyperlink>
      <w:r>
        <w:t>).</w:t>
      </w:r>
    </w:p>
    <w:p w:rsidR="00000000" w:rsidRDefault="00844C4B"/>
    <w:p w:rsidR="00000000" w:rsidRDefault="00844C4B">
      <w:pPr>
        <w:pStyle w:val="1"/>
      </w:pPr>
      <w:bookmarkStart w:id="834" w:name="sub_9000"/>
      <w:r>
        <w:t>Подпрограмма 9</w:t>
      </w:r>
      <w:r>
        <w:br/>
        <w:t>"Обеспечение жилыми помещениями граждан отдельных категорий в Камчатском крае"</w:t>
      </w:r>
      <w:r>
        <w:br/>
        <w:t>(далее - Подпрограмма)</w:t>
      </w:r>
    </w:p>
    <w:bookmarkEnd w:id="834"/>
    <w:p w:rsidR="00000000" w:rsidRDefault="00844C4B"/>
    <w:p w:rsidR="00000000" w:rsidRDefault="00844C4B">
      <w:pPr>
        <w:pStyle w:val="afa"/>
        <w:rPr>
          <w:color w:val="000000"/>
          <w:sz w:val="16"/>
          <w:szCs w:val="16"/>
        </w:rPr>
      </w:pPr>
      <w:bookmarkStart w:id="835" w:name="sub_999"/>
      <w:r>
        <w:rPr>
          <w:color w:val="000000"/>
          <w:sz w:val="16"/>
          <w:szCs w:val="16"/>
        </w:rPr>
        <w:t>Информация об изменениях:</w:t>
      </w:r>
    </w:p>
    <w:bookmarkEnd w:id="835"/>
    <w:p w:rsidR="00000000" w:rsidRDefault="00844C4B">
      <w:pPr>
        <w:pStyle w:val="afb"/>
      </w:pPr>
      <w:r>
        <w:fldChar w:fldCharType="begin"/>
      </w:r>
      <w:r>
        <w:instrText>HYPERLINK "garantF1://45450122.9100"</w:instrText>
      </w:r>
      <w:r>
        <w:fldChar w:fldCharType="separate"/>
      </w:r>
      <w:r>
        <w:rPr>
          <w:rStyle w:val="a4"/>
        </w:rPr>
        <w:t>П</w:t>
      </w:r>
      <w:r>
        <w:rPr>
          <w:rStyle w:val="a4"/>
        </w:rPr>
        <w:t>остановлением</w:t>
      </w:r>
      <w:r>
        <w:fldChar w:fldCharType="end"/>
      </w:r>
      <w:r>
        <w:t xml:space="preserve"> Правительства Камчатского края от 9 марта 2016 г. N 66-П в паспорт настоящей Подпрограммы внесены изменения, </w:t>
      </w:r>
      <w:hyperlink r:id="rId691" w:history="1">
        <w:r>
          <w:rPr>
            <w:rStyle w:val="a4"/>
          </w:rPr>
          <w:t>вступающие в силу</w:t>
        </w:r>
      </w:hyperlink>
      <w:r>
        <w:t xml:space="preserve"> через 10 дней после дня </w:t>
      </w:r>
      <w:hyperlink r:id="rId692" w:history="1">
        <w:r>
          <w:rPr>
            <w:rStyle w:val="a4"/>
          </w:rPr>
          <w:t>официального опубли</w:t>
        </w:r>
        <w:r>
          <w:rPr>
            <w:rStyle w:val="a4"/>
          </w:rPr>
          <w:t>кования</w:t>
        </w:r>
      </w:hyperlink>
      <w:r>
        <w:t xml:space="preserve"> названного постановления</w:t>
      </w:r>
    </w:p>
    <w:p w:rsidR="00000000" w:rsidRDefault="00844C4B">
      <w:pPr>
        <w:pStyle w:val="afb"/>
      </w:pPr>
      <w:hyperlink r:id="rId693" w:history="1">
        <w:r>
          <w:rPr>
            <w:rStyle w:val="a4"/>
          </w:rPr>
          <w:t>См. текст паспорта в предыдущей редакции</w:t>
        </w:r>
      </w:hyperlink>
    </w:p>
    <w:p w:rsidR="00000000" w:rsidRDefault="00844C4B">
      <w:pPr>
        <w:pStyle w:val="1"/>
      </w:pPr>
      <w:r>
        <w:t>Паспорт Подпрограммы</w:t>
      </w:r>
    </w:p>
    <w:p w:rsidR="00000000" w:rsidRDefault="00844C4B"/>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6020"/>
      </w:tblGrid>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836" w:name="sub_9991"/>
            <w:r w:rsidRPr="00844C4B">
              <w:t>Ответственный исполнитель Подпрограммы</w:t>
            </w:r>
            <w:bookmarkEnd w:id="836"/>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Министерство имущественных и земельных отношений Камчатского края</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Участники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Министерство строительства Камчатского края;</w:t>
            </w:r>
          </w:p>
          <w:p w:rsidR="00000000" w:rsidRPr="00844C4B" w:rsidRDefault="00844C4B">
            <w:pPr>
              <w:pStyle w:val="afff0"/>
            </w:pPr>
            <w:r w:rsidRPr="00844C4B">
              <w:t>Министерство имущественных и земельных отношений Камчатского края;</w:t>
            </w:r>
          </w:p>
          <w:p w:rsidR="00000000" w:rsidRPr="00844C4B" w:rsidRDefault="00844C4B">
            <w:pPr>
              <w:pStyle w:val="afff0"/>
            </w:pPr>
            <w:r w:rsidRPr="00844C4B">
              <w:lastRenderedPageBreak/>
              <w:t>Министерство ЖКХ и энергетики Камчатского края;</w:t>
            </w:r>
          </w:p>
          <w:p w:rsidR="00000000" w:rsidRPr="00844C4B" w:rsidRDefault="00844C4B">
            <w:pPr>
              <w:pStyle w:val="afff0"/>
            </w:pPr>
            <w:r w:rsidRPr="00844C4B">
              <w:t>органы местного самоуправления муниципальных образований Камчатского края (по согласованию)</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lastRenderedPageBreak/>
              <w:t>Программно-целевые инструменты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Отсутствуют</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t>Цели 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xml:space="preserve">- обеспечение жилыми помещениями отдельных категорий граждан, проживающих на территории </w:t>
            </w:r>
            <w:r w:rsidRPr="00844C4B">
              <w:t>Камчатского края</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837" w:name="sub_9995"/>
            <w:r w:rsidRPr="00844C4B">
              <w:t>Задачи Подпрограммы</w:t>
            </w:r>
            <w:bookmarkEnd w:id="837"/>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 xml:space="preserve">- приобретение (строительство) жилых помещений в целях обеспечения жилыми помещениями по договорам социального найма граждан отдельных категорий в соответствии с </w:t>
            </w:r>
            <w:hyperlink r:id="rId694" w:history="1">
              <w:r w:rsidRPr="00844C4B">
                <w:rPr>
                  <w:rStyle w:val="a4"/>
                </w:rPr>
                <w:t>Законом</w:t>
              </w:r>
            </w:hyperlink>
            <w:r w:rsidRPr="00844C4B">
              <w:t xml:space="preserve"> Камчатского края от 31.03.2009 N 253 "О порядке предоставления жилых помещений жилищного фонда Камчатского края по договорам социального найма";</w:t>
            </w:r>
          </w:p>
          <w:p w:rsidR="00000000" w:rsidRPr="00844C4B" w:rsidRDefault="00844C4B">
            <w:pPr>
              <w:pStyle w:val="afff0"/>
            </w:pPr>
            <w:r w:rsidRPr="00844C4B">
              <w:t>- формирование жилищного фонда в целях расселения жителей многоквартирных домов, имеющих в соответствии с т</w:t>
            </w:r>
            <w:r w:rsidRPr="00844C4B">
              <w:t>ехнической документацией статус "общежитие", расположенных на территории Петропавловск-Камчатского городского округа (далее - общежитие);</w:t>
            </w:r>
          </w:p>
          <w:p w:rsidR="00000000" w:rsidRPr="00844C4B" w:rsidRDefault="00844C4B">
            <w:pPr>
              <w:pStyle w:val="afff0"/>
            </w:pPr>
            <w:r w:rsidRPr="00844C4B">
              <w:t>- расселение граждан, проживающих в общежитиях;</w:t>
            </w:r>
          </w:p>
          <w:p w:rsidR="00000000" w:rsidRPr="00844C4B" w:rsidRDefault="00844C4B">
            <w:pPr>
              <w:pStyle w:val="afff0"/>
            </w:pPr>
            <w:r w:rsidRPr="00844C4B">
              <w:t>- формирование специализированного жилищного фонда Камчатского края;</w:t>
            </w:r>
          </w:p>
          <w:p w:rsidR="00000000" w:rsidRPr="00844C4B" w:rsidRDefault="00844C4B">
            <w:pPr>
              <w:pStyle w:val="afff0"/>
            </w:pPr>
            <w:bookmarkStart w:id="838" w:name="sub_99995"/>
            <w:r w:rsidRPr="00844C4B">
              <w:t xml:space="preserve">- передача в муниципальную собственность жилых помещений, построенных и приобретенных для расселения граждан в рамках Подпрограммы, а также жилых помещений, выделенных для реализации мероприятий Подпрограммы и введенных в эксплуатацию в рамках </w:t>
            </w:r>
            <w:hyperlink r:id="rId695" w:history="1">
              <w:r w:rsidRPr="00844C4B">
                <w:rPr>
                  <w:rStyle w:val="a4"/>
                </w:rPr>
                <w:t>федеральной целевой программы</w:t>
              </w:r>
            </w:hyperlink>
            <w:r w:rsidRPr="00844C4B">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w:t>
            </w:r>
            <w:hyperlink r:id="rId696" w:history="1">
              <w:r w:rsidRPr="00844C4B">
                <w:rPr>
                  <w:rStyle w:val="a4"/>
                </w:rPr>
                <w:t>постановлением</w:t>
              </w:r>
            </w:hyperlink>
            <w:r w:rsidRPr="00844C4B">
              <w:t xml:space="preserve"> Правительства Российской Федерации от 23.04.2009 N 365</w:t>
            </w:r>
            <w:bookmarkEnd w:id="838"/>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839" w:name="sub_9996"/>
            <w:r w:rsidRPr="00844C4B">
              <w:t>Целевые индикаторы и показатели Подпрограммы</w:t>
            </w:r>
            <w:bookmarkEnd w:id="839"/>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1) количество граждан, расселенных из общежитий;</w:t>
            </w:r>
          </w:p>
          <w:p w:rsidR="00000000" w:rsidRPr="00844C4B" w:rsidRDefault="00844C4B">
            <w:pPr>
              <w:pStyle w:val="afff0"/>
            </w:pPr>
            <w:r w:rsidRPr="00844C4B">
              <w:t>2) количество детей-сирот и детей, оставшихся без попечения родителей, лиц из числа детей-</w:t>
            </w:r>
            <w:r w:rsidRPr="00844C4B">
              <w:lastRenderedPageBreak/>
              <w:t>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w:t>
            </w:r>
            <w:r w:rsidRPr="00844C4B">
              <w:t>ещений;</w:t>
            </w:r>
          </w:p>
          <w:p w:rsidR="00000000" w:rsidRPr="00844C4B" w:rsidRDefault="00844C4B">
            <w:pPr>
              <w:pStyle w:val="afff0"/>
            </w:pPr>
            <w:r w:rsidRPr="00844C4B">
              <w:t>3) количество жилых помещений, приобретенных (построенных) в целях формирования специализированного жилищного фонда Камчатского края;</w:t>
            </w:r>
          </w:p>
          <w:p w:rsidR="00000000" w:rsidRPr="00844C4B" w:rsidRDefault="00844C4B">
            <w:pPr>
              <w:pStyle w:val="afff0"/>
            </w:pPr>
            <w:r w:rsidRPr="00844C4B">
              <w:t xml:space="preserve">4) количество семей граждан, обеспеченных жилыми помещениями в соответствии с </w:t>
            </w:r>
            <w:hyperlink r:id="rId697" w:history="1">
              <w:r w:rsidRPr="00844C4B">
                <w:rPr>
                  <w:rStyle w:val="a4"/>
                </w:rPr>
                <w:t>Зак</w:t>
              </w:r>
              <w:r w:rsidRPr="00844C4B">
                <w:rPr>
                  <w:rStyle w:val="a4"/>
                </w:rPr>
                <w:t>оном</w:t>
              </w:r>
            </w:hyperlink>
            <w:r w:rsidRPr="00844C4B">
              <w:t xml:space="preserve"> Камчатского края от 31.03.2009 N 253 "О порядке предоставления жилых помещений жилищного фонда Камчатского края по договорам социального найма</w:t>
            </w:r>
          </w:p>
          <w:p w:rsidR="00000000" w:rsidRPr="00844C4B" w:rsidRDefault="00844C4B">
            <w:pPr>
              <w:pStyle w:val="afff0"/>
            </w:pPr>
            <w:bookmarkStart w:id="840" w:name="sub_99965"/>
            <w:r w:rsidRPr="00844C4B">
              <w:t>5) количество семей граждан, обеспеченных жилыми помещениями за счет средств резервного фонда Пр</w:t>
            </w:r>
            <w:r w:rsidRPr="00844C4B">
              <w:t>авительства Российской Федерации по предупреждению и ликвидации чрезвычайных ситуаций и последствий стихийных бедствий;</w:t>
            </w:r>
            <w:bookmarkEnd w:id="840"/>
          </w:p>
          <w:p w:rsidR="00000000" w:rsidRPr="00844C4B" w:rsidRDefault="00844C4B">
            <w:pPr>
              <w:pStyle w:val="afff0"/>
            </w:pPr>
            <w:bookmarkStart w:id="841" w:name="sub_99966"/>
            <w:r w:rsidRPr="00844C4B">
              <w:t>6) количество семей граждан, обеспеченных жилыми помещениями либо получивших единовременную денежную выплату в соответ</w:t>
            </w:r>
            <w:r w:rsidRPr="00844C4B">
              <w:t xml:space="preserve">ствии с </w:t>
            </w:r>
            <w:hyperlink r:id="rId698" w:history="1">
              <w:r w:rsidRPr="00844C4B">
                <w:rPr>
                  <w:rStyle w:val="a4"/>
                </w:rPr>
                <w:t>Федеральным законом</w:t>
              </w:r>
            </w:hyperlink>
            <w:r w:rsidRPr="00844C4B">
              <w:t xml:space="preserve"> от 08.12.2010 N 342-Ф3 "О внесении изменений в Федеральный закон "О статусе военнослужащих" и об обеспечении жилыми помещениями некоторых категорий граждан"</w:t>
            </w:r>
            <w:bookmarkEnd w:id="841"/>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r w:rsidRPr="00844C4B">
              <w:lastRenderedPageBreak/>
              <w:t xml:space="preserve">Этапы и сроки реализации </w:t>
            </w:r>
            <w:r w:rsidRPr="00844C4B">
              <w:t>Подпрограммы</w:t>
            </w:r>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2014 - 2018 годы в 1 этап</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842" w:name="sub_9998"/>
            <w:r w:rsidRPr="00844C4B">
              <w:t>Объемы бюджетных ассигнований Подпрограммы</w:t>
            </w:r>
            <w:bookmarkEnd w:id="842"/>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общий объем финансирования Подпрограммы составляет 1 334 174,05842 тыс. рублей, в том числе по годам:</w:t>
            </w:r>
          </w:p>
          <w:p w:rsidR="00000000" w:rsidRPr="00844C4B" w:rsidRDefault="00844C4B">
            <w:pPr>
              <w:pStyle w:val="afff0"/>
            </w:pPr>
            <w:r w:rsidRPr="00844C4B">
              <w:t>2014 год - 357 240,17042 тыс. рублей;</w:t>
            </w:r>
          </w:p>
          <w:p w:rsidR="00000000" w:rsidRPr="00844C4B" w:rsidRDefault="00844C4B">
            <w:pPr>
              <w:pStyle w:val="afff0"/>
            </w:pPr>
            <w:r w:rsidRPr="00844C4B">
              <w:t>2015 год - 437 83</w:t>
            </w:r>
            <w:r w:rsidRPr="00844C4B">
              <w:t>2,88800 тыс. рублей;</w:t>
            </w:r>
          </w:p>
          <w:p w:rsidR="00000000" w:rsidRPr="00844C4B" w:rsidRDefault="00844C4B">
            <w:pPr>
              <w:pStyle w:val="afff0"/>
            </w:pPr>
            <w:r w:rsidRPr="00844C4B">
              <w:t>2016 год - 290 263,50000 тыс. рублей;</w:t>
            </w:r>
          </w:p>
          <w:p w:rsidR="00000000" w:rsidRPr="00844C4B" w:rsidRDefault="00844C4B">
            <w:pPr>
              <w:pStyle w:val="afff0"/>
            </w:pPr>
            <w:r w:rsidRPr="00844C4B">
              <w:t>2017 год - 248 837,50000 тыс. рублей;</w:t>
            </w:r>
          </w:p>
          <w:p w:rsidR="00000000" w:rsidRPr="00844C4B" w:rsidRDefault="00844C4B">
            <w:pPr>
              <w:pStyle w:val="afff0"/>
            </w:pPr>
            <w:r w:rsidRPr="00844C4B">
              <w:t>2018 год - 0,00000 тыс. рублей, из них за счет средств:</w:t>
            </w:r>
          </w:p>
          <w:p w:rsidR="00000000" w:rsidRPr="00844C4B" w:rsidRDefault="00844C4B">
            <w:pPr>
              <w:pStyle w:val="afff0"/>
            </w:pPr>
            <w:r w:rsidRPr="00844C4B">
              <w:t>федерального бюджета (по согласованию) - 50 973,49800 тыс. рублей, в том числе по годам:</w:t>
            </w:r>
          </w:p>
          <w:p w:rsidR="00000000" w:rsidRPr="00844C4B" w:rsidRDefault="00844C4B">
            <w:pPr>
              <w:pStyle w:val="afff0"/>
            </w:pPr>
            <w:r w:rsidRPr="00844C4B">
              <w:t>2014 год - 14 526,60000 тыс. рублей;</w:t>
            </w:r>
          </w:p>
          <w:p w:rsidR="00000000" w:rsidRPr="00844C4B" w:rsidRDefault="00844C4B">
            <w:pPr>
              <w:pStyle w:val="afff0"/>
            </w:pPr>
            <w:r w:rsidRPr="00844C4B">
              <w:t>2015 год - 13 904,99800 тыс. рублей;</w:t>
            </w:r>
          </w:p>
          <w:p w:rsidR="00000000" w:rsidRPr="00844C4B" w:rsidRDefault="00844C4B">
            <w:pPr>
              <w:pStyle w:val="afff0"/>
            </w:pPr>
            <w:r w:rsidRPr="00844C4B">
              <w:lastRenderedPageBreak/>
              <w:t>2016 год - 11 289,70000 тыс. рублей;</w:t>
            </w:r>
          </w:p>
          <w:p w:rsidR="00000000" w:rsidRPr="00844C4B" w:rsidRDefault="00844C4B">
            <w:pPr>
              <w:pStyle w:val="afff0"/>
            </w:pPr>
            <w:r w:rsidRPr="00844C4B">
              <w:t>2017 год - 11 252,20000 тыс. рублей;</w:t>
            </w:r>
          </w:p>
          <w:p w:rsidR="00000000" w:rsidRPr="00844C4B" w:rsidRDefault="00844C4B">
            <w:pPr>
              <w:pStyle w:val="afff0"/>
            </w:pPr>
            <w:r w:rsidRPr="00844C4B">
              <w:t>2018 год - 0,00000 тыс. рублей;</w:t>
            </w:r>
          </w:p>
          <w:p w:rsidR="00000000" w:rsidRPr="00844C4B" w:rsidRDefault="00844C4B">
            <w:pPr>
              <w:pStyle w:val="afff0"/>
            </w:pPr>
            <w:r w:rsidRPr="00844C4B">
              <w:t>краевого бюджета - 1 283 200,56042 тыс. рублей, в том числе по годам:</w:t>
            </w:r>
          </w:p>
          <w:p w:rsidR="00000000" w:rsidRPr="00844C4B" w:rsidRDefault="00844C4B">
            <w:pPr>
              <w:pStyle w:val="afff0"/>
            </w:pPr>
            <w:r w:rsidRPr="00844C4B">
              <w:t>2014 г</w:t>
            </w:r>
            <w:r w:rsidRPr="00844C4B">
              <w:t>од - 342 713,57042 тыс. рублей;</w:t>
            </w:r>
          </w:p>
          <w:p w:rsidR="00000000" w:rsidRPr="00844C4B" w:rsidRDefault="00844C4B">
            <w:pPr>
              <w:pStyle w:val="afff0"/>
            </w:pPr>
            <w:r w:rsidRPr="00844C4B">
              <w:t>2015 год - 423 927,89000 тыс. рублей;</w:t>
            </w:r>
          </w:p>
          <w:p w:rsidR="00000000" w:rsidRPr="00844C4B" w:rsidRDefault="00844C4B">
            <w:pPr>
              <w:pStyle w:val="afff0"/>
            </w:pPr>
            <w:r w:rsidRPr="00844C4B">
              <w:t>2016 год - 278 973,80000 тыс. рублей;</w:t>
            </w:r>
          </w:p>
          <w:p w:rsidR="00000000" w:rsidRPr="00844C4B" w:rsidRDefault="00844C4B">
            <w:pPr>
              <w:pStyle w:val="afff0"/>
            </w:pPr>
            <w:r w:rsidRPr="00844C4B">
              <w:t>2017 год - 237 585,30000 тыс. рублей;</w:t>
            </w:r>
          </w:p>
          <w:p w:rsidR="00000000" w:rsidRPr="00844C4B" w:rsidRDefault="00844C4B">
            <w:pPr>
              <w:pStyle w:val="afff0"/>
            </w:pPr>
            <w:r w:rsidRPr="00844C4B">
              <w:t>2018 год - 0,00000 тыс. рублей</w:t>
            </w:r>
          </w:p>
        </w:tc>
      </w:tr>
      <w:tr w:rsidR="00000000" w:rsidRPr="00844C4B">
        <w:tblPrEx>
          <w:tblCellMar>
            <w:top w:w="0" w:type="dxa"/>
            <w:bottom w:w="0" w:type="dxa"/>
          </w:tblCellMar>
        </w:tblPrEx>
        <w:tc>
          <w:tcPr>
            <w:tcW w:w="4060" w:type="dxa"/>
            <w:tcBorders>
              <w:top w:val="single" w:sz="4" w:space="0" w:color="auto"/>
              <w:bottom w:val="single" w:sz="4" w:space="0" w:color="auto"/>
              <w:right w:val="single" w:sz="4" w:space="0" w:color="auto"/>
            </w:tcBorders>
          </w:tcPr>
          <w:p w:rsidR="00000000" w:rsidRPr="00844C4B" w:rsidRDefault="00844C4B">
            <w:pPr>
              <w:pStyle w:val="afff0"/>
            </w:pPr>
            <w:bookmarkStart w:id="843" w:name="sub_9999"/>
            <w:r w:rsidRPr="00844C4B">
              <w:lastRenderedPageBreak/>
              <w:t>Ожидаемые результаты реализации Подпрограммы</w:t>
            </w:r>
            <w:bookmarkEnd w:id="843"/>
          </w:p>
        </w:tc>
        <w:tc>
          <w:tcPr>
            <w:tcW w:w="6020" w:type="dxa"/>
            <w:tcBorders>
              <w:top w:val="single" w:sz="4" w:space="0" w:color="auto"/>
              <w:left w:val="single" w:sz="4" w:space="0" w:color="auto"/>
              <w:bottom w:val="single" w:sz="4" w:space="0" w:color="auto"/>
            </w:tcBorders>
          </w:tcPr>
          <w:p w:rsidR="00000000" w:rsidRPr="00844C4B" w:rsidRDefault="00844C4B">
            <w:pPr>
              <w:pStyle w:val="afff0"/>
            </w:pPr>
            <w:r w:rsidRPr="00844C4B">
              <w:t>1) 264 семьи граж</w:t>
            </w:r>
            <w:r w:rsidRPr="00844C4B">
              <w:t>дан, расселенных из общежитий;</w:t>
            </w:r>
          </w:p>
          <w:p w:rsidR="00000000" w:rsidRPr="00844C4B" w:rsidRDefault="00844C4B">
            <w:pPr>
              <w:pStyle w:val="afff0"/>
            </w:pPr>
            <w:r w:rsidRPr="00844C4B">
              <w:t>2) 174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w:t>
            </w:r>
            <w:r w:rsidRPr="00844C4B">
              <w:t>иализированных жилых помещений;</w:t>
            </w:r>
          </w:p>
          <w:p w:rsidR="00000000" w:rsidRPr="00844C4B" w:rsidRDefault="00844C4B">
            <w:pPr>
              <w:pStyle w:val="afff0"/>
            </w:pPr>
            <w:r w:rsidRPr="00844C4B">
              <w:t>помещений;</w:t>
            </w:r>
          </w:p>
          <w:p w:rsidR="00000000" w:rsidRPr="00844C4B" w:rsidRDefault="00844C4B">
            <w:pPr>
              <w:pStyle w:val="afff0"/>
            </w:pPr>
            <w:r w:rsidRPr="00844C4B">
              <w:t>3) 5 жилых помещений, приобретенных (построенных) в целях формирования специализированного жилищного фонда Камчатского края;</w:t>
            </w:r>
          </w:p>
          <w:p w:rsidR="00000000" w:rsidRPr="00844C4B" w:rsidRDefault="00844C4B">
            <w:pPr>
              <w:pStyle w:val="afff0"/>
            </w:pPr>
            <w:r w:rsidRPr="00844C4B">
              <w:t xml:space="preserve">4) 63 семьи граждан, обеспеченных жилыми помещениями в соответствии с </w:t>
            </w:r>
            <w:hyperlink r:id="rId699" w:history="1">
              <w:r w:rsidRPr="00844C4B">
                <w:rPr>
                  <w:rStyle w:val="a4"/>
                </w:rPr>
                <w:t>Законом</w:t>
              </w:r>
            </w:hyperlink>
            <w:r w:rsidRPr="00844C4B">
              <w:t xml:space="preserve"> Камчатского края от 31.03.2009 N 253 "О порядке предоставления жилых помещений жилищного фонда Камчатского края по договорам социального найма"</w:t>
            </w:r>
          </w:p>
        </w:tc>
      </w:tr>
    </w:tbl>
    <w:p w:rsidR="00000000" w:rsidRDefault="00844C4B"/>
    <w:p w:rsidR="00000000" w:rsidRDefault="00844C4B">
      <w:pPr>
        <w:pStyle w:val="1"/>
      </w:pPr>
      <w:bookmarkStart w:id="844" w:name="sub_9100"/>
      <w:r>
        <w:t>1. Общая характеристика сферы реализации Подпрограммы</w:t>
      </w:r>
    </w:p>
    <w:bookmarkEnd w:id="844"/>
    <w:p w:rsidR="00000000" w:rsidRDefault="00844C4B"/>
    <w:p w:rsidR="00000000" w:rsidRDefault="00844C4B">
      <w:r>
        <w:t>Настоящая Подпрограмма разработана на основе анализа существующей потребности в жилых помещениях граждан отдельных категорий, проживающих на территории Камчатского края.</w:t>
      </w:r>
    </w:p>
    <w:p w:rsidR="00000000" w:rsidRDefault="00844C4B">
      <w:r>
        <w:t>По состоянию на 01.10.2013 г. нуждающимися в предоставлении по договорам социальн</w:t>
      </w:r>
      <w:r>
        <w:t xml:space="preserve">ого найма жилых помещений жилищного фонда Камчатского края в соответствии с </w:t>
      </w:r>
      <w:hyperlink r:id="rId700" w:history="1">
        <w:r>
          <w:rPr>
            <w:rStyle w:val="a4"/>
          </w:rPr>
          <w:t>Законом</w:t>
        </w:r>
      </w:hyperlink>
      <w:r>
        <w:t xml:space="preserve"> Камчатского края от 31.03.2009 N 253 "О порядке предоставления жилых помещений жилищного фонда Камчатского края по договорам социального</w:t>
      </w:r>
      <w:r>
        <w:t xml:space="preserve"> найма" признаны 233 семьи, 100 из которых являются многодетными и нуждаются в </w:t>
      </w:r>
      <w:r>
        <w:lastRenderedPageBreak/>
        <w:t>предоставлении жилых помещений большой площади, 69 воспитывают детей-инвалидов, многие из которых нуждаются в жилье, специально оборудованном для маломобильных групп граждан.</w:t>
      </w:r>
    </w:p>
    <w:p w:rsidR="00000000" w:rsidRDefault="00844C4B">
      <w:r>
        <w:t>Еж</w:t>
      </w:r>
      <w:r>
        <w:t>егодно нуждающимися в жилых помещениях жилищного фонда Камчатского края, предоставляемых по договорам социального найма, признаются около 150 семей средней численностью 4 человека.</w:t>
      </w:r>
    </w:p>
    <w:p w:rsidR="00000000" w:rsidRDefault="00844C4B">
      <w:r>
        <w:t>Кроме того, из общего числа общежитий, расположенных на территории Петропав</w:t>
      </w:r>
      <w:r>
        <w:t>ловска-Камчатского городского округа, 27,5 процентов построены в период с 1950 по 1970 годы, 25 процентов - в период с 1970 по 1980 годы и относятся к общежитиям коридорного и секционного типов.</w:t>
      </w:r>
    </w:p>
    <w:p w:rsidR="00000000" w:rsidRDefault="00844C4B">
      <w:r>
        <w:t xml:space="preserve">Здания общежитий построены до введения в действие </w:t>
      </w:r>
      <w:hyperlink r:id="rId701" w:history="1">
        <w:r>
          <w:rPr>
            <w:rStyle w:val="a4"/>
          </w:rPr>
          <w:t>Жилищного кодекса</w:t>
        </w:r>
      </w:hyperlink>
      <w:r>
        <w:t xml:space="preserve"> Российской Федерации для временного проживания работников различных предприятий города (ведомственные общежития).</w:t>
      </w:r>
    </w:p>
    <w:p w:rsidR="00000000" w:rsidRDefault="00844C4B">
      <w:r>
        <w:t>В период 1990 - 2007 годов все общежития переданы в муниципальную собственность, но в связи с ежего</w:t>
      </w:r>
      <w:r>
        <w:t>дной финансовой необеспеченностью работ по содержанию, текущему и капитальному ремонту зданий вопрос о приведении городских общежитий в нормативное техническое состояние стоит очень остро.</w:t>
      </w:r>
    </w:p>
    <w:p w:rsidR="00000000" w:rsidRDefault="00844C4B">
      <w:r>
        <w:t>В настоящее время здания общежитий, построенные более 25 лет назад,</w:t>
      </w:r>
      <w:r>
        <w:t xml:space="preserve"> требуют приведения в надлежащее санитарное и техническое состояние. Из-за экономической нецелесообразности проведения сейсмоусиления часть зданий общежитий требуют расселения, другая часть - сейсмоусиления и часть - капитального ремонта. Вместе с тем, в с</w:t>
      </w:r>
      <w:r>
        <w:t>вязи с отсутствием на территории города Петропавловск-Камчатского городского округа маневренного жилищного фонда, решение проблемы расселения граждан из общежитий с использованием исключительно ресурсов муниципального образования не представляется возможны</w:t>
      </w:r>
      <w:r>
        <w:t>м.</w:t>
      </w:r>
    </w:p>
    <w:p w:rsidR="00000000" w:rsidRDefault="00844C4B">
      <w:r>
        <w:t xml:space="preserve">Большинство граждан, проживающих в общежитиях, а также относящихся к категориям, установленным </w:t>
      </w:r>
      <w:hyperlink r:id="rId702" w:history="1">
        <w:r>
          <w:rPr>
            <w:rStyle w:val="a4"/>
          </w:rPr>
          <w:t>Законом</w:t>
        </w:r>
      </w:hyperlink>
      <w:r>
        <w:t xml:space="preserve"> Камчатского края от 31.03.2009 N 253 "О порядке предоставления жилых помещений жилищного фонда Камчатского края по</w:t>
      </w:r>
      <w:r>
        <w:t xml:space="preserve"> договорам социального найма", не могут самостоятельно решить жилищные проблемы в силу следующих причин:</w:t>
      </w:r>
    </w:p>
    <w:p w:rsidR="00000000" w:rsidRDefault="00844C4B">
      <w:r>
        <w:t>1) низкого уровня доходов;</w:t>
      </w:r>
    </w:p>
    <w:p w:rsidR="00000000" w:rsidRDefault="00844C4B">
      <w:r>
        <w:t>2) высокой рыночной стоимости 1 кв. м нового жилья;</w:t>
      </w:r>
    </w:p>
    <w:p w:rsidR="00000000" w:rsidRDefault="00844C4B">
      <w:r>
        <w:t>3) высокой процентной ставки по ипотечным жилищным кредитам, предлагаемы</w:t>
      </w:r>
      <w:r>
        <w:t>м коммерческими банками.</w:t>
      </w:r>
    </w:p>
    <w:p w:rsidR="00000000" w:rsidRDefault="00844C4B">
      <w:r>
        <w:lastRenderedPageBreak/>
        <w:t>Показатель доли семей, имеющих возможность за счет собственных или заемных средств приобрести стандартное жилье (на семью из трех человек из расчета общей площади 54 кв. м), составляет около 22 процентов. Таким образом, доходы почт</w:t>
      </w:r>
      <w:r>
        <w:t>и 78 процентов населения Камчатского края не позволяют им приобрести комфортабельное жилье даже в перспективе.</w:t>
      </w:r>
    </w:p>
    <w:p w:rsidR="00000000" w:rsidRDefault="00844C4B"/>
    <w:p w:rsidR="00000000" w:rsidRDefault="00844C4B">
      <w:pPr>
        <w:pStyle w:val="afa"/>
        <w:rPr>
          <w:color w:val="000000"/>
          <w:sz w:val="16"/>
          <w:szCs w:val="16"/>
        </w:rPr>
      </w:pPr>
      <w:bookmarkStart w:id="845" w:name="sub_9200"/>
      <w:r>
        <w:rPr>
          <w:color w:val="000000"/>
          <w:sz w:val="16"/>
          <w:szCs w:val="16"/>
        </w:rPr>
        <w:t>Информация об изменениях:</w:t>
      </w:r>
    </w:p>
    <w:bookmarkEnd w:id="845"/>
    <w:p w:rsidR="00000000" w:rsidRDefault="00844C4B">
      <w:pPr>
        <w:pStyle w:val="afb"/>
      </w:pPr>
      <w:r>
        <w:fldChar w:fldCharType="begin"/>
      </w:r>
      <w:r>
        <w:instrText>HYPERLINK "garantF1://25852772.12021"</w:instrText>
      </w:r>
      <w:r>
        <w:fldChar w:fldCharType="separate"/>
      </w:r>
      <w:r>
        <w:rPr>
          <w:rStyle w:val="a4"/>
        </w:rPr>
        <w:t>Постановлением</w:t>
      </w:r>
      <w:r>
        <w:fldChar w:fldCharType="end"/>
      </w:r>
      <w:r>
        <w:t xml:space="preserve"> Правительства Камчатского края от 4 августа 2014 г. N 322-П в наименование раздела 2 настоящей Подпрограммы внесены изменения, </w:t>
      </w:r>
      <w:hyperlink r:id="rId703" w:history="1">
        <w:r>
          <w:rPr>
            <w:rStyle w:val="a4"/>
          </w:rPr>
          <w:t>вступающие в силу</w:t>
        </w:r>
      </w:hyperlink>
      <w:r>
        <w:t xml:space="preserve"> через 10 дней после дня </w:t>
      </w:r>
      <w:hyperlink r:id="rId704" w:history="1">
        <w:r>
          <w:rPr>
            <w:rStyle w:val="a4"/>
          </w:rPr>
          <w:t>официального опуб</w:t>
        </w:r>
        <w:r>
          <w:rPr>
            <w:rStyle w:val="a4"/>
          </w:rPr>
          <w:t>ликования</w:t>
        </w:r>
      </w:hyperlink>
      <w:r>
        <w:t xml:space="preserve"> названного постановления и </w:t>
      </w:r>
      <w:hyperlink r:id="rId705" w:history="1">
        <w:r>
          <w:rPr>
            <w:rStyle w:val="a4"/>
          </w:rPr>
          <w:t>распространяющиеся</w:t>
        </w:r>
      </w:hyperlink>
      <w:r>
        <w:t xml:space="preserve"> на правоотношения, возникающие с 1 января 2014 г.</w:t>
      </w:r>
    </w:p>
    <w:p w:rsidR="00000000" w:rsidRDefault="00844C4B">
      <w:pPr>
        <w:pStyle w:val="afb"/>
      </w:pPr>
      <w:hyperlink r:id="rId706" w:history="1">
        <w:r>
          <w:rPr>
            <w:rStyle w:val="a4"/>
          </w:rPr>
          <w:t>См. текст наименования в предыдущей редакции</w:t>
        </w:r>
      </w:hyperlink>
    </w:p>
    <w:p w:rsidR="00000000" w:rsidRDefault="00844C4B">
      <w:pPr>
        <w:pStyle w:val="1"/>
      </w:pPr>
      <w:r>
        <w:t>2. Цели, задачи Подпрограмм</w:t>
      </w:r>
      <w:r>
        <w:t>ы сроки и механизмы ее реализации, характеристика ведомственных целевых программ и основных мероприятий Подпрограммы</w:t>
      </w:r>
    </w:p>
    <w:p w:rsidR="00000000" w:rsidRDefault="00844C4B"/>
    <w:p w:rsidR="00000000" w:rsidRDefault="00844C4B">
      <w:bookmarkStart w:id="846" w:name="sub_9221"/>
      <w:r>
        <w:t>2.1. Основной целью разработки данной Подпрограммы является обеспечение жилыми помещениями граждан отдельных категорий, проживающи</w:t>
      </w:r>
      <w:r>
        <w:t>х на территории Камчатского края.</w:t>
      </w:r>
    </w:p>
    <w:p w:rsidR="00000000" w:rsidRDefault="00844C4B">
      <w:bookmarkStart w:id="847" w:name="sub_9222"/>
      <w:bookmarkEnd w:id="846"/>
      <w:r>
        <w:t>2.2. Для достижения указанной цели необходимо решение следующих задач:</w:t>
      </w:r>
    </w:p>
    <w:p w:rsidR="00000000" w:rsidRDefault="00844C4B">
      <w:pPr>
        <w:pStyle w:val="afa"/>
        <w:rPr>
          <w:color w:val="000000"/>
          <w:sz w:val="16"/>
          <w:szCs w:val="16"/>
        </w:rPr>
      </w:pPr>
      <w:bookmarkStart w:id="848" w:name="sub_92221"/>
      <w:bookmarkEnd w:id="847"/>
      <w:r>
        <w:rPr>
          <w:color w:val="000000"/>
          <w:sz w:val="16"/>
          <w:szCs w:val="16"/>
        </w:rPr>
        <w:t>Информация об изменениях:</w:t>
      </w:r>
    </w:p>
    <w:bookmarkEnd w:id="848"/>
    <w:p w:rsidR="00000000" w:rsidRDefault="00844C4B">
      <w:pPr>
        <w:pStyle w:val="afb"/>
      </w:pPr>
      <w:r>
        <w:fldChar w:fldCharType="begin"/>
      </w:r>
      <w:r>
        <w:instrText>HYPERLINK "garantF1://25862316.90211"</w:instrText>
      </w:r>
      <w:r>
        <w:fldChar w:fldCharType="separate"/>
      </w:r>
      <w:r>
        <w:rPr>
          <w:rStyle w:val="a4"/>
        </w:rPr>
        <w:t>Постановлением</w:t>
      </w:r>
      <w:r>
        <w:fldChar w:fldCharType="end"/>
      </w:r>
      <w:r>
        <w:t xml:space="preserve"> Правительства Камчатского кр</w:t>
      </w:r>
      <w:r>
        <w:t xml:space="preserve">ая от 18 августа 2015 г. N 288-П пункт 1 части 2.2 настоящей Подпрограммы изложен в новой редакции, </w:t>
      </w:r>
      <w:hyperlink r:id="rId707" w:history="1">
        <w:r>
          <w:rPr>
            <w:rStyle w:val="a4"/>
          </w:rPr>
          <w:t>вступающей в силу</w:t>
        </w:r>
      </w:hyperlink>
      <w:r>
        <w:t xml:space="preserve"> через 10 дней после дня </w:t>
      </w:r>
      <w:hyperlink r:id="rId708" w:history="1">
        <w:r>
          <w:rPr>
            <w:rStyle w:val="a4"/>
          </w:rPr>
          <w:t>официального опубликования</w:t>
        </w:r>
      </w:hyperlink>
      <w:r>
        <w:t xml:space="preserve"> названного пост</w:t>
      </w:r>
      <w:r>
        <w:t>ановления</w:t>
      </w:r>
    </w:p>
    <w:p w:rsidR="00000000" w:rsidRDefault="00844C4B">
      <w:pPr>
        <w:pStyle w:val="afb"/>
      </w:pPr>
      <w:hyperlink r:id="rId709" w:history="1">
        <w:r>
          <w:rPr>
            <w:rStyle w:val="a4"/>
          </w:rPr>
          <w:t>См. текст пункта в предыдущей редакции</w:t>
        </w:r>
      </w:hyperlink>
    </w:p>
    <w:p w:rsidR="00000000" w:rsidRDefault="00844C4B">
      <w:r>
        <w:t xml:space="preserve">1) приобретение (строительство) жилых помещений в целях обеспечения жилыми помещениями по договорам социального найма граждан отдельных категорий в соответствии с </w:t>
      </w:r>
      <w:hyperlink r:id="rId710" w:history="1">
        <w:r>
          <w:rPr>
            <w:rStyle w:val="a4"/>
          </w:rPr>
          <w:t>Законом</w:t>
        </w:r>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w:t>
      </w:r>
    </w:p>
    <w:p w:rsidR="00000000" w:rsidRDefault="00844C4B">
      <w:pPr>
        <w:pStyle w:val="afa"/>
        <w:rPr>
          <w:color w:val="000000"/>
          <w:sz w:val="16"/>
          <w:szCs w:val="16"/>
        </w:rPr>
      </w:pPr>
      <w:bookmarkStart w:id="849" w:name="sub_92222"/>
      <w:r>
        <w:rPr>
          <w:color w:val="000000"/>
          <w:sz w:val="16"/>
          <w:szCs w:val="16"/>
        </w:rPr>
        <w:t>Информация об изменениях:</w:t>
      </w:r>
    </w:p>
    <w:bookmarkEnd w:id="849"/>
    <w:p w:rsidR="00000000" w:rsidRDefault="00844C4B">
      <w:pPr>
        <w:pStyle w:val="afb"/>
      </w:pPr>
      <w:r>
        <w:lastRenderedPageBreak/>
        <w:fldChar w:fldCharType="begin"/>
      </w:r>
      <w:r>
        <w:instrText>HYPERLINK "garantF1://258623</w:instrText>
      </w:r>
      <w:r>
        <w:instrText>16.90211"</w:instrText>
      </w:r>
      <w:r>
        <w:fldChar w:fldCharType="separate"/>
      </w:r>
      <w:r>
        <w:rPr>
          <w:rStyle w:val="a4"/>
        </w:rPr>
        <w:t>Постановлением</w:t>
      </w:r>
      <w:r>
        <w:fldChar w:fldCharType="end"/>
      </w:r>
      <w:r>
        <w:t xml:space="preserve"> Правительства Камчатского края от 18 августа 2015 г. N 288-П пункт 2 части 2.2 настоящей Подпрограммы изложен в новой редакции, </w:t>
      </w:r>
      <w:hyperlink r:id="rId711" w:history="1">
        <w:r>
          <w:rPr>
            <w:rStyle w:val="a4"/>
          </w:rPr>
          <w:t>вступающей в силу</w:t>
        </w:r>
      </w:hyperlink>
      <w:r>
        <w:t xml:space="preserve"> через 10 дней после дня </w:t>
      </w:r>
      <w:hyperlink r:id="rId712" w:history="1">
        <w:r>
          <w:rPr>
            <w:rStyle w:val="a4"/>
          </w:rPr>
          <w:t>официального опубликования</w:t>
        </w:r>
      </w:hyperlink>
      <w:r>
        <w:t xml:space="preserve"> названного постановления</w:t>
      </w:r>
    </w:p>
    <w:p w:rsidR="00000000" w:rsidRDefault="00844C4B">
      <w:pPr>
        <w:pStyle w:val="afb"/>
      </w:pPr>
      <w:hyperlink r:id="rId713" w:history="1">
        <w:r>
          <w:rPr>
            <w:rStyle w:val="a4"/>
          </w:rPr>
          <w:t>См. текст пункта в предыдущей редакции</w:t>
        </w:r>
      </w:hyperlink>
    </w:p>
    <w:p w:rsidR="00000000" w:rsidRDefault="00844C4B">
      <w:r>
        <w:t>2) формирование жилищного фонда в целях расселения жителей многоквартирных домов, имеющих в соответствии с техни</w:t>
      </w:r>
      <w:r>
        <w:t>ческой документацией статус "общежитие", расположенных на территории Петропавловск-Камчатского городского округа (далее - общежитие);</w:t>
      </w:r>
    </w:p>
    <w:p w:rsidR="00000000" w:rsidRDefault="00844C4B">
      <w:bookmarkStart w:id="850" w:name="sub_92223"/>
      <w:r>
        <w:t>3) расселение граждан, проживающих в общежитиях;</w:t>
      </w:r>
    </w:p>
    <w:p w:rsidR="00000000" w:rsidRDefault="00844C4B">
      <w:pPr>
        <w:pStyle w:val="afa"/>
        <w:rPr>
          <w:color w:val="000000"/>
          <w:sz w:val="16"/>
          <w:szCs w:val="16"/>
        </w:rPr>
      </w:pPr>
      <w:bookmarkStart w:id="851" w:name="sub_92224"/>
      <w:bookmarkEnd w:id="850"/>
      <w:r>
        <w:rPr>
          <w:color w:val="000000"/>
          <w:sz w:val="16"/>
          <w:szCs w:val="16"/>
        </w:rPr>
        <w:t>Информация об изменениях:</w:t>
      </w:r>
    </w:p>
    <w:bookmarkEnd w:id="851"/>
    <w:p w:rsidR="00000000" w:rsidRDefault="00844C4B">
      <w:pPr>
        <w:pStyle w:val="afb"/>
      </w:pPr>
      <w:r>
        <w:fldChar w:fldCharType="begin"/>
      </w:r>
      <w:r>
        <w:instrText>HYPERLINK "</w:instrText>
      </w:r>
      <w:r>
        <w:instrText>garantF1://25862316.90212"</w:instrText>
      </w:r>
      <w:r>
        <w:fldChar w:fldCharType="separate"/>
      </w:r>
      <w:r>
        <w:rPr>
          <w:rStyle w:val="a4"/>
        </w:rPr>
        <w:t>Постановлением</w:t>
      </w:r>
      <w:r>
        <w:fldChar w:fldCharType="end"/>
      </w:r>
      <w:r>
        <w:t xml:space="preserve"> Правительства Камчатского края от 18 августа 2015 г. N 288-П пункт 4 части 2.2 настоящей Подпрограммы изложен в новой редакции, </w:t>
      </w:r>
      <w:hyperlink r:id="rId714" w:history="1">
        <w:r>
          <w:rPr>
            <w:rStyle w:val="a4"/>
          </w:rPr>
          <w:t>вступающей в силу</w:t>
        </w:r>
      </w:hyperlink>
      <w:r>
        <w:t xml:space="preserve"> через 10 дней после дня </w:t>
      </w:r>
      <w:hyperlink r:id="rId715" w:history="1">
        <w:r>
          <w:rPr>
            <w:rStyle w:val="a4"/>
          </w:rPr>
          <w:t>официального опубликования</w:t>
        </w:r>
      </w:hyperlink>
      <w:r>
        <w:t xml:space="preserve"> названного постановления</w:t>
      </w:r>
    </w:p>
    <w:p w:rsidR="00000000" w:rsidRDefault="00844C4B">
      <w:pPr>
        <w:pStyle w:val="afb"/>
      </w:pPr>
      <w:hyperlink r:id="rId716" w:history="1">
        <w:r>
          <w:rPr>
            <w:rStyle w:val="a4"/>
          </w:rPr>
          <w:t>См. текст пункта в предыдущей редакции</w:t>
        </w:r>
      </w:hyperlink>
    </w:p>
    <w:p w:rsidR="00000000" w:rsidRDefault="00844C4B">
      <w:r>
        <w:t>4) формирование специализированного жилищного фонда Камчатского края</w:t>
      </w:r>
    </w:p>
    <w:p w:rsidR="00000000" w:rsidRDefault="00844C4B">
      <w:pPr>
        <w:pStyle w:val="afa"/>
        <w:rPr>
          <w:color w:val="000000"/>
          <w:sz w:val="16"/>
          <w:szCs w:val="16"/>
        </w:rPr>
      </w:pPr>
      <w:bookmarkStart w:id="852" w:name="sub_92225"/>
      <w:r>
        <w:rPr>
          <w:color w:val="000000"/>
          <w:sz w:val="16"/>
          <w:szCs w:val="16"/>
        </w:rPr>
        <w:t xml:space="preserve">Информация </w:t>
      </w:r>
      <w:r>
        <w:rPr>
          <w:color w:val="000000"/>
          <w:sz w:val="16"/>
          <w:szCs w:val="16"/>
        </w:rPr>
        <w:t>об изменениях:</w:t>
      </w:r>
    </w:p>
    <w:bookmarkEnd w:id="852"/>
    <w:p w:rsidR="00000000" w:rsidRDefault="00844C4B">
      <w:pPr>
        <w:pStyle w:val="afb"/>
      </w:pPr>
      <w:r>
        <w:fldChar w:fldCharType="begin"/>
      </w:r>
      <w:r>
        <w:instrText>HYPERLINK "garantF1://25862316.90212"</w:instrText>
      </w:r>
      <w:r>
        <w:fldChar w:fldCharType="separate"/>
      </w:r>
      <w:r>
        <w:rPr>
          <w:rStyle w:val="a4"/>
        </w:rPr>
        <w:t>Постановлением</w:t>
      </w:r>
      <w:r>
        <w:fldChar w:fldCharType="end"/>
      </w:r>
      <w:r>
        <w:t xml:space="preserve"> Правительства Камчатского края от 18 августа 2015 г. N 288-П пункт 5 части 2.2 настоящей Подпрограммы изложен в новой редакции, </w:t>
      </w:r>
      <w:hyperlink r:id="rId717" w:history="1">
        <w:r>
          <w:rPr>
            <w:rStyle w:val="a4"/>
          </w:rPr>
          <w:t>вступающей в сил</w:t>
        </w:r>
        <w:r>
          <w:rPr>
            <w:rStyle w:val="a4"/>
          </w:rPr>
          <w:t>у</w:t>
        </w:r>
      </w:hyperlink>
      <w:r>
        <w:t xml:space="preserve"> через 10 дней после дня </w:t>
      </w:r>
      <w:hyperlink r:id="rId718" w:history="1">
        <w:r>
          <w:rPr>
            <w:rStyle w:val="a4"/>
          </w:rPr>
          <w:t>официального опубликования</w:t>
        </w:r>
      </w:hyperlink>
      <w:r>
        <w:t xml:space="preserve"> названного постановления</w:t>
      </w:r>
    </w:p>
    <w:p w:rsidR="00000000" w:rsidRDefault="00844C4B">
      <w:pPr>
        <w:pStyle w:val="afb"/>
      </w:pPr>
      <w:hyperlink r:id="rId719" w:history="1">
        <w:r>
          <w:rPr>
            <w:rStyle w:val="a4"/>
          </w:rPr>
          <w:t>См. текст пункта в предыдущей редакции</w:t>
        </w:r>
      </w:hyperlink>
    </w:p>
    <w:p w:rsidR="00000000" w:rsidRDefault="00844C4B">
      <w:r>
        <w:t>5) передача в муниципальную собственность жилых помещений, п</w:t>
      </w:r>
      <w:r>
        <w:t xml:space="preserve">остроенных и приобретенных для расселения граждан в рамках Подпрограммы, а также жилых помещений, выделенных для реализации мероприятий Подпрограммы и введенных в эксплуатацию в рамках </w:t>
      </w:r>
      <w:hyperlink r:id="rId720" w:history="1">
        <w:r>
          <w:rPr>
            <w:rStyle w:val="a4"/>
          </w:rPr>
          <w:t>федеральной целевой 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w:t>
      </w:r>
      <w:hyperlink r:id="rId721" w:history="1">
        <w:r>
          <w:rPr>
            <w:rStyle w:val="a4"/>
          </w:rPr>
          <w:t>постановлением</w:t>
        </w:r>
      </w:hyperlink>
      <w:r>
        <w:t xml:space="preserve"> Правительства Российской Федерации от 23.04.</w:t>
      </w:r>
      <w:r>
        <w:t>2009 N 365.</w:t>
      </w:r>
    </w:p>
    <w:p w:rsidR="00000000" w:rsidRDefault="00844C4B">
      <w:pPr>
        <w:pStyle w:val="afa"/>
        <w:rPr>
          <w:color w:val="000000"/>
          <w:sz w:val="16"/>
          <w:szCs w:val="16"/>
        </w:rPr>
      </w:pPr>
      <w:bookmarkStart w:id="853" w:name="sub_9223"/>
      <w:r>
        <w:rPr>
          <w:color w:val="000000"/>
          <w:sz w:val="16"/>
          <w:szCs w:val="16"/>
        </w:rPr>
        <w:t>Информация об изменениях:</w:t>
      </w:r>
    </w:p>
    <w:bookmarkEnd w:id="853"/>
    <w:p w:rsidR="00000000" w:rsidRDefault="00844C4B">
      <w:pPr>
        <w:pStyle w:val="afb"/>
      </w:pPr>
      <w:r>
        <w:fldChar w:fldCharType="begin"/>
      </w:r>
      <w:r>
        <w:instrText>HYPERLINK "garantF1://45450122.9200"</w:instrText>
      </w:r>
      <w:r>
        <w:fldChar w:fldCharType="separate"/>
      </w:r>
      <w:r>
        <w:rPr>
          <w:rStyle w:val="a4"/>
        </w:rPr>
        <w:t>Постановлением</w:t>
      </w:r>
      <w:r>
        <w:fldChar w:fldCharType="end"/>
      </w:r>
      <w:r>
        <w:t xml:space="preserve"> Правительства Камчатского края от 9 марта 2016 г. N 66-П часть 2.3 настоящей Подпрограммы изложена в новой редакции, </w:t>
      </w:r>
      <w:hyperlink r:id="rId722" w:history="1">
        <w:r>
          <w:rPr>
            <w:rStyle w:val="a4"/>
          </w:rPr>
          <w:t xml:space="preserve">вступающей в </w:t>
        </w:r>
        <w:r>
          <w:rPr>
            <w:rStyle w:val="a4"/>
          </w:rPr>
          <w:lastRenderedPageBreak/>
          <w:t>силу</w:t>
        </w:r>
      </w:hyperlink>
      <w:r>
        <w:t xml:space="preserve"> через 10 дней после дня </w:t>
      </w:r>
      <w:hyperlink r:id="rId723" w:history="1">
        <w:r>
          <w:rPr>
            <w:rStyle w:val="a4"/>
          </w:rPr>
          <w:t>официального опубликования</w:t>
        </w:r>
      </w:hyperlink>
      <w:r>
        <w:t xml:space="preserve"> названного постановления</w:t>
      </w:r>
    </w:p>
    <w:p w:rsidR="00000000" w:rsidRDefault="00844C4B">
      <w:pPr>
        <w:pStyle w:val="afb"/>
      </w:pPr>
      <w:hyperlink r:id="rId724" w:history="1">
        <w:r>
          <w:rPr>
            <w:rStyle w:val="a4"/>
          </w:rPr>
          <w:t>См. текст части в предыдущей редакции</w:t>
        </w:r>
      </w:hyperlink>
    </w:p>
    <w:p w:rsidR="00000000" w:rsidRDefault="00844C4B">
      <w:r>
        <w:t>2.3. Общий объем финансирования Подпрограммы составляет 1 334 174,05842 тыс. рублей, в том числе по годам:</w:t>
      </w:r>
    </w:p>
    <w:p w:rsidR="00000000" w:rsidRDefault="00844C4B">
      <w:r>
        <w:t>2014 год - 357 240,17042 тыс. рублей;</w:t>
      </w:r>
    </w:p>
    <w:p w:rsidR="00000000" w:rsidRDefault="00844C4B">
      <w:r>
        <w:t>2015 год - 437 832,88800 тыс. рублей;</w:t>
      </w:r>
    </w:p>
    <w:p w:rsidR="00000000" w:rsidRDefault="00844C4B">
      <w:r>
        <w:t>2016 год - 290 263,50000 тыс. рублей;</w:t>
      </w:r>
    </w:p>
    <w:p w:rsidR="00000000" w:rsidRDefault="00844C4B">
      <w:r>
        <w:t>2017 год - 248 837,50000 тыс. рубле</w:t>
      </w:r>
      <w:r>
        <w:t>й;</w:t>
      </w:r>
    </w:p>
    <w:p w:rsidR="00000000" w:rsidRDefault="00844C4B">
      <w:r>
        <w:t>2018 год - 0,00000 тыс. рублей, из них за счет средств:</w:t>
      </w:r>
    </w:p>
    <w:p w:rsidR="00000000" w:rsidRDefault="00844C4B">
      <w:r>
        <w:t>федерального бюджета (по согласованию) - 50 973,49800 тыс. рублей, в том числе по годам:</w:t>
      </w:r>
    </w:p>
    <w:p w:rsidR="00000000" w:rsidRDefault="00844C4B">
      <w:r>
        <w:t>2014 год - 14 526,60000 тыс. рублей;</w:t>
      </w:r>
    </w:p>
    <w:p w:rsidR="00000000" w:rsidRDefault="00844C4B">
      <w:r>
        <w:t>2015 год - 13 904,99800 тыс. рублей;</w:t>
      </w:r>
    </w:p>
    <w:p w:rsidR="00000000" w:rsidRDefault="00844C4B">
      <w:r>
        <w:t>2016 год - 11 289,70000 тыс. рубле</w:t>
      </w:r>
      <w:r>
        <w:t>й;</w:t>
      </w:r>
    </w:p>
    <w:p w:rsidR="00000000" w:rsidRDefault="00844C4B">
      <w:r>
        <w:t>2017 год - 11 252,20000 тыс. рублей;</w:t>
      </w:r>
    </w:p>
    <w:p w:rsidR="00000000" w:rsidRDefault="00844C4B">
      <w:r>
        <w:t>2018 год - 0,00000 тыс. рублей;</w:t>
      </w:r>
    </w:p>
    <w:p w:rsidR="00000000" w:rsidRDefault="00844C4B">
      <w:r>
        <w:t>краевого бюджета - 1 283 200,56042 тыс. рублей, в том числе по годам:</w:t>
      </w:r>
    </w:p>
    <w:p w:rsidR="00000000" w:rsidRDefault="00844C4B">
      <w:r>
        <w:t>2014 год - 342 713,57042 тыс. рублей;</w:t>
      </w:r>
    </w:p>
    <w:p w:rsidR="00000000" w:rsidRDefault="00844C4B">
      <w:r>
        <w:t>2015 год - 423 927,89000 тыс. рублей;</w:t>
      </w:r>
    </w:p>
    <w:p w:rsidR="00000000" w:rsidRDefault="00844C4B">
      <w:r>
        <w:t>2016 год - 278 973,80000 тыс. рублей;</w:t>
      </w:r>
    </w:p>
    <w:p w:rsidR="00000000" w:rsidRDefault="00844C4B">
      <w:r>
        <w:t>2017 год - 237 585,30000 тыс. рублей;</w:t>
      </w:r>
    </w:p>
    <w:p w:rsidR="00000000" w:rsidRDefault="00844C4B">
      <w:r>
        <w:t>2018 год - 0,00000 тыс. рублей.</w:t>
      </w:r>
    </w:p>
    <w:p w:rsidR="00000000" w:rsidRDefault="00844C4B">
      <w:bookmarkStart w:id="854" w:name="sub_9224"/>
      <w:r>
        <w:t>2.4. Подпрограмма будет реализовываться в один этап в период с 2014 по 2018 годы.</w:t>
      </w:r>
    </w:p>
    <w:bookmarkEnd w:id="854"/>
    <w:p w:rsidR="00000000" w:rsidRDefault="00844C4B"/>
    <w:p w:rsidR="00000000" w:rsidRDefault="00844C4B">
      <w:pPr>
        <w:pStyle w:val="1"/>
      </w:pPr>
      <w:bookmarkStart w:id="855" w:name="sub_9300"/>
      <w:r>
        <w:t>3. Обобщенная характеристика основных мероприятий реализуемых муниципальными об</w:t>
      </w:r>
      <w:r>
        <w:t>разованиями Камчатского края</w:t>
      </w:r>
    </w:p>
    <w:bookmarkEnd w:id="855"/>
    <w:p w:rsidR="00000000" w:rsidRDefault="00844C4B"/>
    <w:p w:rsidR="00000000" w:rsidRDefault="00844C4B">
      <w:bookmarkStart w:id="856" w:name="sub_9331"/>
      <w:r>
        <w:t>3.1. Непосредственное участие муниципальных образований в Камчатском крае в реализации Подпрограммы предусмотрено в рамках реализации следующих основных мероприятий:</w:t>
      </w:r>
    </w:p>
    <w:p w:rsidR="00000000" w:rsidRDefault="00844C4B">
      <w:bookmarkStart w:id="857" w:name="sub_93311"/>
      <w:bookmarkEnd w:id="856"/>
      <w:r>
        <w:t>3.1.1. Передача жилых помещ</w:t>
      </w:r>
      <w:r>
        <w:t>ений, приобретенных и построенных для предо</w:t>
      </w:r>
      <w:r>
        <w:lastRenderedPageBreak/>
        <w:t>ставления жителям общежитий в муниципальную собственность Петропавловск-Камчатского городского округа. Жилые помещения передаются в муниципальную собственность целевым назначением - для расселения граждан, прожива</w:t>
      </w:r>
      <w:r>
        <w:t xml:space="preserve">ющих в общежитиях, включенных в перечень, приведенный в </w:t>
      </w:r>
      <w:hyperlink w:anchor="sub_9001" w:history="1">
        <w:r>
          <w:rPr>
            <w:rStyle w:val="a4"/>
          </w:rPr>
          <w:t>приложении N 1</w:t>
        </w:r>
      </w:hyperlink>
      <w:r>
        <w:t xml:space="preserve"> к Подпрограмме. Указанный перечень формируется на основании предложений администрации Петропавловск-Камчатского городского округа, исходя из количества жилых п</w:t>
      </w:r>
      <w:r>
        <w:t>омещений, строящихся и приобретаемых в рамках реализации Подпрограммы.</w:t>
      </w:r>
    </w:p>
    <w:bookmarkEnd w:id="857"/>
    <w:p w:rsidR="00000000" w:rsidRDefault="00844C4B">
      <w:r>
        <w:t xml:space="preserve">Не допускается изменение назначения переданных жилых помещений путем перевода их в состав нежилого фонда. При нарушении данного условия помещения подлежат изъятию и передаче в </w:t>
      </w:r>
      <w:r>
        <w:t>государственную собственность Камчатского края.</w:t>
      </w:r>
    </w:p>
    <w:p w:rsidR="00000000" w:rsidRDefault="00844C4B">
      <w:bookmarkStart w:id="858" w:name="sub_93312"/>
      <w:r>
        <w:t xml:space="preserve">3.1.2. Порядок предоставления жилых помещений, переданных в муниципальную собственность в рамках Подпрограммы, гражданам, занимающим жилые помещения в общежитиях, приведен в </w:t>
      </w:r>
      <w:hyperlink w:anchor="sub_9002" w:history="1">
        <w:r>
          <w:rPr>
            <w:rStyle w:val="a4"/>
          </w:rPr>
          <w:t>пр</w:t>
        </w:r>
        <w:r>
          <w:rPr>
            <w:rStyle w:val="a4"/>
          </w:rPr>
          <w:t>иложении N 2</w:t>
        </w:r>
      </w:hyperlink>
      <w:r>
        <w:t xml:space="preserve"> к Подпрограмме.</w:t>
      </w:r>
    </w:p>
    <w:p w:rsidR="00000000" w:rsidRDefault="00844C4B">
      <w:bookmarkStart w:id="859" w:name="sub_9332"/>
      <w:bookmarkEnd w:id="858"/>
      <w:r>
        <w:t>3.2. Мероприятия Подпрограммы, реализуемые с участием муниципальных образований в Камчатском крае, носят организационный характер и не требуют финансирования. Субсидии местным бюджетам из краевого бюджета не</w:t>
      </w:r>
      <w:r>
        <w:t xml:space="preserve"> предусмотрены.</w:t>
      </w:r>
    </w:p>
    <w:bookmarkEnd w:id="859"/>
    <w:p w:rsidR="00000000" w:rsidRDefault="00844C4B"/>
    <w:p w:rsidR="00000000" w:rsidRDefault="00844C4B">
      <w:pPr>
        <w:pStyle w:val="1"/>
      </w:pPr>
      <w:bookmarkStart w:id="860" w:name="sub_9400"/>
      <w:r>
        <w:t>4. Информация об участии государственных корпораций, акционерных обществ с государственным участием, коммерческих организаций всех форм собственности, общественных, научных и иных организаций, а также государственных внебюджетных фондов в реализации Подпро</w:t>
      </w:r>
      <w:r>
        <w:t>граммы</w:t>
      </w:r>
    </w:p>
    <w:bookmarkEnd w:id="860"/>
    <w:p w:rsidR="00000000" w:rsidRDefault="00844C4B"/>
    <w:p w:rsidR="00000000" w:rsidRDefault="00844C4B">
      <w:r>
        <w:t>Участие в реализации Подпрограммы государственных корпораций, акционерных обществ и государственных внебюджетных фондов не предусмотрено.</w:t>
      </w:r>
    </w:p>
    <w:p w:rsidR="00000000" w:rsidRDefault="00844C4B"/>
    <w:p w:rsidR="00000000" w:rsidRDefault="00844C4B">
      <w:pPr>
        <w:pStyle w:val="1"/>
      </w:pPr>
      <w:bookmarkStart w:id="861" w:name="sub_9500"/>
      <w:r>
        <w:t>5. Анализ рисков реализации Подпрограммы и описание мер управления рисками реализации Подпрог</w:t>
      </w:r>
      <w:r>
        <w:t>раммы</w:t>
      </w:r>
    </w:p>
    <w:bookmarkEnd w:id="861"/>
    <w:p w:rsidR="00000000" w:rsidRDefault="00844C4B"/>
    <w:p w:rsidR="00000000" w:rsidRDefault="00844C4B">
      <w:bookmarkStart w:id="862" w:name="sub_9551"/>
      <w:r>
        <w:t>5.1. При реализации мероприятий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bookmarkEnd w:id="862"/>
    <w:p w:rsidR="00000000" w:rsidRDefault="00844C4B">
      <w:r>
        <w:t>Возни</w:t>
      </w:r>
      <w:r>
        <w:t xml:space="preserve">кновение рисков может быть обусловлено недостаточным финансированием мероприятий Подпрограммы. Управление рисками планируется осуществлять </w:t>
      </w:r>
      <w:r>
        <w:lastRenderedPageBreak/>
        <w:t>на основе регулярного мониторинга реализации мероприятий Подпрограммы.</w:t>
      </w:r>
    </w:p>
    <w:p w:rsidR="00000000" w:rsidRDefault="00844C4B">
      <w:bookmarkStart w:id="863" w:name="sub_9552"/>
      <w:r>
        <w:t>5.2. Основные риски реализации Подпрог</w:t>
      </w:r>
      <w:r>
        <w:t>раммы можно подразделить на внутренние и внешние:</w:t>
      </w:r>
    </w:p>
    <w:p w:rsidR="00000000" w:rsidRDefault="00844C4B">
      <w:bookmarkStart w:id="864" w:name="sub_95521"/>
      <w:bookmarkEnd w:id="863"/>
      <w:r>
        <w:t>1) К внутренним рискам относятся:</w:t>
      </w:r>
    </w:p>
    <w:bookmarkEnd w:id="864"/>
    <w:p w:rsidR="00000000" w:rsidRDefault="00844C4B">
      <w:r>
        <w:t>а) неэффективность организации и управления процессом реализации мероприятий Подпрограммы;</w:t>
      </w:r>
    </w:p>
    <w:p w:rsidR="00000000" w:rsidRDefault="00844C4B">
      <w:r>
        <w:t>б) недостаточный уровень бюджетного финансирования;</w:t>
      </w:r>
    </w:p>
    <w:p w:rsidR="00000000" w:rsidRDefault="00844C4B">
      <w:r>
        <w:t xml:space="preserve">б) </w:t>
      </w:r>
      <w:r>
        <w:t>неэффективное расходование бюджетных средств;</w:t>
      </w:r>
    </w:p>
    <w:p w:rsidR="00000000" w:rsidRDefault="00844C4B">
      <w:r>
        <w:t>в) неосвоение предусмотренных бюджетных средств;</w:t>
      </w:r>
    </w:p>
    <w:p w:rsidR="00000000" w:rsidRDefault="00844C4B">
      <w:r>
        <w:t>г) необоснованное перераспределение средств, определенных Подпрограммой в ходе ее исполнения.</w:t>
      </w:r>
    </w:p>
    <w:p w:rsidR="00000000" w:rsidRDefault="00844C4B">
      <w:bookmarkStart w:id="865" w:name="sub_95522"/>
      <w:r>
        <w:t>2) К внешним рискам можно отнести:</w:t>
      </w:r>
    </w:p>
    <w:bookmarkEnd w:id="865"/>
    <w:p w:rsidR="00000000" w:rsidRDefault="00844C4B">
      <w:r>
        <w:t>а) социально-э</w:t>
      </w:r>
      <w:r>
        <w:t>кономические - риски, связанные с осложнением социально-экономической обстановки в Камчатском крае, сопровождающиеся значительным ростом социальной напряженности;</w:t>
      </w:r>
    </w:p>
    <w:p w:rsidR="00000000" w:rsidRDefault="00844C4B">
      <w:r>
        <w:t>б) техногенные и экологические риски - неблагоприятные климатические условия, экологические к</w:t>
      </w:r>
      <w:r>
        <w:t>атастрофы, эпидемии, природные катаклизмы и стихийные бедствия, а также иные чрезвычайные ситуации.</w:t>
      </w:r>
    </w:p>
    <w:p w:rsidR="00000000" w:rsidRDefault="00844C4B">
      <w:bookmarkStart w:id="866" w:name="sub_9553"/>
      <w:r>
        <w:t>5.3. Нормативные правовые риски - непринятие или несвоевременное принятие необходимых нормативных актов, влияющих на мероприятия Подпрограммы.</w:t>
      </w:r>
    </w:p>
    <w:bookmarkEnd w:id="866"/>
    <w:p w:rsidR="00000000" w:rsidRDefault="00844C4B">
      <w:r>
        <w:t>Минимизация рисков связана с качеством планирования и оперативного внесения необходимых изменений в действующие, а также разработки новых нормативных правовых актов Камчатского края.</w:t>
      </w:r>
    </w:p>
    <w:p w:rsidR="00000000" w:rsidRDefault="00844C4B">
      <w:bookmarkStart w:id="867" w:name="sub_9554"/>
      <w:r>
        <w:t>5.4. Минимизировать возможные отклонения в реализации мероприя</w:t>
      </w:r>
      <w:r>
        <w:t>тий Подпрограммы позволит осуществление рационального, оперативного управления ее осуществлением с совершенствованием механизма ее реализации.</w:t>
      </w:r>
    </w:p>
    <w:p w:rsidR="00000000" w:rsidRDefault="00844C4B">
      <w:bookmarkStart w:id="868" w:name="sub_9555"/>
      <w:bookmarkEnd w:id="867"/>
      <w:r>
        <w:t>5.5. Для своевременного реагирования на причины и условия возникновения рисков, минимизации их по</w:t>
      </w:r>
      <w:r>
        <w:t>следствий будет осуществляться регулярный контроль реализации основных мероприятий Подпрограммы и расходования финансовых ресурсов, включая возможные меры усиления контроля за финансово-экономической деятельностью участников реализации мероприятий Подпрогр</w:t>
      </w:r>
      <w:r>
        <w:t>аммы на всех этапах ее выполнения.</w:t>
      </w:r>
    </w:p>
    <w:bookmarkEnd w:id="868"/>
    <w:p w:rsidR="00000000" w:rsidRDefault="00844C4B"/>
    <w:p w:rsidR="00000000" w:rsidRDefault="00844C4B">
      <w:pPr>
        <w:pStyle w:val="1"/>
      </w:pPr>
      <w:bookmarkStart w:id="869" w:name="sub_9600"/>
      <w:r>
        <w:t>6. Описание основных ожидаемых конечных результатов Подпрограммы</w:t>
      </w:r>
    </w:p>
    <w:bookmarkEnd w:id="869"/>
    <w:p w:rsidR="00000000" w:rsidRDefault="00844C4B"/>
    <w:p w:rsidR="00000000" w:rsidRDefault="00844C4B">
      <w:bookmarkStart w:id="870" w:name="sub_9661"/>
      <w:r>
        <w:lastRenderedPageBreak/>
        <w:t>6.1. Реализация настоящей Подпрограммы позволит:</w:t>
      </w:r>
    </w:p>
    <w:p w:rsidR="00000000" w:rsidRDefault="00844C4B">
      <w:bookmarkStart w:id="871" w:name="sub_96611"/>
      <w:bookmarkEnd w:id="870"/>
      <w:r>
        <w:t>1) обеспечить материальную базу для реализации полномочи</w:t>
      </w:r>
      <w:r>
        <w:t xml:space="preserve">й Камчатского края по обеспечению жилыми помещениями по договорам социального найма граждан отдельных категорий в соответствии с </w:t>
      </w:r>
      <w:hyperlink r:id="rId725" w:history="1">
        <w:r>
          <w:rPr>
            <w:rStyle w:val="a4"/>
          </w:rPr>
          <w:t>законом</w:t>
        </w:r>
      </w:hyperlink>
      <w:r>
        <w:t xml:space="preserve"> Камчатского края от 31.03.2009 N 253 "О порядке предоставления жилых помещений жили</w:t>
      </w:r>
      <w:r>
        <w:t>щного фонда Камчатского края по договорам социального найма";</w:t>
      </w:r>
    </w:p>
    <w:p w:rsidR="00000000" w:rsidRDefault="00844C4B">
      <w:pPr>
        <w:pStyle w:val="afa"/>
        <w:rPr>
          <w:color w:val="000000"/>
          <w:sz w:val="16"/>
          <w:szCs w:val="16"/>
        </w:rPr>
      </w:pPr>
      <w:bookmarkStart w:id="872" w:name="sub_96612"/>
      <w:bookmarkEnd w:id="871"/>
      <w:r>
        <w:rPr>
          <w:color w:val="000000"/>
          <w:sz w:val="16"/>
          <w:szCs w:val="16"/>
        </w:rPr>
        <w:t>Информация об изменениях:</w:t>
      </w:r>
    </w:p>
    <w:bookmarkEnd w:id="872"/>
    <w:p w:rsidR="00000000" w:rsidRDefault="00844C4B">
      <w:pPr>
        <w:pStyle w:val="afb"/>
      </w:pPr>
      <w:r>
        <w:fldChar w:fldCharType="begin"/>
      </w:r>
      <w:r>
        <w:instrText>HYPERLINK "garantF1://25862316.903"</w:instrText>
      </w:r>
      <w:r>
        <w:fldChar w:fldCharType="separate"/>
      </w:r>
      <w:r>
        <w:rPr>
          <w:rStyle w:val="a4"/>
        </w:rPr>
        <w:t>Постановлением</w:t>
      </w:r>
      <w:r>
        <w:fldChar w:fldCharType="end"/>
      </w:r>
      <w:r>
        <w:t xml:space="preserve"> Правительства Камчатского края от 18 августа 2015 г. N 288-П в пункт 2 части 6.1 настоящей Подпрограммы внесены изменения, </w:t>
      </w:r>
      <w:hyperlink r:id="rId726" w:history="1">
        <w:r>
          <w:rPr>
            <w:rStyle w:val="a4"/>
          </w:rPr>
          <w:t>вступающие в силу</w:t>
        </w:r>
      </w:hyperlink>
      <w:r>
        <w:t xml:space="preserve"> через 10 дней после дня </w:t>
      </w:r>
      <w:hyperlink r:id="rId727" w:history="1">
        <w:r>
          <w:rPr>
            <w:rStyle w:val="a4"/>
          </w:rPr>
          <w:t>официального опублико</w:t>
        </w:r>
        <w:r>
          <w:rPr>
            <w:rStyle w:val="a4"/>
          </w:rPr>
          <w:t>вания</w:t>
        </w:r>
      </w:hyperlink>
      <w:r>
        <w:t xml:space="preserve"> названного постановления</w:t>
      </w:r>
    </w:p>
    <w:p w:rsidR="00000000" w:rsidRDefault="00844C4B">
      <w:pPr>
        <w:pStyle w:val="afb"/>
      </w:pPr>
      <w:hyperlink r:id="rId728" w:history="1">
        <w:r>
          <w:rPr>
            <w:rStyle w:val="a4"/>
          </w:rPr>
          <w:t>См. текст пункта в предыдущей редакции</w:t>
        </w:r>
      </w:hyperlink>
    </w:p>
    <w:p w:rsidR="00000000" w:rsidRDefault="00844C4B">
      <w:r>
        <w:t>2) переселить к 2015 году 264 жителя общежитий в благоустроенные жилые помещения, тем самым повысив качество жизни граждан;</w:t>
      </w:r>
    </w:p>
    <w:p w:rsidR="00000000" w:rsidRDefault="00844C4B">
      <w:bookmarkStart w:id="873" w:name="sub_96613"/>
      <w:r>
        <w:t xml:space="preserve">3) к 2016 </w:t>
      </w:r>
      <w:r>
        <w:t>году обеспечить жилыми помещениями специализированного жилищного фонда по договорам найма специализированных жилых помещений 299 детей-сирот и детей, оставшихся без попечения родителей;</w:t>
      </w:r>
    </w:p>
    <w:p w:rsidR="00000000" w:rsidRDefault="00844C4B">
      <w:pPr>
        <w:pStyle w:val="afa"/>
        <w:rPr>
          <w:color w:val="000000"/>
          <w:sz w:val="16"/>
          <w:szCs w:val="16"/>
        </w:rPr>
      </w:pPr>
      <w:bookmarkStart w:id="874" w:name="sub_96614"/>
      <w:bookmarkEnd w:id="873"/>
      <w:r>
        <w:rPr>
          <w:color w:val="000000"/>
          <w:sz w:val="16"/>
          <w:szCs w:val="16"/>
        </w:rPr>
        <w:t>Информация об изменениях:</w:t>
      </w:r>
    </w:p>
    <w:bookmarkEnd w:id="874"/>
    <w:p w:rsidR="00000000" w:rsidRDefault="00844C4B">
      <w:pPr>
        <w:pStyle w:val="afb"/>
      </w:pPr>
      <w:r>
        <w:fldChar w:fldCharType="begin"/>
      </w:r>
      <w:r>
        <w:instrText>HYPERLINK "garant</w:instrText>
      </w:r>
      <w:r>
        <w:instrText>F1://25852772.1203"</w:instrText>
      </w:r>
      <w:r>
        <w:fldChar w:fldCharType="separate"/>
      </w:r>
      <w:r>
        <w:rPr>
          <w:rStyle w:val="a4"/>
        </w:rPr>
        <w:t>Постановлением</w:t>
      </w:r>
      <w:r>
        <w:fldChar w:fldCharType="end"/>
      </w:r>
      <w:r>
        <w:t xml:space="preserve"> Правительства Камчатского края от 4 августа 2014 г. N 322-П часть 6.1 настоящей Подпрограммы дополнена пунктом 4, </w:t>
      </w:r>
      <w:hyperlink r:id="rId729" w:history="1">
        <w:r>
          <w:rPr>
            <w:rStyle w:val="a4"/>
          </w:rPr>
          <w:t>вступающим в силу</w:t>
        </w:r>
      </w:hyperlink>
      <w:r>
        <w:t xml:space="preserve"> через 10 дней после дня </w:t>
      </w:r>
      <w:hyperlink r:id="rId730" w:history="1">
        <w:r>
          <w:rPr>
            <w:rStyle w:val="a4"/>
          </w:rPr>
          <w:t>официального опубликования</w:t>
        </w:r>
      </w:hyperlink>
      <w:r>
        <w:t xml:space="preserve"> названного постановления и </w:t>
      </w:r>
      <w:hyperlink r:id="rId731" w:history="1">
        <w:r>
          <w:rPr>
            <w:rStyle w:val="a4"/>
          </w:rPr>
          <w:t>распространяющимся</w:t>
        </w:r>
      </w:hyperlink>
      <w:r>
        <w:t xml:space="preserve"> на правоотношения, возникающие с 1 января 2014 г.</w:t>
      </w:r>
    </w:p>
    <w:p w:rsidR="00000000" w:rsidRDefault="00844C4B">
      <w:r>
        <w:t>4) обеспечить материальную базу для обеспечения жилыми помеще</w:t>
      </w:r>
      <w:r>
        <w:t xml:space="preserve">ниями специализированного жилищного фонда Камчатского края специалистов исполнительных органов государственной власти Камчатского края, государственных унитарных предприятий Камчатского края, а также краевых учреждений в порядке, установленном </w:t>
      </w:r>
      <w:hyperlink r:id="rId732" w:history="1">
        <w:r>
          <w:rPr>
            <w:rStyle w:val="a4"/>
          </w:rPr>
          <w:t>постановлением</w:t>
        </w:r>
      </w:hyperlink>
      <w:r>
        <w:t xml:space="preserve"> Правительства Камчатского края от 09.11.2009 N 421-П "Об определении Порядка предоставления жилых помещений специализированного жилищного фонда Камчатского края".</w:t>
      </w:r>
    </w:p>
    <w:p w:rsidR="00000000" w:rsidRDefault="00844C4B">
      <w:bookmarkStart w:id="875" w:name="sub_9662"/>
      <w:r>
        <w:t>6.2. Целевые значения индикаторов целей и пока</w:t>
      </w:r>
      <w:r>
        <w:t>зателей решения задач Подпрограммы представлены в приложении к Программе (</w:t>
      </w:r>
      <w:hyperlink w:anchor="sub_10001" w:history="1">
        <w:r>
          <w:rPr>
            <w:rStyle w:val="a4"/>
          </w:rPr>
          <w:t>Таблица N 1</w:t>
        </w:r>
      </w:hyperlink>
      <w:r>
        <w:t>).</w:t>
      </w:r>
    </w:p>
    <w:p w:rsidR="00000000" w:rsidRDefault="00844C4B">
      <w:bookmarkStart w:id="876" w:name="sub_9663"/>
      <w:bookmarkEnd w:id="875"/>
      <w:r>
        <w:t>6.3. На достижение целевых значений индикаторов целей и показателей решения задач Подпрограммы влияют внешние факторы и риски</w:t>
      </w:r>
      <w:r>
        <w:t>, характеристика которых представлена в разделе 6 настоящей Подпрограммы.</w:t>
      </w:r>
    </w:p>
    <w:bookmarkEnd w:id="876"/>
    <w:p w:rsidR="00000000" w:rsidRDefault="00844C4B">
      <w:pPr>
        <w:pStyle w:val="afa"/>
        <w:rPr>
          <w:color w:val="000000"/>
          <w:sz w:val="16"/>
          <w:szCs w:val="16"/>
        </w:rPr>
      </w:pPr>
      <w:r>
        <w:rPr>
          <w:color w:val="000000"/>
          <w:sz w:val="16"/>
          <w:szCs w:val="16"/>
        </w:rPr>
        <w:lastRenderedPageBreak/>
        <w:t>ГАРАНТ:</w:t>
      </w:r>
    </w:p>
    <w:p w:rsidR="00000000" w:rsidRDefault="00844C4B">
      <w:pPr>
        <w:pStyle w:val="afa"/>
      </w:pPr>
      <w:r>
        <w:t xml:space="preserve">По-видимому, в тексте предыдущего абзаца допущена опечатка. Имеется в виду </w:t>
      </w:r>
      <w:hyperlink w:anchor="sub_9500" w:history="1">
        <w:r>
          <w:rPr>
            <w:rStyle w:val="a4"/>
          </w:rPr>
          <w:t>раздел 5</w:t>
        </w:r>
      </w:hyperlink>
      <w:r>
        <w:t xml:space="preserve"> настоящей Подпрограммы</w:t>
      </w:r>
    </w:p>
    <w:p w:rsidR="00000000" w:rsidRDefault="00844C4B">
      <w:pPr>
        <w:pStyle w:val="afa"/>
      </w:pPr>
    </w:p>
    <w:p w:rsidR="00000000" w:rsidRDefault="00844C4B">
      <w:pPr>
        <w:pStyle w:val="afa"/>
        <w:rPr>
          <w:color w:val="000000"/>
          <w:sz w:val="16"/>
          <w:szCs w:val="16"/>
        </w:rPr>
      </w:pPr>
      <w:bookmarkStart w:id="877" w:name="sub_9001"/>
      <w:r>
        <w:rPr>
          <w:color w:val="000000"/>
          <w:sz w:val="16"/>
          <w:szCs w:val="16"/>
        </w:rPr>
        <w:t>Информация об изменениях</w:t>
      </w:r>
      <w:r>
        <w:rPr>
          <w:color w:val="000000"/>
          <w:sz w:val="16"/>
          <w:szCs w:val="16"/>
        </w:rPr>
        <w:t>:</w:t>
      </w:r>
    </w:p>
    <w:bookmarkEnd w:id="877"/>
    <w:p w:rsidR="00000000" w:rsidRDefault="00844C4B">
      <w:pPr>
        <w:pStyle w:val="afb"/>
      </w:pPr>
      <w:r>
        <w:fldChar w:fldCharType="begin"/>
      </w:r>
      <w:r>
        <w:instrText>HYPERLINK "garantF1://25862316.904"</w:instrText>
      </w:r>
      <w:r>
        <w:fldChar w:fldCharType="separate"/>
      </w:r>
      <w:r>
        <w:rPr>
          <w:rStyle w:val="a4"/>
        </w:rPr>
        <w:t>Постановлением</w:t>
      </w:r>
      <w:r>
        <w:fldChar w:fldCharType="end"/>
      </w:r>
      <w:r>
        <w:t xml:space="preserve"> Правительства Камчатского края от 18 августа 2015 г. N 288-П в настоящее приложение внесены изменения, </w:t>
      </w:r>
      <w:hyperlink r:id="rId733" w:history="1">
        <w:r>
          <w:rPr>
            <w:rStyle w:val="a4"/>
          </w:rPr>
          <w:t>вступающие в силу</w:t>
        </w:r>
      </w:hyperlink>
      <w:r>
        <w:t xml:space="preserve"> через 10 дней после дня </w:t>
      </w:r>
      <w:hyperlink r:id="rId734" w:history="1">
        <w:r>
          <w:rPr>
            <w:rStyle w:val="a4"/>
          </w:rPr>
          <w:t>официального опубликования</w:t>
        </w:r>
      </w:hyperlink>
      <w:r>
        <w:t xml:space="preserve"> названного постановления</w:t>
      </w:r>
    </w:p>
    <w:p w:rsidR="00000000" w:rsidRDefault="00844C4B">
      <w:pPr>
        <w:pStyle w:val="afb"/>
      </w:pPr>
      <w:hyperlink r:id="rId735" w:history="1">
        <w:r>
          <w:rPr>
            <w:rStyle w:val="a4"/>
          </w:rPr>
          <w:t>См. текст приложения в предыдущей редакции</w:t>
        </w:r>
      </w:hyperlink>
    </w:p>
    <w:p w:rsidR="00000000" w:rsidRDefault="00844C4B">
      <w:pPr>
        <w:ind w:firstLine="698"/>
        <w:jc w:val="right"/>
      </w:pPr>
      <w:r>
        <w:rPr>
          <w:rStyle w:val="a3"/>
        </w:rPr>
        <w:t>Приложение N 1</w:t>
      </w:r>
      <w:r>
        <w:rPr>
          <w:rStyle w:val="a3"/>
        </w:rPr>
        <w:br/>
        <w:t xml:space="preserve">к </w:t>
      </w:r>
      <w:hyperlink w:anchor="sub_9000" w:history="1">
        <w:r>
          <w:rPr>
            <w:rStyle w:val="a4"/>
          </w:rPr>
          <w:t>Подпрограмме</w:t>
        </w:r>
      </w:hyperlink>
      <w:r>
        <w:rPr>
          <w:rStyle w:val="a3"/>
        </w:rPr>
        <w:t xml:space="preserve"> "Обеспечение жилыми</w:t>
      </w:r>
      <w:r>
        <w:rPr>
          <w:rStyle w:val="a3"/>
        </w:rPr>
        <w:br/>
        <w:t>помещениями граждан от</w:t>
      </w:r>
      <w:r>
        <w:rPr>
          <w:rStyle w:val="a3"/>
        </w:rPr>
        <w:t>дельных</w:t>
      </w:r>
      <w:r>
        <w:rPr>
          <w:rStyle w:val="a3"/>
        </w:rPr>
        <w:br/>
        <w:t>категорий в Камчатском крае"</w:t>
      </w:r>
    </w:p>
    <w:p w:rsidR="00000000" w:rsidRDefault="00844C4B"/>
    <w:p w:rsidR="00000000" w:rsidRDefault="00844C4B">
      <w:pPr>
        <w:pStyle w:val="1"/>
      </w:pPr>
      <w:r>
        <w:t>Адресный перечень</w:t>
      </w:r>
      <w:r>
        <w:br/>
        <w:t>многоквартирных домов, имеющих в соответствии с технической документацией статус "общежитие"</w:t>
      </w:r>
    </w:p>
    <w:p w:rsidR="00000000" w:rsidRDefault="00844C4B"/>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
        <w:gridCol w:w="3465"/>
        <w:gridCol w:w="2495"/>
        <w:gridCol w:w="2495"/>
      </w:tblGrid>
      <w:tr w:rsidR="00000000" w:rsidRPr="00844C4B">
        <w:tblPrEx>
          <w:tblCellMar>
            <w:top w:w="0" w:type="dxa"/>
            <w:bottom w:w="0" w:type="dxa"/>
          </w:tblCellMar>
        </w:tblPrEx>
        <w:tc>
          <w:tcPr>
            <w:tcW w:w="832" w:type="dxa"/>
            <w:tcBorders>
              <w:top w:val="single" w:sz="4" w:space="0" w:color="auto"/>
              <w:bottom w:val="nil"/>
              <w:right w:val="nil"/>
            </w:tcBorders>
          </w:tcPr>
          <w:p w:rsidR="00000000" w:rsidRPr="00844C4B" w:rsidRDefault="00844C4B">
            <w:pPr>
              <w:pStyle w:val="aff7"/>
              <w:jc w:val="center"/>
            </w:pPr>
            <w:r w:rsidRPr="00844C4B">
              <w:t>N п/п</w:t>
            </w:r>
          </w:p>
        </w:tc>
        <w:tc>
          <w:tcPr>
            <w:tcW w:w="3465" w:type="dxa"/>
            <w:tcBorders>
              <w:top w:val="single" w:sz="4" w:space="0" w:color="auto"/>
              <w:left w:val="single" w:sz="4" w:space="0" w:color="auto"/>
              <w:bottom w:val="nil"/>
              <w:right w:val="nil"/>
            </w:tcBorders>
          </w:tcPr>
          <w:p w:rsidR="00000000" w:rsidRPr="00844C4B" w:rsidRDefault="00844C4B">
            <w:pPr>
              <w:pStyle w:val="aff7"/>
              <w:jc w:val="center"/>
            </w:pPr>
            <w:r w:rsidRPr="00844C4B">
              <w:t>Адрес общежития</w:t>
            </w:r>
          </w:p>
        </w:tc>
        <w:tc>
          <w:tcPr>
            <w:tcW w:w="2495" w:type="dxa"/>
            <w:tcBorders>
              <w:top w:val="single" w:sz="4" w:space="0" w:color="auto"/>
              <w:left w:val="single" w:sz="4" w:space="0" w:color="auto"/>
              <w:bottom w:val="nil"/>
              <w:right w:val="nil"/>
            </w:tcBorders>
          </w:tcPr>
          <w:p w:rsidR="00000000" w:rsidRPr="00844C4B" w:rsidRDefault="00844C4B">
            <w:pPr>
              <w:pStyle w:val="aff7"/>
              <w:jc w:val="center"/>
            </w:pPr>
            <w:r w:rsidRPr="00844C4B">
              <w:t>Тип</w:t>
            </w:r>
          </w:p>
        </w:tc>
        <w:tc>
          <w:tcPr>
            <w:tcW w:w="2495" w:type="dxa"/>
            <w:tcBorders>
              <w:top w:val="single" w:sz="4" w:space="0" w:color="auto"/>
              <w:left w:val="single" w:sz="4" w:space="0" w:color="auto"/>
              <w:bottom w:val="nil"/>
            </w:tcBorders>
          </w:tcPr>
          <w:p w:rsidR="00000000" w:rsidRPr="00844C4B" w:rsidRDefault="00844C4B">
            <w:pPr>
              <w:pStyle w:val="aff7"/>
              <w:jc w:val="center"/>
            </w:pPr>
            <w:r w:rsidRPr="00844C4B">
              <w:t>Год постройки</w:t>
            </w:r>
          </w:p>
        </w:tc>
      </w:tr>
      <w:tr w:rsidR="00000000" w:rsidRPr="00844C4B">
        <w:tblPrEx>
          <w:tblCellMar>
            <w:top w:w="0" w:type="dxa"/>
            <w:bottom w:w="0" w:type="dxa"/>
          </w:tblCellMar>
        </w:tblPrEx>
        <w:tc>
          <w:tcPr>
            <w:tcW w:w="832" w:type="dxa"/>
            <w:tcBorders>
              <w:top w:val="single" w:sz="4" w:space="0" w:color="auto"/>
              <w:bottom w:val="nil"/>
              <w:right w:val="single" w:sz="4" w:space="0" w:color="auto"/>
            </w:tcBorders>
          </w:tcPr>
          <w:p w:rsidR="00000000" w:rsidRPr="00844C4B" w:rsidRDefault="00844C4B">
            <w:pPr>
              <w:pStyle w:val="aff7"/>
              <w:jc w:val="center"/>
            </w:pPr>
            <w:r w:rsidRPr="00844C4B">
              <w:t>1</w:t>
            </w:r>
          </w:p>
        </w:tc>
        <w:tc>
          <w:tcPr>
            <w:tcW w:w="3465" w:type="dxa"/>
            <w:tcBorders>
              <w:top w:val="single" w:sz="4" w:space="0" w:color="auto"/>
              <w:left w:val="single" w:sz="4" w:space="0" w:color="auto"/>
              <w:bottom w:val="nil"/>
              <w:right w:val="single" w:sz="4" w:space="0" w:color="auto"/>
            </w:tcBorders>
          </w:tcPr>
          <w:p w:rsidR="00000000" w:rsidRPr="00844C4B" w:rsidRDefault="00844C4B">
            <w:pPr>
              <w:pStyle w:val="afff0"/>
            </w:pPr>
            <w:r w:rsidRPr="00844C4B">
              <w:t>ул. Командорская, д. 3</w:t>
            </w:r>
          </w:p>
        </w:tc>
        <w:tc>
          <w:tcPr>
            <w:tcW w:w="2495" w:type="dxa"/>
            <w:tcBorders>
              <w:top w:val="single" w:sz="4" w:space="0" w:color="auto"/>
              <w:left w:val="single" w:sz="4" w:space="0" w:color="auto"/>
              <w:bottom w:val="nil"/>
              <w:right w:val="single" w:sz="4" w:space="0" w:color="auto"/>
            </w:tcBorders>
          </w:tcPr>
          <w:p w:rsidR="00000000" w:rsidRPr="00844C4B" w:rsidRDefault="00844C4B">
            <w:pPr>
              <w:pStyle w:val="aff7"/>
              <w:jc w:val="center"/>
            </w:pPr>
            <w:r w:rsidRPr="00844C4B">
              <w:t>коридорное</w:t>
            </w:r>
          </w:p>
        </w:tc>
        <w:tc>
          <w:tcPr>
            <w:tcW w:w="2495" w:type="dxa"/>
            <w:tcBorders>
              <w:top w:val="single" w:sz="4" w:space="0" w:color="auto"/>
              <w:left w:val="single" w:sz="4" w:space="0" w:color="auto"/>
              <w:bottom w:val="nil"/>
            </w:tcBorders>
          </w:tcPr>
          <w:p w:rsidR="00000000" w:rsidRPr="00844C4B" w:rsidRDefault="00844C4B">
            <w:pPr>
              <w:pStyle w:val="aff7"/>
              <w:jc w:val="center"/>
            </w:pPr>
            <w:r w:rsidRPr="00844C4B">
              <w:t>1965</w:t>
            </w:r>
          </w:p>
        </w:tc>
      </w:tr>
      <w:tr w:rsidR="00000000" w:rsidRPr="00844C4B">
        <w:tblPrEx>
          <w:tblCellMar>
            <w:top w:w="0" w:type="dxa"/>
            <w:bottom w:w="0" w:type="dxa"/>
          </w:tblCellMar>
        </w:tblPrEx>
        <w:tc>
          <w:tcPr>
            <w:tcW w:w="832" w:type="dxa"/>
            <w:tcBorders>
              <w:top w:val="single" w:sz="4" w:space="0" w:color="auto"/>
              <w:bottom w:val="nil"/>
              <w:right w:val="single" w:sz="4" w:space="0" w:color="auto"/>
            </w:tcBorders>
          </w:tcPr>
          <w:p w:rsidR="00000000" w:rsidRPr="00844C4B" w:rsidRDefault="00844C4B">
            <w:pPr>
              <w:pStyle w:val="aff7"/>
              <w:jc w:val="center"/>
            </w:pPr>
            <w:r w:rsidRPr="00844C4B">
              <w:t>2</w:t>
            </w:r>
          </w:p>
        </w:tc>
        <w:tc>
          <w:tcPr>
            <w:tcW w:w="3465" w:type="dxa"/>
            <w:tcBorders>
              <w:top w:val="single" w:sz="4" w:space="0" w:color="auto"/>
              <w:left w:val="single" w:sz="4" w:space="0" w:color="auto"/>
              <w:bottom w:val="nil"/>
              <w:right w:val="single" w:sz="4" w:space="0" w:color="auto"/>
            </w:tcBorders>
          </w:tcPr>
          <w:p w:rsidR="00000000" w:rsidRPr="00844C4B" w:rsidRDefault="00844C4B">
            <w:pPr>
              <w:pStyle w:val="afff0"/>
            </w:pPr>
            <w:r w:rsidRPr="00844C4B">
              <w:t>пр. 50 лет Октября, д. 25 а</w:t>
            </w:r>
          </w:p>
        </w:tc>
        <w:tc>
          <w:tcPr>
            <w:tcW w:w="2495" w:type="dxa"/>
            <w:tcBorders>
              <w:top w:val="single" w:sz="4" w:space="0" w:color="auto"/>
              <w:left w:val="single" w:sz="4" w:space="0" w:color="auto"/>
              <w:bottom w:val="nil"/>
              <w:right w:val="single" w:sz="4" w:space="0" w:color="auto"/>
            </w:tcBorders>
          </w:tcPr>
          <w:p w:rsidR="00000000" w:rsidRPr="00844C4B" w:rsidRDefault="00844C4B">
            <w:pPr>
              <w:pStyle w:val="aff7"/>
              <w:jc w:val="center"/>
            </w:pPr>
            <w:r w:rsidRPr="00844C4B">
              <w:t>коридорное</w:t>
            </w:r>
          </w:p>
        </w:tc>
        <w:tc>
          <w:tcPr>
            <w:tcW w:w="2495" w:type="dxa"/>
            <w:tcBorders>
              <w:top w:val="single" w:sz="4" w:space="0" w:color="auto"/>
              <w:left w:val="single" w:sz="4" w:space="0" w:color="auto"/>
              <w:bottom w:val="nil"/>
            </w:tcBorders>
          </w:tcPr>
          <w:p w:rsidR="00000000" w:rsidRPr="00844C4B" w:rsidRDefault="00844C4B">
            <w:pPr>
              <w:pStyle w:val="aff7"/>
              <w:jc w:val="center"/>
            </w:pPr>
            <w:r w:rsidRPr="00844C4B">
              <w:t>1964</w:t>
            </w:r>
          </w:p>
        </w:tc>
      </w:tr>
      <w:tr w:rsidR="00000000" w:rsidRPr="00844C4B">
        <w:tblPrEx>
          <w:tblCellMar>
            <w:top w:w="0" w:type="dxa"/>
            <w:bottom w:w="0" w:type="dxa"/>
          </w:tblCellMar>
        </w:tblPrEx>
        <w:tc>
          <w:tcPr>
            <w:tcW w:w="832" w:type="dxa"/>
            <w:tcBorders>
              <w:top w:val="single" w:sz="4" w:space="0" w:color="auto"/>
              <w:bottom w:val="nil"/>
              <w:right w:val="single" w:sz="4" w:space="0" w:color="auto"/>
            </w:tcBorders>
          </w:tcPr>
          <w:p w:rsidR="00000000" w:rsidRPr="00844C4B" w:rsidRDefault="00844C4B">
            <w:pPr>
              <w:pStyle w:val="aff7"/>
              <w:jc w:val="center"/>
            </w:pPr>
            <w:r w:rsidRPr="00844C4B">
              <w:t>3</w:t>
            </w:r>
          </w:p>
        </w:tc>
        <w:tc>
          <w:tcPr>
            <w:tcW w:w="3465" w:type="dxa"/>
            <w:tcBorders>
              <w:top w:val="single" w:sz="4" w:space="0" w:color="auto"/>
              <w:left w:val="single" w:sz="4" w:space="0" w:color="auto"/>
              <w:bottom w:val="nil"/>
              <w:right w:val="single" w:sz="4" w:space="0" w:color="auto"/>
            </w:tcBorders>
          </w:tcPr>
          <w:p w:rsidR="00000000" w:rsidRPr="00844C4B" w:rsidRDefault="00844C4B">
            <w:pPr>
              <w:pStyle w:val="afff0"/>
            </w:pPr>
            <w:r w:rsidRPr="00844C4B">
              <w:t>ул. Войцешека, д. 9</w:t>
            </w:r>
          </w:p>
        </w:tc>
        <w:tc>
          <w:tcPr>
            <w:tcW w:w="2495" w:type="dxa"/>
            <w:tcBorders>
              <w:top w:val="single" w:sz="4" w:space="0" w:color="auto"/>
              <w:left w:val="single" w:sz="4" w:space="0" w:color="auto"/>
              <w:bottom w:val="nil"/>
              <w:right w:val="single" w:sz="4" w:space="0" w:color="auto"/>
            </w:tcBorders>
          </w:tcPr>
          <w:p w:rsidR="00000000" w:rsidRPr="00844C4B" w:rsidRDefault="00844C4B">
            <w:pPr>
              <w:pStyle w:val="aff7"/>
              <w:jc w:val="center"/>
            </w:pPr>
            <w:r w:rsidRPr="00844C4B">
              <w:t>коридорное</w:t>
            </w:r>
          </w:p>
        </w:tc>
        <w:tc>
          <w:tcPr>
            <w:tcW w:w="2495" w:type="dxa"/>
            <w:tcBorders>
              <w:top w:val="single" w:sz="4" w:space="0" w:color="auto"/>
              <w:left w:val="single" w:sz="4" w:space="0" w:color="auto"/>
              <w:bottom w:val="nil"/>
            </w:tcBorders>
          </w:tcPr>
          <w:p w:rsidR="00000000" w:rsidRPr="00844C4B" w:rsidRDefault="00844C4B">
            <w:pPr>
              <w:pStyle w:val="aff7"/>
              <w:jc w:val="center"/>
            </w:pPr>
            <w:r w:rsidRPr="00844C4B">
              <w:t>1971</w:t>
            </w:r>
          </w:p>
        </w:tc>
      </w:tr>
      <w:tr w:rsidR="00000000" w:rsidRPr="00844C4B">
        <w:tblPrEx>
          <w:tblCellMar>
            <w:top w:w="0" w:type="dxa"/>
            <w:bottom w:w="0" w:type="dxa"/>
          </w:tblCellMar>
        </w:tblPrEx>
        <w:tc>
          <w:tcPr>
            <w:tcW w:w="832" w:type="dxa"/>
            <w:tcBorders>
              <w:top w:val="single" w:sz="4" w:space="0" w:color="auto"/>
              <w:bottom w:val="nil"/>
              <w:right w:val="single" w:sz="4" w:space="0" w:color="auto"/>
            </w:tcBorders>
          </w:tcPr>
          <w:p w:rsidR="00000000" w:rsidRPr="00844C4B" w:rsidRDefault="00844C4B">
            <w:pPr>
              <w:pStyle w:val="aff7"/>
              <w:jc w:val="center"/>
            </w:pPr>
            <w:r w:rsidRPr="00844C4B">
              <w:t>4</w:t>
            </w:r>
          </w:p>
        </w:tc>
        <w:tc>
          <w:tcPr>
            <w:tcW w:w="3465" w:type="dxa"/>
            <w:tcBorders>
              <w:top w:val="single" w:sz="4" w:space="0" w:color="auto"/>
              <w:left w:val="single" w:sz="4" w:space="0" w:color="auto"/>
              <w:bottom w:val="nil"/>
              <w:right w:val="single" w:sz="4" w:space="0" w:color="auto"/>
            </w:tcBorders>
          </w:tcPr>
          <w:p w:rsidR="00000000" w:rsidRPr="00844C4B" w:rsidRDefault="00844C4B">
            <w:pPr>
              <w:pStyle w:val="afff0"/>
            </w:pPr>
            <w:r w:rsidRPr="00844C4B">
              <w:t>ул. Лермонтова, д. 24</w:t>
            </w:r>
          </w:p>
        </w:tc>
        <w:tc>
          <w:tcPr>
            <w:tcW w:w="2495" w:type="dxa"/>
            <w:tcBorders>
              <w:top w:val="single" w:sz="4" w:space="0" w:color="auto"/>
              <w:left w:val="single" w:sz="4" w:space="0" w:color="auto"/>
              <w:bottom w:val="nil"/>
              <w:right w:val="single" w:sz="4" w:space="0" w:color="auto"/>
            </w:tcBorders>
          </w:tcPr>
          <w:p w:rsidR="00000000" w:rsidRPr="00844C4B" w:rsidRDefault="00844C4B">
            <w:pPr>
              <w:pStyle w:val="aff7"/>
              <w:jc w:val="center"/>
            </w:pPr>
            <w:r w:rsidRPr="00844C4B">
              <w:t>коридорное</w:t>
            </w:r>
          </w:p>
        </w:tc>
        <w:tc>
          <w:tcPr>
            <w:tcW w:w="2495" w:type="dxa"/>
            <w:tcBorders>
              <w:top w:val="single" w:sz="4" w:space="0" w:color="auto"/>
              <w:left w:val="single" w:sz="4" w:space="0" w:color="auto"/>
              <w:bottom w:val="nil"/>
            </w:tcBorders>
          </w:tcPr>
          <w:p w:rsidR="00000000" w:rsidRPr="00844C4B" w:rsidRDefault="00844C4B">
            <w:pPr>
              <w:pStyle w:val="aff7"/>
              <w:jc w:val="center"/>
            </w:pPr>
            <w:r w:rsidRPr="00844C4B">
              <w:t>1963</w:t>
            </w:r>
          </w:p>
        </w:tc>
      </w:tr>
      <w:tr w:rsidR="00000000" w:rsidRPr="00844C4B">
        <w:tblPrEx>
          <w:tblCellMar>
            <w:top w:w="0" w:type="dxa"/>
            <w:bottom w:w="0" w:type="dxa"/>
          </w:tblCellMar>
        </w:tblPrEx>
        <w:tc>
          <w:tcPr>
            <w:tcW w:w="832" w:type="dxa"/>
            <w:tcBorders>
              <w:top w:val="single" w:sz="4" w:space="0" w:color="auto"/>
              <w:bottom w:val="nil"/>
              <w:right w:val="single" w:sz="4" w:space="0" w:color="auto"/>
            </w:tcBorders>
          </w:tcPr>
          <w:p w:rsidR="00000000" w:rsidRPr="00844C4B" w:rsidRDefault="00844C4B">
            <w:pPr>
              <w:pStyle w:val="aff7"/>
              <w:jc w:val="center"/>
            </w:pPr>
            <w:r w:rsidRPr="00844C4B">
              <w:t>5</w:t>
            </w:r>
          </w:p>
        </w:tc>
        <w:tc>
          <w:tcPr>
            <w:tcW w:w="3465" w:type="dxa"/>
            <w:tcBorders>
              <w:top w:val="single" w:sz="4" w:space="0" w:color="auto"/>
              <w:left w:val="single" w:sz="4" w:space="0" w:color="auto"/>
              <w:bottom w:val="nil"/>
              <w:right w:val="single" w:sz="4" w:space="0" w:color="auto"/>
            </w:tcBorders>
          </w:tcPr>
          <w:p w:rsidR="00000000" w:rsidRPr="00844C4B" w:rsidRDefault="00844C4B">
            <w:pPr>
              <w:pStyle w:val="afff0"/>
            </w:pPr>
            <w:r w:rsidRPr="00844C4B">
              <w:t>ул. Рыбаков, д. 9</w:t>
            </w:r>
          </w:p>
        </w:tc>
        <w:tc>
          <w:tcPr>
            <w:tcW w:w="2495" w:type="dxa"/>
            <w:tcBorders>
              <w:top w:val="single" w:sz="4" w:space="0" w:color="auto"/>
              <w:left w:val="single" w:sz="4" w:space="0" w:color="auto"/>
              <w:bottom w:val="nil"/>
              <w:right w:val="single" w:sz="4" w:space="0" w:color="auto"/>
            </w:tcBorders>
          </w:tcPr>
          <w:p w:rsidR="00000000" w:rsidRPr="00844C4B" w:rsidRDefault="00844C4B">
            <w:pPr>
              <w:pStyle w:val="aff7"/>
              <w:jc w:val="center"/>
            </w:pPr>
            <w:r w:rsidRPr="00844C4B">
              <w:t>коридорное</w:t>
            </w:r>
          </w:p>
        </w:tc>
        <w:tc>
          <w:tcPr>
            <w:tcW w:w="2495" w:type="dxa"/>
            <w:tcBorders>
              <w:top w:val="single" w:sz="4" w:space="0" w:color="auto"/>
              <w:left w:val="single" w:sz="4" w:space="0" w:color="auto"/>
              <w:bottom w:val="nil"/>
            </w:tcBorders>
          </w:tcPr>
          <w:p w:rsidR="00000000" w:rsidRPr="00844C4B" w:rsidRDefault="00844C4B">
            <w:pPr>
              <w:pStyle w:val="aff7"/>
              <w:jc w:val="center"/>
            </w:pPr>
            <w:r w:rsidRPr="00844C4B">
              <w:t>1973</w:t>
            </w:r>
          </w:p>
        </w:tc>
      </w:tr>
      <w:tr w:rsidR="00000000" w:rsidRPr="00844C4B">
        <w:tblPrEx>
          <w:tblCellMar>
            <w:top w:w="0" w:type="dxa"/>
            <w:bottom w:w="0" w:type="dxa"/>
          </w:tblCellMar>
        </w:tblPrEx>
        <w:tc>
          <w:tcPr>
            <w:tcW w:w="832"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6</w:t>
            </w:r>
          </w:p>
        </w:tc>
        <w:tc>
          <w:tcPr>
            <w:tcW w:w="346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ул. Владивостокская, д. 29</w:t>
            </w:r>
          </w:p>
        </w:tc>
        <w:tc>
          <w:tcPr>
            <w:tcW w:w="249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коридорное</w:t>
            </w:r>
          </w:p>
        </w:tc>
        <w:tc>
          <w:tcPr>
            <w:tcW w:w="2495"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1969</w:t>
            </w:r>
          </w:p>
        </w:tc>
      </w:tr>
      <w:tr w:rsidR="00000000" w:rsidRPr="00844C4B">
        <w:tblPrEx>
          <w:tblCellMar>
            <w:top w:w="0" w:type="dxa"/>
            <w:bottom w:w="0" w:type="dxa"/>
          </w:tblCellMar>
        </w:tblPrEx>
        <w:tc>
          <w:tcPr>
            <w:tcW w:w="832" w:type="dxa"/>
            <w:tcBorders>
              <w:top w:val="single" w:sz="4" w:space="0" w:color="auto"/>
              <w:bottom w:val="single" w:sz="4" w:space="0" w:color="auto"/>
              <w:right w:val="nil"/>
            </w:tcBorders>
          </w:tcPr>
          <w:p w:rsidR="00000000" w:rsidRPr="00844C4B" w:rsidRDefault="00844C4B">
            <w:pPr>
              <w:pStyle w:val="aff7"/>
              <w:jc w:val="center"/>
            </w:pPr>
            <w:bookmarkStart w:id="878" w:name="sub_9007"/>
            <w:r w:rsidRPr="00844C4B">
              <w:t>7</w:t>
            </w:r>
            <w:bookmarkEnd w:id="878"/>
          </w:p>
        </w:tc>
        <w:tc>
          <w:tcPr>
            <w:tcW w:w="3465" w:type="dxa"/>
            <w:tcBorders>
              <w:top w:val="single" w:sz="4" w:space="0" w:color="auto"/>
              <w:left w:val="single" w:sz="4" w:space="0" w:color="auto"/>
              <w:bottom w:val="single" w:sz="4" w:space="0" w:color="auto"/>
              <w:right w:val="nil"/>
            </w:tcBorders>
          </w:tcPr>
          <w:p w:rsidR="00000000" w:rsidRPr="00844C4B" w:rsidRDefault="00844C4B">
            <w:pPr>
              <w:pStyle w:val="afff0"/>
            </w:pPr>
            <w:r w:rsidRPr="00844C4B">
              <w:t>ул. Арсеньева, д. 6</w:t>
            </w:r>
          </w:p>
        </w:tc>
        <w:tc>
          <w:tcPr>
            <w:tcW w:w="2495"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секционное</w:t>
            </w:r>
          </w:p>
        </w:tc>
        <w:tc>
          <w:tcPr>
            <w:tcW w:w="2495" w:type="dxa"/>
            <w:tcBorders>
              <w:top w:val="single" w:sz="4" w:space="0" w:color="auto"/>
              <w:left w:val="single" w:sz="4" w:space="0" w:color="auto"/>
              <w:bottom w:val="single" w:sz="4" w:space="0" w:color="auto"/>
            </w:tcBorders>
          </w:tcPr>
          <w:p w:rsidR="00000000" w:rsidRPr="00844C4B" w:rsidRDefault="00844C4B">
            <w:pPr>
              <w:pStyle w:val="aff7"/>
            </w:pPr>
          </w:p>
        </w:tc>
      </w:tr>
    </w:tbl>
    <w:p w:rsidR="00000000" w:rsidRDefault="00844C4B"/>
    <w:p w:rsidR="00000000" w:rsidRDefault="00844C4B">
      <w:pPr>
        <w:ind w:firstLine="698"/>
        <w:jc w:val="right"/>
      </w:pPr>
      <w:bookmarkStart w:id="879" w:name="sub_9002"/>
      <w:r>
        <w:rPr>
          <w:rStyle w:val="a3"/>
        </w:rPr>
        <w:t>Приложение N 2</w:t>
      </w:r>
      <w:r>
        <w:rPr>
          <w:rStyle w:val="a3"/>
        </w:rPr>
        <w:br/>
        <w:t xml:space="preserve">к </w:t>
      </w:r>
      <w:hyperlink w:anchor="sub_9000" w:history="1">
        <w:r>
          <w:rPr>
            <w:rStyle w:val="a4"/>
          </w:rPr>
          <w:t>Подпрограмме</w:t>
        </w:r>
      </w:hyperlink>
      <w:r>
        <w:rPr>
          <w:rStyle w:val="a3"/>
        </w:rPr>
        <w:t xml:space="preserve"> "Обеспечение жилыми</w:t>
      </w:r>
      <w:r>
        <w:rPr>
          <w:rStyle w:val="a3"/>
        </w:rPr>
        <w:br/>
        <w:t>помещениями граждан отдельных</w:t>
      </w:r>
      <w:r>
        <w:rPr>
          <w:rStyle w:val="a3"/>
        </w:rPr>
        <w:br/>
        <w:t>категорий в Камчатском крае"</w:t>
      </w:r>
    </w:p>
    <w:bookmarkEnd w:id="879"/>
    <w:p w:rsidR="00000000" w:rsidRDefault="00844C4B"/>
    <w:p w:rsidR="00000000" w:rsidRDefault="00844C4B">
      <w:pPr>
        <w:pStyle w:val="1"/>
      </w:pPr>
      <w:r>
        <w:t>Порядок</w:t>
      </w:r>
      <w:r>
        <w:br/>
        <w:t xml:space="preserve">предоставления жилых помещений, переданных в муниципальную </w:t>
      </w:r>
      <w:r>
        <w:t xml:space="preserve">собственность в рамках Подпрограммы, гражданам, занимающим жилые </w:t>
      </w:r>
      <w:r>
        <w:lastRenderedPageBreak/>
        <w:t>помещения в общежитиях</w:t>
      </w:r>
    </w:p>
    <w:p w:rsidR="00000000" w:rsidRDefault="00844C4B"/>
    <w:p w:rsidR="00000000" w:rsidRDefault="00844C4B">
      <w:r>
        <w:t>Расселение граждан, проживающих в общежитиях, осуществляется администрацией Петропавловск-Камчатского городского округа (в лице уполномоченного органа администрации Пе</w:t>
      </w:r>
      <w:r>
        <w:t>тропавловск-Камчатского городского округа) в следующем порядке:</w:t>
      </w:r>
    </w:p>
    <w:p w:rsidR="00000000" w:rsidRDefault="00844C4B">
      <w:bookmarkStart w:id="880" w:name="sub_9011"/>
      <w:r>
        <w:t>1. Уполномоченный орган администрации Петропавловск-Камчатского городского округа:</w:t>
      </w:r>
    </w:p>
    <w:p w:rsidR="00000000" w:rsidRDefault="00844C4B">
      <w:bookmarkStart w:id="881" w:name="sub_9111"/>
      <w:bookmarkEnd w:id="880"/>
      <w:r>
        <w:t>1) формирует предварительные списки граждан, переселяемых из общежитий, участвующих в</w:t>
      </w:r>
      <w:r>
        <w:t xml:space="preserve"> Подпрограмме;</w:t>
      </w:r>
    </w:p>
    <w:p w:rsidR="00000000" w:rsidRDefault="00844C4B">
      <w:bookmarkStart w:id="882" w:name="sub_9112"/>
      <w:bookmarkEnd w:id="881"/>
      <w:r>
        <w:t>2) организует работу по сбору сведений и документов, необходимых для переселения граждан;</w:t>
      </w:r>
    </w:p>
    <w:p w:rsidR="00000000" w:rsidRDefault="00844C4B">
      <w:bookmarkStart w:id="883" w:name="sub_9113"/>
      <w:bookmarkEnd w:id="882"/>
      <w:r>
        <w:t>3) готовит проект распоряжения администрации Петропавловск-Камчатского городского округа о расселении общежития с указа</w:t>
      </w:r>
      <w:r>
        <w:t>нием сроков отселения проживающих в нем граждан (далее - Решение);</w:t>
      </w:r>
    </w:p>
    <w:p w:rsidR="00000000" w:rsidRDefault="00844C4B">
      <w:bookmarkStart w:id="884" w:name="sub_9114"/>
      <w:bookmarkEnd w:id="883"/>
      <w:r>
        <w:t>4) направляет собственникам жилых помещений в общежитиях заказным письмом уведомление об их расселении с указанием конкретных сроков расселения и необходимости заключения со</w:t>
      </w:r>
      <w:r>
        <w:t>глашений о переселении в предоставляемые им другие благоустроенные жилые помещения по договорам мены (с приложением проекта договора мены);</w:t>
      </w:r>
    </w:p>
    <w:p w:rsidR="00000000" w:rsidRDefault="00844C4B">
      <w:bookmarkStart w:id="885" w:name="sub_9115"/>
      <w:bookmarkEnd w:id="884"/>
      <w:r>
        <w:t xml:space="preserve">5) направляет гражданам, занимающим жилые помещения по договору социального найма, заказным письмом </w:t>
      </w:r>
      <w:r>
        <w:t>уведомление о расселении общежития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социального найма (с приложением проекта договора социа</w:t>
      </w:r>
      <w:r>
        <w:t>льного найма);</w:t>
      </w:r>
    </w:p>
    <w:p w:rsidR="00000000" w:rsidRDefault="00844C4B">
      <w:bookmarkStart w:id="886" w:name="sub_9116"/>
      <w:bookmarkEnd w:id="885"/>
      <w:r>
        <w:t>6) направляет гражданам, занимающим жилые помещения по договорам найма специализированных жилых помещений, заказным письмом уведомление о расселении общежития с указанием конкретных сроков расселения и необходимости заключени</w:t>
      </w:r>
      <w:r>
        <w:t>я соглашений о переселении в предоставляемые им другие благоустроенные жилые помещения по договорам найма специализированных жилых помещений (с приложением проекта договора найма специализированного жилого помещения).</w:t>
      </w:r>
    </w:p>
    <w:p w:rsidR="00000000" w:rsidRDefault="00844C4B">
      <w:bookmarkStart w:id="887" w:name="sub_9012"/>
      <w:bookmarkEnd w:id="886"/>
      <w:r>
        <w:t>2. До издания соответс</w:t>
      </w:r>
      <w:r>
        <w:t xml:space="preserve">твующего распоряжения уполномоченный орган администрации Петропавловск-Камчатского городского округа направляет предложение по расселению граждан, проживающих в общежитиях, для согласования в адрес Министерства жилищно-коммунального хозяйства и энергетики </w:t>
      </w:r>
      <w:r>
        <w:t>Камчатского края.</w:t>
      </w:r>
    </w:p>
    <w:p w:rsidR="00000000" w:rsidRDefault="00844C4B">
      <w:bookmarkStart w:id="888" w:name="sub_9013"/>
      <w:bookmarkEnd w:id="887"/>
      <w:r>
        <w:lastRenderedPageBreak/>
        <w:t xml:space="preserve">3. Переселение граждан, занимающих жилые помещения по договору социального найма (далее - наниматели), осуществляется путем предоставления нанимателю и совместно проживающим с ним членам его семьи другого жилого помещения </w:t>
      </w:r>
      <w:r>
        <w:t>по договору социального найма.</w:t>
      </w:r>
    </w:p>
    <w:p w:rsidR="00000000" w:rsidRDefault="00844C4B">
      <w:bookmarkStart w:id="889" w:name="sub_9014"/>
      <w:bookmarkEnd w:id="888"/>
      <w:r>
        <w:t>4. Предоставляемое по договору социального найма другое жилое помещение должно быть благоустроенным применительно к условиям соответствующего населенного пункта, равнозначным по общей площади ранее занимаемому</w:t>
      </w:r>
      <w:r>
        <w:t xml:space="preserve"> жилому помещению, отвечать установленным требованиям и находиться в границах данного населенного пункта.</w:t>
      </w:r>
    </w:p>
    <w:p w:rsidR="00000000" w:rsidRDefault="00844C4B">
      <w:bookmarkStart w:id="890" w:name="sub_9015"/>
      <w:bookmarkEnd w:id="889"/>
      <w:r>
        <w:t xml:space="preserve">5. Равнозначным признается жилое помещение, общая площадь которого не </w:t>
      </w:r>
      <w:r>
        <w:t>меньше площади освобождаемого помещения, а количество комнат не менее количества комнат в освобождаемом жилом помещении.</w:t>
      </w:r>
    </w:p>
    <w:p w:rsidR="00000000" w:rsidRDefault="00844C4B">
      <w:bookmarkStart w:id="891" w:name="sub_9016"/>
      <w:bookmarkEnd w:id="890"/>
      <w:r>
        <w:t>6. Нанимателю и проживающим совместно с ним членам его семьи может быть предоставлено по договору социального найма дру</w:t>
      </w:r>
      <w:r>
        <w:t>гое жилое помещение большей площади, если в жилищном фонде, введенном в эксплуатацию и приобретенном в рамках реализации мероприятий Подпрограммы, отсутствует жилое помещение, равное по площади ранее занимаемому жилому помещению.</w:t>
      </w:r>
    </w:p>
    <w:p w:rsidR="00000000" w:rsidRDefault="00844C4B">
      <w:bookmarkStart w:id="892" w:name="sub_9017"/>
      <w:bookmarkEnd w:id="891"/>
      <w:r>
        <w:t>7. С согла</w:t>
      </w:r>
      <w:r>
        <w:t xml:space="preserve">сия нанимателя и проживающих совместно с ним членов его семьи им может быть предоставлено взамен ранее занимаемого жилого помещения другое благоустроенное жилое помещение меньшей площади в пределах нормы предоставления площади жилого помещения по договору </w:t>
      </w:r>
      <w:r>
        <w:t xml:space="preserve">социального найма, установленной органом местного самоуправления в соответствии с </w:t>
      </w:r>
      <w:hyperlink r:id="rId736" w:history="1">
        <w:r>
          <w:rPr>
            <w:rStyle w:val="a4"/>
          </w:rPr>
          <w:t>жилищным законодательством</w:t>
        </w:r>
      </w:hyperlink>
      <w:r>
        <w:t>.</w:t>
      </w:r>
    </w:p>
    <w:p w:rsidR="00000000" w:rsidRDefault="00844C4B">
      <w:bookmarkStart w:id="893" w:name="sub_9018"/>
      <w:bookmarkEnd w:id="892"/>
      <w:r>
        <w:t>8. Если наниматель и проживающие совместно с ним члены его семьи до расселения занимали кварти</w:t>
      </w:r>
      <w:r>
        <w:t>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00000" w:rsidRDefault="00844C4B">
      <w:bookmarkStart w:id="894" w:name="sub_9019"/>
      <w:bookmarkEnd w:id="893"/>
      <w:r>
        <w:t>9. После принятия Решения не допускается заключение</w:t>
      </w:r>
      <w:r>
        <w:t xml:space="preserve"> нанимателями новых договоров и совершение иных действий, препятствующих освобождению жилого помещения, без согласия наймодателя, изменение заключенных ранее договоров социального найма при увеличении состава семьи, за исключением случаев вселения:</w:t>
      </w:r>
    </w:p>
    <w:p w:rsidR="00000000" w:rsidRDefault="00844C4B">
      <w:bookmarkStart w:id="895" w:name="sub_9191"/>
      <w:bookmarkEnd w:id="894"/>
      <w:r>
        <w:t>1) несовершеннолетних детей граждан, проживающих по договорам социального найма;</w:t>
      </w:r>
    </w:p>
    <w:p w:rsidR="00000000" w:rsidRDefault="00844C4B">
      <w:bookmarkStart w:id="896" w:name="sub_9192"/>
      <w:bookmarkEnd w:id="895"/>
      <w:r>
        <w:t>2) граждан, за которыми сохраняется право пользования данным жилым помещением;</w:t>
      </w:r>
    </w:p>
    <w:p w:rsidR="00000000" w:rsidRDefault="00844C4B">
      <w:bookmarkStart w:id="897" w:name="sub_9193"/>
      <w:bookmarkEnd w:id="896"/>
      <w:r>
        <w:t>3) граждан, за которыми признано право пользования жилы</w:t>
      </w:r>
      <w:r>
        <w:t xml:space="preserve">м помещением на </w:t>
      </w:r>
      <w:r>
        <w:lastRenderedPageBreak/>
        <w:t>основании решения суда.</w:t>
      </w:r>
    </w:p>
    <w:p w:rsidR="00000000" w:rsidRDefault="00844C4B">
      <w:bookmarkStart w:id="898" w:name="sub_90110"/>
      <w:bookmarkEnd w:id="897"/>
      <w:r>
        <w:t>10. Наниматели, получившие уведомление о принятии Решения, обращаются в течение 30 дней с момента получения уведомления в уполномоченный орган администрации Петропавловск-Камчатского городского округ</w:t>
      </w:r>
      <w:r>
        <w:t>а для расторжения договоров социального найма на ранее занимаемые жилые помещения и заключения договоров социального найма на предоставляемые жилые помещения.</w:t>
      </w:r>
    </w:p>
    <w:p w:rsidR="00000000" w:rsidRDefault="00844C4B">
      <w:bookmarkStart w:id="899" w:name="sub_90111"/>
      <w:bookmarkEnd w:id="898"/>
      <w:r>
        <w:t>11. Наниматели и проживающие совместно с ними члены их семей обязаны освободить</w:t>
      </w:r>
      <w:r>
        <w:t xml:space="preserve"> занимаемые жилые помещения и сняться с регистрационного учета не позднее 30 дней со дня заключения договоров социального найма на предоставляемые жилые помещения.</w:t>
      </w:r>
    </w:p>
    <w:p w:rsidR="00000000" w:rsidRDefault="00844C4B">
      <w:bookmarkStart w:id="900" w:name="sub_90112"/>
      <w:bookmarkEnd w:id="899"/>
      <w:r>
        <w:t>12. Наниматели и проживающие совместно с ними члены их семей обязаны своев</w:t>
      </w:r>
      <w:r>
        <w:t>ременно и полностью вносить плату за занимаемые жилые помещения и коммунальные услуги до сдачи жилых помещений по акту, а в случае наличия задолженности - погасить ее в полном объеме до выселения либо заключить соглашение о реструктуризации долга.</w:t>
      </w:r>
    </w:p>
    <w:p w:rsidR="00000000" w:rsidRDefault="00844C4B">
      <w:bookmarkStart w:id="901" w:name="sub_90113"/>
      <w:bookmarkEnd w:id="900"/>
      <w:r>
        <w:t xml:space="preserve">13. Гражданам, переселяемым из жилых помещений, занимаемых ими по договору найма, за исключением договора социального найма, предоставляются при наличии законных оснований другие жилые помещения специализированного муниципального жилищного фонда </w:t>
      </w:r>
      <w:r>
        <w:t xml:space="preserve">по договорам найма жилого помещения в соответствии с </w:t>
      </w:r>
      <w:hyperlink r:id="rId737" w:history="1">
        <w:r>
          <w:rPr>
            <w:rStyle w:val="a4"/>
          </w:rPr>
          <w:t>жилищным законодательством</w:t>
        </w:r>
      </w:hyperlink>
      <w:r>
        <w:t xml:space="preserve"> Российской Федерации.</w:t>
      </w:r>
    </w:p>
    <w:p w:rsidR="00000000" w:rsidRDefault="00844C4B">
      <w:bookmarkStart w:id="902" w:name="sub_90114"/>
      <w:bookmarkEnd w:id="901"/>
      <w:r>
        <w:t>14. Собственникам жилых помещений, расположенных в общежитии, участвующем в Подпрограмме, предоставл</w:t>
      </w:r>
      <w:r>
        <w:t>яются другие жилые помещения, равнозначные ранее занимаемым жилым помещениям.</w:t>
      </w:r>
    </w:p>
    <w:p w:rsidR="00000000" w:rsidRDefault="00844C4B">
      <w:bookmarkStart w:id="903" w:name="sub_90115"/>
      <w:bookmarkEnd w:id="902"/>
      <w:r>
        <w:t>15. Уполномоченный орган местного самоуправления готовит решение о мене жилых помещений, в соответствии с которым указанным собственникам предоставляются другие</w:t>
      </w:r>
      <w:r>
        <w:t xml:space="preserve"> благоустроенные жилые помещения взамен ранее занимаемых, и заключает договоры мены ранее занимаемых и предоставляемых жилых помещений.</w:t>
      </w:r>
    </w:p>
    <w:p w:rsidR="00000000" w:rsidRDefault="00844C4B">
      <w:bookmarkStart w:id="904" w:name="sub_90116"/>
      <w:bookmarkEnd w:id="903"/>
      <w:r>
        <w:t>16. При предоставлении собственникам жилых помещений взамен ранее занимаемых других равнозначных жилых</w:t>
      </w:r>
      <w:r>
        <w:t xml:space="preserve"> помещений, равнозначными признаются жилые помещения, площади которых не меньше площадей ранее занимаемых жилых помещений, а количество комнат не менее количества комнат в ранее занимаемых жилых помещениях. Оценка стоимости жилых помещений не производится,</w:t>
      </w:r>
      <w:r>
        <w:t xml:space="preserve"> доплата за разницу в стоимостях обмениваемых жилых помещений не взимается.</w:t>
      </w:r>
    </w:p>
    <w:p w:rsidR="00000000" w:rsidRDefault="00844C4B">
      <w:pPr>
        <w:pStyle w:val="afa"/>
        <w:rPr>
          <w:color w:val="000000"/>
          <w:sz w:val="16"/>
          <w:szCs w:val="16"/>
        </w:rPr>
      </w:pPr>
      <w:bookmarkStart w:id="905" w:name="sub_90117"/>
      <w:bookmarkEnd w:id="904"/>
      <w:r>
        <w:rPr>
          <w:color w:val="000000"/>
          <w:sz w:val="16"/>
          <w:szCs w:val="16"/>
        </w:rPr>
        <w:t>Информация об изменениях:</w:t>
      </w:r>
    </w:p>
    <w:bookmarkEnd w:id="905"/>
    <w:p w:rsidR="00000000" w:rsidRDefault="00844C4B">
      <w:pPr>
        <w:pStyle w:val="afb"/>
      </w:pPr>
      <w:r>
        <w:fldChar w:fldCharType="begin"/>
      </w:r>
      <w:r>
        <w:instrText>HYPERLINK "garantF1://25862316.905"</w:instrText>
      </w:r>
      <w:r>
        <w:fldChar w:fldCharType="separate"/>
      </w:r>
      <w:r>
        <w:rPr>
          <w:rStyle w:val="a4"/>
        </w:rPr>
        <w:t>Постановлением</w:t>
      </w:r>
      <w:r>
        <w:fldChar w:fldCharType="end"/>
      </w:r>
      <w:r>
        <w:t xml:space="preserve"> Правительства Камчатского края от 18 августа 2015 г. N 288-</w:t>
      </w:r>
      <w:r>
        <w:lastRenderedPageBreak/>
        <w:t>П в часть 17 на</w:t>
      </w:r>
      <w:r>
        <w:t xml:space="preserve">стоящего приложения внесены изменения, </w:t>
      </w:r>
      <w:hyperlink r:id="rId738" w:history="1">
        <w:r>
          <w:rPr>
            <w:rStyle w:val="a4"/>
          </w:rPr>
          <w:t>вступающие в силу</w:t>
        </w:r>
      </w:hyperlink>
      <w:r>
        <w:t xml:space="preserve"> через 10 дней после дня </w:t>
      </w:r>
      <w:hyperlink r:id="rId739" w:history="1">
        <w:r>
          <w:rPr>
            <w:rStyle w:val="a4"/>
          </w:rPr>
          <w:t>официального опубликования</w:t>
        </w:r>
      </w:hyperlink>
      <w:r>
        <w:t xml:space="preserve"> названного постановления</w:t>
      </w:r>
    </w:p>
    <w:p w:rsidR="00000000" w:rsidRDefault="00844C4B">
      <w:pPr>
        <w:pStyle w:val="afb"/>
      </w:pPr>
      <w:hyperlink r:id="rId740" w:history="1">
        <w:r>
          <w:rPr>
            <w:rStyle w:val="a4"/>
          </w:rPr>
          <w:t>См. текст част</w:t>
        </w:r>
        <w:r>
          <w:rPr>
            <w:rStyle w:val="a4"/>
          </w:rPr>
          <w:t>и в предыдущей редакции</w:t>
        </w:r>
      </w:hyperlink>
    </w:p>
    <w:p w:rsidR="00000000" w:rsidRDefault="00844C4B">
      <w:r>
        <w:t xml:space="preserve">17. При невозможности предоставления собственникам равнозначных жилых помещений взамен ранее занимаемых, с их согласия им могут быть предоставлены жилые помещения большей площади, если в жилищном фонде, выделенном для расселения </w:t>
      </w:r>
      <w:r>
        <w:t>граждан в рамках Подпрограммы, отсутствуют жилые помещения, равные по площади ранее занимаемым жилым помещениям.</w:t>
      </w:r>
    </w:p>
    <w:p w:rsidR="00000000" w:rsidRDefault="00844C4B">
      <w:bookmarkStart w:id="906" w:name="sub_90118"/>
      <w:r>
        <w:t xml:space="preserve">18. Собственник жилого помещения вправе передать ранее занимаемое жилое помещение по договору дарения в муниципальную собственность и </w:t>
      </w:r>
      <w:r>
        <w:t>заключить в отношении предоставляемого жилого помещения договор социального найма.</w:t>
      </w:r>
    </w:p>
    <w:p w:rsidR="00000000" w:rsidRDefault="00844C4B">
      <w:bookmarkStart w:id="907" w:name="sub_90119"/>
      <w:bookmarkEnd w:id="906"/>
      <w:r>
        <w:t>19. В случае если жилое помещение принадлежит нескольким собственникам, соглашение о мене жилого помещения достигается по их общему согласию, выраженному в</w:t>
      </w:r>
      <w:r>
        <w:t xml:space="preserve"> письменной форме.</w:t>
      </w:r>
    </w:p>
    <w:p w:rsidR="00000000" w:rsidRDefault="00844C4B">
      <w:bookmarkStart w:id="908" w:name="sub_90120"/>
      <w:bookmarkEnd w:id="907"/>
      <w:r>
        <w:t>20. Собственники жилых помещений несут обязательства по плате за ранее занимаемые жилые помещения и коммунальные услуги, по оплате эксплуатационных расходов до сдачи жилых помещений по акту, а в случае наличия задолженн</w:t>
      </w:r>
      <w:r>
        <w:t>ости обязаны погасить ее в полном объеме до переселения либо заключить соглашение о реструктуризации долга.</w:t>
      </w:r>
    </w:p>
    <w:bookmarkEnd w:id="908"/>
    <w:p w:rsidR="00000000" w:rsidRDefault="00844C4B"/>
    <w:p w:rsidR="00000000" w:rsidRDefault="00844C4B">
      <w:pPr>
        <w:pStyle w:val="afa"/>
        <w:rPr>
          <w:color w:val="000000"/>
          <w:sz w:val="16"/>
          <w:szCs w:val="16"/>
        </w:rPr>
      </w:pPr>
      <w:bookmarkStart w:id="909" w:name="sub_10001"/>
      <w:r>
        <w:rPr>
          <w:color w:val="000000"/>
          <w:sz w:val="16"/>
          <w:szCs w:val="16"/>
        </w:rPr>
        <w:t>Информация об изменениях:</w:t>
      </w:r>
    </w:p>
    <w:bookmarkEnd w:id="909"/>
    <w:p w:rsidR="00000000" w:rsidRDefault="00844C4B">
      <w:pPr>
        <w:pStyle w:val="afb"/>
      </w:pPr>
      <w:r>
        <w:fldChar w:fldCharType="begin"/>
      </w:r>
      <w:r>
        <w:instrText>HYPERLINK "garantF1://45450122.1000"</w:instrText>
      </w:r>
      <w:r>
        <w:fldChar w:fldCharType="separate"/>
      </w:r>
      <w:r>
        <w:rPr>
          <w:rStyle w:val="a4"/>
        </w:rPr>
        <w:t>Постановлением</w:t>
      </w:r>
      <w:r>
        <w:fldChar w:fldCharType="end"/>
      </w:r>
      <w:r>
        <w:t xml:space="preserve"> Правительства Камчатского края от 9 март</w:t>
      </w:r>
      <w:r>
        <w:t xml:space="preserve">а 2016 г. N 66-П Таблица 1 настоящего приложения изложена в новой редакции, </w:t>
      </w:r>
      <w:hyperlink r:id="rId741" w:history="1">
        <w:r>
          <w:rPr>
            <w:rStyle w:val="a4"/>
          </w:rPr>
          <w:t>вступающей в силу</w:t>
        </w:r>
      </w:hyperlink>
      <w:r>
        <w:t xml:space="preserve"> через 10 дней после дня </w:t>
      </w:r>
      <w:hyperlink r:id="rId742" w:history="1">
        <w:r>
          <w:rPr>
            <w:rStyle w:val="a4"/>
          </w:rPr>
          <w:t>официального опубликования</w:t>
        </w:r>
      </w:hyperlink>
      <w:r>
        <w:t xml:space="preserve"> названного постановления</w:t>
      </w:r>
    </w:p>
    <w:p w:rsidR="00000000" w:rsidRDefault="00844C4B">
      <w:pPr>
        <w:pStyle w:val="afb"/>
      </w:pPr>
      <w:hyperlink r:id="rId743" w:history="1">
        <w:r>
          <w:rPr>
            <w:rStyle w:val="a4"/>
          </w:rPr>
          <w:t>См. текст Таблицы в предыдущей редакции</w:t>
        </w:r>
      </w:hyperlink>
    </w:p>
    <w:p w:rsidR="00000000" w:rsidRDefault="00844C4B">
      <w:pPr>
        <w:ind w:firstLine="698"/>
        <w:jc w:val="right"/>
      </w:pPr>
      <w:r>
        <w:rPr>
          <w:rStyle w:val="a3"/>
        </w:rPr>
        <w:t>Таблица 1</w:t>
      </w:r>
    </w:p>
    <w:p w:rsidR="00000000" w:rsidRDefault="00844C4B"/>
    <w:p w:rsidR="00000000" w:rsidRDefault="00844C4B">
      <w:pPr>
        <w:pStyle w:val="1"/>
      </w:pPr>
      <w:r>
        <w:t>Сведения</w:t>
      </w:r>
      <w:r>
        <w:br/>
        <w:t>о показателях (индикаторах) государственной программы Камчатского края "Обеспечение доступным и комфортным жильем жителей Камчат</w:t>
      </w:r>
      <w:r>
        <w:t>ского края на 2014 - 2018 годы" и подпрограмм государственной программы и их значениях</w:t>
      </w:r>
    </w:p>
    <w:p w:rsidR="00000000" w:rsidRDefault="00844C4B"/>
    <w:p w:rsidR="00000000" w:rsidRDefault="00844C4B">
      <w:pPr>
        <w:ind w:firstLine="0"/>
        <w:jc w:val="left"/>
        <w:sectPr w:rsidR="00000000">
          <w:pgSz w:w="16837" w:h="11905" w:orient="landscape"/>
          <w:pgMar w:top="1440" w:right="800" w:bottom="1440" w:left="1100" w:header="720" w:footer="720" w:gutter="0"/>
          <w:cols w:space="720"/>
          <w:noEndnote/>
        </w:sect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5296"/>
        <w:gridCol w:w="1358"/>
        <w:gridCol w:w="1222"/>
        <w:gridCol w:w="1358"/>
        <w:gridCol w:w="1494"/>
        <w:gridCol w:w="1222"/>
        <w:gridCol w:w="1222"/>
        <w:gridCol w:w="1222"/>
        <w:gridCol w:w="1222"/>
        <w:gridCol w:w="1"/>
      </w:tblGrid>
      <w:tr w:rsidR="00000000" w:rsidRPr="00844C4B">
        <w:tblPrEx>
          <w:tblCellMar>
            <w:top w:w="0" w:type="dxa"/>
            <w:bottom w:w="0" w:type="dxa"/>
          </w:tblCellMar>
        </w:tblPrEx>
        <w:tc>
          <w:tcPr>
            <w:tcW w:w="815" w:type="dxa"/>
            <w:vMerge w:val="restart"/>
            <w:tcBorders>
              <w:top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lastRenderedPageBreak/>
              <w:t>N п/п</w:t>
            </w:r>
          </w:p>
        </w:tc>
        <w:tc>
          <w:tcPr>
            <w:tcW w:w="5296"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Показатель (индикатор) (наименование)</w:t>
            </w:r>
          </w:p>
        </w:tc>
        <w:tc>
          <w:tcPr>
            <w:tcW w:w="1358"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Ед. изм.</w:t>
            </w:r>
          </w:p>
        </w:tc>
        <w:tc>
          <w:tcPr>
            <w:tcW w:w="8963" w:type="dxa"/>
            <w:gridSpan w:val="8"/>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Значения показателей</w:t>
            </w:r>
          </w:p>
        </w:tc>
      </w:tr>
      <w:tr w:rsidR="00000000" w:rsidRPr="00844C4B">
        <w:tblPrEx>
          <w:tblCellMar>
            <w:top w:w="0" w:type="dxa"/>
            <w:bottom w:w="0" w:type="dxa"/>
          </w:tblCellMar>
        </w:tblPrEx>
        <w:trPr>
          <w:gridAfter w:val="1"/>
        </w:trPr>
        <w:tc>
          <w:tcPr>
            <w:tcW w:w="815" w:type="dxa"/>
            <w:vMerge/>
            <w:tcBorders>
              <w:top w:val="single" w:sz="4" w:space="0" w:color="auto"/>
              <w:bottom w:val="single" w:sz="4" w:space="0" w:color="auto"/>
              <w:right w:val="single" w:sz="4" w:space="0" w:color="auto"/>
            </w:tcBorders>
          </w:tcPr>
          <w:p w:rsidR="00000000" w:rsidRPr="00844C4B" w:rsidRDefault="00844C4B">
            <w:pPr>
              <w:pStyle w:val="aff7"/>
              <w:rPr>
                <w:sz w:val="23"/>
                <w:szCs w:val="23"/>
              </w:rPr>
            </w:pPr>
          </w:p>
        </w:tc>
        <w:tc>
          <w:tcPr>
            <w:tcW w:w="5296"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rPr>
                <w:sz w:val="23"/>
                <w:szCs w:val="23"/>
              </w:rPr>
            </w:pPr>
          </w:p>
        </w:tc>
        <w:tc>
          <w:tcPr>
            <w:tcW w:w="1358"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базовое значение</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2013 год</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2014 год</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2015 год</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2016 год</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2017 год</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2018 год</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w:t>
            </w:r>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3</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4</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5</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6</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7</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8</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9</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10</w:t>
            </w:r>
          </w:p>
        </w:tc>
      </w:tr>
      <w:tr w:rsidR="00000000" w:rsidRPr="00844C4B">
        <w:tblPrEx>
          <w:tblCellMar>
            <w:top w:w="0" w:type="dxa"/>
            <w:bottom w:w="0" w:type="dxa"/>
          </w:tblCellMar>
        </w:tblPrEx>
        <w:tc>
          <w:tcPr>
            <w:tcW w:w="16432" w:type="dxa"/>
            <w:gridSpan w:val="11"/>
            <w:tcBorders>
              <w:top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Государственная программа Камчатского края "Обеспечение доступным и комфортным жильем жителей Камчатского края на 2014 - 2018 годы"</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w:t>
            </w:r>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rPr>
                <w:sz w:val="23"/>
                <w:szCs w:val="23"/>
              </w:rPr>
            </w:pPr>
            <w:r w:rsidRPr="00844C4B">
              <w:rPr>
                <w:sz w:val="23"/>
                <w:szCs w:val="23"/>
              </w:rPr>
              <w:t>Годовой объем ввода жилья</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тыс. кв. м</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72,4</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73</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77</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81</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86</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90</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95</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w:t>
            </w:r>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Годовой объем ввода жилья, соответствующего стандартам экономкласса</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тыс. кв. м</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61,8</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44</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45</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48</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51</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53</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56</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3</w:t>
            </w:r>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Коэффициент доступности жилья (соотношение средней рыночн</w:t>
            </w:r>
            <w:r w:rsidRPr="00844C4B">
              <w:rPr>
                <w:sz w:val="23"/>
                <w:szCs w:val="23"/>
              </w:rPr>
              <w:t>ой стоимости стандартной квартиры общей площадью 54 кв. м и среднего годового совокупного денежного дохода семьи, состоящей из 3 человек)</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лет</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3</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3</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2,8</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2,6</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2,4</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2,2</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2</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4</w:t>
            </w:r>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Количество предоставленных ипотечных жилищных кредитов</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штук</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15</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41</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58</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60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62</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64</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5</w:t>
            </w:r>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Численность граждан, переселенных из аварийного жилищного фонда</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чел.</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193</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114</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127</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446</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578</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550</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148</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6</w:t>
            </w:r>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Индекс. Производительности труда</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млн. руб./чел.</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2,67</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2,61</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2,67</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2,79</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2,98</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3,20</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0,00</w:t>
            </w:r>
          </w:p>
        </w:tc>
      </w:tr>
      <w:tr w:rsidR="00000000" w:rsidRPr="00844C4B">
        <w:tblPrEx>
          <w:tblCellMar>
            <w:top w:w="0" w:type="dxa"/>
            <w:bottom w:w="0" w:type="dxa"/>
          </w:tblCellMar>
        </w:tblPrEx>
        <w:tc>
          <w:tcPr>
            <w:tcW w:w="16432" w:type="dxa"/>
            <w:gridSpan w:val="11"/>
            <w:tcBorders>
              <w:top w:val="single" w:sz="4" w:space="0" w:color="auto"/>
              <w:bottom w:val="single" w:sz="4" w:space="0" w:color="auto"/>
            </w:tcBorders>
          </w:tcPr>
          <w:p w:rsidR="00000000" w:rsidRPr="00844C4B" w:rsidRDefault="00844C4B">
            <w:pPr>
              <w:pStyle w:val="aff7"/>
              <w:jc w:val="center"/>
              <w:rPr>
                <w:sz w:val="23"/>
                <w:szCs w:val="23"/>
              </w:rPr>
            </w:pPr>
            <w:hyperlink w:anchor="sub_1000" w:history="1">
              <w:r w:rsidRPr="00844C4B">
                <w:rPr>
                  <w:rStyle w:val="a4"/>
                  <w:sz w:val="23"/>
                  <w:szCs w:val="23"/>
                </w:rPr>
                <w:t xml:space="preserve">Подпрограмма 1 </w:t>
              </w:r>
            </w:hyperlink>
            <w:r w:rsidRPr="00844C4B">
              <w:rPr>
                <w:sz w:val="23"/>
                <w:szCs w:val="23"/>
              </w:rPr>
              <w:t>"Стимулирование развития жилищ</w:t>
            </w:r>
            <w:r w:rsidRPr="00844C4B">
              <w:rPr>
                <w:sz w:val="23"/>
                <w:szCs w:val="23"/>
              </w:rPr>
              <w:t>ного строительства в Камчатском крае"</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bookmarkStart w:id="910" w:name="sub_110"/>
            <w:r w:rsidRPr="00844C4B">
              <w:rPr>
                <w:sz w:val="23"/>
                <w:szCs w:val="23"/>
              </w:rPr>
              <w:t>1.1</w:t>
            </w:r>
            <w:bookmarkEnd w:id="910"/>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Строительство линейных коммунальных и энергетических объектов в границах поселений и городских округов в Камчатском крае</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ед.</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10</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8</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4</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2</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bookmarkStart w:id="911" w:name="sub_120"/>
            <w:r w:rsidRPr="00844C4B">
              <w:rPr>
                <w:sz w:val="23"/>
                <w:szCs w:val="23"/>
              </w:rPr>
              <w:t>1.2</w:t>
            </w:r>
            <w:bookmarkEnd w:id="911"/>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Площадь земельных участков поселений в Камчатском крае, на которые будут разработаны проекты планировки территорий</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га</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231,040</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171,660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76,007</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37,183</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132,520</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95,910</w:t>
            </w:r>
          </w:p>
        </w:tc>
      </w:tr>
      <w:tr w:rsidR="00000000" w:rsidRPr="00844C4B">
        <w:tblPrEx>
          <w:tblCellMar>
            <w:top w:w="0" w:type="dxa"/>
            <w:bottom w:w="0" w:type="dxa"/>
          </w:tblCellMar>
        </w:tblPrEx>
        <w:tc>
          <w:tcPr>
            <w:tcW w:w="16432" w:type="dxa"/>
            <w:gridSpan w:val="11"/>
            <w:tcBorders>
              <w:top w:val="single" w:sz="4" w:space="0" w:color="auto"/>
              <w:bottom w:val="single" w:sz="4" w:space="0" w:color="auto"/>
            </w:tcBorders>
          </w:tcPr>
          <w:p w:rsidR="00000000" w:rsidRPr="00844C4B" w:rsidRDefault="00844C4B">
            <w:pPr>
              <w:pStyle w:val="aff7"/>
              <w:jc w:val="center"/>
              <w:rPr>
                <w:sz w:val="23"/>
                <w:szCs w:val="23"/>
              </w:rPr>
            </w:pPr>
            <w:hyperlink w:anchor="sub_2000" w:history="1">
              <w:r w:rsidRPr="00844C4B">
                <w:rPr>
                  <w:rStyle w:val="a4"/>
                  <w:sz w:val="23"/>
                  <w:szCs w:val="23"/>
                </w:rPr>
                <w:t>Подпрограмма 2</w:t>
              </w:r>
            </w:hyperlink>
            <w:r w:rsidRPr="00844C4B">
              <w:rPr>
                <w:sz w:val="23"/>
                <w:szCs w:val="23"/>
              </w:rPr>
              <w:t xml:space="preserve"> "Повышение устойчивости жилых домов, основных объектов и систем жизнеобеспечения в Камчатском крае"</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bookmarkStart w:id="912" w:name="sub_210"/>
            <w:r w:rsidRPr="00844C4B">
              <w:rPr>
                <w:sz w:val="23"/>
                <w:szCs w:val="23"/>
              </w:rPr>
              <w:t>2.1</w:t>
            </w:r>
            <w:bookmarkEnd w:id="912"/>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Размер предотвращенного ущерба от возможного разрушения жилых домов, основных объектов и систем жизнеобеспечения в результате землетрясений</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млрд. рублей</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8,85</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9,87</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18,75</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0</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bookmarkStart w:id="913" w:name="sub_220"/>
            <w:r w:rsidRPr="00844C4B">
              <w:rPr>
                <w:sz w:val="23"/>
                <w:szCs w:val="23"/>
              </w:rPr>
              <w:t>2.2</w:t>
            </w:r>
            <w:bookmarkEnd w:id="913"/>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 xml:space="preserve">Снижение уровня риска возникновения чрезвычайных </w:t>
            </w:r>
            <w:r w:rsidRPr="00844C4B">
              <w:rPr>
                <w:sz w:val="23"/>
                <w:szCs w:val="23"/>
              </w:rPr>
              <w:t>ситуаций вследствие разрушительных землетрясений</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0,87</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0,41</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0,69</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1,85</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1,56</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0,52</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0,23</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bookmarkStart w:id="914" w:name="sub_230"/>
            <w:r w:rsidRPr="00844C4B">
              <w:rPr>
                <w:sz w:val="23"/>
                <w:szCs w:val="23"/>
              </w:rPr>
              <w:t>2.3</w:t>
            </w:r>
            <w:bookmarkEnd w:id="914"/>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Общая площадь зданий и сооружений, по которым ликвидирован дефицит сейсмостойкости</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тыс. кв.м.</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22,6</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21</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25,92</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39,5</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28,4</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12,4</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1,6</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bookmarkStart w:id="915" w:name="sub_7012306"/>
            <w:r w:rsidRPr="00844C4B">
              <w:rPr>
                <w:sz w:val="23"/>
                <w:szCs w:val="23"/>
              </w:rPr>
              <w:t>2.4</w:t>
            </w:r>
            <w:bookmarkEnd w:id="915"/>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Общая площадь жилых помещений, введенных в эксплуатацию для последующего предоставления гражданам, проживающим в многоквартирных домах, сейсмоусиление или реконструкция которых экономически нецелесообразны</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тыс. кв. м</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5,54</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27,88</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28,4</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16,7</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1,7</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4,7</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bookmarkStart w:id="916" w:name="sub_250"/>
            <w:r w:rsidRPr="00844C4B">
              <w:rPr>
                <w:sz w:val="23"/>
                <w:szCs w:val="23"/>
              </w:rPr>
              <w:t>2.5</w:t>
            </w:r>
            <w:bookmarkEnd w:id="916"/>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 xml:space="preserve">Количество семей, переселенных из </w:t>
            </w:r>
            <w:r w:rsidRPr="00844C4B">
              <w:rPr>
                <w:sz w:val="23"/>
                <w:szCs w:val="23"/>
              </w:rPr>
              <w:lastRenderedPageBreak/>
              <w:t>жилых домов, сейсмоусиление или реконструкция которых экономически нецелесообразны</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lastRenderedPageBreak/>
              <w:t>шт.</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100</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667</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381</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150</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30</w:t>
            </w:r>
          </w:p>
        </w:tc>
      </w:tr>
      <w:tr w:rsidR="00000000" w:rsidRPr="00844C4B">
        <w:tblPrEx>
          <w:tblCellMar>
            <w:top w:w="0" w:type="dxa"/>
            <w:bottom w:w="0" w:type="dxa"/>
          </w:tblCellMar>
        </w:tblPrEx>
        <w:tc>
          <w:tcPr>
            <w:tcW w:w="16432" w:type="dxa"/>
            <w:gridSpan w:val="11"/>
            <w:tcBorders>
              <w:top w:val="single" w:sz="4" w:space="0" w:color="auto"/>
              <w:bottom w:val="single" w:sz="4" w:space="0" w:color="auto"/>
            </w:tcBorders>
          </w:tcPr>
          <w:p w:rsidR="00000000" w:rsidRPr="00844C4B" w:rsidRDefault="00844C4B">
            <w:pPr>
              <w:pStyle w:val="aff7"/>
              <w:jc w:val="center"/>
              <w:rPr>
                <w:sz w:val="23"/>
                <w:szCs w:val="23"/>
              </w:rPr>
            </w:pPr>
            <w:hyperlink w:anchor="sub_3000" w:history="1">
              <w:r w:rsidRPr="00844C4B">
                <w:rPr>
                  <w:rStyle w:val="a4"/>
                  <w:sz w:val="23"/>
                  <w:szCs w:val="23"/>
                </w:rPr>
                <w:t>Подпрограмма 3</w:t>
              </w:r>
            </w:hyperlink>
            <w:r w:rsidRPr="00844C4B">
              <w:rPr>
                <w:sz w:val="23"/>
                <w:szCs w:val="23"/>
              </w:rPr>
              <w:t xml:space="preserve"> "Адресная программа по переселению граждан из а</w:t>
            </w:r>
            <w:r w:rsidRPr="00844C4B">
              <w:rPr>
                <w:sz w:val="23"/>
                <w:szCs w:val="23"/>
              </w:rPr>
              <w:t>варийного жилищного фонда в Камчатском крае"</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3.1</w:t>
            </w:r>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Количество расселенных помещений (семей)</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кв. (семей)</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181</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252</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224</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0</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bookmarkStart w:id="917" w:name="sub_320"/>
            <w:r w:rsidRPr="00844C4B">
              <w:rPr>
                <w:sz w:val="23"/>
                <w:szCs w:val="23"/>
              </w:rPr>
              <w:t>3.2</w:t>
            </w:r>
            <w:bookmarkEnd w:id="917"/>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Количество граждан, переселенных из аварийного жилищного фонда</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чел.</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31</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406</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493</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422</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0</w:t>
            </w:r>
          </w:p>
        </w:tc>
      </w:tr>
      <w:tr w:rsidR="00000000" w:rsidRPr="00844C4B">
        <w:tblPrEx>
          <w:tblCellMar>
            <w:top w:w="0" w:type="dxa"/>
            <w:bottom w:w="0" w:type="dxa"/>
          </w:tblCellMar>
        </w:tblPrEx>
        <w:tc>
          <w:tcPr>
            <w:tcW w:w="16432" w:type="dxa"/>
            <w:gridSpan w:val="11"/>
            <w:tcBorders>
              <w:top w:val="single" w:sz="4" w:space="0" w:color="auto"/>
              <w:bottom w:val="single" w:sz="4" w:space="0" w:color="auto"/>
            </w:tcBorders>
          </w:tcPr>
          <w:p w:rsidR="00000000" w:rsidRPr="00844C4B" w:rsidRDefault="00844C4B">
            <w:pPr>
              <w:pStyle w:val="aff7"/>
              <w:jc w:val="center"/>
              <w:rPr>
                <w:sz w:val="23"/>
                <w:szCs w:val="23"/>
              </w:rPr>
            </w:pPr>
            <w:hyperlink w:anchor="sub_4000" w:history="1">
              <w:r w:rsidRPr="00844C4B">
                <w:rPr>
                  <w:rStyle w:val="a4"/>
                  <w:sz w:val="23"/>
                  <w:szCs w:val="23"/>
                </w:rPr>
                <w:t>Подпрограмма 4</w:t>
              </w:r>
            </w:hyperlink>
            <w:r w:rsidRPr="00844C4B">
              <w:rPr>
                <w:sz w:val="23"/>
                <w:szCs w:val="23"/>
              </w:rPr>
              <w:t xml:space="preserve">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4.1</w:t>
            </w:r>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Количество расселенных помещений (семей)</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кв. (семей)</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21</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0</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bookmarkStart w:id="918" w:name="sub_420"/>
            <w:r w:rsidRPr="00844C4B">
              <w:rPr>
                <w:sz w:val="23"/>
                <w:szCs w:val="23"/>
              </w:rPr>
              <w:t>4.2</w:t>
            </w:r>
            <w:bookmarkEnd w:id="918"/>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Количество граждан, переселенных из аварийного жилищного фонда</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чел.</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43</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0</w:t>
            </w:r>
          </w:p>
        </w:tc>
      </w:tr>
      <w:tr w:rsidR="00000000" w:rsidRPr="00844C4B">
        <w:tblPrEx>
          <w:tblCellMar>
            <w:top w:w="0" w:type="dxa"/>
            <w:bottom w:w="0" w:type="dxa"/>
          </w:tblCellMar>
        </w:tblPrEx>
        <w:tc>
          <w:tcPr>
            <w:tcW w:w="16432" w:type="dxa"/>
            <w:gridSpan w:val="11"/>
            <w:tcBorders>
              <w:top w:val="single" w:sz="4" w:space="0" w:color="auto"/>
              <w:bottom w:val="single" w:sz="4" w:space="0" w:color="auto"/>
            </w:tcBorders>
          </w:tcPr>
          <w:p w:rsidR="00000000" w:rsidRPr="00844C4B" w:rsidRDefault="00844C4B">
            <w:pPr>
              <w:pStyle w:val="aff7"/>
              <w:jc w:val="center"/>
              <w:rPr>
                <w:sz w:val="23"/>
                <w:szCs w:val="23"/>
              </w:rPr>
            </w:pPr>
            <w:hyperlink w:anchor="sub_5000" w:history="1">
              <w:r w:rsidRPr="00844C4B">
                <w:rPr>
                  <w:rStyle w:val="a4"/>
                  <w:sz w:val="23"/>
                  <w:szCs w:val="23"/>
                </w:rPr>
                <w:t>Подпрограмма 5</w:t>
              </w:r>
            </w:hyperlink>
            <w:r w:rsidRPr="00844C4B">
              <w:rPr>
                <w:sz w:val="23"/>
                <w:szCs w:val="23"/>
              </w:rPr>
              <w:t xml:space="preserve"> "Переселение граждан из аварийных жилых домов и непригодных для проживания жилых помещений в Камчатском крае"</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bookmarkStart w:id="919" w:name="sub_510"/>
            <w:r w:rsidRPr="00844C4B">
              <w:rPr>
                <w:sz w:val="23"/>
                <w:szCs w:val="23"/>
              </w:rPr>
              <w:t>5.1</w:t>
            </w:r>
            <w:bookmarkEnd w:id="919"/>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Количество граждан, переселенных из аварийного жилищного фонда</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чел.</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109</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114</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53</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40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85</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128</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148</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5.2</w:t>
            </w:r>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Количество расселенных помещений (семей)</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кв. (семей)</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51</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61</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25</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24</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38</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64</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74</w:t>
            </w:r>
          </w:p>
        </w:tc>
      </w:tr>
      <w:tr w:rsidR="00000000" w:rsidRPr="00844C4B">
        <w:tblPrEx>
          <w:tblCellMar>
            <w:top w:w="0" w:type="dxa"/>
            <w:bottom w:w="0" w:type="dxa"/>
          </w:tblCellMar>
        </w:tblPrEx>
        <w:tc>
          <w:tcPr>
            <w:tcW w:w="16432" w:type="dxa"/>
            <w:gridSpan w:val="11"/>
            <w:tcBorders>
              <w:top w:val="single" w:sz="4" w:space="0" w:color="auto"/>
              <w:bottom w:val="single" w:sz="4" w:space="0" w:color="auto"/>
            </w:tcBorders>
          </w:tcPr>
          <w:p w:rsidR="00000000" w:rsidRPr="00844C4B" w:rsidRDefault="00844C4B">
            <w:pPr>
              <w:pStyle w:val="aff7"/>
              <w:jc w:val="center"/>
              <w:rPr>
                <w:sz w:val="23"/>
                <w:szCs w:val="23"/>
              </w:rPr>
            </w:pPr>
            <w:hyperlink w:anchor="sub_6000" w:history="1">
              <w:r w:rsidRPr="00844C4B">
                <w:rPr>
                  <w:rStyle w:val="a4"/>
                  <w:sz w:val="23"/>
                  <w:szCs w:val="23"/>
                </w:rPr>
                <w:t>Подпрограмма 6</w:t>
              </w:r>
            </w:hyperlink>
            <w:r w:rsidRPr="00844C4B">
              <w:rPr>
                <w:sz w:val="23"/>
                <w:szCs w:val="23"/>
              </w:rPr>
              <w:t xml:space="preserve"> "Обеспечение жильем молодых семей в Камчатском крае"</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bookmarkStart w:id="920" w:name="sub_610"/>
            <w:r w:rsidRPr="00844C4B">
              <w:rPr>
                <w:sz w:val="23"/>
                <w:szCs w:val="23"/>
              </w:rPr>
              <w:t>6.1</w:t>
            </w:r>
            <w:bookmarkEnd w:id="920"/>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Количество молодых семей, обеспеченных жильем, в том числе с использованием ипотечных жилищных кредитов (займов)</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шт.</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76</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77</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86</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89</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86</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0</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bookmarkStart w:id="921" w:name="sub_620"/>
            <w:r w:rsidRPr="00844C4B">
              <w:rPr>
                <w:sz w:val="23"/>
                <w:szCs w:val="23"/>
              </w:rPr>
              <w:t>6.2</w:t>
            </w:r>
            <w:bookmarkEnd w:id="921"/>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Доля молодых семей, обеспеченных жильем, от общего количества молодых семей, нуждающихся в улучшении жилищных условий</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8,52</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7,98</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8,92</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9,24</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8,92</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0,00</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0,00</w:t>
            </w:r>
          </w:p>
        </w:tc>
      </w:tr>
      <w:tr w:rsidR="00000000" w:rsidRPr="00844C4B">
        <w:tblPrEx>
          <w:tblCellMar>
            <w:top w:w="0" w:type="dxa"/>
            <w:bottom w:w="0" w:type="dxa"/>
          </w:tblCellMar>
        </w:tblPrEx>
        <w:tc>
          <w:tcPr>
            <w:tcW w:w="16432" w:type="dxa"/>
            <w:gridSpan w:val="11"/>
            <w:tcBorders>
              <w:top w:val="single" w:sz="4" w:space="0" w:color="auto"/>
              <w:bottom w:val="single" w:sz="4" w:space="0" w:color="auto"/>
            </w:tcBorders>
          </w:tcPr>
          <w:p w:rsidR="00000000" w:rsidRPr="00844C4B" w:rsidRDefault="00844C4B">
            <w:pPr>
              <w:pStyle w:val="aff7"/>
              <w:jc w:val="center"/>
              <w:rPr>
                <w:sz w:val="23"/>
                <w:szCs w:val="23"/>
              </w:rPr>
            </w:pPr>
            <w:hyperlink w:anchor="sub_7000" w:history="1">
              <w:r w:rsidRPr="00844C4B">
                <w:rPr>
                  <w:rStyle w:val="a4"/>
                  <w:sz w:val="23"/>
                  <w:szCs w:val="23"/>
                </w:rPr>
                <w:t>Подпрограмма 7</w:t>
              </w:r>
            </w:hyperlink>
            <w:r w:rsidRPr="00844C4B">
              <w:rPr>
                <w:sz w:val="23"/>
                <w:szCs w:val="23"/>
              </w:rPr>
              <w:t xml:space="preserve"> "Развитие системы ипотечного жилищного кредитования в Камча</w:t>
            </w:r>
            <w:r w:rsidRPr="00844C4B">
              <w:rPr>
                <w:sz w:val="23"/>
                <w:szCs w:val="23"/>
              </w:rPr>
              <w:t>тском крае"</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bookmarkStart w:id="922" w:name="sub_710"/>
            <w:r w:rsidRPr="00844C4B">
              <w:rPr>
                <w:sz w:val="23"/>
                <w:szCs w:val="23"/>
              </w:rPr>
              <w:t>7.1</w:t>
            </w:r>
            <w:bookmarkEnd w:id="922"/>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Домохозяйства, получившие меры государственной поддержки в рамках реализации механизма льготного ипотечного кредитования</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шт.</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15</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41</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58</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60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62</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64</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bookmarkStart w:id="923" w:name="sub_720"/>
            <w:r w:rsidRPr="00844C4B">
              <w:rPr>
                <w:sz w:val="23"/>
                <w:szCs w:val="23"/>
              </w:rPr>
              <w:t>7.2</w:t>
            </w:r>
            <w:bookmarkEnd w:id="923"/>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Приобретение жилых помещений посредством получения ипотечных жилищных кредитов</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кв. м</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2776,5</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2100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0</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bookmarkStart w:id="924" w:name="sub_730"/>
            <w:r w:rsidRPr="00844C4B">
              <w:rPr>
                <w:sz w:val="23"/>
                <w:szCs w:val="23"/>
              </w:rPr>
              <w:t>7.3</w:t>
            </w:r>
            <w:bookmarkEnd w:id="924"/>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Улучшение жилищных условий учителей в возрасте до 35 лет (включительно) общеобразовательных учреждений в Камчатском крае</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чел.</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26</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54</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13</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15</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15</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15</w:t>
            </w:r>
          </w:p>
        </w:tc>
      </w:tr>
      <w:tr w:rsidR="00000000" w:rsidRPr="00844C4B">
        <w:tblPrEx>
          <w:tblCellMar>
            <w:top w:w="0" w:type="dxa"/>
            <w:bottom w:w="0" w:type="dxa"/>
          </w:tblCellMar>
        </w:tblPrEx>
        <w:tc>
          <w:tcPr>
            <w:tcW w:w="16432" w:type="dxa"/>
            <w:gridSpan w:val="11"/>
            <w:tcBorders>
              <w:top w:val="single" w:sz="4" w:space="0" w:color="auto"/>
              <w:bottom w:val="single" w:sz="4" w:space="0" w:color="auto"/>
            </w:tcBorders>
          </w:tcPr>
          <w:p w:rsidR="00000000" w:rsidRPr="00844C4B" w:rsidRDefault="00844C4B">
            <w:pPr>
              <w:pStyle w:val="aff7"/>
              <w:jc w:val="center"/>
              <w:rPr>
                <w:sz w:val="23"/>
                <w:szCs w:val="23"/>
              </w:rPr>
            </w:pPr>
            <w:hyperlink w:anchor="sub_9000" w:history="1">
              <w:r w:rsidRPr="00844C4B">
                <w:rPr>
                  <w:rStyle w:val="a4"/>
                  <w:sz w:val="23"/>
                  <w:szCs w:val="23"/>
                </w:rPr>
                <w:t>Подпрограмма 9</w:t>
              </w:r>
            </w:hyperlink>
            <w:r w:rsidRPr="00844C4B">
              <w:rPr>
                <w:sz w:val="23"/>
                <w:szCs w:val="23"/>
              </w:rPr>
              <w:t xml:space="preserve"> "Обеспечение жилыми помещениями граждан отдельных категорий в Камчатском крае"</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bookmarkStart w:id="925" w:name="sub_910"/>
            <w:r w:rsidRPr="00844C4B">
              <w:rPr>
                <w:sz w:val="23"/>
                <w:szCs w:val="23"/>
              </w:rPr>
              <w:t>9.1</w:t>
            </w:r>
            <w:bookmarkEnd w:id="925"/>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Количество семей граждан, расселенных из общежитий</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шт.</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107</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145</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215</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264</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0</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bookmarkStart w:id="926" w:name="sub_92"/>
            <w:r w:rsidRPr="00844C4B">
              <w:rPr>
                <w:sz w:val="23"/>
                <w:szCs w:val="23"/>
              </w:rPr>
              <w:t>9.2</w:t>
            </w:r>
            <w:bookmarkEnd w:id="926"/>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w:t>
            </w:r>
            <w:r w:rsidRPr="00844C4B">
              <w:rPr>
                <w:sz w:val="23"/>
                <w:szCs w:val="23"/>
              </w:rPr>
              <w:t>ний</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чел.</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85</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202</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174</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171</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145</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117</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0</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bookmarkStart w:id="927" w:name="sub_920"/>
            <w:r w:rsidRPr="00844C4B">
              <w:rPr>
                <w:sz w:val="23"/>
                <w:szCs w:val="23"/>
              </w:rPr>
              <w:t>9.3</w:t>
            </w:r>
            <w:bookmarkEnd w:id="927"/>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 xml:space="preserve">Количество жилых помещений, </w:t>
            </w:r>
            <w:r w:rsidRPr="00844C4B">
              <w:rPr>
                <w:sz w:val="23"/>
                <w:szCs w:val="23"/>
              </w:rPr>
              <w:lastRenderedPageBreak/>
              <w:t>приобретенных (построенных) в целях формирования специализированного жилищного фонда Камчатского края</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lastRenderedPageBreak/>
              <w:t>чел.</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5</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0</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lastRenderedPageBreak/>
              <w:t>9.4.</w:t>
            </w:r>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 xml:space="preserve">Количество семей граждан, обеспеченных жилыми помещениями в соответствии с </w:t>
            </w:r>
            <w:hyperlink r:id="rId744" w:history="1">
              <w:r w:rsidRPr="00844C4B">
                <w:rPr>
                  <w:rStyle w:val="a4"/>
                  <w:sz w:val="23"/>
                  <w:szCs w:val="23"/>
                </w:rPr>
                <w:t>Законом</w:t>
              </w:r>
            </w:hyperlink>
            <w:r w:rsidRPr="00844C4B">
              <w:rPr>
                <w:sz w:val="23"/>
                <w:szCs w:val="23"/>
              </w:rPr>
              <w:t xml:space="preserve"> Камчатского края от 31.03.2009 N 253 "О порядке предоставления жилых помещений жилищного фонда Камчатского края по договорам социального </w:t>
            </w:r>
            <w:r w:rsidRPr="00844C4B">
              <w:rPr>
                <w:sz w:val="23"/>
                <w:szCs w:val="23"/>
              </w:rPr>
              <w:t>найма"</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шт.</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280</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63</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0</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bookmarkStart w:id="928" w:name="sub_95"/>
            <w:r w:rsidRPr="00844C4B">
              <w:rPr>
                <w:sz w:val="23"/>
                <w:szCs w:val="23"/>
              </w:rPr>
              <w:t>9.5.</w:t>
            </w:r>
            <w:bookmarkEnd w:id="928"/>
          </w:p>
        </w:tc>
        <w:tc>
          <w:tcPr>
            <w:tcW w:w="5296"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Кол</w:t>
            </w:r>
            <w:r w:rsidRPr="00844C4B">
              <w:rPr>
                <w:sz w:val="23"/>
                <w:szCs w:val="23"/>
              </w:rPr>
              <w:t>ичество семей граждан, обеспеченных жилыми помещениями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шт.</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35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494"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2</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0</w:t>
            </w:r>
          </w:p>
        </w:tc>
      </w:tr>
      <w:tr w:rsidR="00000000" w:rsidRPr="00844C4B">
        <w:tblPrEx>
          <w:tblCellMar>
            <w:top w:w="0" w:type="dxa"/>
            <w:bottom w:w="0" w:type="dxa"/>
          </w:tblCellMar>
        </w:tblPrEx>
        <w:trPr>
          <w:gridAfter w:val="1"/>
        </w:trPr>
        <w:tc>
          <w:tcPr>
            <w:tcW w:w="815" w:type="dxa"/>
            <w:tcBorders>
              <w:top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9.6.</w:t>
            </w:r>
          </w:p>
        </w:tc>
        <w:tc>
          <w:tcPr>
            <w:tcW w:w="5296"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f0"/>
              <w:rPr>
                <w:sz w:val="23"/>
                <w:szCs w:val="23"/>
              </w:rPr>
            </w:pPr>
            <w:r w:rsidRPr="00844C4B">
              <w:rPr>
                <w:sz w:val="23"/>
                <w:szCs w:val="23"/>
              </w:rPr>
              <w:t xml:space="preserve">Количество семей граждан, обеспеченных жилыми помещениями либо получивших единовременную денежную выплату в соответствии с </w:t>
            </w:r>
            <w:hyperlink r:id="rId745" w:history="1">
              <w:r w:rsidRPr="00844C4B">
                <w:rPr>
                  <w:rStyle w:val="a4"/>
                  <w:sz w:val="23"/>
                  <w:szCs w:val="23"/>
                </w:rPr>
                <w:t>Федеральным законом</w:t>
              </w:r>
            </w:hyperlink>
            <w:r w:rsidRPr="00844C4B">
              <w:rPr>
                <w:sz w:val="23"/>
                <w:szCs w:val="23"/>
              </w:rPr>
              <w:t xml:space="preserve"> от 08.12.2010 N 342-ФЗ "О внесении изменений в Федеральный закон "О статусе в</w:t>
            </w:r>
            <w:r w:rsidRPr="00844C4B">
              <w:rPr>
                <w:sz w:val="23"/>
                <w:szCs w:val="23"/>
              </w:rPr>
              <w:t>оеннослужащих" и об обеспечении жилыми помещениями некоторых категорий граждан"</w:t>
            </w:r>
          </w:p>
        </w:tc>
        <w:tc>
          <w:tcPr>
            <w:tcW w:w="1358"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шт.</w:t>
            </w:r>
          </w:p>
        </w:tc>
        <w:tc>
          <w:tcPr>
            <w:tcW w:w="1222"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358"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494"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rPr>
                <w:sz w:val="23"/>
                <w:szCs w:val="23"/>
              </w:rPr>
            </w:pPr>
          </w:p>
        </w:tc>
        <w:tc>
          <w:tcPr>
            <w:tcW w:w="1222"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1</w:t>
            </w:r>
          </w:p>
        </w:tc>
        <w:tc>
          <w:tcPr>
            <w:tcW w:w="1222"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rPr>
                <w:sz w:val="23"/>
                <w:szCs w:val="23"/>
              </w:rPr>
            </w:pPr>
            <w:r w:rsidRPr="00844C4B">
              <w:rPr>
                <w:sz w:val="23"/>
                <w:szCs w:val="23"/>
              </w:rPr>
              <w:t>0</w:t>
            </w:r>
          </w:p>
        </w:tc>
        <w:tc>
          <w:tcPr>
            <w:tcW w:w="1222" w:type="dxa"/>
            <w:vMerge w:val="restart"/>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0</w:t>
            </w:r>
          </w:p>
        </w:tc>
      </w:tr>
    </w:tbl>
    <w:p w:rsidR="00000000" w:rsidRDefault="00844C4B"/>
    <w:p w:rsidR="00000000" w:rsidRDefault="00844C4B">
      <w:pPr>
        <w:ind w:firstLine="0"/>
        <w:jc w:val="left"/>
        <w:sectPr w:rsidR="00000000">
          <w:pgSz w:w="16837" w:h="11905" w:orient="landscape"/>
          <w:pgMar w:top="1440" w:right="800" w:bottom="1440" w:left="1100" w:header="720" w:footer="720" w:gutter="0"/>
          <w:cols w:space="720"/>
          <w:noEndnote/>
        </w:sectPr>
      </w:pPr>
    </w:p>
    <w:p w:rsidR="00000000" w:rsidRDefault="00844C4B">
      <w:pPr>
        <w:pStyle w:val="afa"/>
        <w:rPr>
          <w:color w:val="000000"/>
          <w:sz w:val="16"/>
          <w:szCs w:val="16"/>
        </w:rPr>
      </w:pPr>
      <w:bookmarkStart w:id="929" w:name="sub_10002"/>
      <w:r>
        <w:rPr>
          <w:color w:val="000000"/>
          <w:sz w:val="16"/>
          <w:szCs w:val="16"/>
        </w:rPr>
        <w:lastRenderedPageBreak/>
        <w:t>Информация об изменениях:</w:t>
      </w:r>
    </w:p>
    <w:bookmarkEnd w:id="929"/>
    <w:p w:rsidR="00000000" w:rsidRDefault="00844C4B">
      <w:pPr>
        <w:pStyle w:val="afb"/>
      </w:pPr>
      <w:r>
        <w:fldChar w:fldCharType="begin"/>
      </w:r>
      <w:r>
        <w:instrText>HYPERLINK "garantF1://45450122.1000"</w:instrText>
      </w:r>
      <w:r>
        <w:fldChar w:fldCharType="separate"/>
      </w:r>
      <w:r>
        <w:rPr>
          <w:rStyle w:val="a4"/>
        </w:rPr>
        <w:t>Постановлением</w:t>
      </w:r>
      <w:r>
        <w:fldChar w:fldCharType="end"/>
      </w:r>
      <w:r>
        <w:t xml:space="preserve"> Правительства Камчатского края от 9 марта 2016 г. N 66-П Таблица 2 настоящего приложения изложена в новой редакции, </w:t>
      </w:r>
      <w:hyperlink r:id="rId746" w:history="1">
        <w:r>
          <w:rPr>
            <w:rStyle w:val="a4"/>
          </w:rPr>
          <w:t>вступающей в силу</w:t>
        </w:r>
      </w:hyperlink>
      <w:r>
        <w:t xml:space="preserve"> через 10 дней после дня </w:t>
      </w:r>
      <w:hyperlink r:id="rId747" w:history="1">
        <w:r>
          <w:rPr>
            <w:rStyle w:val="a4"/>
          </w:rPr>
          <w:t>официального опубликования</w:t>
        </w:r>
      </w:hyperlink>
      <w:r>
        <w:t xml:space="preserve"> названного постановления</w:t>
      </w:r>
    </w:p>
    <w:p w:rsidR="00000000" w:rsidRDefault="00844C4B">
      <w:pPr>
        <w:pStyle w:val="afb"/>
      </w:pPr>
      <w:hyperlink r:id="rId748" w:history="1">
        <w:r>
          <w:rPr>
            <w:rStyle w:val="a4"/>
          </w:rPr>
          <w:t>См. текст Таблицы в предыдущей редакции</w:t>
        </w:r>
      </w:hyperlink>
    </w:p>
    <w:p w:rsidR="00000000" w:rsidRDefault="00844C4B">
      <w:pPr>
        <w:ind w:firstLine="698"/>
        <w:jc w:val="right"/>
      </w:pPr>
      <w:r>
        <w:rPr>
          <w:rStyle w:val="a3"/>
        </w:rPr>
        <w:t>Таблица 2</w:t>
      </w:r>
    </w:p>
    <w:p w:rsidR="00000000" w:rsidRDefault="00844C4B"/>
    <w:p w:rsidR="00000000" w:rsidRDefault="00844C4B">
      <w:pPr>
        <w:pStyle w:val="1"/>
      </w:pPr>
      <w:r>
        <w:t>Перечень</w:t>
      </w:r>
      <w:r>
        <w:br/>
        <w:t>основных мероприятий государственной программы Камчатского края "Обеспечение доступным и комфортным жильем жителей Камчатского кр</w:t>
      </w:r>
      <w:r>
        <w:t>ая на 2014 - 2018 годы"</w:t>
      </w:r>
    </w:p>
    <w:p w:rsidR="00000000" w:rsidRDefault="00844C4B"/>
    <w:p w:rsidR="00000000" w:rsidRDefault="00844C4B">
      <w:pPr>
        <w:ind w:firstLine="0"/>
        <w:jc w:val="left"/>
        <w:sectPr w:rsidR="00000000">
          <w:pgSz w:w="11905" w:h="16837"/>
          <w:pgMar w:top="1440" w:right="800" w:bottom="1440" w:left="1100" w:header="720" w:footer="720" w:gutter="0"/>
          <w:cols w:space="720"/>
          <w:noEndnote/>
        </w:sect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
        <w:gridCol w:w="3192"/>
        <w:gridCol w:w="3059"/>
        <w:gridCol w:w="1330"/>
        <w:gridCol w:w="1463"/>
        <w:gridCol w:w="3059"/>
        <w:gridCol w:w="3059"/>
        <w:gridCol w:w="133"/>
        <w:gridCol w:w="83"/>
        <w:gridCol w:w="1779"/>
      </w:tblGrid>
      <w:tr w:rsidR="00000000" w:rsidRPr="00844C4B">
        <w:tblPrEx>
          <w:tblCellMar>
            <w:top w:w="0" w:type="dxa"/>
            <w:bottom w:w="0" w:type="dxa"/>
          </w:tblCellMar>
        </w:tblPrEx>
        <w:tc>
          <w:tcPr>
            <w:tcW w:w="798" w:type="dxa"/>
            <w:vMerge w:val="restart"/>
            <w:tcBorders>
              <w:top w:val="single" w:sz="4" w:space="0" w:color="auto"/>
              <w:bottom w:val="nil"/>
              <w:right w:val="nil"/>
            </w:tcBorders>
          </w:tcPr>
          <w:p w:rsidR="00000000" w:rsidRPr="00844C4B" w:rsidRDefault="00844C4B">
            <w:pPr>
              <w:pStyle w:val="aff7"/>
              <w:jc w:val="center"/>
              <w:rPr>
                <w:sz w:val="23"/>
                <w:szCs w:val="23"/>
              </w:rPr>
            </w:pPr>
            <w:r w:rsidRPr="00844C4B">
              <w:rPr>
                <w:sz w:val="23"/>
                <w:szCs w:val="23"/>
              </w:rPr>
              <w:lastRenderedPageBreak/>
              <w:t>N п/п</w:t>
            </w:r>
          </w:p>
        </w:tc>
        <w:tc>
          <w:tcPr>
            <w:tcW w:w="3192" w:type="dxa"/>
            <w:vMerge w:val="restart"/>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Номер и наименование основного мероприятия</w:t>
            </w:r>
          </w:p>
        </w:tc>
        <w:tc>
          <w:tcPr>
            <w:tcW w:w="3059" w:type="dxa"/>
            <w:vMerge w:val="restart"/>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Ответственный исполнитель</w:t>
            </w:r>
          </w:p>
        </w:tc>
        <w:tc>
          <w:tcPr>
            <w:tcW w:w="2793" w:type="dxa"/>
            <w:gridSpan w:val="2"/>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Срок</w:t>
            </w:r>
          </w:p>
        </w:tc>
        <w:tc>
          <w:tcPr>
            <w:tcW w:w="3059" w:type="dxa"/>
            <w:vMerge w:val="restart"/>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Ожидаемый непосредственный результат (краткое описание)</w:t>
            </w:r>
          </w:p>
        </w:tc>
        <w:tc>
          <w:tcPr>
            <w:tcW w:w="3059" w:type="dxa"/>
            <w:vMerge w:val="restart"/>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Последствия нереализации основного мероприятия</w:t>
            </w:r>
          </w:p>
        </w:tc>
        <w:tc>
          <w:tcPr>
            <w:tcW w:w="1995" w:type="dxa"/>
            <w:gridSpan w:val="3"/>
            <w:vMerge w:val="restart"/>
            <w:tcBorders>
              <w:top w:val="single" w:sz="4" w:space="0" w:color="auto"/>
              <w:left w:val="single" w:sz="4" w:space="0" w:color="auto"/>
              <w:bottom w:val="nil"/>
            </w:tcBorders>
          </w:tcPr>
          <w:p w:rsidR="00000000" w:rsidRPr="00844C4B" w:rsidRDefault="00844C4B">
            <w:pPr>
              <w:pStyle w:val="aff7"/>
              <w:jc w:val="center"/>
              <w:rPr>
                <w:sz w:val="23"/>
                <w:szCs w:val="23"/>
              </w:rPr>
            </w:pPr>
            <w:r w:rsidRPr="00844C4B">
              <w:rPr>
                <w:sz w:val="23"/>
                <w:szCs w:val="23"/>
              </w:rPr>
              <w:t>Связь с. Показателями Прогр</w:t>
            </w:r>
            <w:r w:rsidRPr="00844C4B">
              <w:rPr>
                <w:sz w:val="23"/>
                <w:szCs w:val="23"/>
              </w:rPr>
              <w:t>аммы (подпрограммы)</w:t>
            </w:r>
          </w:p>
        </w:tc>
      </w:tr>
      <w:tr w:rsidR="00000000" w:rsidRPr="00844C4B">
        <w:tblPrEx>
          <w:tblCellMar>
            <w:top w:w="0" w:type="dxa"/>
            <w:bottom w:w="0" w:type="dxa"/>
          </w:tblCellMar>
        </w:tblPrEx>
        <w:tc>
          <w:tcPr>
            <w:tcW w:w="798" w:type="dxa"/>
            <w:vMerge/>
            <w:tcBorders>
              <w:top w:val="nil"/>
              <w:bottom w:val="nil"/>
              <w:right w:val="nil"/>
            </w:tcBorders>
          </w:tcPr>
          <w:p w:rsidR="00000000" w:rsidRPr="00844C4B" w:rsidRDefault="00844C4B">
            <w:pPr>
              <w:pStyle w:val="aff7"/>
              <w:rPr>
                <w:sz w:val="23"/>
                <w:szCs w:val="23"/>
              </w:rPr>
            </w:pPr>
          </w:p>
        </w:tc>
        <w:tc>
          <w:tcPr>
            <w:tcW w:w="3192" w:type="dxa"/>
            <w:vMerge/>
            <w:tcBorders>
              <w:top w:val="nil"/>
              <w:left w:val="single" w:sz="4" w:space="0" w:color="auto"/>
              <w:bottom w:val="nil"/>
              <w:right w:val="nil"/>
            </w:tcBorders>
          </w:tcPr>
          <w:p w:rsidR="00000000" w:rsidRPr="00844C4B" w:rsidRDefault="00844C4B">
            <w:pPr>
              <w:pStyle w:val="aff7"/>
              <w:rPr>
                <w:sz w:val="23"/>
                <w:szCs w:val="23"/>
              </w:rPr>
            </w:pPr>
          </w:p>
        </w:tc>
        <w:tc>
          <w:tcPr>
            <w:tcW w:w="3059" w:type="dxa"/>
            <w:vMerge/>
            <w:tcBorders>
              <w:top w:val="nil"/>
              <w:left w:val="single" w:sz="4" w:space="0" w:color="auto"/>
              <w:bottom w:val="nil"/>
              <w:right w:val="nil"/>
            </w:tcBorders>
          </w:tcPr>
          <w:p w:rsidR="00000000" w:rsidRPr="00844C4B" w:rsidRDefault="00844C4B">
            <w:pPr>
              <w:pStyle w:val="aff7"/>
              <w:rPr>
                <w:sz w:val="23"/>
                <w:szCs w:val="23"/>
              </w:rPr>
            </w:pPr>
          </w:p>
        </w:tc>
        <w:tc>
          <w:tcPr>
            <w:tcW w:w="1330"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начала реализации</w:t>
            </w:r>
          </w:p>
        </w:tc>
        <w:tc>
          <w:tcPr>
            <w:tcW w:w="1463"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окончания реализации</w:t>
            </w:r>
          </w:p>
        </w:tc>
        <w:tc>
          <w:tcPr>
            <w:tcW w:w="3059" w:type="dxa"/>
            <w:vMerge/>
            <w:tcBorders>
              <w:top w:val="nil"/>
              <w:left w:val="single" w:sz="4" w:space="0" w:color="auto"/>
              <w:bottom w:val="nil"/>
              <w:right w:val="nil"/>
            </w:tcBorders>
          </w:tcPr>
          <w:p w:rsidR="00000000" w:rsidRPr="00844C4B" w:rsidRDefault="00844C4B">
            <w:pPr>
              <w:pStyle w:val="aff7"/>
              <w:rPr>
                <w:sz w:val="23"/>
                <w:szCs w:val="23"/>
              </w:rPr>
            </w:pPr>
          </w:p>
        </w:tc>
        <w:tc>
          <w:tcPr>
            <w:tcW w:w="3059" w:type="dxa"/>
            <w:vMerge/>
            <w:tcBorders>
              <w:top w:val="nil"/>
              <w:left w:val="single" w:sz="4" w:space="0" w:color="auto"/>
              <w:bottom w:val="nil"/>
              <w:right w:val="nil"/>
            </w:tcBorders>
          </w:tcPr>
          <w:p w:rsidR="00000000" w:rsidRPr="00844C4B" w:rsidRDefault="00844C4B">
            <w:pPr>
              <w:pStyle w:val="aff7"/>
              <w:rPr>
                <w:sz w:val="23"/>
                <w:szCs w:val="23"/>
              </w:rPr>
            </w:pPr>
          </w:p>
        </w:tc>
        <w:tc>
          <w:tcPr>
            <w:tcW w:w="1995" w:type="dxa"/>
            <w:gridSpan w:val="3"/>
            <w:vMerge/>
            <w:tcBorders>
              <w:top w:val="nil"/>
              <w:left w:val="single" w:sz="4" w:space="0" w:color="auto"/>
              <w:bottom w:val="nil"/>
            </w:tcBorders>
          </w:tcPr>
          <w:p w:rsidR="00000000" w:rsidRPr="00844C4B" w:rsidRDefault="00844C4B">
            <w:pPr>
              <w:pStyle w:val="aff7"/>
              <w:rPr>
                <w:sz w:val="23"/>
                <w:szCs w:val="23"/>
              </w:rPr>
            </w:pPr>
          </w:p>
        </w:tc>
      </w:tr>
      <w:tr w:rsidR="00000000" w:rsidRPr="00844C4B">
        <w:tblPrEx>
          <w:tblCellMar>
            <w:top w:w="0" w:type="dxa"/>
            <w:bottom w:w="0" w:type="dxa"/>
          </w:tblCellMar>
        </w:tblPrEx>
        <w:tc>
          <w:tcPr>
            <w:tcW w:w="798" w:type="dxa"/>
            <w:tcBorders>
              <w:top w:val="single" w:sz="4" w:space="0" w:color="auto"/>
              <w:bottom w:val="nil"/>
              <w:right w:val="nil"/>
            </w:tcBorders>
          </w:tcPr>
          <w:p w:rsidR="00000000" w:rsidRPr="00844C4B" w:rsidRDefault="00844C4B">
            <w:pPr>
              <w:pStyle w:val="aff7"/>
              <w:jc w:val="center"/>
              <w:rPr>
                <w:sz w:val="23"/>
                <w:szCs w:val="23"/>
              </w:rPr>
            </w:pPr>
            <w:r w:rsidRPr="00844C4B">
              <w:rPr>
                <w:sz w:val="23"/>
                <w:szCs w:val="23"/>
              </w:rPr>
              <w:t>1</w:t>
            </w:r>
          </w:p>
        </w:tc>
        <w:tc>
          <w:tcPr>
            <w:tcW w:w="3192"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2</w:t>
            </w:r>
          </w:p>
        </w:tc>
        <w:tc>
          <w:tcPr>
            <w:tcW w:w="3059"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3</w:t>
            </w:r>
          </w:p>
        </w:tc>
        <w:tc>
          <w:tcPr>
            <w:tcW w:w="1330"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4</w:t>
            </w:r>
          </w:p>
        </w:tc>
        <w:tc>
          <w:tcPr>
            <w:tcW w:w="1463"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5</w:t>
            </w:r>
          </w:p>
        </w:tc>
        <w:tc>
          <w:tcPr>
            <w:tcW w:w="3059"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6</w:t>
            </w:r>
          </w:p>
        </w:tc>
        <w:tc>
          <w:tcPr>
            <w:tcW w:w="3059"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7</w:t>
            </w:r>
          </w:p>
        </w:tc>
        <w:tc>
          <w:tcPr>
            <w:tcW w:w="1995" w:type="dxa"/>
            <w:gridSpan w:val="3"/>
            <w:tcBorders>
              <w:top w:val="single" w:sz="4" w:space="0" w:color="auto"/>
              <w:left w:val="single" w:sz="4" w:space="0" w:color="auto"/>
              <w:bottom w:val="nil"/>
            </w:tcBorders>
          </w:tcPr>
          <w:p w:rsidR="00000000" w:rsidRPr="00844C4B" w:rsidRDefault="00844C4B">
            <w:pPr>
              <w:pStyle w:val="aff7"/>
              <w:jc w:val="center"/>
              <w:rPr>
                <w:sz w:val="23"/>
                <w:szCs w:val="23"/>
              </w:rPr>
            </w:pPr>
            <w:r w:rsidRPr="00844C4B">
              <w:rPr>
                <w:sz w:val="23"/>
                <w:szCs w:val="23"/>
              </w:rPr>
              <w:t>8</w:t>
            </w:r>
          </w:p>
        </w:tc>
      </w:tr>
      <w:tr w:rsidR="00000000" w:rsidRPr="00844C4B">
        <w:tblPrEx>
          <w:tblCellMar>
            <w:top w:w="0" w:type="dxa"/>
            <w:bottom w:w="0" w:type="dxa"/>
          </w:tblCellMar>
        </w:tblPrEx>
        <w:tc>
          <w:tcPr>
            <w:tcW w:w="798" w:type="dxa"/>
            <w:tcBorders>
              <w:top w:val="single" w:sz="4" w:space="0" w:color="auto"/>
              <w:bottom w:val="nil"/>
              <w:right w:val="nil"/>
            </w:tcBorders>
          </w:tcPr>
          <w:p w:rsidR="00000000" w:rsidRPr="00844C4B" w:rsidRDefault="00844C4B">
            <w:pPr>
              <w:pStyle w:val="aff7"/>
              <w:rPr>
                <w:sz w:val="23"/>
                <w:szCs w:val="23"/>
              </w:rPr>
            </w:pPr>
          </w:p>
        </w:tc>
        <w:tc>
          <w:tcPr>
            <w:tcW w:w="17157" w:type="dxa"/>
            <w:gridSpan w:val="9"/>
            <w:tcBorders>
              <w:top w:val="single" w:sz="4" w:space="0" w:color="auto"/>
              <w:left w:val="single" w:sz="4" w:space="0" w:color="auto"/>
              <w:bottom w:val="nil"/>
            </w:tcBorders>
          </w:tcPr>
          <w:p w:rsidR="00000000" w:rsidRPr="00844C4B" w:rsidRDefault="00844C4B">
            <w:pPr>
              <w:pStyle w:val="aff7"/>
              <w:jc w:val="center"/>
              <w:rPr>
                <w:sz w:val="23"/>
                <w:szCs w:val="23"/>
              </w:rPr>
            </w:pPr>
            <w:hyperlink w:anchor="sub_1000" w:history="1">
              <w:r w:rsidRPr="00844C4B">
                <w:rPr>
                  <w:rStyle w:val="a4"/>
                  <w:sz w:val="23"/>
                  <w:szCs w:val="23"/>
                </w:rPr>
                <w:t>Подпрограмма 1</w:t>
              </w:r>
            </w:hyperlink>
            <w:r w:rsidRPr="00844C4B">
              <w:rPr>
                <w:sz w:val="23"/>
                <w:szCs w:val="23"/>
              </w:rPr>
              <w:t xml:space="preserve"> "Стимулирование развития жилищного строительства в Камчатском крае"</w:t>
            </w:r>
          </w:p>
        </w:tc>
      </w:tr>
      <w:tr w:rsidR="00000000" w:rsidRPr="00844C4B">
        <w:tblPrEx>
          <w:tblCellMar>
            <w:top w:w="0" w:type="dxa"/>
            <w:bottom w:w="0" w:type="dxa"/>
          </w:tblCellMar>
        </w:tblPrEx>
        <w:tc>
          <w:tcPr>
            <w:tcW w:w="798" w:type="dxa"/>
            <w:tcBorders>
              <w:top w:val="single" w:sz="4" w:space="0" w:color="auto"/>
              <w:bottom w:val="nil"/>
              <w:right w:val="nil"/>
            </w:tcBorders>
          </w:tcPr>
          <w:p w:rsidR="00000000" w:rsidRPr="00844C4B" w:rsidRDefault="00844C4B">
            <w:pPr>
              <w:pStyle w:val="aff7"/>
              <w:jc w:val="center"/>
              <w:rPr>
                <w:sz w:val="23"/>
                <w:szCs w:val="23"/>
              </w:rPr>
            </w:pPr>
            <w:r w:rsidRPr="00844C4B">
              <w:rPr>
                <w:sz w:val="23"/>
                <w:szCs w:val="23"/>
              </w:rPr>
              <w:t>1.1.</w:t>
            </w:r>
          </w:p>
        </w:tc>
        <w:tc>
          <w:tcPr>
            <w:tcW w:w="3192"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Разработка проектов планировки и проектов межевания территорий поселений и городских округов в Камчатском крае</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Министерство строительства Камчатского края; органы местного самоуправления муниципальных образований в Камчатском крае (по согласованию)</w:t>
            </w:r>
          </w:p>
        </w:tc>
        <w:tc>
          <w:tcPr>
            <w:tcW w:w="1330"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01.01.2014</w:t>
            </w:r>
          </w:p>
        </w:tc>
        <w:tc>
          <w:tcPr>
            <w:tcW w:w="1463"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31.12.2018</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Повышение эффективности регулирования градостроительной деятельности на территориях городских округов и поселений Камчатского края</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Невозможность комплексного освоения территорий с. Учетом её зонирования, развития застройки, строительс</w:t>
            </w:r>
            <w:r w:rsidRPr="00844C4B">
              <w:rPr>
                <w:sz w:val="23"/>
                <w:szCs w:val="23"/>
              </w:rPr>
              <w:t>тва инженерной инфраструктуры и социальных объектов</w:t>
            </w:r>
          </w:p>
        </w:tc>
        <w:tc>
          <w:tcPr>
            <w:tcW w:w="1995" w:type="dxa"/>
            <w:gridSpan w:val="3"/>
            <w:tcBorders>
              <w:top w:val="single" w:sz="4" w:space="0" w:color="auto"/>
              <w:left w:val="single" w:sz="4" w:space="0" w:color="auto"/>
              <w:bottom w:val="nil"/>
            </w:tcBorders>
          </w:tcPr>
          <w:p w:rsidR="00000000" w:rsidRPr="00844C4B" w:rsidRDefault="00844C4B">
            <w:pPr>
              <w:pStyle w:val="aff7"/>
              <w:jc w:val="center"/>
              <w:rPr>
                <w:sz w:val="23"/>
                <w:szCs w:val="23"/>
              </w:rPr>
            </w:pPr>
            <w:r w:rsidRPr="00844C4B">
              <w:rPr>
                <w:sz w:val="23"/>
                <w:szCs w:val="23"/>
              </w:rPr>
              <w:t>Показатель 1.2 таблицы 1 к Программе</w:t>
            </w:r>
          </w:p>
        </w:tc>
      </w:tr>
      <w:tr w:rsidR="00000000" w:rsidRPr="00844C4B">
        <w:tblPrEx>
          <w:tblCellMar>
            <w:top w:w="0" w:type="dxa"/>
            <w:bottom w:w="0" w:type="dxa"/>
          </w:tblCellMar>
        </w:tblPrEx>
        <w:tc>
          <w:tcPr>
            <w:tcW w:w="798" w:type="dxa"/>
            <w:tcBorders>
              <w:top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1.2.</w:t>
            </w:r>
          </w:p>
        </w:tc>
        <w:tc>
          <w:tcPr>
            <w:tcW w:w="3192"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Внесение изменений в схему территориального планирования Камчатского края и генеральные планы городских и сельских поселений</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Министерство строительства Камчатско</w:t>
            </w:r>
            <w:r w:rsidRPr="00844C4B">
              <w:rPr>
                <w:sz w:val="23"/>
                <w:szCs w:val="23"/>
              </w:rPr>
              <w:t>го края; органы местного самоуправления муниципальных образований в Камчатском крае (по согласованию)</w:t>
            </w:r>
          </w:p>
        </w:tc>
        <w:tc>
          <w:tcPr>
            <w:tcW w:w="133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01.01.2014</w:t>
            </w:r>
          </w:p>
        </w:tc>
        <w:tc>
          <w:tcPr>
            <w:tcW w:w="1463"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31.12.2018</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Повышение эффективности регулирования градостроительной деятельности на территориях городских округов и поселений Камчатского края</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Н</w:t>
            </w:r>
            <w:r w:rsidRPr="00844C4B">
              <w:rPr>
                <w:sz w:val="23"/>
                <w:szCs w:val="23"/>
              </w:rPr>
              <w:t>евозможность комплексного освоения территорий с. Учетом её зонирования, развития застройки, строительства инженерной инфраструктуры и социальных объектов</w:t>
            </w:r>
          </w:p>
        </w:tc>
        <w:tc>
          <w:tcPr>
            <w:tcW w:w="1995" w:type="dxa"/>
            <w:gridSpan w:val="3"/>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Показатель 1.2 таблицы 1 к Программе</w:t>
            </w:r>
          </w:p>
        </w:tc>
      </w:tr>
      <w:tr w:rsidR="00000000" w:rsidRPr="00844C4B">
        <w:tblPrEx>
          <w:tblCellMar>
            <w:top w:w="0" w:type="dxa"/>
            <w:bottom w:w="0" w:type="dxa"/>
          </w:tblCellMar>
        </w:tblPrEx>
        <w:tc>
          <w:tcPr>
            <w:tcW w:w="798" w:type="dxa"/>
            <w:tcBorders>
              <w:top w:val="single" w:sz="4" w:space="0" w:color="auto"/>
              <w:bottom w:val="nil"/>
              <w:right w:val="nil"/>
            </w:tcBorders>
          </w:tcPr>
          <w:p w:rsidR="00000000" w:rsidRPr="00844C4B" w:rsidRDefault="00844C4B">
            <w:pPr>
              <w:pStyle w:val="aff7"/>
              <w:jc w:val="center"/>
              <w:rPr>
                <w:sz w:val="23"/>
                <w:szCs w:val="23"/>
              </w:rPr>
            </w:pPr>
            <w:r w:rsidRPr="00844C4B">
              <w:rPr>
                <w:sz w:val="23"/>
                <w:szCs w:val="23"/>
              </w:rPr>
              <w:t>1.3.</w:t>
            </w:r>
          </w:p>
        </w:tc>
        <w:tc>
          <w:tcPr>
            <w:tcW w:w="3192"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Строительство инженерной инфраструктуры до границ земельных участков, предоставленных для строительства жилья эконом класса</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Министерство строительства Камчатского края; органы местного самоуправления муниципальных образований в Камчатском крае (по согласов</w:t>
            </w:r>
            <w:r w:rsidRPr="00844C4B">
              <w:rPr>
                <w:sz w:val="23"/>
                <w:szCs w:val="23"/>
              </w:rPr>
              <w:t>анию)</w:t>
            </w:r>
          </w:p>
        </w:tc>
        <w:tc>
          <w:tcPr>
            <w:tcW w:w="1330"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01.01.2014</w:t>
            </w:r>
          </w:p>
        </w:tc>
        <w:tc>
          <w:tcPr>
            <w:tcW w:w="1463"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31.12.2018</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Завершение строительства инженерной инфраструктуры до границ земельных участков, предоставленных для строительства жилья эконом класса, в муниципальных образованиях Камчатского края</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Невозможность полного функционирования и прожи</w:t>
            </w:r>
            <w:r w:rsidRPr="00844C4B">
              <w:rPr>
                <w:sz w:val="23"/>
                <w:szCs w:val="23"/>
              </w:rPr>
              <w:t>вания в жилых домах ввиду отсутствия подключения инженерной инфраструктуры</w:t>
            </w:r>
          </w:p>
        </w:tc>
        <w:tc>
          <w:tcPr>
            <w:tcW w:w="1995" w:type="dxa"/>
            <w:gridSpan w:val="3"/>
            <w:tcBorders>
              <w:top w:val="single" w:sz="4" w:space="0" w:color="auto"/>
              <w:left w:val="single" w:sz="4" w:space="0" w:color="auto"/>
              <w:bottom w:val="nil"/>
            </w:tcBorders>
          </w:tcPr>
          <w:p w:rsidR="00000000" w:rsidRPr="00844C4B" w:rsidRDefault="00844C4B">
            <w:pPr>
              <w:pStyle w:val="aff7"/>
              <w:jc w:val="center"/>
              <w:rPr>
                <w:sz w:val="23"/>
                <w:szCs w:val="23"/>
              </w:rPr>
            </w:pPr>
            <w:r w:rsidRPr="00844C4B">
              <w:rPr>
                <w:sz w:val="23"/>
                <w:szCs w:val="23"/>
              </w:rPr>
              <w:t>Показатель 1.1 таблицы 1 к Программе</w:t>
            </w:r>
          </w:p>
        </w:tc>
      </w:tr>
      <w:tr w:rsidR="00000000" w:rsidRPr="00844C4B">
        <w:tblPrEx>
          <w:tblCellMar>
            <w:top w:w="0" w:type="dxa"/>
            <w:bottom w:w="0" w:type="dxa"/>
          </w:tblCellMar>
        </w:tblPrEx>
        <w:tc>
          <w:tcPr>
            <w:tcW w:w="798" w:type="dxa"/>
            <w:tcBorders>
              <w:top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1.4.</w:t>
            </w:r>
          </w:p>
        </w:tc>
        <w:tc>
          <w:tcPr>
            <w:tcW w:w="3192"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Строительство линейных коммунальных и энергетических объектов в границах поселений и городских округов Камчатского края</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Министерство строительства Камчатского края; органы местного самоуправления муниципальных образований в Камчатском крае (по согласованию)</w:t>
            </w:r>
          </w:p>
        </w:tc>
        <w:tc>
          <w:tcPr>
            <w:tcW w:w="133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01.01.2014</w:t>
            </w:r>
          </w:p>
        </w:tc>
        <w:tc>
          <w:tcPr>
            <w:tcW w:w="1463"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31.12.2018</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Завершение строительства линейных коммунальных и энергетических объектов в границах поселений, н</w:t>
            </w:r>
            <w:r w:rsidRPr="00844C4B">
              <w:rPr>
                <w:sz w:val="23"/>
                <w:szCs w:val="23"/>
              </w:rPr>
              <w:t>е примыкающих непосредственно к земельным участкам, выделенным для жилищного строительства</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Невозможность полного функционирования и проживания в жилых домах ввиду отсутствия подключения коммунальных и энергетических объектов</w:t>
            </w:r>
          </w:p>
        </w:tc>
        <w:tc>
          <w:tcPr>
            <w:tcW w:w="1995" w:type="dxa"/>
            <w:gridSpan w:val="3"/>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Показатель 1.1 таблицы 1 к Прог</w:t>
            </w:r>
            <w:r w:rsidRPr="00844C4B">
              <w:rPr>
                <w:sz w:val="23"/>
                <w:szCs w:val="23"/>
              </w:rPr>
              <w:t>рамме</w:t>
            </w:r>
          </w:p>
        </w:tc>
      </w:tr>
      <w:tr w:rsidR="00000000" w:rsidRPr="00844C4B">
        <w:tblPrEx>
          <w:tblCellMar>
            <w:top w:w="0" w:type="dxa"/>
            <w:bottom w:w="0" w:type="dxa"/>
          </w:tblCellMar>
        </w:tblPrEx>
        <w:tc>
          <w:tcPr>
            <w:tcW w:w="798" w:type="dxa"/>
            <w:tcBorders>
              <w:top w:val="single" w:sz="4" w:space="0" w:color="auto"/>
              <w:bottom w:val="nil"/>
              <w:right w:val="nil"/>
            </w:tcBorders>
          </w:tcPr>
          <w:p w:rsidR="00000000" w:rsidRPr="00844C4B" w:rsidRDefault="00844C4B">
            <w:pPr>
              <w:pStyle w:val="aff7"/>
              <w:rPr>
                <w:sz w:val="23"/>
                <w:szCs w:val="23"/>
              </w:rPr>
            </w:pPr>
          </w:p>
        </w:tc>
        <w:bookmarkStart w:id="930" w:name="sub_1022"/>
        <w:tc>
          <w:tcPr>
            <w:tcW w:w="17157" w:type="dxa"/>
            <w:gridSpan w:val="9"/>
            <w:tcBorders>
              <w:top w:val="single" w:sz="4" w:space="0" w:color="auto"/>
              <w:left w:val="single" w:sz="4" w:space="0" w:color="auto"/>
              <w:bottom w:val="nil"/>
            </w:tcBorders>
          </w:tcPr>
          <w:p w:rsidR="00000000" w:rsidRPr="00844C4B" w:rsidRDefault="00844C4B">
            <w:pPr>
              <w:pStyle w:val="aff7"/>
              <w:jc w:val="center"/>
              <w:rPr>
                <w:sz w:val="23"/>
                <w:szCs w:val="23"/>
              </w:rPr>
            </w:pPr>
            <w:r w:rsidRPr="00844C4B">
              <w:rPr>
                <w:sz w:val="23"/>
                <w:szCs w:val="23"/>
              </w:rPr>
              <w:fldChar w:fldCharType="begin"/>
            </w:r>
            <w:r w:rsidRPr="00844C4B">
              <w:rPr>
                <w:sz w:val="23"/>
                <w:szCs w:val="23"/>
              </w:rPr>
              <w:instrText>HYPERLINK \l "sub_2000"</w:instrText>
            </w:r>
            <w:r w:rsidR="00963E66" w:rsidRPr="00844C4B">
              <w:rPr>
                <w:sz w:val="23"/>
                <w:szCs w:val="23"/>
              </w:rPr>
            </w:r>
            <w:r w:rsidRPr="00844C4B">
              <w:rPr>
                <w:sz w:val="23"/>
                <w:szCs w:val="23"/>
              </w:rPr>
              <w:fldChar w:fldCharType="separate"/>
            </w:r>
            <w:r w:rsidRPr="00844C4B">
              <w:rPr>
                <w:rStyle w:val="a4"/>
                <w:sz w:val="23"/>
                <w:szCs w:val="23"/>
              </w:rPr>
              <w:t>Подпрограмма 2</w:t>
            </w:r>
            <w:r w:rsidRPr="00844C4B">
              <w:rPr>
                <w:sz w:val="23"/>
                <w:szCs w:val="23"/>
              </w:rPr>
              <w:fldChar w:fldCharType="end"/>
            </w:r>
            <w:r w:rsidRPr="00844C4B">
              <w:rPr>
                <w:sz w:val="23"/>
                <w:szCs w:val="23"/>
              </w:rPr>
              <w:t xml:space="preserve"> "Повышение устойчивости жилых домов, основных объектов и систем жизнеобеспечения в Камчатском крае"</w:t>
            </w:r>
            <w:bookmarkEnd w:id="930"/>
          </w:p>
        </w:tc>
      </w:tr>
      <w:tr w:rsidR="00000000" w:rsidRPr="00844C4B">
        <w:tblPrEx>
          <w:tblCellMar>
            <w:top w:w="0" w:type="dxa"/>
            <w:bottom w:w="0" w:type="dxa"/>
          </w:tblCellMar>
        </w:tblPrEx>
        <w:tc>
          <w:tcPr>
            <w:tcW w:w="798" w:type="dxa"/>
            <w:tcBorders>
              <w:top w:val="single" w:sz="4" w:space="0" w:color="auto"/>
              <w:bottom w:val="nil"/>
              <w:right w:val="nil"/>
            </w:tcBorders>
          </w:tcPr>
          <w:p w:rsidR="00000000" w:rsidRPr="00844C4B" w:rsidRDefault="00844C4B">
            <w:pPr>
              <w:pStyle w:val="aff7"/>
              <w:jc w:val="center"/>
              <w:rPr>
                <w:sz w:val="23"/>
                <w:szCs w:val="23"/>
              </w:rPr>
            </w:pPr>
            <w:r w:rsidRPr="00844C4B">
              <w:rPr>
                <w:sz w:val="23"/>
                <w:szCs w:val="23"/>
              </w:rPr>
              <w:t>2.1.</w:t>
            </w:r>
          </w:p>
        </w:tc>
        <w:tc>
          <w:tcPr>
            <w:tcW w:w="3192"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 xml:space="preserve">Строительство сейсмостойких жилых домов взамен тех, сейсмоусиление или реконструкция которых </w:t>
            </w:r>
            <w:r w:rsidRPr="00844C4B">
              <w:rPr>
                <w:sz w:val="23"/>
                <w:szCs w:val="23"/>
              </w:rPr>
              <w:lastRenderedPageBreak/>
              <w:t>экономически нецелесообразны</w:t>
            </w:r>
          </w:p>
        </w:tc>
        <w:tc>
          <w:tcPr>
            <w:tcW w:w="3059" w:type="dxa"/>
            <w:tcBorders>
              <w:top w:val="single" w:sz="4" w:space="0" w:color="auto"/>
              <w:left w:val="single" w:sz="4" w:space="0" w:color="auto"/>
              <w:bottom w:val="nil"/>
              <w:right w:val="nil"/>
            </w:tcBorders>
          </w:tcPr>
          <w:p w:rsidR="00000000" w:rsidRPr="00844C4B" w:rsidRDefault="00844C4B">
            <w:pPr>
              <w:pStyle w:val="aff7"/>
              <w:rPr>
                <w:sz w:val="23"/>
                <w:szCs w:val="23"/>
              </w:rPr>
            </w:pPr>
            <w:r w:rsidRPr="00844C4B">
              <w:rPr>
                <w:sz w:val="23"/>
                <w:szCs w:val="23"/>
              </w:rPr>
              <w:lastRenderedPageBreak/>
              <w:t>Министерство строительства Камчатского края</w:t>
            </w:r>
          </w:p>
        </w:tc>
        <w:tc>
          <w:tcPr>
            <w:tcW w:w="1330"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01.01.2014</w:t>
            </w:r>
          </w:p>
        </w:tc>
        <w:tc>
          <w:tcPr>
            <w:tcW w:w="1463"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31.12.2018</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 xml:space="preserve">Обеспечение сейсмостойкости объектов, смягчение негативных последствий </w:t>
            </w:r>
            <w:r w:rsidRPr="00844C4B">
              <w:rPr>
                <w:sz w:val="23"/>
                <w:szCs w:val="23"/>
              </w:rPr>
              <w:lastRenderedPageBreak/>
              <w:t>прогнозируемого разрушительного землетрясения, предотвращение гибели населения и уменьшение экономического и экологического ущербов до приемлемого уровня</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lastRenderedPageBreak/>
              <w:t>Частичная гибель населения, уве</w:t>
            </w:r>
            <w:r w:rsidRPr="00844C4B">
              <w:rPr>
                <w:sz w:val="23"/>
                <w:szCs w:val="23"/>
              </w:rPr>
              <w:t xml:space="preserve">личение экономического и экологического </w:t>
            </w:r>
            <w:r w:rsidRPr="00844C4B">
              <w:rPr>
                <w:sz w:val="23"/>
                <w:szCs w:val="23"/>
              </w:rPr>
              <w:lastRenderedPageBreak/>
              <w:t>ущербов</w:t>
            </w:r>
          </w:p>
        </w:tc>
        <w:tc>
          <w:tcPr>
            <w:tcW w:w="1995" w:type="dxa"/>
            <w:gridSpan w:val="3"/>
            <w:tcBorders>
              <w:top w:val="single" w:sz="4" w:space="0" w:color="auto"/>
              <w:left w:val="single" w:sz="4" w:space="0" w:color="auto"/>
              <w:bottom w:val="nil"/>
            </w:tcBorders>
          </w:tcPr>
          <w:p w:rsidR="00000000" w:rsidRPr="00844C4B" w:rsidRDefault="00844C4B">
            <w:pPr>
              <w:pStyle w:val="aff7"/>
              <w:jc w:val="center"/>
              <w:rPr>
                <w:sz w:val="23"/>
                <w:szCs w:val="23"/>
              </w:rPr>
            </w:pPr>
            <w:r w:rsidRPr="00844C4B">
              <w:rPr>
                <w:sz w:val="23"/>
                <w:szCs w:val="23"/>
              </w:rPr>
              <w:lastRenderedPageBreak/>
              <w:t>Показатели 2.1, 2.2, 2.3 таблицы 1 к Программе</w:t>
            </w:r>
          </w:p>
        </w:tc>
      </w:tr>
      <w:tr w:rsidR="00000000" w:rsidRPr="00844C4B">
        <w:tblPrEx>
          <w:tblCellMar>
            <w:top w:w="0" w:type="dxa"/>
            <w:bottom w:w="0" w:type="dxa"/>
          </w:tblCellMar>
        </w:tblPrEx>
        <w:tc>
          <w:tcPr>
            <w:tcW w:w="798" w:type="dxa"/>
            <w:tcBorders>
              <w:top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lastRenderedPageBreak/>
              <w:t>2.2.</w:t>
            </w:r>
          </w:p>
        </w:tc>
        <w:tc>
          <w:tcPr>
            <w:tcW w:w="3192"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Сейсмоусиление жилых домов</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7"/>
              <w:rPr>
                <w:sz w:val="23"/>
                <w:szCs w:val="23"/>
              </w:rPr>
            </w:pPr>
            <w:r w:rsidRPr="00844C4B">
              <w:rPr>
                <w:sz w:val="23"/>
                <w:szCs w:val="23"/>
              </w:rPr>
              <w:t>Министерство строительства Камчатского края</w:t>
            </w:r>
          </w:p>
        </w:tc>
        <w:tc>
          <w:tcPr>
            <w:tcW w:w="133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01.01.2014</w:t>
            </w:r>
          </w:p>
        </w:tc>
        <w:tc>
          <w:tcPr>
            <w:tcW w:w="1463"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31.12.2018</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Обеспечение сейсмостойкости объектов, смягчение негативных пос</w:t>
            </w:r>
            <w:r w:rsidRPr="00844C4B">
              <w:rPr>
                <w:sz w:val="23"/>
                <w:szCs w:val="23"/>
              </w:rPr>
              <w:t>ледствий прогнозируемого разрушительного землетрясения, предотвращение гибели населения и уменьшение экономического и экологического ущербов до приемлемого уровня</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Частичная гибель населения, увеличение экономического и экологического ущербов</w:t>
            </w:r>
          </w:p>
        </w:tc>
        <w:tc>
          <w:tcPr>
            <w:tcW w:w="1995" w:type="dxa"/>
            <w:gridSpan w:val="3"/>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Показатели 2.1</w:t>
            </w:r>
            <w:r w:rsidRPr="00844C4B">
              <w:rPr>
                <w:sz w:val="23"/>
                <w:szCs w:val="23"/>
              </w:rPr>
              <w:t>, 2.2, 2.3 таблицы 1 к Программе</w:t>
            </w:r>
          </w:p>
        </w:tc>
      </w:tr>
      <w:tr w:rsidR="00000000" w:rsidRPr="00844C4B">
        <w:tblPrEx>
          <w:tblCellMar>
            <w:top w:w="0" w:type="dxa"/>
            <w:bottom w:w="0" w:type="dxa"/>
          </w:tblCellMar>
        </w:tblPrEx>
        <w:tc>
          <w:tcPr>
            <w:tcW w:w="798" w:type="dxa"/>
            <w:tcBorders>
              <w:top w:val="single" w:sz="4" w:space="0" w:color="auto"/>
              <w:bottom w:val="nil"/>
              <w:right w:val="nil"/>
            </w:tcBorders>
          </w:tcPr>
          <w:p w:rsidR="00000000" w:rsidRPr="00844C4B" w:rsidRDefault="00844C4B">
            <w:pPr>
              <w:pStyle w:val="aff7"/>
              <w:jc w:val="center"/>
              <w:rPr>
                <w:sz w:val="23"/>
                <w:szCs w:val="23"/>
              </w:rPr>
            </w:pPr>
            <w:r w:rsidRPr="00844C4B">
              <w:rPr>
                <w:sz w:val="23"/>
                <w:szCs w:val="23"/>
              </w:rPr>
              <w:t>2.3.</w:t>
            </w:r>
          </w:p>
        </w:tc>
        <w:tc>
          <w:tcPr>
            <w:tcW w:w="3192"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Повышение сейсмостойкости основных объектов и систем жизнеобеспечения</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Министерство строительства Камчатского края</w:t>
            </w:r>
          </w:p>
        </w:tc>
        <w:tc>
          <w:tcPr>
            <w:tcW w:w="1330"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01.01.2014</w:t>
            </w:r>
          </w:p>
        </w:tc>
        <w:tc>
          <w:tcPr>
            <w:tcW w:w="1463"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31.12.2018</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Обеспечение сейсмостойкости объектов, смягчение негативных последств</w:t>
            </w:r>
            <w:r w:rsidRPr="00844C4B">
              <w:rPr>
                <w:sz w:val="23"/>
                <w:szCs w:val="23"/>
              </w:rPr>
              <w:t>ий прогнозируемого разрушительного землетрясения, предотвращение гибели населения и уменьшение экономического и экологического ущербов до приемлемого уровня</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Частичная гибель населения, увеличение экономического и экологического ущербов</w:t>
            </w:r>
          </w:p>
        </w:tc>
        <w:tc>
          <w:tcPr>
            <w:tcW w:w="1995" w:type="dxa"/>
            <w:gridSpan w:val="3"/>
            <w:tcBorders>
              <w:top w:val="single" w:sz="4" w:space="0" w:color="auto"/>
              <w:left w:val="single" w:sz="4" w:space="0" w:color="auto"/>
              <w:bottom w:val="nil"/>
            </w:tcBorders>
          </w:tcPr>
          <w:p w:rsidR="00000000" w:rsidRPr="00844C4B" w:rsidRDefault="00844C4B">
            <w:pPr>
              <w:pStyle w:val="aff7"/>
              <w:jc w:val="center"/>
              <w:rPr>
                <w:sz w:val="23"/>
                <w:szCs w:val="23"/>
              </w:rPr>
            </w:pPr>
            <w:r w:rsidRPr="00844C4B">
              <w:rPr>
                <w:sz w:val="23"/>
                <w:szCs w:val="23"/>
              </w:rPr>
              <w:t>Показатели 2.1, 2.2,</w:t>
            </w:r>
            <w:r w:rsidRPr="00844C4B">
              <w:rPr>
                <w:sz w:val="23"/>
                <w:szCs w:val="23"/>
              </w:rPr>
              <w:t xml:space="preserve"> 2.3 таблицы 1 к Программе</w:t>
            </w:r>
          </w:p>
        </w:tc>
      </w:tr>
      <w:tr w:rsidR="00000000" w:rsidRPr="00844C4B">
        <w:tblPrEx>
          <w:tblCellMar>
            <w:top w:w="0" w:type="dxa"/>
            <w:bottom w:w="0" w:type="dxa"/>
          </w:tblCellMar>
        </w:tblPrEx>
        <w:tc>
          <w:tcPr>
            <w:tcW w:w="798" w:type="dxa"/>
            <w:tcBorders>
              <w:top w:val="single" w:sz="4" w:space="0" w:color="auto"/>
              <w:bottom w:val="nil"/>
              <w:right w:val="nil"/>
            </w:tcBorders>
          </w:tcPr>
          <w:p w:rsidR="00000000" w:rsidRPr="00844C4B" w:rsidRDefault="00844C4B">
            <w:pPr>
              <w:pStyle w:val="aff7"/>
              <w:rPr>
                <w:sz w:val="23"/>
                <w:szCs w:val="23"/>
              </w:rPr>
            </w:pPr>
          </w:p>
        </w:tc>
        <w:tc>
          <w:tcPr>
            <w:tcW w:w="15162" w:type="dxa"/>
            <w:gridSpan w:val="6"/>
            <w:tcBorders>
              <w:top w:val="single" w:sz="4" w:space="0" w:color="auto"/>
              <w:left w:val="single" w:sz="4" w:space="0" w:color="auto"/>
              <w:bottom w:val="nil"/>
              <w:right w:val="nil"/>
            </w:tcBorders>
          </w:tcPr>
          <w:p w:rsidR="00000000" w:rsidRPr="00844C4B" w:rsidRDefault="00844C4B">
            <w:pPr>
              <w:pStyle w:val="aff7"/>
              <w:jc w:val="center"/>
              <w:rPr>
                <w:sz w:val="23"/>
                <w:szCs w:val="23"/>
              </w:rPr>
            </w:pPr>
            <w:hyperlink w:anchor="sub_3000" w:history="1">
              <w:r w:rsidRPr="00844C4B">
                <w:rPr>
                  <w:rStyle w:val="a4"/>
                  <w:sz w:val="23"/>
                  <w:szCs w:val="23"/>
                </w:rPr>
                <w:t>Подпрограмма 3</w:t>
              </w:r>
            </w:hyperlink>
            <w:r w:rsidRPr="00844C4B">
              <w:rPr>
                <w:sz w:val="23"/>
                <w:szCs w:val="23"/>
              </w:rPr>
              <w:t xml:space="preserve"> "Адресная программа по переселению граждан из аварийного жилищного фонда в Камчатском крае"</w:t>
            </w:r>
          </w:p>
        </w:tc>
        <w:tc>
          <w:tcPr>
            <w:tcW w:w="1995" w:type="dxa"/>
            <w:gridSpan w:val="3"/>
            <w:tcBorders>
              <w:top w:val="single" w:sz="4" w:space="0" w:color="auto"/>
              <w:left w:val="nil"/>
              <w:bottom w:val="nil"/>
            </w:tcBorders>
          </w:tcPr>
          <w:p w:rsidR="00000000" w:rsidRPr="00844C4B" w:rsidRDefault="00844C4B">
            <w:pPr>
              <w:pStyle w:val="aff7"/>
              <w:rPr>
                <w:sz w:val="23"/>
                <w:szCs w:val="23"/>
              </w:rPr>
            </w:pPr>
          </w:p>
        </w:tc>
      </w:tr>
      <w:tr w:rsidR="00000000" w:rsidRPr="00844C4B">
        <w:tblPrEx>
          <w:tblCellMar>
            <w:top w:w="0" w:type="dxa"/>
            <w:bottom w:w="0" w:type="dxa"/>
          </w:tblCellMar>
        </w:tblPrEx>
        <w:tc>
          <w:tcPr>
            <w:tcW w:w="798" w:type="dxa"/>
            <w:tcBorders>
              <w:top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3.1.</w:t>
            </w:r>
          </w:p>
        </w:tc>
        <w:tc>
          <w:tcPr>
            <w:tcW w:w="3192"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 xml:space="preserve">Переселение граждан из аварийного жилищного фонда в Камчатском крае в соответствии с </w:t>
            </w:r>
            <w:hyperlink r:id="rId749" w:history="1">
              <w:r w:rsidRPr="00844C4B">
                <w:rPr>
                  <w:rStyle w:val="a4"/>
                  <w:sz w:val="23"/>
                  <w:szCs w:val="23"/>
                </w:rPr>
                <w:t>жилищным законодательством</w:t>
              </w:r>
            </w:hyperlink>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Министерство строительства Камчатского края; органы местного самоуправления муниципальных образований в Камчатском крае (по согласованию)</w:t>
            </w:r>
          </w:p>
        </w:tc>
        <w:tc>
          <w:tcPr>
            <w:tcW w:w="133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01.01.2014</w:t>
            </w:r>
          </w:p>
        </w:tc>
        <w:tc>
          <w:tcPr>
            <w:tcW w:w="1463"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01.09.2017</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7"/>
              <w:rPr>
                <w:sz w:val="23"/>
                <w:szCs w:val="23"/>
              </w:rPr>
            </w:pPr>
            <w:r w:rsidRPr="00844C4B">
              <w:rPr>
                <w:sz w:val="23"/>
                <w:szCs w:val="23"/>
              </w:rPr>
              <w:t>Переселение граждан из многокварт</w:t>
            </w:r>
            <w:r w:rsidRPr="00844C4B">
              <w:rPr>
                <w:sz w:val="23"/>
                <w:szCs w:val="23"/>
              </w:rPr>
              <w:t>ирных домов, признанных аварийными по состоянию на 1 января 2012 года</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Снижение уровня жизни и безопасности граждан в жилых помещениях</w:t>
            </w:r>
          </w:p>
        </w:tc>
        <w:tc>
          <w:tcPr>
            <w:tcW w:w="1995" w:type="dxa"/>
            <w:gridSpan w:val="3"/>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Показатель 3.2 таблицы 1 к Программе</w:t>
            </w:r>
          </w:p>
        </w:tc>
      </w:tr>
      <w:tr w:rsidR="00000000" w:rsidRPr="00844C4B">
        <w:tblPrEx>
          <w:tblCellMar>
            <w:top w:w="0" w:type="dxa"/>
            <w:bottom w:w="0" w:type="dxa"/>
          </w:tblCellMar>
        </w:tblPrEx>
        <w:tc>
          <w:tcPr>
            <w:tcW w:w="798" w:type="dxa"/>
            <w:tcBorders>
              <w:top w:val="single" w:sz="4" w:space="0" w:color="auto"/>
              <w:bottom w:val="nil"/>
              <w:right w:val="nil"/>
            </w:tcBorders>
          </w:tcPr>
          <w:p w:rsidR="00000000" w:rsidRPr="00844C4B" w:rsidRDefault="00844C4B">
            <w:pPr>
              <w:pStyle w:val="aff7"/>
              <w:rPr>
                <w:sz w:val="23"/>
                <w:szCs w:val="23"/>
              </w:rPr>
            </w:pPr>
          </w:p>
        </w:tc>
        <w:tc>
          <w:tcPr>
            <w:tcW w:w="17157" w:type="dxa"/>
            <w:gridSpan w:val="9"/>
            <w:tcBorders>
              <w:top w:val="single" w:sz="4" w:space="0" w:color="auto"/>
              <w:left w:val="single" w:sz="4" w:space="0" w:color="auto"/>
              <w:bottom w:val="nil"/>
            </w:tcBorders>
          </w:tcPr>
          <w:p w:rsidR="00000000" w:rsidRPr="00844C4B" w:rsidRDefault="00844C4B">
            <w:pPr>
              <w:pStyle w:val="aff7"/>
              <w:jc w:val="center"/>
              <w:rPr>
                <w:sz w:val="23"/>
                <w:szCs w:val="23"/>
              </w:rPr>
            </w:pPr>
            <w:hyperlink w:anchor="sub_4000" w:history="1">
              <w:r w:rsidRPr="00844C4B">
                <w:rPr>
                  <w:rStyle w:val="a4"/>
                  <w:sz w:val="23"/>
                  <w:szCs w:val="23"/>
                </w:rPr>
                <w:t xml:space="preserve">Подпрограмма 4 </w:t>
              </w:r>
            </w:hyperlink>
            <w:r w:rsidRPr="00844C4B">
              <w:rPr>
                <w:sz w:val="23"/>
                <w:szCs w:val="23"/>
              </w:rPr>
              <w:t>"Адресная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tc>
      </w:tr>
      <w:tr w:rsidR="00000000" w:rsidRPr="00844C4B">
        <w:tblPrEx>
          <w:tblCellMar>
            <w:top w:w="0" w:type="dxa"/>
            <w:bottom w:w="0" w:type="dxa"/>
          </w:tblCellMar>
        </w:tblPrEx>
        <w:trPr>
          <w:gridAfter w:val="1"/>
          <w:wAfter w:w="1779" w:type="dxa"/>
        </w:trPr>
        <w:tc>
          <w:tcPr>
            <w:tcW w:w="798" w:type="dxa"/>
            <w:tcBorders>
              <w:top w:val="single" w:sz="4" w:space="0" w:color="auto"/>
              <w:bottom w:val="nil"/>
              <w:right w:val="nil"/>
            </w:tcBorders>
          </w:tcPr>
          <w:p w:rsidR="00000000" w:rsidRPr="00844C4B" w:rsidRDefault="00844C4B">
            <w:pPr>
              <w:pStyle w:val="aff7"/>
              <w:jc w:val="center"/>
              <w:rPr>
                <w:sz w:val="23"/>
                <w:szCs w:val="23"/>
              </w:rPr>
            </w:pPr>
            <w:r w:rsidRPr="00844C4B">
              <w:rPr>
                <w:sz w:val="23"/>
                <w:szCs w:val="23"/>
              </w:rPr>
              <w:t>4.1.</w:t>
            </w:r>
          </w:p>
        </w:tc>
        <w:tc>
          <w:tcPr>
            <w:tcW w:w="3192"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Переселение граждан из аварийного жилищного фонда с. Учётом необходимости развития малоэ</w:t>
            </w:r>
            <w:r w:rsidRPr="00844C4B">
              <w:rPr>
                <w:sz w:val="23"/>
                <w:szCs w:val="23"/>
              </w:rPr>
              <w:t xml:space="preserve">тажного </w:t>
            </w:r>
            <w:r w:rsidRPr="00844C4B">
              <w:rPr>
                <w:sz w:val="23"/>
                <w:szCs w:val="23"/>
              </w:rPr>
              <w:lastRenderedPageBreak/>
              <w:t xml:space="preserve">строительства в Камчатском крае в соответствии с </w:t>
            </w:r>
            <w:hyperlink r:id="rId750" w:history="1">
              <w:r w:rsidRPr="00844C4B">
                <w:rPr>
                  <w:rStyle w:val="a4"/>
                  <w:sz w:val="23"/>
                  <w:szCs w:val="23"/>
                </w:rPr>
                <w:t>жилищным законодательством</w:t>
              </w:r>
            </w:hyperlink>
            <w:r w:rsidRPr="00844C4B">
              <w:rPr>
                <w:sz w:val="23"/>
                <w:szCs w:val="23"/>
              </w:rPr>
              <w:t xml:space="preserve"> (выполнение обязательств 2013 года)</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lastRenderedPageBreak/>
              <w:t xml:space="preserve">Министерство строительства Камчатского края; органы местного самоуправления </w:t>
            </w:r>
            <w:r w:rsidRPr="00844C4B">
              <w:rPr>
                <w:sz w:val="23"/>
                <w:szCs w:val="23"/>
              </w:rPr>
              <w:lastRenderedPageBreak/>
              <w:t>муниципальных образований в Камчатском крае (по согласованию)</w:t>
            </w:r>
          </w:p>
        </w:tc>
        <w:tc>
          <w:tcPr>
            <w:tcW w:w="1330"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lastRenderedPageBreak/>
              <w:t>01.01.2014</w:t>
            </w:r>
          </w:p>
        </w:tc>
        <w:tc>
          <w:tcPr>
            <w:tcW w:w="1463"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31.12.2014</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 xml:space="preserve">Переселение граждан из многоквартирных домов с. Учётом необходимости развития малоэтажного </w:t>
            </w:r>
            <w:r w:rsidRPr="00844C4B">
              <w:rPr>
                <w:sz w:val="23"/>
                <w:szCs w:val="23"/>
              </w:rPr>
              <w:lastRenderedPageBreak/>
              <w:t>строи</w:t>
            </w:r>
            <w:r w:rsidRPr="00844C4B">
              <w:rPr>
                <w:sz w:val="23"/>
                <w:szCs w:val="23"/>
              </w:rPr>
              <w:t>тельства, признанных аварийными по состоянию на 1 января 2012 года</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lastRenderedPageBreak/>
              <w:t>Снижение уровня жизни и безопасности граждан в жилых помещениях</w:t>
            </w:r>
          </w:p>
        </w:tc>
        <w:tc>
          <w:tcPr>
            <w:tcW w:w="216" w:type="dxa"/>
            <w:gridSpan w:val="2"/>
            <w:tcBorders>
              <w:top w:val="single" w:sz="4" w:space="0" w:color="auto"/>
              <w:left w:val="single" w:sz="4" w:space="0" w:color="auto"/>
              <w:bottom w:val="nil"/>
            </w:tcBorders>
          </w:tcPr>
          <w:p w:rsidR="00000000" w:rsidRPr="00844C4B" w:rsidRDefault="00844C4B">
            <w:pPr>
              <w:pStyle w:val="aff7"/>
              <w:jc w:val="center"/>
              <w:rPr>
                <w:sz w:val="23"/>
                <w:szCs w:val="23"/>
              </w:rPr>
            </w:pPr>
            <w:r w:rsidRPr="00844C4B">
              <w:rPr>
                <w:sz w:val="23"/>
                <w:szCs w:val="23"/>
              </w:rPr>
              <w:t>Показатель 4.2 таблицы 1 к Программе</w:t>
            </w:r>
          </w:p>
        </w:tc>
      </w:tr>
      <w:tr w:rsidR="00000000" w:rsidRPr="00844C4B">
        <w:tblPrEx>
          <w:tblCellMar>
            <w:top w:w="0" w:type="dxa"/>
            <w:bottom w:w="0" w:type="dxa"/>
          </w:tblCellMar>
        </w:tblPrEx>
        <w:trPr>
          <w:gridAfter w:val="2"/>
          <w:wAfter w:w="1862" w:type="dxa"/>
        </w:trPr>
        <w:tc>
          <w:tcPr>
            <w:tcW w:w="798" w:type="dxa"/>
            <w:tcBorders>
              <w:top w:val="single" w:sz="4" w:space="0" w:color="auto"/>
              <w:bottom w:val="nil"/>
              <w:right w:val="nil"/>
            </w:tcBorders>
          </w:tcPr>
          <w:p w:rsidR="00000000" w:rsidRPr="00844C4B" w:rsidRDefault="00844C4B">
            <w:pPr>
              <w:pStyle w:val="aff7"/>
              <w:rPr>
                <w:sz w:val="23"/>
                <w:szCs w:val="23"/>
              </w:rPr>
            </w:pPr>
          </w:p>
        </w:tc>
        <w:tc>
          <w:tcPr>
            <w:tcW w:w="3192" w:type="dxa"/>
            <w:tcBorders>
              <w:top w:val="single" w:sz="4" w:space="0" w:color="auto"/>
              <w:left w:val="single" w:sz="4" w:space="0" w:color="auto"/>
              <w:bottom w:val="nil"/>
              <w:right w:val="nil"/>
            </w:tcBorders>
          </w:tcPr>
          <w:p w:rsidR="00000000" w:rsidRPr="00844C4B" w:rsidRDefault="00844C4B">
            <w:pPr>
              <w:pStyle w:val="aff7"/>
              <w:jc w:val="right"/>
              <w:rPr>
                <w:sz w:val="23"/>
                <w:szCs w:val="23"/>
              </w:rPr>
            </w:pPr>
            <w:hyperlink w:anchor="sub_5000" w:history="1">
              <w:r w:rsidRPr="00844C4B">
                <w:rPr>
                  <w:rStyle w:val="a4"/>
                  <w:sz w:val="23"/>
                  <w:szCs w:val="23"/>
                </w:rPr>
                <w:t>Подпрограмма 5</w:t>
              </w:r>
            </w:hyperlink>
          </w:p>
        </w:tc>
        <w:tc>
          <w:tcPr>
            <w:tcW w:w="12103" w:type="dxa"/>
            <w:gridSpan w:val="6"/>
            <w:tcBorders>
              <w:top w:val="single" w:sz="4" w:space="0" w:color="auto"/>
              <w:left w:val="nil"/>
              <w:bottom w:val="nil"/>
            </w:tcBorders>
          </w:tcPr>
          <w:p w:rsidR="00000000" w:rsidRPr="00844C4B" w:rsidRDefault="00844C4B">
            <w:pPr>
              <w:pStyle w:val="aff7"/>
              <w:jc w:val="center"/>
              <w:rPr>
                <w:sz w:val="23"/>
                <w:szCs w:val="23"/>
              </w:rPr>
            </w:pPr>
            <w:r w:rsidRPr="00844C4B">
              <w:rPr>
                <w:sz w:val="23"/>
                <w:szCs w:val="23"/>
              </w:rPr>
              <w:t>"Переселение граждан из аварийных жилых домов и непригодных для проживания жилых помещений в Камчатском крае"</w:t>
            </w:r>
          </w:p>
        </w:tc>
      </w:tr>
      <w:tr w:rsidR="00000000" w:rsidRPr="00844C4B">
        <w:tblPrEx>
          <w:tblCellMar>
            <w:top w:w="0" w:type="dxa"/>
            <w:bottom w:w="0" w:type="dxa"/>
          </w:tblCellMar>
        </w:tblPrEx>
        <w:tc>
          <w:tcPr>
            <w:tcW w:w="798" w:type="dxa"/>
            <w:tcBorders>
              <w:top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5.1.</w:t>
            </w:r>
          </w:p>
        </w:tc>
        <w:tc>
          <w:tcPr>
            <w:tcW w:w="3192"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 xml:space="preserve">Переселение граждан из аварийных жилых домов и непригодных для проживания жилых помещений в соответствии с </w:t>
            </w:r>
            <w:hyperlink r:id="rId751" w:history="1">
              <w:r w:rsidRPr="00844C4B">
                <w:rPr>
                  <w:rStyle w:val="a4"/>
                  <w:sz w:val="23"/>
                  <w:szCs w:val="23"/>
                </w:rPr>
                <w:t>жилищным законодательством</w:t>
              </w:r>
            </w:hyperlink>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Министерство строительства Камчатского края; органы местного самоуправления муниципальных образований в Камчатском крае (по согласованию)</w:t>
            </w:r>
          </w:p>
        </w:tc>
        <w:tc>
          <w:tcPr>
            <w:tcW w:w="133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01.01.2014</w:t>
            </w:r>
          </w:p>
        </w:tc>
        <w:tc>
          <w:tcPr>
            <w:tcW w:w="1463"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31.12.2018</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Увеличение темпов расселения аварийного жилищного фонда</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Снижение т</w:t>
            </w:r>
            <w:r w:rsidRPr="00844C4B">
              <w:rPr>
                <w:sz w:val="23"/>
                <w:szCs w:val="23"/>
              </w:rPr>
              <w:t>емпов расселения аварийного жилищного фонда</w:t>
            </w:r>
          </w:p>
        </w:tc>
        <w:tc>
          <w:tcPr>
            <w:tcW w:w="1995" w:type="dxa"/>
            <w:gridSpan w:val="3"/>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Показатель 5.1 таблицы 1 к Программе</w:t>
            </w:r>
          </w:p>
        </w:tc>
      </w:tr>
      <w:tr w:rsidR="00000000" w:rsidRPr="00844C4B">
        <w:tblPrEx>
          <w:tblCellMar>
            <w:top w:w="0" w:type="dxa"/>
            <w:bottom w:w="0" w:type="dxa"/>
          </w:tblCellMar>
        </w:tblPrEx>
        <w:tc>
          <w:tcPr>
            <w:tcW w:w="798" w:type="dxa"/>
            <w:tcBorders>
              <w:top w:val="single" w:sz="4" w:space="0" w:color="auto"/>
              <w:bottom w:val="nil"/>
              <w:right w:val="nil"/>
            </w:tcBorders>
          </w:tcPr>
          <w:p w:rsidR="00000000" w:rsidRPr="00844C4B" w:rsidRDefault="00844C4B">
            <w:pPr>
              <w:pStyle w:val="aff7"/>
              <w:rPr>
                <w:sz w:val="23"/>
                <w:szCs w:val="23"/>
              </w:rPr>
            </w:pPr>
          </w:p>
        </w:tc>
        <w:tc>
          <w:tcPr>
            <w:tcW w:w="17157" w:type="dxa"/>
            <w:gridSpan w:val="9"/>
            <w:tcBorders>
              <w:top w:val="single" w:sz="4" w:space="0" w:color="auto"/>
              <w:left w:val="single" w:sz="4" w:space="0" w:color="auto"/>
              <w:bottom w:val="nil"/>
            </w:tcBorders>
          </w:tcPr>
          <w:p w:rsidR="00000000" w:rsidRPr="00844C4B" w:rsidRDefault="00844C4B">
            <w:pPr>
              <w:pStyle w:val="aff7"/>
              <w:jc w:val="center"/>
              <w:rPr>
                <w:sz w:val="23"/>
                <w:szCs w:val="23"/>
              </w:rPr>
            </w:pPr>
            <w:hyperlink w:anchor="sub_6000" w:history="1">
              <w:r w:rsidRPr="00844C4B">
                <w:rPr>
                  <w:rStyle w:val="a4"/>
                  <w:sz w:val="23"/>
                  <w:szCs w:val="23"/>
                </w:rPr>
                <w:t>Подпрограмма 6</w:t>
              </w:r>
            </w:hyperlink>
            <w:r w:rsidRPr="00844C4B">
              <w:rPr>
                <w:sz w:val="23"/>
                <w:szCs w:val="23"/>
              </w:rPr>
              <w:t xml:space="preserve"> "Обеспечение жильем молодых семей в Камчатском крае"</w:t>
            </w:r>
          </w:p>
        </w:tc>
      </w:tr>
      <w:tr w:rsidR="00000000" w:rsidRPr="00844C4B">
        <w:tblPrEx>
          <w:tblCellMar>
            <w:top w:w="0" w:type="dxa"/>
            <w:bottom w:w="0" w:type="dxa"/>
          </w:tblCellMar>
        </w:tblPrEx>
        <w:tc>
          <w:tcPr>
            <w:tcW w:w="798" w:type="dxa"/>
            <w:tcBorders>
              <w:top w:val="single" w:sz="4" w:space="0" w:color="auto"/>
              <w:bottom w:val="nil"/>
              <w:right w:val="nil"/>
            </w:tcBorders>
          </w:tcPr>
          <w:p w:rsidR="00000000" w:rsidRPr="00844C4B" w:rsidRDefault="00844C4B">
            <w:pPr>
              <w:pStyle w:val="aff7"/>
              <w:jc w:val="center"/>
              <w:rPr>
                <w:sz w:val="23"/>
                <w:szCs w:val="23"/>
              </w:rPr>
            </w:pPr>
            <w:r w:rsidRPr="00844C4B">
              <w:rPr>
                <w:sz w:val="23"/>
                <w:szCs w:val="23"/>
              </w:rPr>
              <w:t>6.1.</w:t>
            </w:r>
          </w:p>
        </w:tc>
        <w:tc>
          <w:tcPr>
            <w:tcW w:w="3192"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Министерство спорта и молодежной политики Камчатского края; органы местного самоуправления муниципальных образований в Камчатском крае (по согласованию)</w:t>
            </w:r>
          </w:p>
        </w:tc>
        <w:tc>
          <w:tcPr>
            <w:tcW w:w="1330"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01.01.2014</w:t>
            </w:r>
          </w:p>
        </w:tc>
        <w:tc>
          <w:tcPr>
            <w:tcW w:w="1463"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31.12.2018</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Улучшение жилищных условий молодых семей</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Значительный рост количества нуждающихся</w:t>
            </w:r>
            <w:r w:rsidRPr="00844C4B">
              <w:rPr>
                <w:sz w:val="23"/>
                <w:szCs w:val="23"/>
              </w:rPr>
              <w:t xml:space="preserve"> в улучшении жилищных условий молодых семей в Камчатском крае</w:t>
            </w:r>
          </w:p>
        </w:tc>
        <w:tc>
          <w:tcPr>
            <w:tcW w:w="1995" w:type="dxa"/>
            <w:gridSpan w:val="3"/>
            <w:tcBorders>
              <w:top w:val="single" w:sz="4" w:space="0" w:color="auto"/>
              <w:left w:val="single" w:sz="4" w:space="0" w:color="auto"/>
              <w:bottom w:val="nil"/>
            </w:tcBorders>
          </w:tcPr>
          <w:p w:rsidR="00000000" w:rsidRPr="00844C4B" w:rsidRDefault="00844C4B">
            <w:pPr>
              <w:pStyle w:val="aff7"/>
              <w:jc w:val="center"/>
              <w:rPr>
                <w:sz w:val="23"/>
                <w:szCs w:val="23"/>
              </w:rPr>
            </w:pPr>
            <w:r w:rsidRPr="00844C4B">
              <w:rPr>
                <w:sz w:val="23"/>
                <w:szCs w:val="23"/>
              </w:rPr>
              <w:t>Показатели 6.1, 6.2 таблицы 1 к Программе</w:t>
            </w:r>
          </w:p>
        </w:tc>
      </w:tr>
      <w:tr w:rsidR="00000000" w:rsidRPr="00844C4B">
        <w:tblPrEx>
          <w:tblCellMar>
            <w:top w:w="0" w:type="dxa"/>
            <w:bottom w:w="0" w:type="dxa"/>
          </w:tblCellMar>
        </w:tblPrEx>
        <w:tc>
          <w:tcPr>
            <w:tcW w:w="798" w:type="dxa"/>
            <w:tcBorders>
              <w:top w:val="single" w:sz="4" w:space="0" w:color="auto"/>
              <w:bottom w:val="nil"/>
              <w:right w:val="nil"/>
            </w:tcBorders>
          </w:tcPr>
          <w:p w:rsidR="00000000" w:rsidRPr="00844C4B" w:rsidRDefault="00844C4B">
            <w:pPr>
              <w:pStyle w:val="aff7"/>
              <w:rPr>
                <w:sz w:val="23"/>
                <w:szCs w:val="23"/>
              </w:rPr>
            </w:pPr>
          </w:p>
        </w:tc>
        <w:tc>
          <w:tcPr>
            <w:tcW w:w="17157" w:type="dxa"/>
            <w:gridSpan w:val="9"/>
            <w:tcBorders>
              <w:top w:val="single" w:sz="4" w:space="0" w:color="auto"/>
              <w:left w:val="single" w:sz="4" w:space="0" w:color="auto"/>
              <w:bottom w:val="nil"/>
            </w:tcBorders>
          </w:tcPr>
          <w:p w:rsidR="00000000" w:rsidRPr="00844C4B" w:rsidRDefault="00844C4B">
            <w:pPr>
              <w:pStyle w:val="aff7"/>
              <w:jc w:val="center"/>
              <w:rPr>
                <w:sz w:val="23"/>
                <w:szCs w:val="23"/>
              </w:rPr>
            </w:pPr>
            <w:hyperlink w:anchor="sub_7000" w:history="1">
              <w:r w:rsidRPr="00844C4B">
                <w:rPr>
                  <w:rStyle w:val="a4"/>
                  <w:sz w:val="23"/>
                  <w:szCs w:val="23"/>
                </w:rPr>
                <w:t>Подпрограмма 7</w:t>
              </w:r>
            </w:hyperlink>
            <w:r w:rsidRPr="00844C4B">
              <w:rPr>
                <w:sz w:val="23"/>
                <w:szCs w:val="23"/>
              </w:rPr>
              <w:t xml:space="preserve"> "Развитие системы ипотечного жилищного кредитования в Камчатском крае"</w:t>
            </w:r>
          </w:p>
        </w:tc>
      </w:tr>
      <w:tr w:rsidR="00000000" w:rsidRPr="00844C4B">
        <w:tblPrEx>
          <w:tblCellMar>
            <w:top w:w="0" w:type="dxa"/>
            <w:bottom w:w="0" w:type="dxa"/>
          </w:tblCellMar>
        </w:tblPrEx>
        <w:tc>
          <w:tcPr>
            <w:tcW w:w="798" w:type="dxa"/>
            <w:tcBorders>
              <w:top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7.1.</w:t>
            </w:r>
          </w:p>
        </w:tc>
        <w:tc>
          <w:tcPr>
            <w:tcW w:w="3192"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Предоставление социальных выплат отдельным категориям граждан, проживающим в Камчатском крае, для уплаты первоначального взноса по ипотечному жилищному кредиту (займу) на приобретение жилого помещения в Камчатском крае</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Министерство строительства Камчатског</w:t>
            </w:r>
            <w:r w:rsidRPr="00844C4B">
              <w:rPr>
                <w:sz w:val="23"/>
                <w:szCs w:val="23"/>
              </w:rPr>
              <w:t>о края</w:t>
            </w:r>
          </w:p>
        </w:tc>
        <w:tc>
          <w:tcPr>
            <w:tcW w:w="133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01.01.2014</w:t>
            </w:r>
          </w:p>
        </w:tc>
        <w:tc>
          <w:tcPr>
            <w:tcW w:w="1463"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31.12.2018</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Развитие механизмов долгосрочного финансирования ипотечного жилищного кредитования, повышение доступности ипотечных кредитов для граждан</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Снижение доступности ипотечных жилищных кредитов для граждан</w:t>
            </w:r>
          </w:p>
        </w:tc>
        <w:tc>
          <w:tcPr>
            <w:tcW w:w="1995" w:type="dxa"/>
            <w:gridSpan w:val="3"/>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Показатели 7.1, 7.2 таблицы 1</w:t>
            </w:r>
            <w:r w:rsidRPr="00844C4B">
              <w:rPr>
                <w:sz w:val="23"/>
                <w:szCs w:val="23"/>
              </w:rPr>
              <w:t xml:space="preserve"> к Программе</w:t>
            </w:r>
          </w:p>
        </w:tc>
      </w:tr>
      <w:tr w:rsidR="00000000" w:rsidRPr="00844C4B">
        <w:tblPrEx>
          <w:tblCellMar>
            <w:top w:w="0" w:type="dxa"/>
            <w:bottom w:w="0" w:type="dxa"/>
          </w:tblCellMar>
        </w:tblPrEx>
        <w:tc>
          <w:tcPr>
            <w:tcW w:w="798" w:type="dxa"/>
            <w:tcBorders>
              <w:top w:val="single" w:sz="4" w:space="0" w:color="auto"/>
              <w:bottom w:val="nil"/>
              <w:right w:val="nil"/>
            </w:tcBorders>
          </w:tcPr>
          <w:p w:rsidR="00000000" w:rsidRPr="00844C4B" w:rsidRDefault="00844C4B">
            <w:pPr>
              <w:pStyle w:val="aff7"/>
              <w:jc w:val="center"/>
              <w:rPr>
                <w:sz w:val="23"/>
                <w:szCs w:val="23"/>
              </w:rPr>
            </w:pPr>
            <w:r w:rsidRPr="00844C4B">
              <w:rPr>
                <w:sz w:val="23"/>
                <w:szCs w:val="23"/>
              </w:rPr>
              <w:t>7.2.</w:t>
            </w:r>
          </w:p>
        </w:tc>
        <w:tc>
          <w:tcPr>
            <w:tcW w:w="3192"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Выпуск информационных материалов о механизме льготного ипотечного жилищного кредитования отдельных категории граждан, проживающих в Камчатском крае</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Министерство строительства Камчатского края</w:t>
            </w:r>
          </w:p>
        </w:tc>
        <w:tc>
          <w:tcPr>
            <w:tcW w:w="1330"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01.01.2014</w:t>
            </w:r>
          </w:p>
        </w:tc>
        <w:tc>
          <w:tcPr>
            <w:tcW w:w="1463"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31.12.2018</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Освещение цели и задач Подпрограммы в средствах массовой информации</w:t>
            </w:r>
          </w:p>
        </w:tc>
        <w:tc>
          <w:tcPr>
            <w:tcW w:w="3059" w:type="dxa"/>
            <w:tcBorders>
              <w:top w:val="single" w:sz="4" w:space="0" w:color="auto"/>
              <w:left w:val="single" w:sz="4" w:space="0" w:color="auto"/>
              <w:bottom w:val="nil"/>
              <w:right w:val="nil"/>
            </w:tcBorders>
          </w:tcPr>
          <w:p w:rsidR="00000000" w:rsidRPr="00844C4B" w:rsidRDefault="00844C4B">
            <w:pPr>
              <w:pStyle w:val="aff7"/>
              <w:rPr>
                <w:sz w:val="23"/>
                <w:szCs w:val="23"/>
              </w:rPr>
            </w:pPr>
            <w:r w:rsidRPr="00844C4B">
              <w:rPr>
                <w:sz w:val="23"/>
                <w:szCs w:val="23"/>
              </w:rPr>
              <w:t>Не информированность населения о реализации Подпрограммы</w:t>
            </w:r>
          </w:p>
        </w:tc>
        <w:tc>
          <w:tcPr>
            <w:tcW w:w="1995" w:type="dxa"/>
            <w:gridSpan w:val="3"/>
            <w:tcBorders>
              <w:top w:val="single" w:sz="4" w:space="0" w:color="auto"/>
              <w:left w:val="single" w:sz="4" w:space="0" w:color="auto"/>
              <w:bottom w:val="nil"/>
            </w:tcBorders>
          </w:tcPr>
          <w:p w:rsidR="00000000" w:rsidRPr="00844C4B" w:rsidRDefault="00844C4B">
            <w:pPr>
              <w:pStyle w:val="aff7"/>
              <w:jc w:val="center"/>
              <w:rPr>
                <w:sz w:val="23"/>
                <w:szCs w:val="23"/>
              </w:rPr>
            </w:pPr>
            <w:r w:rsidRPr="00844C4B">
              <w:rPr>
                <w:sz w:val="23"/>
                <w:szCs w:val="23"/>
              </w:rPr>
              <w:t>Показатели 7.1, 7.2 таблицы 1 к Программе</w:t>
            </w:r>
          </w:p>
        </w:tc>
      </w:tr>
      <w:tr w:rsidR="00000000" w:rsidRPr="00844C4B">
        <w:tblPrEx>
          <w:tblCellMar>
            <w:top w:w="0" w:type="dxa"/>
            <w:bottom w:w="0" w:type="dxa"/>
          </w:tblCellMar>
        </w:tblPrEx>
        <w:tc>
          <w:tcPr>
            <w:tcW w:w="798" w:type="dxa"/>
            <w:tcBorders>
              <w:top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lastRenderedPageBreak/>
              <w:t>7.3.</w:t>
            </w:r>
          </w:p>
        </w:tc>
        <w:tc>
          <w:tcPr>
            <w:tcW w:w="3192"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Предоставление учителям в возрасте до 35 лет (включительно) общеобразовательных учреждений в Камчатском крае социальных выплат для оплаты первоначального взноса по ипотечному жилищному кредиту (займу) на приобретение жилого помещения в Камчатском крае</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Мини</w:t>
            </w:r>
            <w:r w:rsidRPr="00844C4B">
              <w:rPr>
                <w:sz w:val="23"/>
                <w:szCs w:val="23"/>
              </w:rPr>
              <w:t>стерство образования и науки Камчатского края</w:t>
            </w:r>
          </w:p>
        </w:tc>
        <w:tc>
          <w:tcPr>
            <w:tcW w:w="133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01.01.2014</w:t>
            </w:r>
          </w:p>
        </w:tc>
        <w:tc>
          <w:tcPr>
            <w:tcW w:w="1463"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31.12.2018</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Развитие механизмов долгосрочного финансирования ипотечного жилищного кредитования, повышение доступности ипотечных кредитов для граждан</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Снижение доступности ипотечных жилищных кредитов дл</w:t>
            </w:r>
            <w:r w:rsidRPr="00844C4B">
              <w:rPr>
                <w:sz w:val="23"/>
                <w:szCs w:val="23"/>
              </w:rPr>
              <w:t>я граждан</w:t>
            </w:r>
          </w:p>
        </w:tc>
        <w:tc>
          <w:tcPr>
            <w:tcW w:w="1995" w:type="dxa"/>
            <w:gridSpan w:val="3"/>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Показатель 7.3 таблицы 1 к Программе</w:t>
            </w:r>
          </w:p>
        </w:tc>
      </w:tr>
      <w:tr w:rsidR="00000000" w:rsidRPr="00844C4B">
        <w:tblPrEx>
          <w:tblCellMar>
            <w:top w:w="0" w:type="dxa"/>
            <w:bottom w:w="0" w:type="dxa"/>
          </w:tblCellMar>
        </w:tblPrEx>
        <w:tc>
          <w:tcPr>
            <w:tcW w:w="798" w:type="dxa"/>
            <w:tcBorders>
              <w:top w:val="single" w:sz="4" w:space="0" w:color="auto"/>
              <w:bottom w:val="nil"/>
              <w:right w:val="nil"/>
            </w:tcBorders>
          </w:tcPr>
          <w:p w:rsidR="00000000" w:rsidRPr="00844C4B" w:rsidRDefault="00844C4B">
            <w:pPr>
              <w:pStyle w:val="aff7"/>
              <w:rPr>
                <w:sz w:val="23"/>
                <w:szCs w:val="23"/>
              </w:rPr>
            </w:pPr>
          </w:p>
        </w:tc>
        <w:tc>
          <w:tcPr>
            <w:tcW w:w="17157" w:type="dxa"/>
            <w:gridSpan w:val="9"/>
            <w:tcBorders>
              <w:top w:val="single" w:sz="4" w:space="0" w:color="auto"/>
              <w:left w:val="single" w:sz="4" w:space="0" w:color="auto"/>
              <w:bottom w:val="nil"/>
            </w:tcBorders>
          </w:tcPr>
          <w:p w:rsidR="00000000" w:rsidRPr="00844C4B" w:rsidRDefault="00844C4B">
            <w:pPr>
              <w:pStyle w:val="aff7"/>
              <w:jc w:val="center"/>
              <w:rPr>
                <w:sz w:val="23"/>
                <w:szCs w:val="23"/>
              </w:rPr>
            </w:pPr>
            <w:hyperlink w:anchor="sub_8000" w:history="1">
              <w:r w:rsidRPr="00844C4B">
                <w:rPr>
                  <w:rStyle w:val="a4"/>
                  <w:sz w:val="23"/>
                  <w:szCs w:val="23"/>
                </w:rPr>
                <w:t>Подпрограмма 8</w:t>
              </w:r>
            </w:hyperlink>
            <w:r w:rsidRPr="00844C4B">
              <w:rPr>
                <w:sz w:val="23"/>
                <w:szCs w:val="23"/>
              </w:rPr>
              <w:t xml:space="preserve"> "Обеспечение реализации государственной программы"</w:t>
            </w:r>
          </w:p>
        </w:tc>
      </w:tr>
      <w:tr w:rsidR="00000000" w:rsidRPr="00844C4B">
        <w:tblPrEx>
          <w:tblCellMar>
            <w:top w:w="0" w:type="dxa"/>
            <w:bottom w:w="0" w:type="dxa"/>
          </w:tblCellMar>
        </w:tblPrEx>
        <w:tc>
          <w:tcPr>
            <w:tcW w:w="798" w:type="dxa"/>
            <w:tcBorders>
              <w:top w:val="single" w:sz="4" w:space="0" w:color="auto"/>
              <w:bottom w:val="nil"/>
              <w:right w:val="nil"/>
            </w:tcBorders>
          </w:tcPr>
          <w:p w:rsidR="00000000" w:rsidRPr="00844C4B" w:rsidRDefault="00844C4B">
            <w:pPr>
              <w:pStyle w:val="aff7"/>
              <w:jc w:val="center"/>
              <w:rPr>
                <w:sz w:val="23"/>
                <w:szCs w:val="23"/>
              </w:rPr>
            </w:pPr>
            <w:r w:rsidRPr="00844C4B">
              <w:rPr>
                <w:sz w:val="23"/>
                <w:szCs w:val="23"/>
              </w:rPr>
              <w:t>8.1.</w:t>
            </w:r>
          </w:p>
        </w:tc>
        <w:tc>
          <w:tcPr>
            <w:tcW w:w="3192"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Обеспечение реализации государственной программы</w:t>
            </w:r>
          </w:p>
        </w:tc>
        <w:tc>
          <w:tcPr>
            <w:tcW w:w="3059" w:type="dxa"/>
            <w:tcBorders>
              <w:top w:val="single" w:sz="4" w:space="0" w:color="auto"/>
              <w:left w:val="single" w:sz="4" w:space="0" w:color="auto"/>
              <w:bottom w:val="nil"/>
              <w:right w:val="nil"/>
            </w:tcBorders>
          </w:tcPr>
          <w:p w:rsidR="00000000" w:rsidRPr="00844C4B" w:rsidRDefault="00844C4B">
            <w:pPr>
              <w:pStyle w:val="aff7"/>
              <w:rPr>
                <w:sz w:val="23"/>
                <w:szCs w:val="23"/>
              </w:rPr>
            </w:pPr>
            <w:r w:rsidRPr="00844C4B">
              <w:rPr>
                <w:sz w:val="23"/>
                <w:szCs w:val="23"/>
              </w:rPr>
              <w:t>Министерство строительства Камчатского края</w:t>
            </w:r>
          </w:p>
        </w:tc>
        <w:tc>
          <w:tcPr>
            <w:tcW w:w="1330"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01.01.2014</w:t>
            </w:r>
          </w:p>
        </w:tc>
        <w:tc>
          <w:tcPr>
            <w:tcW w:w="1463"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31.12.2018</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Реализация Программы своевременно и в полном объеме</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Невозможность реализации Программы своевременно и в полном объеме</w:t>
            </w:r>
          </w:p>
        </w:tc>
        <w:tc>
          <w:tcPr>
            <w:tcW w:w="1995" w:type="dxa"/>
            <w:gridSpan w:val="3"/>
            <w:tcBorders>
              <w:top w:val="single" w:sz="4" w:space="0" w:color="auto"/>
              <w:left w:val="single" w:sz="4" w:space="0" w:color="auto"/>
              <w:bottom w:val="nil"/>
            </w:tcBorders>
          </w:tcPr>
          <w:p w:rsidR="00000000" w:rsidRPr="00844C4B" w:rsidRDefault="00844C4B">
            <w:pPr>
              <w:pStyle w:val="aff7"/>
              <w:jc w:val="center"/>
              <w:rPr>
                <w:sz w:val="23"/>
                <w:szCs w:val="23"/>
              </w:rPr>
            </w:pPr>
            <w:r w:rsidRPr="00844C4B">
              <w:rPr>
                <w:sz w:val="23"/>
                <w:szCs w:val="23"/>
              </w:rPr>
              <w:t>Показатель 8.1 таблицы 1 к Программе</w:t>
            </w:r>
          </w:p>
        </w:tc>
      </w:tr>
      <w:tr w:rsidR="00000000" w:rsidRPr="00844C4B">
        <w:tblPrEx>
          <w:tblCellMar>
            <w:top w:w="0" w:type="dxa"/>
            <w:bottom w:w="0" w:type="dxa"/>
          </w:tblCellMar>
        </w:tblPrEx>
        <w:tc>
          <w:tcPr>
            <w:tcW w:w="798" w:type="dxa"/>
            <w:tcBorders>
              <w:top w:val="single" w:sz="4" w:space="0" w:color="auto"/>
              <w:bottom w:val="nil"/>
              <w:right w:val="nil"/>
            </w:tcBorders>
          </w:tcPr>
          <w:p w:rsidR="00000000" w:rsidRPr="00844C4B" w:rsidRDefault="00844C4B">
            <w:pPr>
              <w:pStyle w:val="aff7"/>
              <w:rPr>
                <w:sz w:val="23"/>
                <w:szCs w:val="23"/>
              </w:rPr>
            </w:pPr>
          </w:p>
        </w:tc>
        <w:bookmarkStart w:id="931" w:name="sub_1099"/>
        <w:tc>
          <w:tcPr>
            <w:tcW w:w="17157" w:type="dxa"/>
            <w:gridSpan w:val="9"/>
            <w:tcBorders>
              <w:top w:val="single" w:sz="4" w:space="0" w:color="auto"/>
              <w:left w:val="single" w:sz="4" w:space="0" w:color="auto"/>
              <w:bottom w:val="nil"/>
            </w:tcBorders>
          </w:tcPr>
          <w:p w:rsidR="00000000" w:rsidRPr="00844C4B" w:rsidRDefault="00844C4B">
            <w:pPr>
              <w:pStyle w:val="aff7"/>
              <w:jc w:val="center"/>
              <w:rPr>
                <w:sz w:val="23"/>
                <w:szCs w:val="23"/>
              </w:rPr>
            </w:pPr>
            <w:r w:rsidRPr="00844C4B">
              <w:rPr>
                <w:sz w:val="23"/>
                <w:szCs w:val="23"/>
              </w:rPr>
              <w:fldChar w:fldCharType="begin"/>
            </w:r>
            <w:r w:rsidRPr="00844C4B">
              <w:rPr>
                <w:sz w:val="23"/>
                <w:szCs w:val="23"/>
              </w:rPr>
              <w:instrText>HYPERLINK \l "sub_9000"</w:instrText>
            </w:r>
            <w:r w:rsidR="00963E66" w:rsidRPr="00844C4B">
              <w:rPr>
                <w:sz w:val="23"/>
                <w:szCs w:val="23"/>
              </w:rPr>
            </w:r>
            <w:r w:rsidRPr="00844C4B">
              <w:rPr>
                <w:sz w:val="23"/>
                <w:szCs w:val="23"/>
              </w:rPr>
              <w:fldChar w:fldCharType="separate"/>
            </w:r>
            <w:r w:rsidRPr="00844C4B">
              <w:rPr>
                <w:rStyle w:val="a4"/>
                <w:sz w:val="23"/>
                <w:szCs w:val="23"/>
              </w:rPr>
              <w:t>Подпрограмма 9</w:t>
            </w:r>
            <w:r w:rsidRPr="00844C4B">
              <w:rPr>
                <w:sz w:val="23"/>
                <w:szCs w:val="23"/>
              </w:rPr>
              <w:fldChar w:fldCharType="end"/>
            </w:r>
            <w:r w:rsidRPr="00844C4B">
              <w:rPr>
                <w:sz w:val="23"/>
                <w:szCs w:val="23"/>
              </w:rPr>
              <w:t xml:space="preserve"> "Обеспечение жилыми помещениями граждан</w:t>
            </w:r>
            <w:r w:rsidRPr="00844C4B">
              <w:rPr>
                <w:sz w:val="23"/>
                <w:szCs w:val="23"/>
              </w:rPr>
              <w:t xml:space="preserve"> отдельных категорий в Камчатском крае"</w:t>
            </w:r>
            <w:bookmarkEnd w:id="931"/>
          </w:p>
        </w:tc>
      </w:tr>
      <w:tr w:rsidR="00000000" w:rsidRPr="00844C4B">
        <w:tblPrEx>
          <w:tblCellMar>
            <w:top w:w="0" w:type="dxa"/>
            <w:bottom w:w="0" w:type="dxa"/>
          </w:tblCellMar>
        </w:tblPrEx>
        <w:tc>
          <w:tcPr>
            <w:tcW w:w="798" w:type="dxa"/>
            <w:tcBorders>
              <w:top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9.1.</w:t>
            </w:r>
          </w:p>
        </w:tc>
        <w:tc>
          <w:tcPr>
            <w:tcW w:w="3192"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 xml:space="preserve">Приобретение (строительство) жилых помещений в целях обеспечения жилыми помещениями по договорам социального найма граждан отдельных категорий в соответствии с </w:t>
            </w:r>
            <w:hyperlink r:id="rId752" w:history="1">
              <w:r w:rsidRPr="00844C4B">
                <w:rPr>
                  <w:rStyle w:val="a4"/>
                  <w:sz w:val="23"/>
                  <w:szCs w:val="23"/>
                </w:rPr>
                <w:t>Законом</w:t>
              </w:r>
            </w:hyperlink>
            <w:r w:rsidRPr="00844C4B">
              <w:rPr>
                <w:sz w:val="23"/>
                <w:szCs w:val="23"/>
              </w:rPr>
              <w:t xml:space="preserve"> Камчатского края от 31.03.2009 N 253 "О порядке предоставления жилых помещений жилищного фонда Камчатского края по договорам социального найма"</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Министерство имущественных и земельных отношений Камчатского края</w:t>
            </w:r>
          </w:p>
        </w:tc>
        <w:tc>
          <w:tcPr>
            <w:tcW w:w="133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01.01.2014</w:t>
            </w:r>
          </w:p>
        </w:tc>
        <w:tc>
          <w:tcPr>
            <w:tcW w:w="1463"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31.12.2018</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Улучшение жилищных усл</w:t>
            </w:r>
            <w:r w:rsidRPr="00844C4B">
              <w:rPr>
                <w:sz w:val="23"/>
                <w:szCs w:val="23"/>
              </w:rPr>
              <w:t>овий отдельных категорий граждан</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Необеспечение граждан отдельных категорий жилыми помещениями в соответствии с Законом Камчатского края от 31.03.2009 N253 "О порядке предоставления жилых помещений жилищного фонда Камчатского края по договорам социального н</w:t>
            </w:r>
            <w:r w:rsidRPr="00844C4B">
              <w:rPr>
                <w:sz w:val="23"/>
                <w:szCs w:val="23"/>
              </w:rPr>
              <w:t>айма"</w:t>
            </w:r>
          </w:p>
        </w:tc>
        <w:tc>
          <w:tcPr>
            <w:tcW w:w="1995" w:type="dxa"/>
            <w:gridSpan w:val="3"/>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Показатель 9.4 таблицы 1 к Программе</w:t>
            </w:r>
          </w:p>
        </w:tc>
      </w:tr>
      <w:tr w:rsidR="00000000" w:rsidRPr="00844C4B">
        <w:tblPrEx>
          <w:tblCellMar>
            <w:top w:w="0" w:type="dxa"/>
            <w:bottom w:w="0" w:type="dxa"/>
          </w:tblCellMar>
        </w:tblPrEx>
        <w:tc>
          <w:tcPr>
            <w:tcW w:w="798" w:type="dxa"/>
            <w:tcBorders>
              <w:top w:val="single" w:sz="4" w:space="0" w:color="auto"/>
              <w:bottom w:val="nil"/>
              <w:right w:val="nil"/>
            </w:tcBorders>
          </w:tcPr>
          <w:p w:rsidR="00000000" w:rsidRPr="00844C4B" w:rsidRDefault="00844C4B">
            <w:pPr>
              <w:pStyle w:val="aff7"/>
              <w:jc w:val="center"/>
              <w:rPr>
                <w:sz w:val="23"/>
                <w:szCs w:val="23"/>
              </w:rPr>
            </w:pPr>
            <w:r w:rsidRPr="00844C4B">
              <w:rPr>
                <w:sz w:val="23"/>
                <w:szCs w:val="23"/>
              </w:rPr>
              <w:t>9.2.</w:t>
            </w:r>
          </w:p>
        </w:tc>
        <w:tc>
          <w:tcPr>
            <w:tcW w:w="3192"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Формирование жилищного фонда в целях расселения граждан, проживающих в общежитиях, в том числе строительство (участие в долевом строительстве), приобретение жилых помещений для предоставления гражданам, проживающим в общежитиях, жилых помещений для расселе</w:t>
            </w:r>
            <w:r w:rsidRPr="00844C4B">
              <w:rPr>
                <w:sz w:val="23"/>
                <w:szCs w:val="23"/>
              </w:rPr>
              <w:t>ния общежитий</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Министерство имущественных и земельных отношений Камчатского края; органы местного самоуправления муниципальных образований в Камчатском крае (по согласованию)</w:t>
            </w:r>
          </w:p>
        </w:tc>
        <w:tc>
          <w:tcPr>
            <w:tcW w:w="1330"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01.07.2014</w:t>
            </w:r>
          </w:p>
        </w:tc>
        <w:tc>
          <w:tcPr>
            <w:tcW w:w="1463"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30.11.2017</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Улучшение жилищных условий отдельных категорий граждан, прож</w:t>
            </w:r>
            <w:r w:rsidRPr="00844C4B">
              <w:rPr>
                <w:sz w:val="23"/>
                <w:szCs w:val="23"/>
              </w:rPr>
              <w:t>ивающих в общежитиях</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Необеспечение граждан, проживающих в общежитиях, жилыми помещениями</w:t>
            </w:r>
          </w:p>
        </w:tc>
        <w:tc>
          <w:tcPr>
            <w:tcW w:w="1995" w:type="dxa"/>
            <w:gridSpan w:val="3"/>
            <w:tcBorders>
              <w:top w:val="single" w:sz="4" w:space="0" w:color="auto"/>
              <w:left w:val="single" w:sz="4" w:space="0" w:color="auto"/>
              <w:bottom w:val="nil"/>
            </w:tcBorders>
          </w:tcPr>
          <w:p w:rsidR="00000000" w:rsidRPr="00844C4B" w:rsidRDefault="00844C4B">
            <w:pPr>
              <w:pStyle w:val="aff7"/>
              <w:jc w:val="center"/>
              <w:rPr>
                <w:sz w:val="23"/>
                <w:szCs w:val="23"/>
              </w:rPr>
            </w:pPr>
            <w:r w:rsidRPr="00844C4B">
              <w:rPr>
                <w:sz w:val="23"/>
                <w:szCs w:val="23"/>
              </w:rPr>
              <w:t>Показатель 9.1 таблицы 1 к Программе</w:t>
            </w:r>
          </w:p>
        </w:tc>
      </w:tr>
      <w:tr w:rsidR="00000000" w:rsidRPr="00844C4B">
        <w:tblPrEx>
          <w:tblCellMar>
            <w:top w:w="0" w:type="dxa"/>
            <w:bottom w:w="0" w:type="dxa"/>
          </w:tblCellMar>
        </w:tblPrEx>
        <w:tc>
          <w:tcPr>
            <w:tcW w:w="798" w:type="dxa"/>
            <w:tcBorders>
              <w:top w:val="single" w:sz="4" w:space="0" w:color="auto"/>
              <w:bottom w:val="single" w:sz="4" w:space="0" w:color="auto"/>
              <w:right w:val="nil"/>
            </w:tcBorders>
          </w:tcPr>
          <w:p w:rsidR="00000000" w:rsidRPr="00844C4B" w:rsidRDefault="00844C4B">
            <w:pPr>
              <w:pStyle w:val="aff7"/>
              <w:jc w:val="center"/>
              <w:rPr>
                <w:sz w:val="23"/>
                <w:szCs w:val="23"/>
              </w:rPr>
            </w:pPr>
            <w:bookmarkStart w:id="932" w:name="sub_10994"/>
            <w:r w:rsidRPr="00844C4B">
              <w:rPr>
                <w:sz w:val="23"/>
                <w:szCs w:val="23"/>
              </w:rPr>
              <w:t>9.3.</w:t>
            </w:r>
            <w:bookmarkEnd w:id="932"/>
          </w:p>
        </w:tc>
        <w:tc>
          <w:tcPr>
            <w:tcW w:w="3192"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 xml:space="preserve">Обеспечение детей-сирот и детей, оставшихся без </w:t>
            </w:r>
            <w:r w:rsidRPr="00844C4B">
              <w:rPr>
                <w:sz w:val="23"/>
                <w:szCs w:val="23"/>
              </w:rPr>
              <w:lastRenderedPageBreak/>
              <w:t>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lastRenderedPageBreak/>
              <w:t>Министер</w:t>
            </w:r>
            <w:r w:rsidRPr="00844C4B">
              <w:rPr>
                <w:sz w:val="23"/>
                <w:szCs w:val="23"/>
              </w:rPr>
              <w:t xml:space="preserve">ство имущественных и земельных </w:t>
            </w:r>
            <w:r w:rsidRPr="00844C4B">
              <w:rPr>
                <w:sz w:val="23"/>
                <w:szCs w:val="23"/>
              </w:rPr>
              <w:lastRenderedPageBreak/>
              <w:t>отношений Камчатского края</w:t>
            </w:r>
          </w:p>
        </w:tc>
        <w:tc>
          <w:tcPr>
            <w:tcW w:w="133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lastRenderedPageBreak/>
              <w:t>01.01.2014</w:t>
            </w:r>
          </w:p>
        </w:tc>
        <w:tc>
          <w:tcPr>
            <w:tcW w:w="1463"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31.12.2018</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 xml:space="preserve">Предоставление субвенций бюджетам муниципальных </w:t>
            </w:r>
            <w:r w:rsidRPr="00844C4B">
              <w:rPr>
                <w:sz w:val="23"/>
                <w:szCs w:val="23"/>
              </w:rPr>
              <w:lastRenderedPageBreak/>
              <w:t>образований в Камчатском крае на реализацию мероприятий по обеспечению детей- сирот и детей, оставшихся без попечения родителей,</w:t>
            </w:r>
            <w:r w:rsidRPr="00844C4B">
              <w:rPr>
                <w:sz w:val="23"/>
                <w:szCs w:val="23"/>
              </w:rPr>
              <w:t xml:space="preserve"> лиц из числа детей-сирот и детей, оставшихся без попечения родителей, жилыми помещениями</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lastRenderedPageBreak/>
              <w:t xml:space="preserve">Необеспечение детей- сирот и детей, оставшихся без </w:t>
            </w:r>
            <w:r w:rsidRPr="00844C4B">
              <w:rPr>
                <w:sz w:val="23"/>
                <w:szCs w:val="23"/>
              </w:rPr>
              <w:lastRenderedPageBreak/>
              <w:t>попечения родителей, лиц из числа детей-сирот и детей, оставшихся без попечения родителей, жилыми помещениями</w:t>
            </w:r>
          </w:p>
        </w:tc>
        <w:tc>
          <w:tcPr>
            <w:tcW w:w="1995" w:type="dxa"/>
            <w:gridSpan w:val="3"/>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lastRenderedPageBreak/>
              <w:t>Показ</w:t>
            </w:r>
            <w:r w:rsidRPr="00844C4B">
              <w:rPr>
                <w:sz w:val="23"/>
                <w:szCs w:val="23"/>
              </w:rPr>
              <w:t>атель 9.2 таблицы 1 к Программе</w:t>
            </w:r>
          </w:p>
        </w:tc>
      </w:tr>
      <w:tr w:rsidR="00000000" w:rsidRPr="00844C4B">
        <w:tblPrEx>
          <w:tblCellMar>
            <w:top w:w="0" w:type="dxa"/>
            <w:bottom w:w="0" w:type="dxa"/>
          </w:tblCellMar>
        </w:tblPrEx>
        <w:tc>
          <w:tcPr>
            <w:tcW w:w="798" w:type="dxa"/>
            <w:tcBorders>
              <w:top w:val="single" w:sz="4" w:space="0" w:color="auto"/>
              <w:bottom w:val="nil"/>
              <w:right w:val="nil"/>
            </w:tcBorders>
          </w:tcPr>
          <w:p w:rsidR="00000000" w:rsidRPr="00844C4B" w:rsidRDefault="00844C4B">
            <w:pPr>
              <w:pStyle w:val="aff7"/>
              <w:jc w:val="center"/>
              <w:rPr>
                <w:sz w:val="23"/>
                <w:szCs w:val="23"/>
              </w:rPr>
            </w:pPr>
            <w:r w:rsidRPr="00844C4B">
              <w:rPr>
                <w:sz w:val="23"/>
                <w:szCs w:val="23"/>
              </w:rPr>
              <w:lastRenderedPageBreak/>
              <w:t>9.2.</w:t>
            </w:r>
          </w:p>
        </w:tc>
        <w:tc>
          <w:tcPr>
            <w:tcW w:w="3192"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Формирование жилищного фонда в целях расселения граждан, проживающих в общежитиях, в том числе строительство (участие в долевом строительстве), приобретение жилых помещений для предоставления гражданам, проживающим в общежитиях, жилых помещений для расселе</w:t>
            </w:r>
            <w:r w:rsidRPr="00844C4B">
              <w:rPr>
                <w:sz w:val="23"/>
                <w:szCs w:val="23"/>
              </w:rPr>
              <w:t>ния общежитий</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Министерство имущественных и земельных отношений Камчатского края; органы местного самоуправления муниципальных образований в Камчатском крае (по согласованию)</w:t>
            </w:r>
          </w:p>
        </w:tc>
        <w:tc>
          <w:tcPr>
            <w:tcW w:w="1330"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01.07.2014</w:t>
            </w:r>
          </w:p>
        </w:tc>
        <w:tc>
          <w:tcPr>
            <w:tcW w:w="1463"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30.11.2017</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Улучшение жилищных условий отдельных категорий граждан, прож</w:t>
            </w:r>
            <w:r w:rsidRPr="00844C4B">
              <w:rPr>
                <w:sz w:val="23"/>
                <w:szCs w:val="23"/>
              </w:rPr>
              <w:t>ивающих в общежитиях</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Необеспечение граждан, проживающих в общежитиях, жилыми помещениями</w:t>
            </w:r>
          </w:p>
        </w:tc>
        <w:tc>
          <w:tcPr>
            <w:tcW w:w="1995" w:type="dxa"/>
            <w:gridSpan w:val="3"/>
            <w:tcBorders>
              <w:top w:val="single" w:sz="4" w:space="0" w:color="auto"/>
              <w:left w:val="single" w:sz="4" w:space="0" w:color="auto"/>
              <w:bottom w:val="nil"/>
            </w:tcBorders>
          </w:tcPr>
          <w:p w:rsidR="00000000" w:rsidRPr="00844C4B" w:rsidRDefault="00844C4B">
            <w:pPr>
              <w:pStyle w:val="aff7"/>
              <w:jc w:val="center"/>
              <w:rPr>
                <w:sz w:val="23"/>
                <w:szCs w:val="23"/>
              </w:rPr>
            </w:pPr>
            <w:r w:rsidRPr="00844C4B">
              <w:rPr>
                <w:sz w:val="23"/>
                <w:szCs w:val="23"/>
              </w:rPr>
              <w:t>Показатель 9.1 таблицы 1 к Программе</w:t>
            </w:r>
          </w:p>
        </w:tc>
      </w:tr>
      <w:tr w:rsidR="00000000" w:rsidRPr="00844C4B">
        <w:tblPrEx>
          <w:tblCellMar>
            <w:top w:w="0" w:type="dxa"/>
            <w:bottom w:w="0" w:type="dxa"/>
          </w:tblCellMar>
        </w:tblPrEx>
        <w:tc>
          <w:tcPr>
            <w:tcW w:w="798" w:type="dxa"/>
            <w:tcBorders>
              <w:top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9.3.</w:t>
            </w:r>
          </w:p>
        </w:tc>
        <w:tc>
          <w:tcPr>
            <w:tcW w:w="3192"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Министер</w:t>
            </w:r>
            <w:r w:rsidRPr="00844C4B">
              <w:rPr>
                <w:sz w:val="23"/>
                <w:szCs w:val="23"/>
              </w:rPr>
              <w:t>ство имущественных и земельных отношений Камчатского края</w:t>
            </w:r>
          </w:p>
        </w:tc>
        <w:tc>
          <w:tcPr>
            <w:tcW w:w="133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01.01.2014</w:t>
            </w:r>
          </w:p>
        </w:tc>
        <w:tc>
          <w:tcPr>
            <w:tcW w:w="1463"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31.12.2018</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Предоставление субвенций бюджетам муниципальных образований в Камчатском крае на реализацию мероприятий по обеспечению детей- сирот и детей, оставшихся без попечения родителей,</w:t>
            </w:r>
            <w:r w:rsidRPr="00844C4B">
              <w:rPr>
                <w:sz w:val="23"/>
                <w:szCs w:val="23"/>
              </w:rPr>
              <w:t xml:space="preserve"> лиц из числа детей-сирот и детей, оставшихся без попечения родителей, жилыми помещениями</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Необеспечение детей- 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995" w:type="dxa"/>
            <w:gridSpan w:val="3"/>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Показ</w:t>
            </w:r>
            <w:r w:rsidRPr="00844C4B">
              <w:rPr>
                <w:sz w:val="23"/>
                <w:szCs w:val="23"/>
              </w:rPr>
              <w:t>атель 9.2 таблицы 1 к Программе</w:t>
            </w:r>
          </w:p>
        </w:tc>
      </w:tr>
      <w:tr w:rsidR="00000000" w:rsidRPr="00844C4B">
        <w:tblPrEx>
          <w:tblCellMar>
            <w:top w:w="0" w:type="dxa"/>
            <w:bottom w:w="0" w:type="dxa"/>
          </w:tblCellMar>
        </w:tblPrEx>
        <w:tc>
          <w:tcPr>
            <w:tcW w:w="798" w:type="dxa"/>
            <w:tcBorders>
              <w:top w:val="single" w:sz="4" w:space="0" w:color="auto"/>
              <w:bottom w:val="single" w:sz="4" w:space="0" w:color="auto"/>
              <w:right w:val="nil"/>
            </w:tcBorders>
          </w:tcPr>
          <w:p w:rsidR="00000000" w:rsidRPr="00844C4B" w:rsidRDefault="00844C4B">
            <w:pPr>
              <w:pStyle w:val="aff7"/>
              <w:jc w:val="center"/>
              <w:rPr>
                <w:sz w:val="23"/>
                <w:szCs w:val="23"/>
              </w:rPr>
            </w:pPr>
            <w:bookmarkStart w:id="933" w:name="sub_1000292"/>
            <w:r w:rsidRPr="00844C4B">
              <w:rPr>
                <w:sz w:val="23"/>
                <w:szCs w:val="23"/>
              </w:rPr>
              <w:t>9.4.</w:t>
            </w:r>
            <w:bookmarkEnd w:id="933"/>
          </w:p>
        </w:tc>
        <w:tc>
          <w:tcPr>
            <w:tcW w:w="3192"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Приобретение (строительство) жилых помещений в целях формирования специализированного жилищного фонда Камчатского края</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Министерство имущественных и земельных отношений Камчатского края; Министерство строительства Камчатского края</w:t>
            </w:r>
          </w:p>
        </w:tc>
        <w:tc>
          <w:tcPr>
            <w:tcW w:w="133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01.07.2014</w:t>
            </w:r>
          </w:p>
        </w:tc>
        <w:tc>
          <w:tcPr>
            <w:tcW w:w="1463"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31.12.2018</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Улучшение жилищных условий специалистов исполнительных органов государственной власти Камчатского края, государственных уни</w:t>
            </w:r>
            <w:r w:rsidRPr="00844C4B">
              <w:rPr>
                <w:sz w:val="23"/>
                <w:szCs w:val="23"/>
              </w:rPr>
              <w:t xml:space="preserve">тарных предприятий Камчатского края, а также краевых учреждений в порядке, установленном постановлением Правительства </w:t>
            </w:r>
            <w:r w:rsidRPr="00844C4B">
              <w:rPr>
                <w:sz w:val="23"/>
                <w:szCs w:val="23"/>
              </w:rPr>
              <w:lastRenderedPageBreak/>
              <w:t>Камчатского края от 09.11.2009 N421-П "Об определении порядка предоставления жилых помещений специализированного жилищного фонда Камчатско</w:t>
            </w:r>
            <w:r w:rsidRPr="00844C4B">
              <w:rPr>
                <w:sz w:val="23"/>
                <w:szCs w:val="23"/>
              </w:rPr>
              <w:t>го края"</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lastRenderedPageBreak/>
              <w:t xml:space="preserve">Необеспечение жилыми помещениями специализированного жилищного фонда Камчатского края специалистов исполнительных органов государственной власти Камчатского края, государственных унитарных предприятий Камчатского края, а также краевых </w:t>
            </w:r>
            <w:r w:rsidRPr="00844C4B">
              <w:rPr>
                <w:sz w:val="23"/>
                <w:szCs w:val="23"/>
              </w:rPr>
              <w:lastRenderedPageBreak/>
              <w:t>учреждений в</w:t>
            </w:r>
            <w:r w:rsidRPr="00844C4B">
              <w:rPr>
                <w:sz w:val="23"/>
                <w:szCs w:val="23"/>
              </w:rPr>
              <w:t xml:space="preserve"> порядке, установленном постановлением Правительства Камчатского края от 09.11.2009 N421-П "Об определении порядка предоставления жилых помещений специализированного жилищного фонда Камчатского края"</w:t>
            </w:r>
          </w:p>
        </w:tc>
        <w:tc>
          <w:tcPr>
            <w:tcW w:w="1995" w:type="dxa"/>
            <w:gridSpan w:val="3"/>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lastRenderedPageBreak/>
              <w:t>Показатель 9.3 таблицы 1 к Программе</w:t>
            </w:r>
          </w:p>
        </w:tc>
      </w:tr>
      <w:tr w:rsidR="00000000" w:rsidRPr="00844C4B">
        <w:tblPrEx>
          <w:tblCellMar>
            <w:top w:w="0" w:type="dxa"/>
            <w:bottom w:w="0" w:type="dxa"/>
          </w:tblCellMar>
        </w:tblPrEx>
        <w:tc>
          <w:tcPr>
            <w:tcW w:w="798" w:type="dxa"/>
            <w:tcBorders>
              <w:top w:val="single" w:sz="4" w:space="0" w:color="auto"/>
              <w:bottom w:val="nil"/>
              <w:right w:val="nil"/>
            </w:tcBorders>
          </w:tcPr>
          <w:p w:rsidR="00000000" w:rsidRPr="00844C4B" w:rsidRDefault="00844C4B">
            <w:pPr>
              <w:pStyle w:val="aff7"/>
              <w:jc w:val="center"/>
              <w:rPr>
                <w:sz w:val="23"/>
                <w:szCs w:val="23"/>
              </w:rPr>
            </w:pPr>
            <w:r w:rsidRPr="00844C4B">
              <w:rPr>
                <w:sz w:val="23"/>
                <w:szCs w:val="23"/>
              </w:rPr>
              <w:lastRenderedPageBreak/>
              <w:t>9.5.</w:t>
            </w:r>
          </w:p>
        </w:tc>
        <w:tc>
          <w:tcPr>
            <w:tcW w:w="3192"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Предоставлени</w:t>
            </w:r>
            <w:r w:rsidRPr="00844C4B">
              <w:rPr>
                <w:sz w:val="23"/>
                <w:szCs w:val="23"/>
              </w:rPr>
              <w:t>е социальных выплат на приобретение жилых помещений гражданам, в судебном порядке восстановившим свое 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w:t>
            </w:r>
            <w:r w:rsidRPr="00844C4B">
              <w:rPr>
                <w:sz w:val="23"/>
                <w:szCs w:val="23"/>
              </w:rPr>
              <w:t>ций и последствий стихийных бедствий</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Министерство жилищно- коммунального хозяйства и энергетики Камчатского края</w:t>
            </w:r>
          </w:p>
        </w:tc>
        <w:tc>
          <w:tcPr>
            <w:tcW w:w="1330"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01.01.2015</w:t>
            </w:r>
          </w:p>
        </w:tc>
        <w:tc>
          <w:tcPr>
            <w:tcW w:w="1463" w:type="dxa"/>
            <w:tcBorders>
              <w:top w:val="single" w:sz="4" w:space="0" w:color="auto"/>
              <w:left w:val="single" w:sz="4" w:space="0" w:color="auto"/>
              <w:bottom w:val="nil"/>
              <w:right w:val="nil"/>
            </w:tcBorders>
          </w:tcPr>
          <w:p w:rsidR="00000000" w:rsidRPr="00844C4B" w:rsidRDefault="00844C4B">
            <w:pPr>
              <w:pStyle w:val="aff7"/>
              <w:jc w:val="center"/>
              <w:rPr>
                <w:sz w:val="23"/>
                <w:szCs w:val="23"/>
              </w:rPr>
            </w:pPr>
            <w:r w:rsidRPr="00844C4B">
              <w:rPr>
                <w:sz w:val="23"/>
                <w:szCs w:val="23"/>
              </w:rPr>
              <w:t>31.12.2015</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 xml:space="preserve">Предоставление социальных выплат на приобретение жилых помещений гражданам, в судебном порядке восстановившим свое право </w:t>
            </w:r>
            <w:r w:rsidRPr="00844C4B">
              <w:rPr>
                <w:sz w:val="23"/>
                <w:szCs w:val="23"/>
              </w:rPr>
              <w:t>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3059" w:type="dxa"/>
            <w:tcBorders>
              <w:top w:val="single" w:sz="4" w:space="0" w:color="auto"/>
              <w:left w:val="single" w:sz="4" w:space="0" w:color="auto"/>
              <w:bottom w:val="nil"/>
              <w:right w:val="nil"/>
            </w:tcBorders>
          </w:tcPr>
          <w:p w:rsidR="00000000" w:rsidRPr="00844C4B" w:rsidRDefault="00844C4B">
            <w:pPr>
              <w:pStyle w:val="afff0"/>
              <w:rPr>
                <w:sz w:val="23"/>
                <w:szCs w:val="23"/>
              </w:rPr>
            </w:pPr>
            <w:r w:rsidRPr="00844C4B">
              <w:rPr>
                <w:sz w:val="23"/>
                <w:szCs w:val="23"/>
              </w:rPr>
              <w:t>Не предоставление социальных выплат на приобретение жилых помещений гра</w:t>
            </w:r>
            <w:r w:rsidRPr="00844C4B">
              <w:rPr>
                <w:sz w:val="23"/>
                <w:szCs w:val="23"/>
              </w:rPr>
              <w:t>жданам, в судебном порядке восстановивших свое 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995" w:type="dxa"/>
            <w:gridSpan w:val="3"/>
            <w:tcBorders>
              <w:top w:val="single" w:sz="4" w:space="0" w:color="auto"/>
              <w:left w:val="single" w:sz="4" w:space="0" w:color="auto"/>
              <w:bottom w:val="nil"/>
            </w:tcBorders>
          </w:tcPr>
          <w:p w:rsidR="00000000" w:rsidRPr="00844C4B" w:rsidRDefault="00844C4B">
            <w:pPr>
              <w:pStyle w:val="aff7"/>
              <w:jc w:val="center"/>
              <w:rPr>
                <w:sz w:val="23"/>
                <w:szCs w:val="23"/>
              </w:rPr>
            </w:pPr>
            <w:r w:rsidRPr="00844C4B">
              <w:rPr>
                <w:sz w:val="23"/>
                <w:szCs w:val="23"/>
              </w:rPr>
              <w:t>Показатель 9.5 таблицы 1 к Программе</w:t>
            </w:r>
          </w:p>
        </w:tc>
      </w:tr>
      <w:tr w:rsidR="00000000" w:rsidRPr="00844C4B">
        <w:tblPrEx>
          <w:tblCellMar>
            <w:top w:w="0" w:type="dxa"/>
            <w:bottom w:w="0" w:type="dxa"/>
          </w:tblCellMar>
        </w:tblPrEx>
        <w:tc>
          <w:tcPr>
            <w:tcW w:w="798" w:type="dxa"/>
            <w:tcBorders>
              <w:top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9.6.</w:t>
            </w:r>
          </w:p>
        </w:tc>
        <w:tc>
          <w:tcPr>
            <w:tcW w:w="3192"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 xml:space="preserve">Приобретение жилых помещений (предоставление единовременной денежной выплаты) в целях обеспечения жилыми помещениями отдельных категорий граждан в соответствии с </w:t>
            </w:r>
            <w:hyperlink r:id="rId753" w:history="1">
              <w:r w:rsidRPr="00844C4B">
                <w:rPr>
                  <w:rStyle w:val="a4"/>
                  <w:sz w:val="23"/>
                  <w:szCs w:val="23"/>
                </w:rPr>
                <w:t>Федеральным законо</w:t>
              </w:r>
              <w:r w:rsidRPr="00844C4B">
                <w:rPr>
                  <w:rStyle w:val="a4"/>
                  <w:sz w:val="23"/>
                  <w:szCs w:val="23"/>
                </w:rPr>
                <w:t>м</w:t>
              </w:r>
            </w:hyperlink>
            <w:r w:rsidRPr="00844C4B">
              <w:rPr>
                <w:sz w:val="23"/>
                <w:szCs w:val="23"/>
              </w:rPr>
              <w:t xml:space="preserve"> от 08.12.2010 N 342-Ф3 "О внесении изменений в Федеральный закон "О статусе военнослужащих" и об обеспечении жилыми помещениями некоторых категорий граждан"</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Министерство имущественных и земельных отношений Камчатского края; Министерство жилищно- комму</w:t>
            </w:r>
            <w:r w:rsidRPr="00844C4B">
              <w:rPr>
                <w:sz w:val="23"/>
                <w:szCs w:val="23"/>
              </w:rPr>
              <w:t>нального хозяйства и энергетики Камчатского края</w:t>
            </w:r>
          </w:p>
        </w:tc>
        <w:tc>
          <w:tcPr>
            <w:tcW w:w="1330"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01.01.2016</w:t>
            </w:r>
          </w:p>
        </w:tc>
        <w:tc>
          <w:tcPr>
            <w:tcW w:w="1463" w:type="dxa"/>
            <w:tcBorders>
              <w:top w:val="single" w:sz="4" w:space="0" w:color="auto"/>
              <w:left w:val="single" w:sz="4" w:space="0" w:color="auto"/>
              <w:bottom w:val="single" w:sz="4" w:space="0" w:color="auto"/>
              <w:right w:val="nil"/>
            </w:tcBorders>
          </w:tcPr>
          <w:p w:rsidR="00000000" w:rsidRPr="00844C4B" w:rsidRDefault="00844C4B">
            <w:pPr>
              <w:pStyle w:val="aff7"/>
              <w:jc w:val="center"/>
              <w:rPr>
                <w:sz w:val="23"/>
                <w:szCs w:val="23"/>
              </w:rPr>
            </w:pPr>
            <w:r w:rsidRPr="00844C4B">
              <w:rPr>
                <w:sz w:val="23"/>
                <w:szCs w:val="23"/>
              </w:rPr>
              <w:t>31.12.2018</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f0"/>
              <w:rPr>
                <w:sz w:val="23"/>
                <w:szCs w:val="23"/>
              </w:rPr>
            </w:pPr>
            <w:r w:rsidRPr="00844C4B">
              <w:rPr>
                <w:sz w:val="23"/>
                <w:szCs w:val="23"/>
              </w:rPr>
              <w:t>Улучшение жилищных условий отдельных категорий граждан</w:t>
            </w:r>
          </w:p>
        </w:tc>
        <w:tc>
          <w:tcPr>
            <w:tcW w:w="3059" w:type="dxa"/>
            <w:tcBorders>
              <w:top w:val="single" w:sz="4" w:space="0" w:color="auto"/>
              <w:left w:val="single" w:sz="4" w:space="0" w:color="auto"/>
              <w:bottom w:val="single" w:sz="4" w:space="0" w:color="auto"/>
              <w:right w:val="nil"/>
            </w:tcBorders>
          </w:tcPr>
          <w:p w:rsidR="00000000" w:rsidRPr="00844C4B" w:rsidRDefault="00844C4B">
            <w:pPr>
              <w:pStyle w:val="aff7"/>
              <w:rPr>
                <w:sz w:val="23"/>
                <w:szCs w:val="23"/>
              </w:rPr>
            </w:pPr>
            <w:r w:rsidRPr="00844C4B">
              <w:rPr>
                <w:sz w:val="23"/>
                <w:szCs w:val="23"/>
              </w:rPr>
              <w:t>Необеспечение жилыми помещениями отдельных категорий граждан</w:t>
            </w:r>
          </w:p>
        </w:tc>
        <w:tc>
          <w:tcPr>
            <w:tcW w:w="1995" w:type="dxa"/>
            <w:gridSpan w:val="3"/>
            <w:tcBorders>
              <w:top w:val="single" w:sz="4" w:space="0" w:color="auto"/>
              <w:left w:val="single" w:sz="4" w:space="0" w:color="auto"/>
              <w:bottom w:val="single" w:sz="4" w:space="0" w:color="auto"/>
            </w:tcBorders>
          </w:tcPr>
          <w:p w:rsidR="00000000" w:rsidRPr="00844C4B" w:rsidRDefault="00844C4B">
            <w:pPr>
              <w:pStyle w:val="aff7"/>
              <w:jc w:val="center"/>
              <w:rPr>
                <w:sz w:val="23"/>
                <w:szCs w:val="23"/>
              </w:rPr>
            </w:pPr>
            <w:r w:rsidRPr="00844C4B">
              <w:rPr>
                <w:sz w:val="23"/>
                <w:szCs w:val="23"/>
              </w:rPr>
              <w:t>Показатель 9.6 таблицы 1 к Программе</w:t>
            </w:r>
          </w:p>
        </w:tc>
      </w:tr>
    </w:tbl>
    <w:p w:rsidR="00000000" w:rsidRDefault="00844C4B"/>
    <w:p w:rsidR="00000000" w:rsidRDefault="00844C4B">
      <w:pPr>
        <w:ind w:firstLine="0"/>
        <w:jc w:val="left"/>
        <w:sectPr w:rsidR="00000000">
          <w:pgSz w:w="16837" w:h="11905" w:orient="landscape"/>
          <w:pgMar w:top="1440" w:right="800" w:bottom="1440" w:left="1100" w:header="720" w:footer="720" w:gutter="0"/>
          <w:cols w:space="720"/>
          <w:noEndnote/>
        </w:sectPr>
      </w:pPr>
    </w:p>
    <w:p w:rsidR="00000000" w:rsidRDefault="00844C4B">
      <w:pPr>
        <w:ind w:firstLine="698"/>
        <w:jc w:val="right"/>
      </w:pPr>
      <w:bookmarkStart w:id="934" w:name="sub_10003"/>
      <w:r>
        <w:rPr>
          <w:rStyle w:val="a3"/>
        </w:rPr>
        <w:lastRenderedPageBreak/>
        <w:t>Таблица 3</w:t>
      </w:r>
    </w:p>
    <w:bookmarkEnd w:id="934"/>
    <w:p w:rsidR="00000000" w:rsidRDefault="00844C4B"/>
    <w:p w:rsidR="00000000" w:rsidRDefault="00844C4B">
      <w:pPr>
        <w:pStyle w:val="1"/>
      </w:pPr>
      <w:r>
        <w:t>Оценка</w:t>
      </w:r>
      <w:r>
        <w:br/>
        <w:t>применения мер государственного регулирования &lt;1&gt; в сфере реализации государственной программы</w:t>
      </w:r>
    </w:p>
    <w:p w:rsidR="00000000" w:rsidRDefault="00844C4B"/>
    <w:p w:rsidR="00000000" w:rsidRDefault="00844C4B">
      <w:pPr>
        <w:ind w:firstLine="0"/>
        <w:jc w:val="left"/>
        <w:sectPr w:rsidR="00000000">
          <w:pgSz w:w="11905" w:h="16837"/>
          <w:pgMar w:top="1440" w:right="800" w:bottom="1440" w:left="1100" w:header="720" w:footer="720" w:gutter="0"/>
          <w:cols w:space="720"/>
          <w:noEndnote/>
        </w:sect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480"/>
        <w:gridCol w:w="1820"/>
        <w:gridCol w:w="1820"/>
        <w:gridCol w:w="1820"/>
        <w:gridCol w:w="1960"/>
        <w:gridCol w:w="2100"/>
      </w:tblGrid>
      <w:tr w:rsidR="00000000" w:rsidRPr="00844C4B">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844C4B" w:rsidRDefault="00844C4B">
            <w:pPr>
              <w:pStyle w:val="aff7"/>
              <w:jc w:val="center"/>
            </w:pPr>
            <w:r w:rsidRPr="00844C4B">
              <w:lastRenderedPageBreak/>
              <w:t>N п/п</w:t>
            </w:r>
          </w:p>
        </w:tc>
        <w:tc>
          <w:tcPr>
            <w:tcW w:w="448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Наименование меры 2</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Показатель применения меры</w:t>
            </w:r>
          </w:p>
        </w:tc>
        <w:tc>
          <w:tcPr>
            <w:tcW w:w="5600" w:type="dxa"/>
            <w:gridSpan w:val="3"/>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Оценка результата (тыс. руб.), годы</w:t>
            </w:r>
          </w:p>
        </w:tc>
        <w:tc>
          <w:tcPr>
            <w:tcW w:w="2100" w:type="dxa"/>
            <w:vMerge w:val="restart"/>
            <w:tcBorders>
              <w:top w:val="single" w:sz="4" w:space="0" w:color="auto"/>
              <w:left w:val="single" w:sz="4" w:space="0" w:color="auto"/>
              <w:bottom w:val="single" w:sz="4" w:space="0" w:color="auto"/>
            </w:tcBorders>
          </w:tcPr>
          <w:p w:rsidR="00000000" w:rsidRPr="00844C4B" w:rsidRDefault="00844C4B">
            <w:pPr>
              <w:pStyle w:val="aff7"/>
              <w:jc w:val="center"/>
            </w:pPr>
            <w:r w:rsidRPr="00844C4B">
              <w:t>Краткое обосно</w:t>
            </w:r>
            <w:r w:rsidRPr="00844C4B">
              <w:t>вание необходимости применения для достижения цели государственной программы 3</w:t>
            </w:r>
          </w:p>
        </w:tc>
      </w:tr>
      <w:tr w:rsidR="00000000" w:rsidRPr="00844C4B">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844C4B" w:rsidRDefault="00844C4B">
            <w:pPr>
              <w:pStyle w:val="aff7"/>
            </w:pPr>
          </w:p>
        </w:tc>
        <w:tc>
          <w:tcPr>
            <w:tcW w:w="448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820" w:type="dxa"/>
            <w:vMerge/>
            <w:tcBorders>
              <w:top w:val="single" w:sz="4" w:space="0" w:color="auto"/>
              <w:left w:val="single" w:sz="4" w:space="0" w:color="auto"/>
              <w:bottom w:val="single" w:sz="4" w:space="0" w:color="auto"/>
              <w:right w:val="single" w:sz="4" w:space="0" w:color="auto"/>
            </w:tcBorders>
          </w:tcPr>
          <w:p w:rsidR="00000000" w:rsidRPr="00844C4B" w:rsidRDefault="00844C4B">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очередной год</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первый год планового периода</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второй год планового периода</w:t>
            </w:r>
          </w:p>
        </w:tc>
        <w:tc>
          <w:tcPr>
            <w:tcW w:w="2100" w:type="dxa"/>
            <w:vMerge/>
            <w:tcBorders>
              <w:top w:val="single" w:sz="4" w:space="0" w:color="auto"/>
              <w:left w:val="single" w:sz="4" w:space="0" w:color="auto"/>
              <w:bottom w:val="single" w:sz="4" w:space="0" w:color="auto"/>
            </w:tcBorders>
          </w:tcPr>
          <w:p w:rsidR="00000000" w:rsidRPr="00844C4B" w:rsidRDefault="00844C4B">
            <w:pPr>
              <w:pStyle w:val="aff7"/>
            </w:pP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jc w:val="center"/>
            </w:pPr>
            <w:r w:rsidRPr="00844C4B">
              <w:t>1</w:t>
            </w:r>
          </w:p>
        </w:tc>
        <w:tc>
          <w:tcPr>
            <w:tcW w:w="448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2</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3</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4</w:t>
            </w:r>
          </w:p>
        </w:tc>
        <w:tc>
          <w:tcPr>
            <w:tcW w:w="182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5</w:t>
            </w:r>
          </w:p>
        </w:tc>
        <w:tc>
          <w:tcPr>
            <w:tcW w:w="1960"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7"/>
              <w:jc w:val="center"/>
            </w:pPr>
            <w:r w:rsidRPr="00844C4B">
              <w:t>6</w:t>
            </w:r>
          </w:p>
        </w:tc>
        <w:tc>
          <w:tcPr>
            <w:tcW w:w="2100"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7</w:t>
            </w: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pPr>
          </w:p>
        </w:tc>
        <w:tc>
          <w:tcPr>
            <w:tcW w:w="14000" w:type="dxa"/>
            <w:gridSpan w:val="6"/>
            <w:tcBorders>
              <w:top w:val="single" w:sz="4" w:space="0" w:color="auto"/>
              <w:left w:val="single" w:sz="4" w:space="0" w:color="auto"/>
              <w:bottom w:val="single" w:sz="4" w:space="0" w:color="auto"/>
            </w:tcBorders>
          </w:tcPr>
          <w:p w:rsidR="00000000" w:rsidRPr="00844C4B" w:rsidRDefault="00844C4B">
            <w:pPr>
              <w:pStyle w:val="afff0"/>
            </w:pPr>
            <w:hyperlink w:anchor="sub_1000" w:history="1">
              <w:r w:rsidRPr="00844C4B">
                <w:rPr>
                  <w:rStyle w:val="a4"/>
                </w:rPr>
                <w:t>Подпрограмма 1</w:t>
              </w:r>
            </w:hyperlink>
            <w:r w:rsidRPr="00844C4B">
              <w:t xml:space="preserve"> "Стимулирование развития жилищного строительства в Камчатском крае"</w:t>
            </w: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pPr>
          </w:p>
        </w:tc>
        <w:tc>
          <w:tcPr>
            <w:tcW w:w="14000" w:type="dxa"/>
            <w:gridSpan w:val="6"/>
            <w:tcBorders>
              <w:top w:val="single" w:sz="4" w:space="0" w:color="auto"/>
              <w:left w:val="single" w:sz="4" w:space="0" w:color="auto"/>
              <w:bottom w:val="single" w:sz="4" w:space="0" w:color="auto"/>
            </w:tcBorders>
          </w:tcPr>
          <w:p w:rsidR="00000000" w:rsidRPr="00844C4B" w:rsidRDefault="00844C4B">
            <w:pPr>
              <w:pStyle w:val="afff0"/>
            </w:pPr>
            <w:r w:rsidRPr="00844C4B">
              <w:t>не предусмотрено</w:t>
            </w: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pPr>
          </w:p>
        </w:tc>
        <w:tc>
          <w:tcPr>
            <w:tcW w:w="14000" w:type="dxa"/>
            <w:gridSpan w:val="6"/>
            <w:tcBorders>
              <w:top w:val="single" w:sz="4" w:space="0" w:color="auto"/>
              <w:left w:val="single" w:sz="4" w:space="0" w:color="auto"/>
              <w:bottom w:val="single" w:sz="4" w:space="0" w:color="auto"/>
            </w:tcBorders>
          </w:tcPr>
          <w:p w:rsidR="00000000" w:rsidRPr="00844C4B" w:rsidRDefault="00844C4B">
            <w:pPr>
              <w:pStyle w:val="afff0"/>
            </w:pPr>
            <w:hyperlink w:anchor="sub_2000" w:history="1">
              <w:r w:rsidRPr="00844C4B">
                <w:rPr>
                  <w:rStyle w:val="a4"/>
                </w:rPr>
                <w:t>Подпрограмма 2</w:t>
              </w:r>
            </w:hyperlink>
            <w:r w:rsidRPr="00844C4B">
              <w:t xml:space="preserve"> "Повышение устойчивости жилых домов, основных объектов и систем жизнеобеспечения в Камчатском крае"</w:t>
            </w: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pPr>
          </w:p>
        </w:tc>
        <w:tc>
          <w:tcPr>
            <w:tcW w:w="14000" w:type="dxa"/>
            <w:gridSpan w:val="6"/>
            <w:tcBorders>
              <w:top w:val="single" w:sz="4" w:space="0" w:color="auto"/>
              <w:left w:val="single" w:sz="4" w:space="0" w:color="auto"/>
              <w:bottom w:val="single" w:sz="4" w:space="0" w:color="auto"/>
            </w:tcBorders>
          </w:tcPr>
          <w:p w:rsidR="00000000" w:rsidRPr="00844C4B" w:rsidRDefault="00844C4B">
            <w:pPr>
              <w:pStyle w:val="afff0"/>
            </w:pPr>
            <w:r w:rsidRPr="00844C4B">
              <w:t>не предусмотрено</w:t>
            </w: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pPr>
          </w:p>
        </w:tc>
        <w:tc>
          <w:tcPr>
            <w:tcW w:w="14000" w:type="dxa"/>
            <w:gridSpan w:val="6"/>
            <w:tcBorders>
              <w:top w:val="single" w:sz="4" w:space="0" w:color="auto"/>
              <w:left w:val="single" w:sz="4" w:space="0" w:color="auto"/>
              <w:bottom w:val="single" w:sz="4" w:space="0" w:color="auto"/>
            </w:tcBorders>
          </w:tcPr>
          <w:p w:rsidR="00000000" w:rsidRPr="00844C4B" w:rsidRDefault="00844C4B">
            <w:pPr>
              <w:pStyle w:val="afff0"/>
            </w:pPr>
            <w:hyperlink w:anchor="sub_3000" w:history="1">
              <w:r w:rsidRPr="00844C4B">
                <w:rPr>
                  <w:rStyle w:val="a4"/>
                </w:rPr>
                <w:t>Подпрограмма 3</w:t>
              </w:r>
            </w:hyperlink>
            <w:r w:rsidRPr="00844C4B">
              <w:t xml:space="preserve"> "Адресная программа по переселению граждан из аварийного жилищного фонда в Камчатском крае"</w:t>
            </w: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pPr>
          </w:p>
        </w:tc>
        <w:tc>
          <w:tcPr>
            <w:tcW w:w="14000" w:type="dxa"/>
            <w:gridSpan w:val="6"/>
            <w:tcBorders>
              <w:top w:val="single" w:sz="4" w:space="0" w:color="auto"/>
              <w:left w:val="single" w:sz="4" w:space="0" w:color="auto"/>
              <w:bottom w:val="single" w:sz="4" w:space="0" w:color="auto"/>
            </w:tcBorders>
          </w:tcPr>
          <w:p w:rsidR="00000000" w:rsidRPr="00844C4B" w:rsidRDefault="00844C4B">
            <w:pPr>
              <w:pStyle w:val="afff0"/>
            </w:pPr>
            <w:r w:rsidRPr="00844C4B">
              <w:t>не предусмотрено</w:t>
            </w: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pPr>
          </w:p>
        </w:tc>
        <w:tc>
          <w:tcPr>
            <w:tcW w:w="14000" w:type="dxa"/>
            <w:gridSpan w:val="6"/>
            <w:tcBorders>
              <w:top w:val="single" w:sz="4" w:space="0" w:color="auto"/>
              <w:left w:val="single" w:sz="4" w:space="0" w:color="auto"/>
              <w:bottom w:val="single" w:sz="4" w:space="0" w:color="auto"/>
            </w:tcBorders>
          </w:tcPr>
          <w:p w:rsidR="00000000" w:rsidRPr="00844C4B" w:rsidRDefault="00844C4B">
            <w:pPr>
              <w:pStyle w:val="afff0"/>
            </w:pPr>
            <w:hyperlink w:anchor="sub_4000" w:history="1">
              <w:r w:rsidRPr="00844C4B">
                <w:rPr>
                  <w:rStyle w:val="a4"/>
                </w:rPr>
                <w:t>Подпрограмма 4</w:t>
              </w:r>
            </w:hyperlink>
            <w:r w:rsidRPr="00844C4B">
              <w:t xml:space="preserve"> "Адресная программа по переселению граждан из аварийного жили</w:t>
            </w:r>
            <w:r w:rsidRPr="00844C4B">
              <w:t>щного фонда с учетом необходимости развития малоэтажного жилищного строительства в Камчатском крае"</w:t>
            </w: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pPr>
          </w:p>
        </w:tc>
        <w:tc>
          <w:tcPr>
            <w:tcW w:w="14000" w:type="dxa"/>
            <w:gridSpan w:val="6"/>
            <w:tcBorders>
              <w:top w:val="single" w:sz="4" w:space="0" w:color="auto"/>
              <w:left w:val="single" w:sz="4" w:space="0" w:color="auto"/>
              <w:bottom w:val="single" w:sz="4" w:space="0" w:color="auto"/>
            </w:tcBorders>
          </w:tcPr>
          <w:p w:rsidR="00000000" w:rsidRPr="00844C4B" w:rsidRDefault="00844C4B">
            <w:pPr>
              <w:pStyle w:val="afff0"/>
            </w:pPr>
            <w:r w:rsidRPr="00844C4B">
              <w:t>не предусмотрено</w:t>
            </w: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pPr>
          </w:p>
        </w:tc>
        <w:tc>
          <w:tcPr>
            <w:tcW w:w="14000" w:type="dxa"/>
            <w:gridSpan w:val="6"/>
            <w:tcBorders>
              <w:top w:val="single" w:sz="4" w:space="0" w:color="auto"/>
              <w:left w:val="single" w:sz="4" w:space="0" w:color="auto"/>
              <w:bottom w:val="single" w:sz="4" w:space="0" w:color="auto"/>
            </w:tcBorders>
          </w:tcPr>
          <w:p w:rsidR="00000000" w:rsidRPr="00844C4B" w:rsidRDefault="00844C4B">
            <w:pPr>
              <w:pStyle w:val="afff0"/>
            </w:pPr>
            <w:hyperlink w:anchor="sub_5000" w:history="1">
              <w:r w:rsidRPr="00844C4B">
                <w:rPr>
                  <w:rStyle w:val="a4"/>
                </w:rPr>
                <w:t>Подпрограмма 5</w:t>
              </w:r>
            </w:hyperlink>
            <w:r w:rsidRPr="00844C4B">
              <w:t xml:space="preserve"> "Переселение граждан из аварийных жилых домов и непригодных для проживания жилых помещений в Камчатском крае"</w:t>
            </w: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pPr>
          </w:p>
        </w:tc>
        <w:tc>
          <w:tcPr>
            <w:tcW w:w="14000" w:type="dxa"/>
            <w:gridSpan w:val="6"/>
            <w:tcBorders>
              <w:top w:val="single" w:sz="4" w:space="0" w:color="auto"/>
              <w:left w:val="single" w:sz="4" w:space="0" w:color="auto"/>
              <w:bottom w:val="single" w:sz="4" w:space="0" w:color="auto"/>
            </w:tcBorders>
          </w:tcPr>
          <w:p w:rsidR="00000000" w:rsidRPr="00844C4B" w:rsidRDefault="00844C4B">
            <w:pPr>
              <w:pStyle w:val="afff0"/>
            </w:pPr>
            <w:r w:rsidRPr="00844C4B">
              <w:t>не предусмотрено</w:t>
            </w: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pPr>
          </w:p>
        </w:tc>
        <w:tc>
          <w:tcPr>
            <w:tcW w:w="14000" w:type="dxa"/>
            <w:gridSpan w:val="6"/>
            <w:tcBorders>
              <w:top w:val="single" w:sz="4" w:space="0" w:color="auto"/>
              <w:left w:val="single" w:sz="4" w:space="0" w:color="auto"/>
              <w:bottom w:val="single" w:sz="4" w:space="0" w:color="auto"/>
            </w:tcBorders>
          </w:tcPr>
          <w:p w:rsidR="00000000" w:rsidRPr="00844C4B" w:rsidRDefault="00844C4B">
            <w:pPr>
              <w:pStyle w:val="afff0"/>
            </w:pPr>
            <w:hyperlink w:anchor="sub_6000" w:history="1">
              <w:r w:rsidRPr="00844C4B">
                <w:rPr>
                  <w:rStyle w:val="a4"/>
                </w:rPr>
                <w:t>Подпрограмма 6</w:t>
              </w:r>
            </w:hyperlink>
            <w:r w:rsidRPr="00844C4B">
              <w:t xml:space="preserve"> "Обеспечение жильем молодых семей в Камчатском крае"</w:t>
            </w: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pPr>
          </w:p>
        </w:tc>
        <w:tc>
          <w:tcPr>
            <w:tcW w:w="14000" w:type="dxa"/>
            <w:gridSpan w:val="6"/>
            <w:tcBorders>
              <w:top w:val="single" w:sz="4" w:space="0" w:color="auto"/>
              <w:left w:val="single" w:sz="4" w:space="0" w:color="auto"/>
              <w:bottom w:val="single" w:sz="4" w:space="0" w:color="auto"/>
            </w:tcBorders>
          </w:tcPr>
          <w:p w:rsidR="00000000" w:rsidRPr="00844C4B" w:rsidRDefault="00844C4B">
            <w:pPr>
              <w:pStyle w:val="afff0"/>
            </w:pPr>
            <w:r w:rsidRPr="00844C4B">
              <w:t>не предусмотрено</w:t>
            </w: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pPr>
          </w:p>
        </w:tc>
        <w:tc>
          <w:tcPr>
            <w:tcW w:w="14000" w:type="dxa"/>
            <w:gridSpan w:val="6"/>
            <w:tcBorders>
              <w:top w:val="single" w:sz="4" w:space="0" w:color="auto"/>
              <w:left w:val="single" w:sz="4" w:space="0" w:color="auto"/>
              <w:bottom w:val="single" w:sz="4" w:space="0" w:color="auto"/>
            </w:tcBorders>
          </w:tcPr>
          <w:p w:rsidR="00000000" w:rsidRPr="00844C4B" w:rsidRDefault="00844C4B">
            <w:pPr>
              <w:pStyle w:val="afff0"/>
            </w:pPr>
            <w:hyperlink w:anchor="sub_7000" w:history="1">
              <w:r w:rsidRPr="00844C4B">
                <w:rPr>
                  <w:rStyle w:val="a4"/>
                </w:rPr>
                <w:t>Подпрограмма 7</w:t>
              </w:r>
            </w:hyperlink>
            <w:r w:rsidRPr="00844C4B">
              <w:t xml:space="preserve"> "Развитие системы ипотечного жилищного кредитования в Камчатском крае"</w:t>
            </w: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pPr>
          </w:p>
        </w:tc>
        <w:tc>
          <w:tcPr>
            <w:tcW w:w="14000" w:type="dxa"/>
            <w:gridSpan w:val="6"/>
            <w:tcBorders>
              <w:top w:val="single" w:sz="4" w:space="0" w:color="auto"/>
              <w:left w:val="single" w:sz="4" w:space="0" w:color="auto"/>
              <w:bottom w:val="single" w:sz="4" w:space="0" w:color="auto"/>
            </w:tcBorders>
          </w:tcPr>
          <w:p w:rsidR="00000000" w:rsidRPr="00844C4B" w:rsidRDefault="00844C4B">
            <w:pPr>
              <w:pStyle w:val="afff0"/>
            </w:pPr>
            <w:r w:rsidRPr="00844C4B">
              <w:t>не предусмотрено</w:t>
            </w: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pPr>
          </w:p>
        </w:tc>
        <w:tc>
          <w:tcPr>
            <w:tcW w:w="14000" w:type="dxa"/>
            <w:gridSpan w:val="6"/>
            <w:tcBorders>
              <w:top w:val="single" w:sz="4" w:space="0" w:color="auto"/>
              <w:left w:val="single" w:sz="4" w:space="0" w:color="auto"/>
              <w:bottom w:val="single" w:sz="4" w:space="0" w:color="auto"/>
            </w:tcBorders>
          </w:tcPr>
          <w:p w:rsidR="00000000" w:rsidRPr="00844C4B" w:rsidRDefault="00844C4B">
            <w:pPr>
              <w:pStyle w:val="afff0"/>
            </w:pPr>
            <w:hyperlink w:anchor="sub_8000" w:history="1">
              <w:r w:rsidRPr="00844C4B">
                <w:rPr>
                  <w:rStyle w:val="a4"/>
                </w:rPr>
                <w:t>Подпрограмма 8</w:t>
              </w:r>
            </w:hyperlink>
            <w:r w:rsidRPr="00844C4B">
              <w:t xml:space="preserve"> "Обеспечение реализации государственной программы"</w:t>
            </w: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pPr>
          </w:p>
        </w:tc>
        <w:tc>
          <w:tcPr>
            <w:tcW w:w="14000" w:type="dxa"/>
            <w:gridSpan w:val="6"/>
            <w:tcBorders>
              <w:top w:val="single" w:sz="4" w:space="0" w:color="auto"/>
              <w:left w:val="single" w:sz="4" w:space="0" w:color="auto"/>
              <w:bottom w:val="single" w:sz="4" w:space="0" w:color="auto"/>
            </w:tcBorders>
          </w:tcPr>
          <w:p w:rsidR="00000000" w:rsidRPr="00844C4B" w:rsidRDefault="00844C4B">
            <w:pPr>
              <w:pStyle w:val="afff0"/>
            </w:pPr>
            <w:r w:rsidRPr="00844C4B">
              <w:t>не предусмотрено</w:t>
            </w: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pPr>
          </w:p>
        </w:tc>
        <w:tc>
          <w:tcPr>
            <w:tcW w:w="14000" w:type="dxa"/>
            <w:gridSpan w:val="6"/>
            <w:tcBorders>
              <w:top w:val="single" w:sz="4" w:space="0" w:color="auto"/>
              <w:left w:val="single" w:sz="4" w:space="0" w:color="auto"/>
              <w:bottom w:val="single" w:sz="4" w:space="0" w:color="auto"/>
            </w:tcBorders>
          </w:tcPr>
          <w:p w:rsidR="00000000" w:rsidRPr="00844C4B" w:rsidRDefault="00844C4B">
            <w:pPr>
              <w:pStyle w:val="afff0"/>
            </w:pPr>
            <w:hyperlink w:anchor="sub_9000" w:history="1">
              <w:r w:rsidRPr="00844C4B">
                <w:rPr>
                  <w:rStyle w:val="a4"/>
                </w:rPr>
                <w:t>Подпрограмма 9</w:t>
              </w:r>
            </w:hyperlink>
            <w:r w:rsidRPr="00844C4B">
              <w:t xml:space="preserve"> "Обеспечение жилыми помещениями граждан отдельных категорий в Камчатском крае"</w:t>
            </w:r>
          </w:p>
        </w:tc>
      </w:tr>
      <w:tr w:rsidR="00000000" w:rsidRPr="00844C4B">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44C4B" w:rsidRDefault="00844C4B">
            <w:pPr>
              <w:pStyle w:val="aff7"/>
            </w:pPr>
          </w:p>
        </w:tc>
        <w:tc>
          <w:tcPr>
            <w:tcW w:w="14000" w:type="dxa"/>
            <w:gridSpan w:val="6"/>
            <w:tcBorders>
              <w:top w:val="single" w:sz="4" w:space="0" w:color="auto"/>
              <w:left w:val="single" w:sz="4" w:space="0" w:color="auto"/>
              <w:bottom w:val="single" w:sz="4" w:space="0" w:color="auto"/>
            </w:tcBorders>
          </w:tcPr>
          <w:p w:rsidR="00000000" w:rsidRPr="00844C4B" w:rsidRDefault="00844C4B">
            <w:pPr>
              <w:pStyle w:val="afff0"/>
            </w:pPr>
            <w:r w:rsidRPr="00844C4B">
              <w:t>не предусмотрено</w:t>
            </w:r>
          </w:p>
        </w:tc>
      </w:tr>
    </w:tbl>
    <w:p w:rsidR="00000000" w:rsidRDefault="00844C4B"/>
    <w:p w:rsidR="00000000" w:rsidRDefault="00844C4B">
      <w:pPr>
        <w:ind w:firstLine="0"/>
        <w:jc w:val="left"/>
        <w:sectPr w:rsidR="00000000">
          <w:pgSz w:w="16837" w:h="11905" w:orient="landscape"/>
          <w:pgMar w:top="1440" w:right="800" w:bottom="1440" w:left="1100" w:header="720" w:footer="720" w:gutter="0"/>
          <w:cols w:space="720"/>
          <w:noEndnote/>
        </w:sectPr>
      </w:pPr>
    </w:p>
    <w:p w:rsidR="00000000" w:rsidRDefault="00844C4B">
      <w:pPr>
        <w:pStyle w:val="afa"/>
        <w:rPr>
          <w:color w:val="000000"/>
          <w:sz w:val="16"/>
          <w:szCs w:val="16"/>
        </w:rPr>
      </w:pPr>
      <w:bookmarkStart w:id="935" w:name="sub_10004"/>
      <w:r>
        <w:rPr>
          <w:color w:val="000000"/>
          <w:sz w:val="16"/>
          <w:szCs w:val="16"/>
        </w:rPr>
        <w:lastRenderedPageBreak/>
        <w:t>Информация об изменениях:</w:t>
      </w:r>
    </w:p>
    <w:bookmarkEnd w:id="935"/>
    <w:p w:rsidR="00000000" w:rsidRDefault="00844C4B">
      <w:pPr>
        <w:pStyle w:val="afb"/>
      </w:pPr>
      <w:r>
        <w:t xml:space="preserve">Постановлениями Правительства Камчатского края </w:t>
      </w:r>
      <w:hyperlink r:id="rId754" w:history="1">
        <w:r>
          <w:rPr>
            <w:rStyle w:val="a4"/>
          </w:rPr>
          <w:t>от 4 августа 2014 г. N 322-П</w:t>
        </w:r>
      </w:hyperlink>
      <w:r>
        <w:t xml:space="preserve"> и </w:t>
      </w:r>
      <w:hyperlink r:id="rId755" w:history="1">
        <w:r>
          <w:rPr>
            <w:rStyle w:val="a4"/>
          </w:rPr>
          <w:t>от 12 января 2015 г. N 3-П</w:t>
        </w:r>
      </w:hyperlink>
      <w:r>
        <w:t xml:space="preserve"> в Таблицу 4 настоящего приложения внесены изменения, вступающие в силу через 10 дней после дня официального опубликования названного пос</w:t>
      </w:r>
      <w:r>
        <w:t>тановления и распространяющиеся на правоотношения, возникающие с 1 января 2014 г.</w:t>
      </w:r>
    </w:p>
    <w:p w:rsidR="00000000" w:rsidRDefault="00844C4B">
      <w:pPr>
        <w:pStyle w:val="afb"/>
      </w:pPr>
      <w:hyperlink r:id="rId756" w:history="1">
        <w:r>
          <w:rPr>
            <w:rStyle w:val="a4"/>
          </w:rPr>
          <w:t>См. текст Таблицы в предыдущей редакции</w:t>
        </w:r>
      </w:hyperlink>
    </w:p>
    <w:p w:rsidR="00000000" w:rsidRDefault="00844C4B">
      <w:pPr>
        <w:ind w:firstLine="698"/>
        <w:jc w:val="right"/>
      </w:pPr>
      <w:r>
        <w:rPr>
          <w:rStyle w:val="a3"/>
        </w:rPr>
        <w:t>Таблица 4</w:t>
      </w:r>
    </w:p>
    <w:p w:rsidR="00000000" w:rsidRDefault="00844C4B"/>
    <w:p w:rsidR="00000000" w:rsidRDefault="00844C4B">
      <w:pPr>
        <w:pStyle w:val="1"/>
      </w:pPr>
      <w:r>
        <w:t>Сведения</w:t>
      </w:r>
      <w:r>
        <w:br/>
      </w:r>
      <w:r>
        <w:t>об основных мерах правового регулирования в сфере реализации государственной программы Камчатского края "Обеспечение доступным и комфортным жильем жителей Камчатского края на 2014 - 2018 годы"</w:t>
      </w:r>
    </w:p>
    <w:p w:rsidR="00000000" w:rsidRDefault="00844C4B"/>
    <w:p w:rsidR="00000000" w:rsidRDefault="00844C4B">
      <w:pPr>
        <w:ind w:firstLine="0"/>
        <w:jc w:val="left"/>
        <w:sectPr w:rsidR="00000000">
          <w:pgSz w:w="11905" w:h="16837"/>
          <w:pgMar w:top="1440" w:right="800" w:bottom="1440" w:left="1100" w:header="720" w:footer="720" w:gutter="0"/>
          <w:cols w:space="720"/>
          <w:noEndnote/>
        </w:sect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9"/>
        <w:gridCol w:w="5141"/>
        <w:gridCol w:w="29"/>
        <w:gridCol w:w="4628"/>
        <w:gridCol w:w="103"/>
        <w:gridCol w:w="2800"/>
        <w:gridCol w:w="30"/>
        <w:gridCol w:w="1650"/>
        <w:gridCol w:w="30"/>
      </w:tblGrid>
      <w:tr w:rsidR="00000000" w:rsidRPr="00844C4B">
        <w:tblPrEx>
          <w:tblCellMar>
            <w:top w:w="0" w:type="dxa"/>
            <w:bottom w:w="0" w:type="dxa"/>
          </w:tblCellMar>
        </w:tblPrEx>
        <w:trPr>
          <w:gridAfter w:val="1"/>
          <w:wAfter w:w="30" w:type="dxa"/>
        </w:trPr>
        <w:tc>
          <w:tcPr>
            <w:tcW w:w="840" w:type="dxa"/>
            <w:tcBorders>
              <w:top w:val="single" w:sz="4" w:space="0" w:color="auto"/>
              <w:bottom w:val="nil"/>
              <w:right w:val="nil"/>
            </w:tcBorders>
          </w:tcPr>
          <w:p w:rsidR="00000000" w:rsidRPr="00844C4B" w:rsidRDefault="00844C4B">
            <w:pPr>
              <w:pStyle w:val="aff7"/>
              <w:jc w:val="center"/>
            </w:pPr>
            <w:r w:rsidRPr="00844C4B">
              <w:lastRenderedPageBreak/>
              <w:t>N п/п</w:t>
            </w:r>
          </w:p>
        </w:tc>
        <w:tc>
          <w:tcPr>
            <w:tcW w:w="518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Вид нормативного правового акта</w:t>
            </w:r>
          </w:p>
        </w:tc>
        <w:tc>
          <w:tcPr>
            <w:tcW w:w="4760" w:type="dxa"/>
            <w:gridSpan w:val="3"/>
            <w:tcBorders>
              <w:top w:val="single" w:sz="4" w:space="0" w:color="auto"/>
              <w:left w:val="single" w:sz="4" w:space="0" w:color="auto"/>
              <w:bottom w:val="nil"/>
              <w:right w:val="nil"/>
            </w:tcBorders>
          </w:tcPr>
          <w:p w:rsidR="00000000" w:rsidRPr="00844C4B" w:rsidRDefault="00844C4B">
            <w:pPr>
              <w:pStyle w:val="aff7"/>
              <w:jc w:val="center"/>
            </w:pPr>
            <w:r w:rsidRPr="00844C4B">
              <w:t>Осн</w:t>
            </w:r>
            <w:r w:rsidRPr="00844C4B">
              <w:t>овные положения нормативного правового акта</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Ответственный исполнитель</w:t>
            </w:r>
          </w:p>
        </w:tc>
        <w:tc>
          <w:tcPr>
            <w:tcW w:w="1680" w:type="dxa"/>
            <w:gridSpan w:val="2"/>
            <w:tcBorders>
              <w:top w:val="single" w:sz="4" w:space="0" w:color="auto"/>
              <w:left w:val="single" w:sz="4" w:space="0" w:color="auto"/>
              <w:bottom w:val="nil"/>
            </w:tcBorders>
          </w:tcPr>
          <w:p w:rsidR="00000000" w:rsidRPr="00844C4B" w:rsidRDefault="00844C4B">
            <w:pPr>
              <w:pStyle w:val="aff7"/>
              <w:jc w:val="center"/>
            </w:pPr>
            <w:r w:rsidRPr="00844C4B">
              <w:t>Ожидаемые сроки принятия</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jc w:val="center"/>
            </w:pPr>
            <w:r w:rsidRPr="00844C4B">
              <w:t>1</w:t>
            </w:r>
          </w:p>
        </w:tc>
        <w:tc>
          <w:tcPr>
            <w:tcW w:w="5180" w:type="dxa"/>
            <w:gridSpan w:val="2"/>
            <w:tcBorders>
              <w:top w:val="single" w:sz="4" w:space="0" w:color="auto"/>
              <w:left w:val="single" w:sz="4" w:space="0" w:color="auto"/>
              <w:bottom w:val="nil"/>
              <w:right w:val="single" w:sz="4" w:space="0" w:color="auto"/>
            </w:tcBorders>
          </w:tcPr>
          <w:p w:rsidR="00000000" w:rsidRPr="00844C4B" w:rsidRDefault="00844C4B">
            <w:pPr>
              <w:pStyle w:val="aff7"/>
              <w:jc w:val="center"/>
            </w:pPr>
            <w:r w:rsidRPr="00844C4B">
              <w:t>2</w:t>
            </w:r>
          </w:p>
        </w:tc>
        <w:tc>
          <w:tcPr>
            <w:tcW w:w="4760" w:type="dxa"/>
            <w:gridSpan w:val="3"/>
            <w:tcBorders>
              <w:top w:val="single" w:sz="4" w:space="0" w:color="auto"/>
              <w:left w:val="single" w:sz="4" w:space="0" w:color="auto"/>
              <w:bottom w:val="nil"/>
              <w:right w:val="single" w:sz="4" w:space="0" w:color="auto"/>
            </w:tcBorders>
          </w:tcPr>
          <w:p w:rsidR="00000000" w:rsidRPr="00844C4B" w:rsidRDefault="00844C4B">
            <w:pPr>
              <w:pStyle w:val="aff7"/>
              <w:jc w:val="center"/>
            </w:pPr>
            <w:r w:rsidRPr="00844C4B">
              <w:t>3</w:t>
            </w:r>
          </w:p>
        </w:tc>
        <w:tc>
          <w:tcPr>
            <w:tcW w:w="2800" w:type="dxa"/>
            <w:tcBorders>
              <w:top w:val="single" w:sz="4" w:space="0" w:color="auto"/>
              <w:left w:val="single" w:sz="4" w:space="0" w:color="auto"/>
              <w:bottom w:val="nil"/>
              <w:right w:val="single" w:sz="4" w:space="0" w:color="auto"/>
            </w:tcBorders>
          </w:tcPr>
          <w:p w:rsidR="00000000" w:rsidRPr="00844C4B" w:rsidRDefault="00844C4B">
            <w:pPr>
              <w:pStyle w:val="aff7"/>
              <w:jc w:val="center"/>
            </w:pPr>
            <w:r w:rsidRPr="00844C4B">
              <w:t>4</w:t>
            </w:r>
          </w:p>
        </w:tc>
        <w:tc>
          <w:tcPr>
            <w:tcW w:w="1680" w:type="dxa"/>
            <w:gridSpan w:val="2"/>
            <w:tcBorders>
              <w:top w:val="single" w:sz="4" w:space="0" w:color="auto"/>
              <w:left w:val="single" w:sz="4" w:space="0" w:color="auto"/>
              <w:bottom w:val="nil"/>
            </w:tcBorders>
          </w:tcPr>
          <w:p w:rsidR="00000000" w:rsidRPr="00844C4B" w:rsidRDefault="00844C4B">
            <w:pPr>
              <w:pStyle w:val="aff7"/>
              <w:jc w:val="center"/>
            </w:pPr>
            <w:r w:rsidRPr="00844C4B">
              <w:t>5</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14420" w:type="dxa"/>
            <w:gridSpan w:val="8"/>
            <w:tcBorders>
              <w:top w:val="single" w:sz="4" w:space="0" w:color="auto"/>
              <w:left w:val="single" w:sz="4" w:space="0" w:color="auto"/>
              <w:bottom w:val="nil"/>
            </w:tcBorders>
          </w:tcPr>
          <w:p w:rsidR="00000000" w:rsidRPr="00844C4B" w:rsidRDefault="00844C4B">
            <w:pPr>
              <w:pStyle w:val="afff0"/>
            </w:pPr>
            <w:hyperlink w:anchor="sub_1000" w:history="1">
              <w:r w:rsidRPr="00844C4B">
                <w:rPr>
                  <w:rStyle w:val="a4"/>
                </w:rPr>
                <w:t>Подпрограмма 1</w:t>
              </w:r>
            </w:hyperlink>
            <w:r w:rsidRPr="00844C4B">
              <w:t xml:space="preserve"> "Стимулирование развития жилищного строительства в Камчатском крае"</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14420" w:type="dxa"/>
            <w:gridSpan w:val="8"/>
            <w:tcBorders>
              <w:top w:val="single" w:sz="4" w:space="0" w:color="auto"/>
              <w:left w:val="single" w:sz="4" w:space="0" w:color="auto"/>
              <w:bottom w:val="nil"/>
            </w:tcBorders>
          </w:tcPr>
          <w:p w:rsidR="00000000" w:rsidRPr="00844C4B" w:rsidRDefault="00844C4B">
            <w:pPr>
              <w:pStyle w:val="afff0"/>
            </w:pPr>
            <w:r w:rsidRPr="00844C4B">
              <w:t>не предусмотрено</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14420" w:type="dxa"/>
            <w:gridSpan w:val="8"/>
            <w:tcBorders>
              <w:top w:val="single" w:sz="4" w:space="0" w:color="auto"/>
              <w:left w:val="single" w:sz="4" w:space="0" w:color="auto"/>
              <w:bottom w:val="nil"/>
            </w:tcBorders>
          </w:tcPr>
          <w:p w:rsidR="00000000" w:rsidRPr="00844C4B" w:rsidRDefault="00844C4B">
            <w:pPr>
              <w:pStyle w:val="afff0"/>
            </w:pPr>
            <w:hyperlink w:anchor="sub_2000" w:history="1">
              <w:r w:rsidRPr="00844C4B">
                <w:rPr>
                  <w:rStyle w:val="a4"/>
                </w:rPr>
                <w:t xml:space="preserve">Подпрограмма 2 </w:t>
              </w:r>
            </w:hyperlink>
            <w:r w:rsidRPr="00844C4B">
              <w:t>"Повышение устойчивости жилых домов, основных объектов и систем жизнеобеспечения в Камчатском крае"</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14420" w:type="dxa"/>
            <w:gridSpan w:val="8"/>
            <w:tcBorders>
              <w:top w:val="single" w:sz="4" w:space="0" w:color="auto"/>
              <w:left w:val="single" w:sz="4" w:space="0" w:color="auto"/>
              <w:bottom w:val="nil"/>
            </w:tcBorders>
          </w:tcPr>
          <w:p w:rsidR="00000000" w:rsidRPr="00844C4B" w:rsidRDefault="00844C4B">
            <w:pPr>
              <w:pStyle w:val="afff0"/>
            </w:pPr>
            <w:r w:rsidRPr="00844C4B">
              <w:t>2.1. Строительство сейсмостойких жилых домов взамен тех, сейсмоусиление или реконструкция которых экономически нецелесообраз</w:t>
            </w:r>
            <w:r w:rsidRPr="00844C4B">
              <w:t>ны</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5180" w:type="dxa"/>
            <w:gridSpan w:val="2"/>
            <w:tcBorders>
              <w:top w:val="single" w:sz="4" w:space="0" w:color="auto"/>
              <w:left w:val="single" w:sz="4" w:space="0" w:color="auto"/>
              <w:bottom w:val="nil"/>
              <w:right w:val="single" w:sz="4" w:space="0" w:color="auto"/>
            </w:tcBorders>
          </w:tcPr>
          <w:p w:rsidR="00000000" w:rsidRPr="00844C4B" w:rsidRDefault="00844C4B">
            <w:pPr>
              <w:pStyle w:val="afff0"/>
            </w:pPr>
            <w:r w:rsidRPr="00844C4B">
              <w:t>Соглашение с Министерством строительства и жилищно-коммунального хозяйства Российской Федерации</w:t>
            </w:r>
          </w:p>
        </w:tc>
        <w:tc>
          <w:tcPr>
            <w:tcW w:w="4760" w:type="dxa"/>
            <w:gridSpan w:val="3"/>
            <w:tcBorders>
              <w:top w:val="single" w:sz="4" w:space="0" w:color="auto"/>
              <w:left w:val="single" w:sz="4" w:space="0" w:color="auto"/>
              <w:bottom w:val="nil"/>
              <w:right w:val="single" w:sz="4" w:space="0" w:color="auto"/>
            </w:tcBorders>
          </w:tcPr>
          <w:p w:rsidR="00000000" w:rsidRPr="00844C4B" w:rsidRDefault="00844C4B">
            <w:pPr>
              <w:pStyle w:val="afff0"/>
            </w:pPr>
            <w:r w:rsidRPr="00844C4B">
              <w:t>Предоставление на очередной финансовый год субсидии на софинансирование расходных обязательств Камчатского края на предоставление социальных выплат молодым</w:t>
            </w:r>
            <w:r w:rsidRPr="00844C4B">
              <w:t xml:space="preserve"> семьям на приобретение (строительство) жилья в рамках </w:t>
            </w:r>
            <w:hyperlink r:id="rId757" w:history="1">
              <w:r w:rsidRPr="00844C4B">
                <w:rPr>
                  <w:rStyle w:val="a4"/>
                </w:rPr>
                <w:t>подпрограммы</w:t>
              </w:r>
            </w:hyperlink>
            <w:r w:rsidRPr="00844C4B">
              <w:t xml:space="preserve"> "Обеспечение жильем молодых семей" </w:t>
            </w:r>
            <w:hyperlink r:id="rId758" w:history="1">
              <w:r w:rsidRPr="00844C4B">
                <w:rPr>
                  <w:rStyle w:val="a4"/>
                </w:rPr>
                <w:t>федеральной целевой программы</w:t>
              </w:r>
            </w:hyperlink>
            <w:r w:rsidRPr="00844C4B">
              <w:t xml:space="preserve"> "Жилище" на 2011 - 2015 годы</w:t>
            </w:r>
          </w:p>
        </w:tc>
        <w:tc>
          <w:tcPr>
            <w:tcW w:w="2800" w:type="dxa"/>
            <w:tcBorders>
              <w:top w:val="single" w:sz="4" w:space="0" w:color="auto"/>
              <w:left w:val="single" w:sz="4" w:space="0" w:color="auto"/>
              <w:bottom w:val="nil"/>
              <w:right w:val="single" w:sz="4" w:space="0" w:color="auto"/>
            </w:tcBorders>
          </w:tcPr>
          <w:p w:rsidR="00000000" w:rsidRPr="00844C4B" w:rsidRDefault="00844C4B">
            <w:pPr>
              <w:pStyle w:val="afff0"/>
            </w:pPr>
            <w:r w:rsidRPr="00844C4B">
              <w:t>Правительство Камчатского края</w:t>
            </w:r>
          </w:p>
        </w:tc>
        <w:tc>
          <w:tcPr>
            <w:tcW w:w="1680" w:type="dxa"/>
            <w:gridSpan w:val="2"/>
            <w:tcBorders>
              <w:top w:val="single" w:sz="4" w:space="0" w:color="auto"/>
              <w:left w:val="single" w:sz="4" w:space="0" w:color="auto"/>
              <w:bottom w:val="nil"/>
            </w:tcBorders>
          </w:tcPr>
          <w:p w:rsidR="00000000" w:rsidRPr="00844C4B" w:rsidRDefault="00844C4B">
            <w:pPr>
              <w:pStyle w:val="afff0"/>
            </w:pPr>
            <w:r w:rsidRPr="00844C4B">
              <w:t>второй квартал очередного финансового года</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14420" w:type="dxa"/>
            <w:gridSpan w:val="8"/>
            <w:tcBorders>
              <w:top w:val="single" w:sz="4" w:space="0" w:color="auto"/>
              <w:left w:val="single" w:sz="4" w:space="0" w:color="auto"/>
              <w:bottom w:val="nil"/>
            </w:tcBorders>
          </w:tcPr>
          <w:p w:rsidR="00000000" w:rsidRPr="00844C4B" w:rsidRDefault="00844C4B">
            <w:pPr>
              <w:pStyle w:val="afff0"/>
            </w:pPr>
            <w:r w:rsidRPr="00844C4B">
              <w:t>2.2. Сейсмоусиление жилых домов</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5180" w:type="dxa"/>
            <w:gridSpan w:val="2"/>
            <w:tcBorders>
              <w:top w:val="single" w:sz="4" w:space="0" w:color="auto"/>
              <w:left w:val="single" w:sz="4" w:space="0" w:color="auto"/>
              <w:bottom w:val="nil"/>
              <w:right w:val="single" w:sz="4" w:space="0" w:color="auto"/>
            </w:tcBorders>
          </w:tcPr>
          <w:p w:rsidR="00000000" w:rsidRPr="00844C4B" w:rsidRDefault="00844C4B">
            <w:pPr>
              <w:pStyle w:val="afff0"/>
            </w:pPr>
            <w:r w:rsidRPr="00844C4B">
              <w:t>Соглашение с Министерством строительства и жилищно-коммунального хозяйства Российской Федерации</w:t>
            </w:r>
          </w:p>
        </w:tc>
        <w:tc>
          <w:tcPr>
            <w:tcW w:w="4760" w:type="dxa"/>
            <w:gridSpan w:val="3"/>
            <w:tcBorders>
              <w:top w:val="single" w:sz="4" w:space="0" w:color="auto"/>
              <w:left w:val="single" w:sz="4" w:space="0" w:color="auto"/>
              <w:bottom w:val="nil"/>
              <w:right w:val="single" w:sz="4" w:space="0" w:color="auto"/>
            </w:tcBorders>
          </w:tcPr>
          <w:p w:rsidR="00000000" w:rsidRPr="00844C4B" w:rsidRDefault="00844C4B">
            <w:pPr>
              <w:pStyle w:val="afff0"/>
            </w:pPr>
            <w:r w:rsidRPr="00844C4B">
              <w:t xml:space="preserve">Предоставление на очередной финансовый год субсидии из федерального бюджета бюджету Камчатского края на софинансирование расходных обязательств субъекта Российской Федерации (муниципальных образований) по реализации мероприятий </w:t>
            </w:r>
            <w:hyperlink r:id="rId759" w:history="1">
              <w:r w:rsidRPr="00844C4B">
                <w:rPr>
                  <w:rStyle w:val="a4"/>
                </w:rPr>
                <w:t>федеральной целевой программы</w:t>
              </w:r>
            </w:hyperlink>
            <w:r w:rsidRPr="00844C4B">
              <w:t xml:space="preserve"> "Повышение устойчивости жилых домов, основных объектов и систем жизнеобеспечения в сейсмических районах Российской Федерации на 2009 - 2018 годы"</w:t>
            </w:r>
          </w:p>
        </w:tc>
        <w:tc>
          <w:tcPr>
            <w:tcW w:w="2800" w:type="dxa"/>
            <w:tcBorders>
              <w:top w:val="single" w:sz="4" w:space="0" w:color="auto"/>
              <w:left w:val="single" w:sz="4" w:space="0" w:color="auto"/>
              <w:bottom w:val="nil"/>
              <w:right w:val="single" w:sz="4" w:space="0" w:color="auto"/>
            </w:tcBorders>
          </w:tcPr>
          <w:p w:rsidR="00000000" w:rsidRPr="00844C4B" w:rsidRDefault="00844C4B">
            <w:pPr>
              <w:pStyle w:val="afff0"/>
            </w:pPr>
            <w:r w:rsidRPr="00844C4B">
              <w:t>Правительство Камчатского края</w:t>
            </w:r>
          </w:p>
        </w:tc>
        <w:tc>
          <w:tcPr>
            <w:tcW w:w="1680" w:type="dxa"/>
            <w:gridSpan w:val="2"/>
            <w:tcBorders>
              <w:top w:val="single" w:sz="4" w:space="0" w:color="auto"/>
              <w:left w:val="single" w:sz="4" w:space="0" w:color="auto"/>
              <w:bottom w:val="nil"/>
            </w:tcBorders>
          </w:tcPr>
          <w:p w:rsidR="00000000" w:rsidRPr="00844C4B" w:rsidRDefault="00844C4B">
            <w:pPr>
              <w:pStyle w:val="afff0"/>
            </w:pPr>
            <w:r w:rsidRPr="00844C4B">
              <w:t>второй квартал очередного финансового года</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14420" w:type="dxa"/>
            <w:gridSpan w:val="8"/>
            <w:tcBorders>
              <w:top w:val="single" w:sz="4" w:space="0" w:color="auto"/>
              <w:left w:val="single" w:sz="4" w:space="0" w:color="auto"/>
              <w:bottom w:val="nil"/>
            </w:tcBorders>
          </w:tcPr>
          <w:p w:rsidR="00000000" w:rsidRPr="00844C4B" w:rsidRDefault="00844C4B">
            <w:pPr>
              <w:pStyle w:val="afff0"/>
            </w:pPr>
            <w:r w:rsidRPr="00844C4B">
              <w:t>2.3. Повышение сейсмостойкости основных объектов и систем жизнеобеспечения</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5180" w:type="dxa"/>
            <w:gridSpan w:val="2"/>
            <w:tcBorders>
              <w:top w:val="single" w:sz="4" w:space="0" w:color="auto"/>
              <w:left w:val="single" w:sz="4" w:space="0" w:color="auto"/>
              <w:bottom w:val="nil"/>
              <w:right w:val="single" w:sz="4" w:space="0" w:color="auto"/>
            </w:tcBorders>
          </w:tcPr>
          <w:p w:rsidR="00000000" w:rsidRPr="00844C4B" w:rsidRDefault="00844C4B">
            <w:pPr>
              <w:pStyle w:val="afff0"/>
            </w:pPr>
            <w:r w:rsidRPr="00844C4B">
              <w:t>Соглашение с Министерством строительства и жилищно-коммунального хозяйства Российской Федерации</w:t>
            </w:r>
          </w:p>
        </w:tc>
        <w:tc>
          <w:tcPr>
            <w:tcW w:w="4760" w:type="dxa"/>
            <w:gridSpan w:val="3"/>
            <w:tcBorders>
              <w:top w:val="single" w:sz="4" w:space="0" w:color="auto"/>
              <w:left w:val="single" w:sz="4" w:space="0" w:color="auto"/>
              <w:bottom w:val="nil"/>
              <w:right w:val="single" w:sz="4" w:space="0" w:color="auto"/>
            </w:tcBorders>
          </w:tcPr>
          <w:p w:rsidR="00000000" w:rsidRPr="00844C4B" w:rsidRDefault="00844C4B">
            <w:pPr>
              <w:pStyle w:val="afff0"/>
            </w:pPr>
            <w:r w:rsidRPr="00844C4B">
              <w:t xml:space="preserve">Предоставление на очередной финансовый год субсидии из федерального бюджета бюджету Камчатского края на софинансирование расходных обязательств субъекта Российской Федерации (муниципальных образований) по реализации мероприятий </w:t>
            </w:r>
            <w:hyperlink r:id="rId760" w:history="1">
              <w:r w:rsidRPr="00844C4B">
                <w:rPr>
                  <w:rStyle w:val="a4"/>
                </w:rPr>
                <w:t>федеральной целевой программы</w:t>
              </w:r>
            </w:hyperlink>
            <w:r w:rsidRPr="00844C4B">
              <w:t xml:space="preserve"> "Повышение устойчивости жилых домов, основных объектов и систем жизнеобеспечения в сейсмических районах Российской Федерации на 2009 - 2018 годы"</w:t>
            </w:r>
          </w:p>
        </w:tc>
        <w:tc>
          <w:tcPr>
            <w:tcW w:w="2800" w:type="dxa"/>
            <w:tcBorders>
              <w:top w:val="single" w:sz="4" w:space="0" w:color="auto"/>
              <w:left w:val="single" w:sz="4" w:space="0" w:color="auto"/>
              <w:bottom w:val="nil"/>
              <w:right w:val="single" w:sz="4" w:space="0" w:color="auto"/>
            </w:tcBorders>
          </w:tcPr>
          <w:p w:rsidR="00000000" w:rsidRPr="00844C4B" w:rsidRDefault="00844C4B">
            <w:pPr>
              <w:pStyle w:val="afff0"/>
            </w:pPr>
            <w:r w:rsidRPr="00844C4B">
              <w:t>Правительство Камчатского края</w:t>
            </w:r>
          </w:p>
        </w:tc>
        <w:tc>
          <w:tcPr>
            <w:tcW w:w="1680" w:type="dxa"/>
            <w:gridSpan w:val="2"/>
            <w:tcBorders>
              <w:top w:val="single" w:sz="4" w:space="0" w:color="auto"/>
              <w:left w:val="single" w:sz="4" w:space="0" w:color="auto"/>
              <w:bottom w:val="nil"/>
            </w:tcBorders>
          </w:tcPr>
          <w:p w:rsidR="00000000" w:rsidRPr="00844C4B" w:rsidRDefault="00844C4B">
            <w:pPr>
              <w:pStyle w:val="afff0"/>
            </w:pPr>
            <w:r w:rsidRPr="00844C4B">
              <w:t>второй квартал очередного финансово</w:t>
            </w:r>
            <w:r w:rsidRPr="00844C4B">
              <w:t>го года</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14420" w:type="dxa"/>
            <w:gridSpan w:val="8"/>
            <w:tcBorders>
              <w:top w:val="single" w:sz="4" w:space="0" w:color="auto"/>
              <w:left w:val="single" w:sz="4" w:space="0" w:color="auto"/>
              <w:bottom w:val="nil"/>
            </w:tcBorders>
          </w:tcPr>
          <w:p w:rsidR="00000000" w:rsidRPr="00844C4B" w:rsidRDefault="00844C4B">
            <w:pPr>
              <w:pStyle w:val="afff0"/>
            </w:pPr>
            <w:hyperlink w:anchor="sub_3000" w:history="1">
              <w:r w:rsidRPr="00844C4B">
                <w:rPr>
                  <w:rStyle w:val="a4"/>
                </w:rPr>
                <w:t>Подпрограмма 3</w:t>
              </w:r>
            </w:hyperlink>
            <w:r w:rsidRPr="00844C4B">
              <w:t xml:space="preserve"> "Адресная программа по переселению граждан из аварийного жилищного фонда в Камчатском крае"</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14420" w:type="dxa"/>
            <w:gridSpan w:val="8"/>
            <w:tcBorders>
              <w:top w:val="single" w:sz="4" w:space="0" w:color="auto"/>
              <w:left w:val="single" w:sz="4" w:space="0" w:color="auto"/>
              <w:bottom w:val="nil"/>
            </w:tcBorders>
          </w:tcPr>
          <w:p w:rsidR="00000000" w:rsidRPr="00844C4B" w:rsidRDefault="00844C4B">
            <w:pPr>
              <w:pStyle w:val="afff0"/>
            </w:pPr>
            <w:r w:rsidRPr="00844C4B">
              <w:t>не предусмотрено</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14420" w:type="dxa"/>
            <w:gridSpan w:val="8"/>
            <w:tcBorders>
              <w:top w:val="single" w:sz="4" w:space="0" w:color="auto"/>
              <w:left w:val="single" w:sz="4" w:space="0" w:color="auto"/>
              <w:bottom w:val="nil"/>
            </w:tcBorders>
          </w:tcPr>
          <w:p w:rsidR="00000000" w:rsidRPr="00844C4B" w:rsidRDefault="00844C4B">
            <w:pPr>
              <w:pStyle w:val="afff0"/>
            </w:pPr>
            <w:hyperlink w:anchor="sub_4000" w:history="1">
              <w:r w:rsidRPr="00844C4B">
                <w:rPr>
                  <w:rStyle w:val="a4"/>
                </w:rPr>
                <w:t>Подпрограмма 4</w:t>
              </w:r>
            </w:hyperlink>
            <w:r w:rsidRPr="00844C4B">
              <w:t xml:space="preserve"> "Адресная программа по переселению граждан из аварийного жилищного фонда с учетом необходимости </w:t>
            </w:r>
            <w:r w:rsidRPr="00844C4B">
              <w:lastRenderedPageBreak/>
              <w:t>развития малоэтажного жилищного строительства в Камчатском крае"</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14420" w:type="dxa"/>
            <w:gridSpan w:val="8"/>
            <w:tcBorders>
              <w:top w:val="single" w:sz="4" w:space="0" w:color="auto"/>
              <w:left w:val="single" w:sz="4" w:space="0" w:color="auto"/>
              <w:bottom w:val="nil"/>
            </w:tcBorders>
          </w:tcPr>
          <w:p w:rsidR="00000000" w:rsidRPr="00844C4B" w:rsidRDefault="00844C4B">
            <w:pPr>
              <w:pStyle w:val="afff0"/>
            </w:pPr>
            <w:r w:rsidRPr="00844C4B">
              <w:t>не предусмотрено</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14420" w:type="dxa"/>
            <w:gridSpan w:val="8"/>
            <w:tcBorders>
              <w:top w:val="single" w:sz="4" w:space="0" w:color="auto"/>
              <w:left w:val="single" w:sz="4" w:space="0" w:color="auto"/>
              <w:bottom w:val="nil"/>
            </w:tcBorders>
          </w:tcPr>
          <w:p w:rsidR="00000000" w:rsidRPr="00844C4B" w:rsidRDefault="00844C4B">
            <w:pPr>
              <w:pStyle w:val="afff0"/>
            </w:pPr>
            <w:hyperlink w:anchor="sub_5000" w:history="1">
              <w:r w:rsidRPr="00844C4B">
                <w:rPr>
                  <w:rStyle w:val="a4"/>
                </w:rPr>
                <w:t>Подпрограмма 5</w:t>
              </w:r>
            </w:hyperlink>
            <w:r w:rsidRPr="00844C4B">
              <w:t xml:space="preserve"> "Переселение граждан из аварийны</w:t>
            </w:r>
            <w:r w:rsidRPr="00844C4B">
              <w:t>х жилых домов и непригодных для проживания жилых помещений в Камчатском крае"</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14420" w:type="dxa"/>
            <w:gridSpan w:val="8"/>
            <w:tcBorders>
              <w:top w:val="single" w:sz="4" w:space="0" w:color="auto"/>
              <w:left w:val="single" w:sz="4" w:space="0" w:color="auto"/>
              <w:bottom w:val="nil"/>
            </w:tcBorders>
          </w:tcPr>
          <w:p w:rsidR="00000000" w:rsidRPr="00844C4B" w:rsidRDefault="00844C4B">
            <w:pPr>
              <w:pStyle w:val="afff0"/>
            </w:pPr>
            <w:r w:rsidRPr="00844C4B">
              <w:t>не предусмотрено</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14420" w:type="dxa"/>
            <w:gridSpan w:val="8"/>
            <w:tcBorders>
              <w:top w:val="single" w:sz="4" w:space="0" w:color="auto"/>
              <w:left w:val="single" w:sz="4" w:space="0" w:color="auto"/>
              <w:bottom w:val="nil"/>
            </w:tcBorders>
          </w:tcPr>
          <w:p w:rsidR="00000000" w:rsidRPr="00844C4B" w:rsidRDefault="00844C4B">
            <w:pPr>
              <w:pStyle w:val="afff0"/>
            </w:pPr>
            <w:hyperlink w:anchor="sub_6000" w:history="1">
              <w:r w:rsidRPr="00844C4B">
                <w:rPr>
                  <w:rStyle w:val="a4"/>
                </w:rPr>
                <w:t>Подпрограмма 6</w:t>
              </w:r>
            </w:hyperlink>
            <w:r w:rsidRPr="00844C4B">
              <w:t xml:space="preserve"> "Обеспечение жильем молодых семей в Камчатском крае"</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14420" w:type="dxa"/>
            <w:gridSpan w:val="8"/>
            <w:tcBorders>
              <w:top w:val="single" w:sz="4" w:space="0" w:color="auto"/>
              <w:left w:val="single" w:sz="4" w:space="0" w:color="auto"/>
              <w:bottom w:val="nil"/>
            </w:tcBorders>
          </w:tcPr>
          <w:p w:rsidR="00000000" w:rsidRPr="00844C4B" w:rsidRDefault="00844C4B">
            <w:pPr>
              <w:pStyle w:val="afff0"/>
            </w:pPr>
            <w:r w:rsidRPr="00844C4B">
              <w:t xml:space="preserve">6.1. Предоставление молодым семьям - участникам подпрограммы </w:t>
            </w:r>
            <w:r w:rsidRPr="00844C4B">
              <w:t>социальных выплат на приобретение жилого помещения или строительство индивидуального жилого дома</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5180" w:type="dxa"/>
            <w:gridSpan w:val="2"/>
            <w:tcBorders>
              <w:top w:val="single" w:sz="4" w:space="0" w:color="auto"/>
              <w:left w:val="single" w:sz="4" w:space="0" w:color="auto"/>
              <w:bottom w:val="nil"/>
              <w:right w:val="single" w:sz="4" w:space="0" w:color="auto"/>
            </w:tcBorders>
          </w:tcPr>
          <w:p w:rsidR="00000000" w:rsidRPr="00844C4B" w:rsidRDefault="00844C4B">
            <w:pPr>
              <w:pStyle w:val="afff0"/>
            </w:pPr>
            <w:r w:rsidRPr="00844C4B">
              <w:t>Соглашение с Министерством строительства и жилищно-коммунального хозяйства Российской Федерации</w:t>
            </w:r>
          </w:p>
        </w:tc>
        <w:tc>
          <w:tcPr>
            <w:tcW w:w="4760" w:type="dxa"/>
            <w:gridSpan w:val="3"/>
            <w:tcBorders>
              <w:top w:val="single" w:sz="4" w:space="0" w:color="auto"/>
              <w:left w:val="single" w:sz="4" w:space="0" w:color="auto"/>
              <w:bottom w:val="nil"/>
              <w:right w:val="single" w:sz="4" w:space="0" w:color="auto"/>
            </w:tcBorders>
          </w:tcPr>
          <w:p w:rsidR="00000000" w:rsidRPr="00844C4B" w:rsidRDefault="00844C4B">
            <w:pPr>
              <w:pStyle w:val="afff0"/>
            </w:pPr>
            <w:r w:rsidRPr="00844C4B">
              <w:t xml:space="preserve">Предоставление на очередной финансовый год субсидии на софинансирование расходных обязательств Камчатского края на предоставление социальных выплат молодым семьям на приобретение (строительство) жилья в рамках </w:t>
            </w:r>
            <w:hyperlink r:id="rId761" w:history="1">
              <w:r w:rsidRPr="00844C4B">
                <w:rPr>
                  <w:rStyle w:val="a4"/>
                </w:rPr>
                <w:t>подпрограм</w:t>
              </w:r>
              <w:r w:rsidRPr="00844C4B">
                <w:rPr>
                  <w:rStyle w:val="a4"/>
                </w:rPr>
                <w:t>мы</w:t>
              </w:r>
            </w:hyperlink>
            <w:r w:rsidRPr="00844C4B">
              <w:t xml:space="preserve"> "Обеспечение жильем молодых семей" </w:t>
            </w:r>
            <w:hyperlink r:id="rId762" w:history="1">
              <w:r w:rsidRPr="00844C4B">
                <w:rPr>
                  <w:rStyle w:val="a4"/>
                </w:rPr>
                <w:t>федеральной целевой программы</w:t>
              </w:r>
            </w:hyperlink>
            <w:r w:rsidRPr="00844C4B">
              <w:t xml:space="preserve"> "Жилище" на 2011 - 2015 годы</w:t>
            </w:r>
          </w:p>
        </w:tc>
        <w:tc>
          <w:tcPr>
            <w:tcW w:w="2800" w:type="dxa"/>
            <w:tcBorders>
              <w:top w:val="single" w:sz="4" w:space="0" w:color="auto"/>
              <w:left w:val="single" w:sz="4" w:space="0" w:color="auto"/>
              <w:bottom w:val="nil"/>
              <w:right w:val="single" w:sz="4" w:space="0" w:color="auto"/>
            </w:tcBorders>
          </w:tcPr>
          <w:p w:rsidR="00000000" w:rsidRPr="00844C4B" w:rsidRDefault="00844C4B">
            <w:pPr>
              <w:pStyle w:val="afff0"/>
            </w:pPr>
            <w:r w:rsidRPr="00844C4B">
              <w:t>Правительство Камчатского края</w:t>
            </w:r>
          </w:p>
        </w:tc>
        <w:tc>
          <w:tcPr>
            <w:tcW w:w="1680" w:type="dxa"/>
            <w:gridSpan w:val="2"/>
            <w:tcBorders>
              <w:top w:val="single" w:sz="4" w:space="0" w:color="auto"/>
              <w:left w:val="single" w:sz="4" w:space="0" w:color="auto"/>
              <w:bottom w:val="nil"/>
            </w:tcBorders>
          </w:tcPr>
          <w:p w:rsidR="00000000" w:rsidRPr="00844C4B" w:rsidRDefault="00844C4B">
            <w:pPr>
              <w:pStyle w:val="afff0"/>
            </w:pPr>
            <w:r w:rsidRPr="00844C4B">
              <w:t>второй квартал очередного финансового года</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14420" w:type="dxa"/>
            <w:gridSpan w:val="8"/>
            <w:tcBorders>
              <w:top w:val="single" w:sz="4" w:space="0" w:color="auto"/>
              <w:left w:val="single" w:sz="4" w:space="0" w:color="auto"/>
              <w:bottom w:val="nil"/>
            </w:tcBorders>
          </w:tcPr>
          <w:p w:rsidR="00000000" w:rsidRPr="00844C4B" w:rsidRDefault="00844C4B">
            <w:pPr>
              <w:pStyle w:val="afff0"/>
            </w:pPr>
            <w:hyperlink w:anchor="sub_7000" w:history="1">
              <w:r w:rsidRPr="00844C4B">
                <w:rPr>
                  <w:rStyle w:val="a4"/>
                </w:rPr>
                <w:t>Подпрограмма 7</w:t>
              </w:r>
            </w:hyperlink>
            <w:r w:rsidRPr="00844C4B">
              <w:t xml:space="preserve"> "Развитие системы ипотечного жилищного кредитования в Камчатском крае"</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14420" w:type="dxa"/>
            <w:gridSpan w:val="8"/>
            <w:tcBorders>
              <w:top w:val="single" w:sz="4" w:space="0" w:color="auto"/>
              <w:left w:val="single" w:sz="4" w:space="0" w:color="auto"/>
              <w:bottom w:val="nil"/>
            </w:tcBorders>
          </w:tcPr>
          <w:p w:rsidR="00000000" w:rsidRPr="00844C4B" w:rsidRDefault="00844C4B">
            <w:pPr>
              <w:pStyle w:val="afff0"/>
            </w:pPr>
            <w:r w:rsidRPr="00844C4B">
              <w:t>Краевая ведомственная целевая программа/(Основное мероприятие) 1.1.</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5180" w:type="dxa"/>
            <w:gridSpan w:val="2"/>
            <w:tcBorders>
              <w:top w:val="single" w:sz="4" w:space="0" w:color="auto"/>
              <w:left w:val="single" w:sz="4" w:space="0" w:color="auto"/>
              <w:bottom w:val="nil"/>
              <w:right w:val="single" w:sz="4" w:space="0" w:color="auto"/>
            </w:tcBorders>
          </w:tcPr>
          <w:p w:rsidR="00000000" w:rsidRPr="00844C4B" w:rsidRDefault="00844C4B">
            <w:pPr>
              <w:pStyle w:val="afff0"/>
            </w:pPr>
            <w:r w:rsidRPr="00844C4B">
              <w:t>Соглашение между Министерством образования и науки Российской Федерации и Правительством Камчатского края о предоставлении субсидий из федерального бюджета бюджету Камчатского края на возмещение части затрат в связи с предоставлением учителям общеобразоват</w:t>
            </w:r>
            <w:r w:rsidRPr="00844C4B">
              <w:t>ельных организаций ипотечного кредита</w:t>
            </w:r>
          </w:p>
        </w:tc>
        <w:tc>
          <w:tcPr>
            <w:tcW w:w="4760" w:type="dxa"/>
            <w:gridSpan w:val="3"/>
            <w:tcBorders>
              <w:top w:val="single" w:sz="4" w:space="0" w:color="auto"/>
              <w:left w:val="single" w:sz="4" w:space="0" w:color="auto"/>
              <w:bottom w:val="nil"/>
              <w:right w:val="single" w:sz="4" w:space="0" w:color="auto"/>
            </w:tcBorders>
          </w:tcPr>
          <w:p w:rsidR="00000000" w:rsidRPr="00844C4B" w:rsidRDefault="00844C4B">
            <w:pPr>
              <w:pStyle w:val="afff0"/>
            </w:pPr>
            <w:r w:rsidRPr="00844C4B">
              <w:t>Предоставление на очередной финансовый год субсидии из федерального бюджета бюджету Камчатского края на возмещение части затрат в связи с предоставлением учителям общеобразовательных организаций ипотечного кредита</w:t>
            </w:r>
          </w:p>
        </w:tc>
        <w:tc>
          <w:tcPr>
            <w:tcW w:w="2800" w:type="dxa"/>
            <w:tcBorders>
              <w:top w:val="single" w:sz="4" w:space="0" w:color="auto"/>
              <w:left w:val="single" w:sz="4" w:space="0" w:color="auto"/>
              <w:bottom w:val="nil"/>
              <w:right w:val="single" w:sz="4" w:space="0" w:color="auto"/>
            </w:tcBorders>
          </w:tcPr>
          <w:p w:rsidR="00000000" w:rsidRPr="00844C4B" w:rsidRDefault="00844C4B">
            <w:pPr>
              <w:pStyle w:val="afff0"/>
            </w:pPr>
            <w:r w:rsidRPr="00844C4B">
              <w:t>Прав</w:t>
            </w:r>
            <w:r w:rsidRPr="00844C4B">
              <w:t>ительство Камчатского края</w:t>
            </w:r>
          </w:p>
        </w:tc>
        <w:tc>
          <w:tcPr>
            <w:tcW w:w="1680" w:type="dxa"/>
            <w:gridSpan w:val="2"/>
            <w:tcBorders>
              <w:top w:val="single" w:sz="4" w:space="0" w:color="auto"/>
              <w:left w:val="single" w:sz="4" w:space="0" w:color="auto"/>
              <w:bottom w:val="nil"/>
            </w:tcBorders>
          </w:tcPr>
          <w:p w:rsidR="00000000" w:rsidRPr="00844C4B" w:rsidRDefault="00844C4B">
            <w:pPr>
              <w:pStyle w:val="afff0"/>
            </w:pPr>
            <w:r w:rsidRPr="00844C4B">
              <w:t>третий квартал очередного финансового года</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14420" w:type="dxa"/>
            <w:gridSpan w:val="8"/>
            <w:tcBorders>
              <w:top w:val="single" w:sz="4" w:space="0" w:color="auto"/>
              <w:left w:val="single" w:sz="4" w:space="0" w:color="auto"/>
              <w:bottom w:val="nil"/>
            </w:tcBorders>
          </w:tcPr>
          <w:p w:rsidR="00000000" w:rsidRPr="00844C4B" w:rsidRDefault="00844C4B">
            <w:pPr>
              <w:pStyle w:val="afff0"/>
            </w:pPr>
            <w:hyperlink w:anchor="sub_8000" w:history="1">
              <w:r w:rsidRPr="00844C4B">
                <w:rPr>
                  <w:rStyle w:val="a4"/>
                </w:rPr>
                <w:t>Подпрограмма 8</w:t>
              </w:r>
            </w:hyperlink>
            <w:r w:rsidRPr="00844C4B">
              <w:t xml:space="preserve"> "Обеспечение реализации государственной программы"</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p>
        </w:tc>
        <w:tc>
          <w:tcPr>
            <w:tcW w:w="14420" w:type="dxa"/>
            <w:gridSpan w:val="8"/>
            <w:tcBorders>
              <w:top w:val="single" w:sz="4" w:space="0" w:color="auto"/>
              <w:left w:val="single" w:sz="4" w:space="0" w:color="auto"/>
              <w:bottom w:val="nil"/>
            </w:tcBorders>
          </w:tcPr>
          <w:p w:rsidR="00000000" w:rsidRPr="00844C4B" w:rsidRDefault="00844C4B">
            <w:pPr>
              <w:pStyle w:val="afff0"/>
            </w:pPr>
            <w:r w:rsidRPr="00844C4B">
              <w:t>не предусмотрено</w:t>
            </w:r>
          </w:p>
        </w:tc>
      </w:tr>
      <w:tr w:rsidR="00000000" w:rsidRPr="00844C4B">
        <w:tblPrEx>
          <w:tblCellMar>
            <w:top w:w="0" w:type="dxa"/>
            <w:bottom w:w="0" w:type="dxa"/>
          </w:tblCellMar>
        </w:tblPrEx>
        <w:trPr>
          <w:gridAfter w:val="1"/>
          <w:wAfter w:w="30" w:type="dxa"/>
        </w:trPr>
        <w:tc>
          <w:tcPr>
            <w:tcW w:w="840" w:type="dxa"/>
            <w:tcBorders>
              <w:top w:val="single" w:sz="4" w:space="0" w:color="auto"/>
              <w:bottom w:val="nil"/>
              <w:right w:val="single" w:sz="4" w:space="0" w:color="auto"/>
            </w:tcBorders>
          </w:tcPr>
          <w:p w:rsidR="00000000" w:rsidRPr="00844C4B" w:rsidRDefault="00844C4B">
            <w:pPr>
              <w:pStyle w:val="aff7"/>
            </w:pPr>
            <w:bookmarkStart w:id="936" w:name="sub_1049"/>
            <w:bookmarkEnd w:id="936"/>
          </w:p>
        </w:tc>
        <w:tc>
          <w:tcPr>
            <w:tcW w:w="14420" w:type="dxa"/>
            <w:gridSpan w:val="8"/>
            <w:tcBorders>
              <w:top w:val="single" w:sz="4" w:space="0" w:color="auto"/>
              <w:left w:val="single" w:sz="4" w:space="0" w:color="auto"/>
              <w:bottom w:val="nil"/>
            </w:tcBorders>
          </w:tcPr>
          <w:p w:rsidR="00000000" w:rsidRPr="00844C4B" w:rsidRDefault="00844C4B">
            <w:pPr>
              <w:pStyle w:val="afff0"/>
            </w:pPr>
            <w:hyperlink w:anchor="sub_9000" w:history="1">
              <w:r w:rsidRPr="00844C4B">
                <w:rPr>
                  <w:rStyle w:val="a4"/>
                </w:rPr>
                <w:t>Подпрограмма 9</w:t>
              </w:r>
            </w:hyperlink>
            <w:r w:rsidRPr="00844C4B">
              <w:t xml:space="preserve"> "Обеспечение жилыми помещениями граждан отдельных категорий в Камчатском крае"</w:t>
            </w:r>
          </w:p>
        </w:tc>
      </w:tr>
      <w:tr w:rsidR="00000000" w:rsidRPr="00844C4B">
        <w:tblPrEx>
          <w:tblCellMar>
            <w:top w:w="0" w:type="dxa"/>
            <w:bottom w:w="0" w:type="dxa"/>
          </w:tblCellMar>
        </w:tblPrEx>
        <w:trPr>
          <w:gridAfter w:val="1"/>
          <w:wAfter w:w="30" w:type="dxa"/>
        </w:trPr>
        <w:tc>
          <w:tcPr>
            <w:tcW w:w="840" w:type="dxa"/>
            <w:tcBorders>
              <w:top w:val="single" w:sz="4" w:space="0" w:color="auto"/>
              <w:bottom w:val="single" w:sz="4" w:space="0" w:color="auto"/>
              <w:right w:val="single" w:sz="4" w:space="0" w:color="auto"/>
            </w:tcBorders>
          </w:tcPr>
          <w:p w:rsidR="00000000" w:rsidRPr="00844C4B" w:rsidRDefault="00844C4B">
            <w:pPr>
              <w:pStyle w:val="aff7"/>
            </w:pPr>
          </w:p>
        </w:tc>
        <w:tc>
          <w:tcPr>
            <w:tcW w:w="14420" w:type="dxa"/>
            <w:gridSpan w:val="8"/>
            <w:tcBorders>
              <w:top w:val="single" w:sz="4" w:space="0" w:color="auto"/>
              <w:left w:val="single" w:sz="4" w:space="0" w:color="auto"/>
              <w:bottom w:val="single" w:sz="4" w:space="0" w:color="auto"/>
            </w:tcBorders>
          </w:tcPr>
          <w:p w:rsidR="00000000" w:rsidRPr="00844C4B" w:rsidRDefault="00844C4B">
            <w:pPr>
              <w:pStyle w:val="afff0"/>
            </w:pPr>
            <w:bookmarkStart w:id="937" w:name="sub_10492"/>
            <w:r w:rsidRPr="00844C4B">
              <w:t>9.3.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w:t>
            </w:r>
            <w:r w:rsidRPr="00844C4B">
              <w:t>ециализированного жилищного фонда по договорам найма специализированных жилых помещений</w:t>
            </w:r>
            <w:bookmarkEnd w:id="937"/>
          </w:p>
        </w:tc>
      </w:tr>
      <w:tr w:rsidR="00000000" w:rsidRPr="00844C4B">
        <w:tblPrEx>
          <w:tblCellMar>
            <w:top w:w="0" w:type="dxa"/>
            <w:bottom w:w="0" w:type="dxa"/>
          </w:tblCellMar>
        </w:tblPrEx>
        <w:tc>
          <w:tcPr>
            <w:tcW w:w="879" w:type="dxa"/>
            <w:gridSpan w:val="2"/>
            <w:tcBorders>
              <w:top w:val="single" w:sz="4" w:space="0" w:color="auto"/>
              <w:bottom w:val="single" w:sz="4" w:space="0" w:color="auto"/>
              <w:right w:val="single" w:sz="4" w:space="0" w:color="auto"/>
            </w:tcBorders>
          </w:tcPr>
          <w:p w:rsidR="00000000" w:rsidRPr="00844C4B" w:rsidRDefault="00844C4B">
            <w:pPr>
              <w:pStyle w:val="aff7"/>
            </w:pPr>
            <w:bookmarkStart w:id="938" w:name="sub_10493"/>
            <w:bookmarkEnd w:id="938"/>
          </w:p>
        </w:tc>
        <w:tc>
          <w:tcPr>
            <w:tcW w:w="5170" w:type="dxa"/>
            <w:gridSpan w:val="2"/>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Соглашение с Министерством финансов Российской Федерации</w:t>
            </w:r>
          </w:p>
        </w:tc>
        <w:tc>
          <w:tcPr>
            <w:tcW w:w="4628" w:type="dxa"/>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 xml:space="preserve">Предоставление в очередном финансовом году субсидии из федерального бюджета бюджету Камчатского края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rsidRPr="00844C4B">
              <w:t>помещений</w:t>
            </w:r>
          </w:p>
        </w:tc>
        <w:tc>
          <w:tcPr>
            <w:tcW w:w="2933" w:type="dxa"/>
            <w:gridSpan w:val="3"/>
            <w:tcBorders>
              <w:top w:val="single" w:sz="4" w:space="0" w:color="auto"/>
              <w:left w:val="single" w:sz="4" w:space="0" w:color="auto"/>
              <w:bottom w:val="single" w:sz="4" w:space="0" w:color="auto"/>
              <w:right w:val="single" w:sz="4" w:space="0" w:color="auto"/>
            </w:tcBorders>
          </w:tcPr>
          <w:p w:rsidR="00000000" w:rsidRPr="00844C4B" w:rsidRDefault="00844C4B">
            <w:pPr>
              <w:pStyle w:val="afff0"/>
            </w:pPr>
            <w:r w:rsidRPr="00844C4B">
              <w:t>Правительство Камчатского края</w:t>
            </w:r>
          </w:p>
        </w:tc>
        <w:tc>
          <w:tcPr>
            <w:tcW w:w="1680" w:type="dxa"/>
            <w:gridSpan w:val="2"/>
            <w:tcBorders>
              <w:top w:val="single" w:sz="4" w:space="0" w:color="auto"/>
              <w:left w:val="single" w:sz="4" w:space="0" w:color="auto"/>
              <w:bottom w:val="single" w:sz="4" w:space="0" w:color="auto"/>
            </w:tcBorders>
          </w:tcPr>
          <w:p w:rsidR="00000000" w:rsidRPr="00844C4B" w:rsidRDefault="00844C4B">
            <w:pPr>
              <w:pStyle w:val="afff0"/>
            </w:pPr>
            <w:r w:rsidRPr="00844C4B">
              <w:t>второй квартал. Очередного финансового года</w:t>
            </w:r>
          </w:p>
        </w:tc>
      </w:tr>
    </w:tbl>
    <w:p w:rsidR="00000000" w:rsidRDefault="00844C4B"/>
    <w:p w:rsidR="00000000" w:rsidRDefault="00844C4B">
      <w:pPr>
        <w:ind w:firstLine="0"/>
        <w:jc w:val="left"/>
        <w:sectPr w:rsidR="00000000">
          <w:pgSz w:w="16837" w:h="11905" w:orient="landscape"/>
          <w:pgMar w:top="1440" w:right="800" w:bottom="1440" w:left="1100" w:header="720" w:footer="720" w:gutter="0"/>
          <w:cols w:space="720"/>
          <w:noEndnote/>
        </w:sectPr>
      </w:pPr>
    </w:p>
    <w:p w:rsidR="00000000" w:rsidRDefault="00844C4B">
      <w:pPr>
        <w:pStyle w:val="afa"/>
        <w:rPr>
          <w:color w:val="000000"/>
          <w:sz w:val="16"/>
          <w:szCs w:val="16"/>
        </w:rPr>
      </w:pPr>
      <w:bookmarkStart w:id="939" w:name="sub_10005"/>
      <w:r>
        <w:rPr>
          <w:color w:val="000000"/>
          <w:sz w:val="16"/>
          <w:szCs w:val="16"/>
        </w:rPr>
        <w:lastRenderedPageBreak/>
        <w:t>Информация об изменениях:</w:t>
      </w:r>
    </w:p>
    <w:bookmarkEnd w:id="939"/>
    <w:p w:rsidR="00000000" w:rsidRDefault="00844C4B">
      <w:pPr>
        <w:pStyle w:val="afb"/>
      </w:pPr>
      <w:r>
        <w:fldChar w:fldCharType="begin"/>
      </w:r>
      <w:r>
        <w:instrText>HYPERLINK "garantF1://45450122.1100"</w:instrText>
      </w:r>
      <w:r>
        <w:fldChar w:fldCharType="separate"/>
      </w:r>
      <w:r>
        <w:rPr>
          <w:rStyle w:val="a4"/>
        </w:rPr>
        <w:t>Постановлением</w:t>
      </w:r>
      <w:r>
        <w:fldChar w:fldCharType="end"/>
      </w:r>
      <w:r>
        <w:t xml:space="preserve"> Правительства Камчатского края от 9 марта 2016 г.</w:t>
      </w:r>
      <w:r>
        <w:t xml:space="preserve"> N 66-П Таблица 5 настоящего приложения изложена в новой редакции, </w:t>
      </w:r>
      <w:hyperlink r:id="rId763" w:history="1">
        <w:r>
          <w:rPr>
            <w:rStyle w:val="a4"/>
          </w:rPr>
          <w:t>вступающей в силу</w:t>
        </w:r>
      </w:hyperlink>
      <w:r>
        <w:t xml:space="preserve"> через 10 дней после дня </w:t>
      </w:r>
      <w:hyperlink r:id="rId764" w:history="1">
        <w:r>
          <w:rPr>
            <w:rStyle w:val="a4"/>
          </w:rPr>
          <w:t>официального опубликования</w:t>
        </w:r>
      </w:hyperlink>
      <w:r>
        <w:t xml:space="preserve"> названного постановления</w:t>
      </w:r>
    </w:p>
    <w:p w:rsidR="00000000" w:rsidRDefault="00844C4B">
      <w:pPr>
        <w:pStyle w:val="afb"/>
      </w:pPr>
      <w:hyperlink r:id="rId765" w:history="1">
        <w:r>
          <w:rPr>
            <w:rStyle w:val="a4"/>
          </w:rPr>
          <w:t>См. текст Таблицы в предыдущей редакции</w:t>
        </w:r>
      </w:hyperlink>
    </w:p>
    <w:p w:rsidR="00000000" w:rsidRDefault="00844C4B">
      <w:pPr>
        <w:ind w:firstLine="698"/>
        <w:jc w:val="right"/>
      </w:pPr>
      <w:r>
        <w:rPr>
          <w:rStyle w:val="a3"/>
        </w:rPr>
        <w:t>Таблица 5</w:t>
      </w:r>
    </w:p>
    <w:p w:rsidR="00000000" w:rsidRDefault="00844C4B"/>
    <w:p w:rsidR="00000000" w:rsidRDefault="00844C4B">
      <w:pPr>
        <w:pStyle w:val="1"/>
      </w:pPr>
      <w:r>
        <w:t>Финансовое обеспечение</w:t>
      </w:r>
      <w:r>
        <w:br/>
        <w:t>реализации государственной программы Камчатского края "Обеспечение доступным и комфортным жильем жителей Камчатского края на 2014 - 2018 годы"</w:t>
      </w:r>
    </w:p>
    <w:p w:rsidR="00000000" w:rsidRDefault="00844C4B"/>
    <w:p w:rsidR="00000000" w:rsidRDefault="00844C4B">
      <w:pPr>
        <w:ind w:firstLine="0"/>
        <w:jc w:val="left"/>
        <w:sectPr w:rsidR="00000000">
          <w:pgSz w:w="11905" w:h="16837"/>
          <w:pgMar w:top="1440" w:right="800" w:bottom="1440" w:left="110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220"/>
        <w:gridCol w:w="2660"/>
        <w:gridCol w:w="980"/>
        <w:gridCol w:w="1400"/>
        <w:gridCol w:w="2800"/>
        <w:gridCol w:w="2660"/>
        <w:gridCol w:w="2660"/>
        <w:gridCol w:w="2660"/>
        <w:gridCol w:w="2800"/>
        <w:gridCol w:w="2800"/>
      </w:tblGrid>
      <w:tr w:rsidR="00000000" w:rsidRPr="00844C4B">
        <w:tblPrEx>
          <w:tblCellMar>
            <w:top w:w="0" w:type="dxa"/>
            <w:bottom w:w="0" w:type="dxa"/>
          </w:tblCellMar>
        </w:tblPrEx>
        <w:tc>
          <w:tcPr>
            <w:tcW w:w="25760" w:type="dxa"/>
            <w:gridSpan w:val="11"/>
            <w:tcBorders>
              <w:top w:val="nil"/>
              <w:left w:val="nil"/>
              <w:bottom w:val="nil"/>
              <w:right w:val="nil"/>
            </w:tcBorders>
          </w:tcPr>
          <w:p w:rsidR="00000000" w:rsidRPr="00844C4B" w:rsidRDefault="00844C4B">
            <w:pPr>
              <w:pStyle w:val="aff7"/>
              <w:jc w:val="right"/>
            </w:pPr>
            <w:r w:rsidRPr="00844C4B">
              <w:lastRenderedPageBreak/>
              <w:t>тыс. руб.</w:t>
            </w: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N п/п</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7"/>
              <w:jc w:val="center"/>
            </w:pPr>
            <w:r w:rsidRPr="00844C4B">
              <w:t>Наименование государственной программы/подпрограммы/мероприятия</w:t>
            </w:r>
          </w:p>
        </w:tc>
        <w:tc>
          <w:tcPr>
            <w:tcW w:w="2660" w:type="dxa"/>
            <w:vMerge w:val="restart"/>
            <w:tcBorders>
              <w:top w:val="single" w:sz="4" w:space="0" w:color="auto"/>
              <w:left w:val="single" w:sz="4" w:space="0" w:color="auto"/>
              <w:bottom w:val="nil"/>
              <w:right w:val="nil"/>
            </w:tcBorders>
          </w:tcPr>
          <w:p w:rsidR="00000000" w:rsidRPr="00844C4B" w:rsidRDefault="00844C4B">
            <w:pPr>
              <w:pStyle w:val="aff7"/>
            </w:pPr>
          </w:p>
        </w:tc>
        <w:tc>
          <w:tcPr>
            <w:tcW w:w="2380" w:type="dxa"/>
            <w:gridSpan w:val="2"/>
            <w:tcBorders>
              <w:top w:val="single" w:sz="4" w:space="0" w:color="auto"/>
              <w:left w:val="single" w:sz="4" w:space="0" w:color="auto"/>
              <w:bottom w:val="nil"/>
              <w:right w:val="nil"/>
            </w:tcBorders>
          </w:tcPr>
          <w:p w:rsidR="00000000" w:rsidRPr="00844C4B" w:rsidRDefault="00844C4B">
            <w:pPr>
              <w:pStyle w:val="aff7"/>
              <w:jc w:val="center"/>
            </w:pPr>
            <w:r w:rsidRPr="00844C4B">
              <w:t xml:space="preserve">Код </w:t>
            </w:r>
            <w:hyperlink r:id="rId766" w:history="1">
              <w:r w:rsidRPr="00844C4B">
                <w:rPr>
                  <w:rStyle w:val="a4"/>
                </w:rPr>
                <w:t>бюджетной классификации</w:t>
              </w:r>
            </w:hyperlink>
          </w:p>
        </w:tc>
        <w:tc>
          <w:tcPr>
            <w:tcW w:w="16380" w:type="dxa"/>
            <w:gridSpan w:val="6"/>
            <w:tcBorders>
              <w:top w:val="single" w:sz="4" w:space="0" w:color="auto"/>
              <w:left w:val="single" w:sz="4" w:space="0" w:color="auto"/>
              <w:bottom w:val="nil"/>
            </w:tcBorders>
          </w:tcPr>
          <w:p w:rsidR="00000000" w:rsidRPr="00844C4B" w:rsidRDefault="00844C4B">
            <w:pPr>
              <w:pStyle w:val="aff7"/>
              <w:jc w:val="center"/>
            </w:pPr>
            <w:r w:rsidRPr="00844C4B">
              <w:t>Объем средств на реализацию программы</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vMerge/>
            <w:tcBorders>
              <w:top w:val="nil"/>
              <w:left w:val="single" w:sz="4" w:space="0" w:color="auto"/>
              <w:bottom w:val="nil"/>
              <w:right w:val="nil"/>
            </w:tcBorders>
          </w:tcPr>
          <w:p w:rsidR="00000000" w:rsidRPr="00844C4B" w:rsidRDefault="00844C4B">
            <w:pPr>
              <w:pStyle w:val="aff7"/>
            </w:pP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ГРБС</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ЦСР</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Всего</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2014</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2015</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2016</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2017</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2018</w:t>
            </w:r>
          </w:p>
        </w:tc>
      </w:tr>
      <w:tr w:rsidR="00000000" w:rsidRPr="00844C4B">
        <w:tblPrEx>
          <w:tblCellMar>
            <w:top w:w="0" w:type="dxa"/>
            <w:bottom w:w="0" w:type="dxa"/>
          </w:tblCellMar>
        </w:tblPrEx>
        <w:tc>
          <w:tcPr>
            <w:tcW w:w="1120" w:type="dxa"/>
            <w:tcBorders>
              <w:top w:val="single" w:sz="4" w:space="0" w:color="auto"/>
              <w:bottom w:val="nil"/>
              <w:right w:val="nil"/>
            </w:tcBorders>
          </w:tcPr>
          <w:p w:rsidR="00000000" w:rsidRPr="00844C4B" w:rsidRDefault="00844C4B">
            <w:pPr>
              <w:pStyle w:val="aff7"/>
              <w:jc w:val="center"/>
            </w:pPr>
            <w:r w:rsidRPr="00844C4B">
              <w:t>1</w:t>
            </w:r>
          </w:p>
        </w:tc>
        <w:tc>
          <w:tcPr>
            <w:tcW w:w="3220" w:type="dxa"/>
            <w:tcBorders>
              <w:top w:val="single" w:sz="4" w:space="0" w:color="auto"/>
              <w:left w:val="single" w:sz="4" w:space="0" w:color="auto"/>
              <w:bottom w:val="nil"/>
              <w:right w:val="nil"/>
            </w:tcBorders>
          </w:tcPr>
          <w:p w:rsidR="00000000" w:rsidRPr="00844C4B" w:rsidRDefault="00844C4B">
            <w:pPr>
              <w:pStyle w:val="aff7"/>
              <w:jc w:val="center"/>
            </w:pPr>
            <w:r w:rsidRPr="00844C4B">
              <w:t>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4</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5</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б</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7</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9</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11</w:t>
            </w: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pP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r w:rsidRPr="00844C4B">
              <w:t>Государственная программа Камчатского края "Обеспечение доступным и комфортным жильем жителей Камчатского края на 2014 -2018 годы"</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12 141 701,26531</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3 611 068,33671</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3 621 967,07631</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2 220 645,80200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1 691 827,76167</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996 192,28861</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2 576 763,04168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1 470 827,86540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1 083 393,27628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11 289,70000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11 252,20000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7 582 150,94162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1 854 926,54687</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1 692 379,40762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1 581 923,94922</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1 565 050,67219</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887 870,36572</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120 841,46523</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27 142,92940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33 241,52265</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36 610,20080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15 524,88948</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8 321,92289</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970 853,00000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237 559,00000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256 951,00000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276 343,00000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100 000,00000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100 000,00000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фонд содействия реформированию ЖКХ</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891 092,81678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20 611,99504</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556 001,86976</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314 478,95198</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 ***</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pP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r w:rsidRPr="00844C4B">
              <w:t>Всего по Министерству строительства Камчатского края</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10 068 013,78069</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3 019 907,66829</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2 921 367,17011</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1 687 556,39200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1 442 990,26167</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996 192,28861</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2 442 399,68268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1 416 185,21640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1 026 214,46628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6 158 701,10200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1 471 463,24845</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1 220 584,87642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1 251 317,23922</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1 327 465,37219</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887 870,36572</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75 820,17923</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И 647,20840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18 565,95765</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21 760,20080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15 524,88948</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8 321,92289</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фонда содействию реформирования ЖКХ</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891 092,81678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20 611,99504</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556 001,86976</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314 478,95198</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500 000,00000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100 000,00000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100 000,00000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100 000,00000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100 000,00000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100 000,00000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 ***</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val="restart"/>
            <w:tcBorders>
              <w:top w:val="single" w:sz="4" w:space="0" w:color="auto"/>
              <w:bottom w:val="single" w:sz="4" w:space="0" w:color="auto"/>
              <w:right w:val="nil"/>
            </w:tcBorders>
          </w:tcPr>
          <w:p w:rsidR="00000000" w:rsidRPr="00844C4B" w:rsidRDefault="00844C4B">
            <w:pPr>
              <w:pStyle w:val="aff7"/>
            </w:pPr>
          </w:p>
        </w:tc>
        <w:tc>
          <w:tcPr>
            <w:tcW w:w="3220" w:type="dxa"/>
            <w:vMerge w:val="restart"/>
            <w:tcBorders>
              <w:top w:val="single" w:sz="4" w:space="0" w:color="auto"/>
              <w:left w:val="single" w:sz="4" w:space="0" w:color="auto"/>
              <w:bottom w:val="single" w:sz="4" w:space="0" w:color="auto"/>
              <w:right w:val="nil"/>
            </w:tcBorders>
          </w:tcPr>
          <w:p w:rsidR="00000000" w:rsidRPr="00844C4B" w:rsidRDefault="00844C4B">
            <w:pPr>
              <w:pStyle w:val="afff0"/>
            </w:pPr>
            <w:r w:rsidRPr="00844C4B">
              <w:t>Всего по Министерству спорта и молодежной политики Камчатского края</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725 423,52620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233 920,49800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255 310,02820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236 193,00000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0468820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83 389,86100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40 116,04900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43 273,81200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 т.ч. за счет остатков средств на 01.01.2014 года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0468820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4 303,33100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3 864,41900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438,91200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0468820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126 159,37920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40 749,72800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40 409,65120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45 000,00000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 т.ч. за счет остатков средств на 01.01.2014 года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0468820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6 901,12300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6 491,47200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409,65100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0468820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45 021,28600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15 495,72100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14 675,56500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14 850,00000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 т.ч. за счет остатков средств на 01.01.2014 года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0468820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2 880,18600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2 704,62100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175,56500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470 853,00000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137 559,00000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156 951,00000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176 343,00000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tcBorders>
              <w:top w:val="nil"/>
              <w:bottom w:val="single" w:sz="4" w:space="0" w:color="auto"/>
              <w:right w:val="nil"/>
            </w:tcBorders>
          </w:tcPr>
          <w:p w:rsidR="00000000" w:rsidRPr="00844C4B" w:rsidRDefault="00844C4B">
            <w:pPr>
              <w:pStyle w:val="aff7"/>
            </w:pPr>
          </w:p>
        </w:tc>
        <w:tc>
          <w:tcPr>
            <w:tcW w:w="3220" w:type="dxa"/>
            <w:vMerge/>
            <w:tcBorders>
              <w:top w:val="nil"/>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140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80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80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800" w:type="dxa"/>
            <w:tcBorders>
              <w:top w:val="single" w:sz="4" w:space="0" w:color="auto"/>
              <w:left w:val="single" w:sz="4" w:space="0" w:color="auto"/>
              <w:bottom w:val="single" w:sz="4" w:space="0" w:color="auto"/>
            </w:tcBorders>
          </w:tcPr>
          <w:p w:rsidR="00000000" w:rsidRPr="00844C4B" w:rsidRDefault="00844C4B">
            <w:pPr>
              <w:pStyle w:val="aff7"/>
            </w:pP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pP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r w:rsidRPr="00844C4B">
              <w:t>Всего по Министерству имущественных и земельных отношений Камчатского края</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1 331 408,46042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357 240,17042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435 067,29000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290 263,50000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248 837,50000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822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0490000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48 207,90000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14 526,60000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11 139,40000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И 289,70000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И 252,20000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822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0490000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1 283 200,56042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342 713,57042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423 927,89000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278 973,80000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237 585,30000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pP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r w:rsidRPr="00844C4B">
              <w:t>Всего по Министерству жилищно- коммунального хозяйства и энергетики Камчатского края</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2 765,59800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2 765,59800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810</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0490500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2 765,59800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2 765,59800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pP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r w:rsidRPr="00844C4B">
              <w:t>Всего по Министерству образования и науки Камчатского края</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813</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0470300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14 089,90000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7 456,99000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6 632,91000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813</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0470300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813</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470300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14 089,90000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7 456,99000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6 632,91000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1.1.</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hyperlink w:anchor="sub_1000" w:history="1">
              <w:r w:rsidRPr="00844C4B">
                <w:rPr>
                  <w:rStyle w:val="a4"/>
                </w:rPr>
                <w:t>Подпрограмма 1</w:t>
              </w:r>
            </w:hyperlink>
            <w:r w:rsidRPr="00844C4B">
              <w:t xml:space="preserve"> "Стимулирование развития жилищного строительства в Камчатском крае"</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410000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1 503 774,28125</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679 262.08976</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350 352,96348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229 398,02400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188 778,60400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55 982.60000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1 492 046,64276</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674 665,86809</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347 658,45467</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227 175,34600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187 124,20000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55 422,77400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И 727,63849</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4 596,22167</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2 694,50881</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2 222,67800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1 654,40400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559,82600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val="restart"/>
            <w:tcBorders>
              <w:top w:val="single" w:sz="4" w:space="0" w:color="auto"/>
              <w:bottom w:val="single" w:sz="4" w:space="0" w:color="auto"/>
              <w:right w:val="nil"/>
            </w:tcBorders>
          </w:tcPr>
          <w:p w:rsidR="00000000" w:rsidRPr="00844C4B" w:rsidRDefault="00844C4B">
            <w:pPr>
              <w:pStyle w:val="aff7"/>
              <w:jc w:val="center"/>
            </w:pPr>
            <w:r w:rsidRPr="00844C4B">
              <w:t>1.1.1.</w:t>
            </w:r>
          </w:p>
        </w:tc>
        <w:tc>
          <w:tcPr>
            <w:tcW w:w="3220" w:type="dxa"/>
            <w:vMerge w:val="restart"/>
            <w:tcBorders>
              <w:top w:val="single" w:sz="4" w:space="0" w:color="auto"/>
              <w:left w:val="single" w:sz="4" w:space="0" w:color="auto"/>
              <w:bottom w:val="single" w:sz="4" w:space="0" w:color="auto"/>
              <w:right w:val="nil"/>
            </w:tcBorders>
          </w:tcPr>
          <w:p w:rsidR="00000000" w:rsidRPr="00844C4B" w:rsidRDefault="00844C4B">
            <w:pPr>
              <w:pStyle w:val="afff0"/>
            </w:pPr>
            <w:r w:rsidRPr="00844C4B">
              <w:t>Разработка проектов планировки и проектов межевания территорий поселений и городских округов в Камчатском крае</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0410100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389 157,40790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89 996,49653</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23 976,08337</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93 043,62400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126 158,60400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55 982,60000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0410100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385 495,54442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89 140,01966</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23 686,15076</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92 122,40000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125 124,20000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55 422,77400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3 661,86348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856,47687</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289,93261</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921,22400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1 034,40400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559,82600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single" w:sz="4" w:space="0" w:color="auto"/>
              <w:right w:val="nil"/>
            </w:tcBorders>
          </w:tcPr>
          <w:p w:rsidR="00000000" w:rsidRPr="00844C4B" w:rsidRDefault="00844C4B">
            <w:pPr>
              <w:pStyle w:val="aff7"/>
            </w:pPr>
          </w:p>
        </w:tc>
        <w:tc>
          <w:tcPr>
            <w:tcW w:w="3220" w:type="dxa"/>
            <w:vMerge/>
            <w:tcBorders>
              <w:top w:val="nil"/>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140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80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single" w:sz="4" w:space="0" w:color="auto"/>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single" w:sz="4" w:space="0" w:color="auto"/>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1.1.2.</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r w:rsidRPr="00844C4B">
              <w:t>Внесение изменений в схему территориального планирования Камчатского края и генеральные пла</w:t>
            </w:r>
            <w:r w:rsidRPr="00844C4B">
              <w:t>ны городских и сельских поселений</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0410200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27 085,17000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27 085,17000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0410200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26 817,00000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26 817,00000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268,17000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268,17000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1.1.3.</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r w:rsidRPr="00844C4B">
              <w:t>Строительство инженерной инфраструктуры до границ земельных участков, предоставленных для строительства жилья эконом класса</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0410000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740 746,41276</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351 019,22951</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223 957,78325</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128 399,40000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37 370,00000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0410300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733 200,40858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347 454,28853</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221 568,17405</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127 177,94600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37 000,00000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0410000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7 546,00418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3 564,94098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2 389,60920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1 221,45400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370,00000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1.1.4.</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r w:rsidRPr="00844C4B">
              <w:t>Строительство линейных коммунальных и энергетических объектов в границах поселений и городских округов в Камчатском крае</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0410000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373 870,46058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238 246,36372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102 419.09686</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7 955,00000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25 250,00000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0410400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373 350,68976</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238 071,55990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102 404,12986</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7 875,00000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25 000,00000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0410000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519,77082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174,80382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14,96700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80,00000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250,00000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1.2.</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hyperlink w:anchor="sub_2000" w:history="1">
              <w:r w:rsidRPr="00844C4B">
                <w:rPr>
                  <w:rStyle w:val="a4"/>
                </w:rPr>
                <w:t>Подпрограмма 2</w:t>
              </w:r>
            </w:hyperlink>
            <w:r w:rsidRPr="00844C4B">
              <w:t xml:space="preserve"> "Повышение устойчивости жилых домов, основных объектов и систем жизнеобеспечения в Камчатском крае"</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0420000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3 397 948,68867</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1 535 194,93021</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1149969,78646*</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347 727,23900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330 056,73300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35 000,00000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0425105</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2 442 399,68268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1 416 185,21640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1 026 214,46628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0421013</w:t>
            </w:r>
          </w:p>
          <w:p w:rsidR="00000000" w:rsidRPr="00844C4B" w:rsidRDefault="00844C4B">
            <w:pPr>
              <w:pStyle w:val="aff7"/>
              <w:jc w:val="center"/>
            </w:pPr>
            <w:r w:rsidRPr="00844C4B">
              <w:t>0424007</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929 625,88179</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118 009,71381</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120 087,89998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335 802,28800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320 725,98000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35 000,00000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25 923,12420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1 000,00000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3 667,42020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И 924,95100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9 330,75300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1420" w:type="dxa"/>
            <w:gridSpan w:val="9"/>
            <w:tcBorders>
              <w:top w:val="single" w:sz="4" w:space="0" w:color="auto"/>
              <w:left w:val="single" w:sz="4" w:space="0" w:color="auto"/>
              <w:bottom w:val="nil"/>
            </w:tcBorders>
          </w:tcPr>
          <w:p w:rsidR="00000000" w:rsidRPr="00844C4B" w:rsidRDefault="00844C4B">
            <w:pPr>
              <w:pStyle w:val="afff0"/>
            </w:pPr>
            <w:r w:rsidRPr="00844C4B">
              <w:t>* с. Учетом переходящих остатков 2014 годя</w:t>
            </w:r>
          </w:p>
        </w:tc>
      </w:tr>
      <w:tr w:rsidR="00000000" w:rsidRPr="00844C4B">
        <w:tblPrEx>
          <w:tblCellMar>
            <w:top w:w="0" w:type="dxa"/>
            <w:bottom w:w="0" w:type="dxa"/>
          </w:tblCellMar>
        </w:tblPrEx>
        <w:tc>
          <w:tcPr>
            <w:tcW w:w="1120" w:type="dxa"/>
            <w:vMerge w:val="restart"/>
            <w:tcBorders>
              <w:top w:val="single" w:sz="4" w:space="0" w:color="auto"/>
              <w:bottom w:val="single" w:sz="4" w:space="0" w:color="auto"/>
              <w:right w:val="nil"/>
            </w:tcBorders>
          </w:tcPr>
          <w:p w:rsidR="00000000" w:rsidRPr="00844C4B" w:rsidRDefault="00844C4B">
            <w:pPr>
              <w:pStyle w:val="aff7"/>
              <w:jc w:val="center"/>
            </w:pPr>
            <w:r w:rsidRPr="00844C4B">
              <w:t>1.2.1.</w:t>
            </w:r>
          </w:p>
        </w:tc>
        <w:tc>
          <w:tcPr>
            <w:tcW w:w="3220" w:type="dxa"/>
            <w:vMerge w:val="restart"/>
            <w:tcBorders>
              <w:top w:val="single" w:sz="4" w:space="0" w:color="auto"/>
              <w:left w:val="single" w:sz="4" w:space="0" w:color="auto"/>
              <w:bottom w:val="single" w:sz="4" w:space="0" w:color="auto"/>
              <w:right w:val="nil"/>
            </w:tcBorders>
          </w:tcPr>
          <w:p w:rsidR="00000000" w:rsidRPr="00844C4B" w:rsidRDefault="00844C4B">
            <w:pPr>
              <w:pStyle w:val="afff0"/>
            </w:pPr>
            <w:r w:rsidRPr="00844C4B">
              <w:t>Строительство сейсмостойких жилых домов взамен тех, сейсмоусиление или реконструкция которых экономически нецелесообразны</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0420000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2 545 780,95160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1 271 905,60211</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730372,34449*</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223 563,89700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284 939,10800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35 000,00000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0420000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1 853 445,51091</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1 168 425,21640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685 020,29451</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0420100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673 624,79069</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103 480,38571</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44 352,04998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214 384,00000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276 408,35500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35 000,00000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18 710,65000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1 000,00000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9 179,89700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8 530,75300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single" w:sz="4" w:space="0" w:color="auto"/>
              <w:right w:val="nil"/>
            </w:tcBorders>
          </w:tcPr>
          <w:p w:rsidR="00000000" w:rsidRPr="00844C4B" w:rsidRDefault="00844C4B">
            <w:pPr>
              <w:pStyle w:val="aff7"/>
            </w:pPr>
          </w:p>
        </w:tc>
        <w:tc>
          <w:tcPr>
            <w:tcW w:w="3220" w:type="dxa"/>
            <w:vMerge/>
            <w:tcBorders>
              <w:top w:val="nil"/>
              <w:left w:val="single" w:sz="4" w:space="0" w:color="auto"/>
              <w:bottom w:val="single" w:sz="4" w:space="0" w:color="auto"/>
              <w:right w:val="nil"/>
            </w:tcBorders>
          </w:tcPr>
          <w:p w:rsidR="00000000" w:rsidRPr="00844C4B" w:rsidRDefault="00844C4B">
            <w:pPr>
              <w:pStyle w:val="aff7"/>
            </w:pPr>
          </w:p>
        </w:tc>
        <w:tc>
          <w:tcPr>
            <w:tcW w:w="21420" w:type="dxa"/>
            <w:gridSpan w:val="9"/>
            <w:tcBorders>
              <w:top w:val="single" w:sz="4" w:space="0" w:color="auto"/>
              <w:left w:val="single" w:sz="4" w:space="0" w:color="auto"/>
              <w:bottom w:val="single" w:sz="4" w:space="0" w:color="auto"/>
            </w:tcBorders>
          </w:tcPr>
          <w:p w:rsidR="00000000" w:rsidRPr="00844C4B" w:rsidRDefault="00844C4B">
            <w:pPr>
              <w:pStyle w:val="afff0"/>
            </w:pPr>
            <w:r w:rsidRPr="00844C4B">
              <w:t>* с. Учетом переходящих остатков 2014 года</w:t>
            </w: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1.2.2.</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r w:rsidRPr="00844C4B">
              <w:t>Сейсмоусиление жилых домов</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0420000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0425105</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4202000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1.2.3.</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r w:rsidRPr="00844C4B">
              <w:t>Повышение сейсмостойкости основных объектов и систем жизнеобеспечения</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0420000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852 167,73707</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263 289,32810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419597,44197*</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124 163,34200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45 117,62500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0420000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588 954,17177</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247 760,00000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341 194,17177</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0420300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256 001,09110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14 529,32810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75 735,85000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121 418,28800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44 317,62500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0424007</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7 212,47420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1 000,00000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2 667,42020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2 745,05400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800,00000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1420" w:type="dxa"/>
            <w:gridSpan w:val="9"/>
            <w:tcBorders>
              <w:top w:val="single" w:sz="4" w:space="0" w:color="auto"/>
              <w:left w:val="single" w:sz="4" w:space="0" w:color="auto"/>
              <w:bottom w:val="nil"/>
            </w:tcBorders>
          </w:tcPr>
          <w:p w:rsidR="00000000" w:rsidRPr="00844C4B" w:rsidRDefault="00844C4B">
            <w:pPr>
              <w:pStyle w:val="afff0"/>
            </w:pPr>
            <w:r w:rsidRPr="00844C4B">
              <w:t>* с. Учетом переходящих остатков 2014 года</w:t>
            </w: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1.3.</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hyperlink w:anchor="sub_3000" w:history="1">
              <w:r w:rsidRPr="00844C4B">
                <w:rPr>
                  <w:rStyle w:val="a4"/>
                </w:rPr>
                <w:t>Подпрограмма 3</w:t>
              </w:r>
            </w:hyperlink>
            <w:r w:rsidRPr="00844C4B">
              <w:t xml:space="preserve"> "</w:t>
            </w:r>
            <w:r w:rsidRPr="00844C4B">
              <w:t>Адресная программа по переселению граждан из аварийного жилищного фонда в Камчатском крае"</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0430000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2 540 509,25637</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428 581,76499</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966 375,76732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695 911,85506</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449 639,86900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0430300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1 629 914,15210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404 564,03324</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401 715,94906</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375 068,88272</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448 565,28708</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19 502,28749</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3 405,73671</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8 657,94850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6 364,02036</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1 074,58192</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0439502</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891 092,81678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20 611,99504</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556 001,86976</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314 478,95198</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1.3.1.</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r w:rsidRPr="00844C4B">
              <w:t xml:space="preserve">Переселение граждан из аварийного жилищного фонда в Камчатском крае в соответствии с </w:t>
            </w:r>
            <w:hyperlink r:id="rId767" w:history="1">
              <w:r w:rsidRPr="00844C4B">
                <w:rPr>
                  <w:rStyle w:val="a4"/>
                </w:rPr>
                <w:t>жилищным законодательством</w:t>
              </w:r>
            </w:hyperlink>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0430000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2 540 509,25637</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428 581,76499</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966 375,76732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695 911,85506</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449 639,86900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0434007</w:t>
            </w:r>
          </w:p>
          <w:p w:rsidR="00000000" w:rsidRPr="00844C4B" w:rsidRDefault="00844C4B">
            <w:pPr>
              <w:pStyle w:val="aff7"/>
              <w:jc w:val="center"/>
            </w:pPr>
            <w:r w:rsidRPr="00844C4B">
              <w:t>0439602</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1 629 914,15210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404 564,03324</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401 715,94906</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375 068,88272</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448 565,28708</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19 502,28749</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3 405,73671</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8 657,94850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6 364,02036</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1 074,58192</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фонд содействия реформированию ЖКХ</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0439502</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891 092,81678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20 611,99504</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556 001,86976</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314 478,95198</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val="restart"/>
            <w:tcBorders>
              <w:top w:val="single" w:sz="4" w:space="0" w:color="auto"/>
              <w:bottom w:val="single" w:sz="4" w:space="0" w:color="auto"/>
              <w:right w:val="nil"/>
            </w:tcBorders>
          </w:tcPr>
          <w:p w:rsidR="00000000" w:rsidRPr="00844C4B" w:rsidRDefault="00844C4B">
            <w:pPr>
              <w:pStyle w:val="aff7"/>
              <w:jc w:val="center"/>
            </w:pPr>
            <w:r w:rsidRPr="00844C4B">
              <w:t>1.4.</w:t>
            </w:r>
          </w:p>
        </w:tc>
        <w:tc>
          <w:tcPr>
            <w:tcW w:w="3220" w:type="dxa"/>
            <w:vMerge w:val="restart"/>
            <w:tcBorders>
              <w:top w:val="single" w:sz="4" w:space="0" w:color="auto"/>
              <w:left w:val="single" w:sz="4" w:space="0" w:color="auto"/>
              <w:bottom w:val="single" w:sz="4" w:space="0" w:color="auto"/>
              <w:right w:val="nil"/>
            </w:tcBorders>
          </w:tcPr>
          <w:p w:rsidR="00000000" w:rsidRPr="00844C4B" w:rsidRDefault="00844C4B">
            <w:pPr>
              <w:pStyle w:val="afff0"/>
            </w:pPr>
            <w:hyperlink w:anchor="sub_4000" w:history="1">
              <w:r w:rsidRPr="00844C4B">
                <w:rPr>
                  <w:rStyle w:val="a4"/>
                </w:rPr>
                <w:t>Подпрограмма 4</w:t>
              </w:r>
            </w:hyperlink>
            <w:r w:rsidRPr="00844C4B">
              <w:t xml:space="preserve">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7 319,71540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7 319,71540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0444007</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6 488,05342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6 488,05342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831,66198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831,66198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0449503</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tcBorders>
              <w:top w:val="nil"/>
              <w:bottom w:val="single" w:sz="4" w:space="0" w:color="auto"/>
              <w:right w:val="nil"/>
            </w:tcBorders>
          </w:tcPr>
          <w:p w:rsidR="00000000" w:rsidRPr="00844C4B" w:rsidRDefault="00844C4B">
            <w:pPr>
              <w:pStyle w:val="aff7"/>
            </w:pPr>
          </w:p>
        </w:tc>
        <w:tc>
          <w:tcPr>
            <w:tcW w:w="3220" w:type="dxa"/>
            <w:vMerge/>
            <w:tcBorders>
              <w:top w:val="nil"/>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140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80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80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800" w:type="dxa"/>
            <w:tcBorders>
              <w:top w:val="single" w:sz="4" w:space="0" w:color="auto"/>
              <w:left w:val="single" w:sz="4" w:space="0" w:color="auto"/>
              <w:bottom w:val="single" w:sz="4" w:space="0" w:color="auto"/>
            </w:tcBorders>
          </w:tcPr>
          <w:p w:rsidR="00000000" w:rsidRPr="00844C4B" w:rsidRDefault="00844C4B">
            <w:pPr>
              <w:pStyle w:val="aff7"/>
            </w:pP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1.4.1.</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r w:rsidRPr="00844C4B">
              <w:t xml:space="preserve">Переселение граждан из аварийного жилищного фонда с. Учётом необходимости развития малоэтажного жилищного строительства в Камчатском крае в соответствии с </w:t>
            </w:r>
            <w:hyperlink r:id="rId768" w:history="1">
              <w:r w:rsidRPr="00844C4B">
                <w:rPr>
                  <w:rStyle w:val="a4"/>
                </w:rPr>
                <w:t>жилищным законодательством</w:t>
              </w:r>
            </w:hyperlink>
            <w:r w:rsidRPr="00844C4B">
              <w:t xml:space="preserve"> (выполнение </w:t>
            </w:r>
            <w:r w:rsidRPr="00844C4B">
              <w:lastRenderedPageBreak/>
              <w:t>обязательств 2013 года)</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lastRenderedPageBreak/>
              <w:t>Вс</w:t>
            </w:r>
            <w:r w:rsidRPr="00844C4B">
              <w:t>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7 319,71540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7 319,71540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0444007</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6 488,05342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6 488,05342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831,66198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831,66198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1.5.</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hyperlink w:anchor="sub_5000" w:history="1">
              <w:r w:rsidRPr="00844C4B">
                <w:rPr>
                  <w:rStyle w:val="a4"/>
                </w:rPr>
                <w:t>Подпрограмма 5</w:t>
              </w:r>
            </w:hyperlink>
            <w:r w:rsidRPr="00844C4B">
              <w:t xml:space="preserve"> "Переселение граждан из аварийных жилых домов и непригодных для проживания жилых помещений в Камчатском крае"</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0450000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1 572 600,68325</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145 282,63430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179 738,16073</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124 855,14394</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346 515,05567</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776 209,68861</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0454007</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1 554 765,21618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143 469,04626</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176 192,08059</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123 606,59250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343 049,90511</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768 447,59172</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0454006</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17 835,46707</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1 813,58804</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3 546,08014</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1 248,55144</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3 465,15056</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7 762,09689</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1.5.1.</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r w:rsidRPr="00844C4B">
              <w:t xml:space="preserve">Переселение граждан из аварийных жилых домов и непригодных для проживания жилых помещений в соответствии с </w:t>
            </w:r>
            <w:hyperlink r:id="rId769" w:history="1">
              <w:r w:rsidRPr="00844C4B">
                <w:rPr>
                  <w:rStyle w:val="a4"/>
                </w:rPr>
                <w:t>жилищным законодательством</w:t>
              </w:r>
            </w:hyperlink>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0450000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1 572 600,68325</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145 282,63430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179 738,16073</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124 855,14</w:t>
            </w:r>
            <w:r w:rsidRPr="00844C4B">
              <w:t>394</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346 515,05567</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776 209,68861</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0450100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1 554 765,21618</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143 469,04626</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176 192,08059</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123 606,59250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343 049,90511</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768 447,59172</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17 835,46707</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1 813,58804</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3 546,08014</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1 248,55144</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3 465,15056</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7 762,09689</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val="restart"/>
            <w:tcBorders>
              <w:top w:val="single" w:sz="4" w:space="0" w:color="auto"/>
              <w:bottom w:val="single" w:sz="4" w:space="0" w:color="auto"/>
              <w:right w:val="nil"/>
            </w:tcBorders>
          </w:tcPr>
          <w:p w:rsidR="00000000" w:rsidRPr="00844C4B" w:rsidRDefault="00844C4B">
            <w:pPr>
              <w:pStyle w:val="aff7"/>
              <w:jc w:val="center"/>
            </w:pPr>
            <w:r w:rsidRPr="00844C4B">
              <w:t>1.6.</w:t>
            </w:r>
          </w:p>
        </w:tc>
        <w:tc>
          <w:tcPr>
            <w:tcW w:w="3220" w:type="dxa"/>
            <w:vMerge w:val="restart"/>
            <w:tcBorders>
              <w:top w:val="single" w:sz="4" w:space="0" w:color="auto"/>
              <w:left w:val="single" w:sz="4" w:space="0" w:color="auto"/>
              <w:bottom w:val="single" w:sz="4" w:space="0" w:color="auto"/>
              <w:right w:val="nil"/>
            </w:tcBorders>
          </w:tcPr>
          <w:p w:rsidR="00000000" w:rsidRPr="00844C4B" w:rsidRDefault="00844C4B">
            <w:pPr>
              <w:pStyle w:val="afff0"/>
            </w:pPr>
            <w:hyperlink w:anchor="sub_6000" w:history="1">
              <w:r w:rsidRPr="00844C4B">
                <w:rPr>
                  <w:rStyle w:val="a4"/>
                </w:rPr>
                <w:t>Подпрограмма 6</w:t>
              </w:r>
            </w:hyperlink>
            <w:r w:rsidRPr="00844C4B">
              <w:t xml:space="preserve"> "Обеспечение жильем молодых семей в Камчатском крае"</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725 423,52620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233 920,49800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255 310,02820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236 193,00000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0468820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83 389,86100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40116,04900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43 273,81200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 т.ч. за счет остатков средств на 01.01.2014 года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0468820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4 303,33100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3 864,41900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438,91200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0460100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126 159,37920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40 749,72800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40 409,65120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45 000,00000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 т.ч. за счет остатков средств на 01.01.2014 года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0468820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6 901,12300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6 491,47200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40</w:t>
            </w:r>
            <w:r w:rsidRPr="00844C4B">
              <w:t>9,65100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0468820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45 021,28600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15 495,72100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14 675,56500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14 850,00000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 т.ч. за счет остатков средств на 01.01.2014 года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0468820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2 880,18600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2 704,62100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175,56500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470 853,00000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137 559,00000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156 951,00000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176 343,00000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tcBorders>
              <w:top w:val="nil"/>
              <w:bottom w:val="single" w:sz="4" w:space="0" w:color="auto"/>
              <w:right w:val="nil"/>
            </w:tcBorders>
          </w:tcPr>
          <w:p w:rsidR="00000000" w:rsidRPr="00844C4B" w:rsidRDefault="00844C4B">
            <w:pPr>
              <w:pStyle w:val="aff7"/>
            </w:pPr>
          </w:p>
        </w:tc>
        <w:tc>
          <w:tcPr>
            <w:tcW w:w="3220" w:type="dxa"/>
            <w:vMerge/>
            <w:tcBorders>
              <w:top w:val="nil"/>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140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80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80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800" w:type="dxa"/>
            <w:tcBorders>
              <w:top w:val="single" w:sz="4" w:space="0" w:color="auto"/>
              <w:left w:val="single" w:sz="4" w:space="0" w:color="auto"/>
              <w:bottom w:val="single" w:sz="4" w:space="0" w:color="auto"/>
            </w:tcBorders>
          </w:tcPr>
          <w:p w:rsidR="00000000" w:rsidRPr="00844C4B" w:rsidRDefault="00844C4B">
            <w:pPr>
              <w:pStyle w:val="aff7"/>
            </w:pP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1.6.1.</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r w:rsidRPr="00844C4B">
              <w:t>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0468820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725 423,52620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233 920,49800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255 310,02820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236 193,00000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0468820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83 389,86100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40116,04900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43 273,81200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 т.ч. за счет остатков средств на 01.01.2014 года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0468820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4 303,33100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3 864,41900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438,91200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0460100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126 159,37920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40 749,72800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40 409,65120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45 000,00000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 т.ч. за счет остатков средств на 01.01,2014 года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0468821</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6 901,12300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6 491,47200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409,65100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0468822</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45 021,28600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15 495,72100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14 675,56500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14 850,00000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 т.ч. за счет остатков средств на 01.01.2014 года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0468823</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2 880,18600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2 704,62100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175,56500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847</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0468824</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470 853,00000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137 559,00000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156 951,00000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176 343,00000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1.7.</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hyperlink w:anchor="sub_7000" w:history="1">
              <w:r w:rsidRPr="00844C4B">
                <w:rPr>
                  <w:rStyle w:val="a4"/>
                </w:rPr>
                <w:t>Подпрограмма 7</w:t>
              </w:r>
            </w:hyperlink>
            <w:r w:rsidRPr="00844C4B">
              <w:t xml:space="preserve"> "Развитие системы ипотечного жилищного кредитования в Камчатском крае"</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0470000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642 435.41080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118 345.51080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133 456.99000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133 632.91000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128 000.00000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129 000.00000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813</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0470999</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142 435.41080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18 345.51080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33 456.99000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33 632.91000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28 000.00000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29 000.00000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 xml:space="preserve">за счет средств </w:t>
            </w:r>
            <w:r w:rsidRPr="00844C4B">
              <w:lastRenderedPageBreak/>
              <w:t>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500 000.00000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100 000.00000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100 000.00000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100 000.00000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100 000.00000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100 000.00000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1.7.1.</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r w:rsidRPr="00844C4B">
              <w:t>Предоставление социальных выплат отдельным категориям граждан, проживающим в Камчатском крае, для уплаты первоначального взноса по ипотечному жилищному кредиту (займу) на приобретение жилого помещения в Камчатском крае</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0470100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628 295,51080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118 295,51080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126 000,00000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127 000,00000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128 000,00000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129 000,00000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0470100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128 295,51080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18 295,51080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26 000,00000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27 000,00000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28 000,00000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29 000,00000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500 000,00000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100 000,00000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100 000,00000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100 000,00000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100 000,00000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100 000,00000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1.7.2.</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r w:rsidRPr="00844C4B">
              <w:t>Выпуск информационных материалов о механизме льготного ипотечного жилищного кредитования отдельных категории граждан, проживающих в Камчатском крае</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0470200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50,00000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50,00000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0470200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50,00000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50,00000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val="restart"/>
            <w:tcBorders>
              <w:top w:val="single" w:sz="4" w:space="0" w:color="auto"/>
              <w:bottom w:val="single" w:sz="4" w:space="0" w:color="auto"/>
              <w:right w:val="nil"/>
            </w:tcBorders>
          </w:tcPr>
          <w:p w:rsidR="00000000" w:rsidRPr="00844C4B" w:rsidRDefault="00844C4B">
            <w:pPr>
              <w:pStyle w:val="aff7"/>
              <w:jc w:val="center"/>
            </w:pPr>
            <w:r w:rsidRPr="00844C4B">
              <w:t>1.7.3.</w:t>
            </w:r>
          </w:p>
        </w:tc>
        <w:tc>
          <w:tcPr>
            <w:tcW w:w="3220" w:type="dxa"/>
            <w:vMerge w:val="restart"/>
            <w:tcBorders>
              <w:top w:val="single" w:sz="4" w:space="0" w:color="auto"/>
              <w:left w:val="single" w:sz="4" w:space="0" w:color="auto"/>
              <w:bottom w:val="single" w:sz="4" w:space="0" w:color="auto"/>
              <w:right w:val="nil"/>
            </w:tcBorders>
          </w:tcPr>
          <w:p w:rsidR="00000000" w:rsidRPr="00844C4B" w:rsidRDefault="00844C4B">
            <w:pPr>
              <w:pStyle w:val="afff0"/>
            </w:pPr>
            <w:r w:rsidRPr="00844C4B">
              <w:t>Предоставление учителям в возрасте до 35 лет (включительно) общеобразовательных учреждений в Камчатском крае социальных выплат для оплаты первоначального взноса по ипотечному жилищному кредиту (займу) на приобретение жилого помещения в Камчатском крае</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w:t>
            </w:r>
            <w:r w:rsidRPr="00844C4B">
              <w:t>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813</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0470300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14 089,90000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7 456,99000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6 632,91000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813</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0475069</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813</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0470300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14 089,90000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7 456,99000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6 632,91000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tcBorders>
              <w:top w:val="nil"/>
              <w:bottom w:val="single" w:sz="4" w:space="0" w:color="auto"/>
              <w:right w:val="nil"/>
            </w:tcBorders>
          </w:tcPr>
          <w:p w:rsidR="00000000" w:rsidRPr="00844C4B" w:rsidRDefault="00844C4B">
            <w:pPr>
              <w:pStyle w:val="aff7"/>
            </w:pPr>
          </w:p>
        </w:tc>
        <w:tc>
          <w:tcPr>
            <w:tcW w:w="3220" w:type="dxa"/>
            <w:vMerge/>
            <w:tcBorders>
              <w:top w:val="nil"/>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140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80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80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800" w:type="dxa"/>
            <w:tcBorders>
              <w:top w:val="single" w:sz="4" w:space="0" w:color="auto"/>
              <w:left w:val="single" w:sz="4" w:space="0" w:color="auto"/>
              <w:bottom w:val="single" w:sz="4" w:space="0" w:color="auto"/>
            </w:tcBorders>
          </w:tcPr>
          <w:p w:rsidR="00000000" w:rsidRPr="00844C4B" w:rsidRDefault="00844C4B">
            <w:pPr>
              <w:pStyle w:val="aff7"/>
            </w:pP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1.8.</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hyperlink w:anchor="sub_8000" w:history="1">
              <w:r w:rsidRPr="00844C4B">
                <w:rPr>
                  <w:rStyle w:val="a4"/>
                </w:rPr>
                <w:t>Подпрограмма 8</w:t>
              </w:r>
            </w:hyperlink>
            <w:r w:rsidRPr="00844C4B">
              <w:t xml:space="preserve"> "Обеспечение реализации государственной программы"</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0480000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417 515,64495</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105 921,02283</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148 930,49212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162 664,13000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0480100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417 515,64495</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105 921,02283</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148 930,49212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162 664,13000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1.8.1.</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r w:rsidRPr="00844C4B">
              <w:t>Обеспечение реализации государственной программы</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0481001</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417 515,64495</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105 921,02283</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148 930,49212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162 664,13000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0480100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417 515,64495</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105 921,02283</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148 930,49212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162 664,13000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1.9.</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hyperlink w:anchor="sub_9000" w:history="1">
              <w:r w:rsidRPr="00844C4B">
                <w:rPr>
                  <w:rStyle w:val="a4"/>
                </w:rPr>
                <w:t>Подпрограмма 9</w:t>
              </w:r>
            </w:hyperlink>
            <w:r w:rsidRPr="00844C4B">
              <w:t xml:space="preserve"> "Обеспечение жилыми помещениями граждан отдельных категорий в Камчатском крае"</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0490000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1 334 174,05842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357 240,17042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437 832,88800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290 263,50000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248 837,50000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822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0415082</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50 973,49800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14 526,60000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13 904,99800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11 289,70000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11 252,20000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822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0414025</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1 283 200,56042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342 713,57042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423 927,89000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278 973,80000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237 585,30000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 xml:space="preserve">Кроме того, </w:t>
            </w:r>
            <w:r w:rsidRPr="00844C4B">
              <w:lastRenderedPageBreak/>
              <w:t>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lastRenderedPageBreak/>
              <w:t>1.9.1.</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r w:rsidRPr="00844C4B">
              <w:t xml:space="preserve">Приобретение (строительство) жилых помещений в целях обеспечения жилыми помещениями по договорам социального найма граждан отдельных категорий в соответствии с </w:t>
            </w:r>
            <w:hyperlink r:id="rId770" w:history="1">
              <w:r w:rsidRPr="00844C4B">
                <w:rPr>
                  <w:rStyle w:val="a4"/>
                </w:rPr>
                <w:t>Законом</w:t>
              </w:r>
            </w:hyperlink>
            <w:r w:rsidRPr="00844C4B">
              <w:t xml:space="preserve"> Камчатского края от 31.03.2009 N 253 "О поряд</w:t>
            </w:r>
            <w:r w:rsidRPr="00844C4B">
              <w:t>ке предоставления жилых помещений жилищного фонда Камчатского края по договорам социального найма"</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1 896,00000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1 896,00000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822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0415082</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822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0490100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1 896,00000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1 896,00000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val="restart"/>
            <w:tcBorders>
              <w:top w:val="single" w:sz="4" w:space="0" w:color="auto"/>
              <w:bottom w:val="single" w:sz="4" w:space="0" w:color="auto"/>
              <w:right w:val="nil"/>
            </w:tcBorders>
          </w:tcPr>
          <w:p w:rsidR="00000000" w:rsidRPr="00844C4B" w:rsidRDefault="00844C4B">
            <w:pPr>
              <w:pStyle w:val="aff7"/>
              <w:jc w:val="center"/>
            </w:pPr>
            <w:r w:rsidRPr="00844C4B">
              <w:t>1.9.2.</w:t>
            </w:r>
          </w:p>
        </w:tc>
        <w:tc>
          <w:tcPr>
            <w:tcW w:w="3220" w:type="dxa"/>
            <w:vMerge w:val="restart"/>
            <w:tcBorders>
              <w:top w:val="single" w:sz="4" w:space="0" w:color="auto"/>
              <w:left w:val="single" w:sz="4" w:space="0" w:color="auto"/>
              <w:bottom w:val="single" w:sz="4" w:space="0" w:color="auto"/>
              <w:right w:val="nil"/>
            </w:tcBorders>
          </w:tcPr>
          <w:p w:rsidR="00000000" w:rsidRPr="00844C4B" w:rsidRDefault="00844C4B">
            <w:pPr>
              <w:pStyle w:val="afff0"/>
            </w:pPr>
            <w:r w:rsidRPr="00844C4B">
              <w:t>Формирование жилищного фонда в целях расселения граждан, проживающих в общежитиях, в том числе строительство (участие в долевом строительстве), приобретение жилых помещений для предоставления гражданам, проживающим в общежитиях, жилых помещений для расселе</w:t>
            </w:r>
            <w:r w:rsidRPr="00844C4B">
              <w:t>ния общежитий</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822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0415082</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822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0490200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single" w:sz="4" w:space="0" w:color="auto"/>
              <w:right w:val="nil"/>
            </w:tcBorders>
          </w:tcPr>
          <w:p w:rsidR="00000000" w:rsidRPr="00844C4B" w:rsidRDefault="00844C4B">
            <w:pPr>
              <w:pStyle w:val="aff7"/>
            </w:pPr>
          </w:p>
        </w:tc>
        <w:tc>
          <w:tcPr>
            <w:tcW w:w="3220" w:type="dxa"/>
            <w:vMerge/>
            <w:tcBorders>
              <w:top w:val="nil"/>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140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80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80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800" w:type="dxa"/>
            <w:tcBorders>
              <w:top w:val="single" w:sz="4" w:space="0" w:color="auto"/>
              <w:left w:val="single" w:sz="4" w:space="0" w:color="auto"/>
              <w:bottom w:val="single" w:sz="4" w:space="0" w:color="auto"/>
            </w:tcBorders>
          </w:tcPr>
          <w:p w:rsidR="00000000" w:rsidRPr="00844C4B" w:rsidRDefault="00844C4B">
            <w:pPr>
              <w:pStyle w:val="aff7"/>
            </w:pP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1.9.3.</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r w:rsidRPr="00844C4B">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w:t>
            </w:r>
            <w:r w:rsidRPr="00844C4B">
              <w:t xml:space="preserve">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1 297 765,96042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334 490,17042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426 671,29000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287 767,00000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248 837,50000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822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0415082</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45 711,40000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14 526,60000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И 139,40000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8 793,20000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11252,20000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822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0490300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1 252 054,56042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319 963,57042</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415 531,89000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278 973,80000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237 585,30000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1.9.4.</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r w:rsidRPr="00844C4B">
              <w:t>Приобретение (строительство) жилых помещений в целях формирования специализированного жилищного фонда Камчатского края</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29 250,00000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22 750,00000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6 500,00000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822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0415082</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822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0490400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29 250,00000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22 750,00000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6 500,00000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val="restart"/>
            <w:tcBorders>
              <w:top w:val="single" w:sz="4" w:space="0" w:color="auto"/>
              <w:bottom w:val="nil"/>
              <w:right w:val="nil"/>
            </w:tcBorders>
          </w:tcPr>
          <w:p w:rsidR="00000000" w:rsidRPr="00844C4B" w:rsidRDefault="00844C4B">
            <w:pPr>
              <w:pStyle w:val="aff7"/>
              <w:jc w:val="center"/>
            </w:pPr>
            <w:r w:rsidRPr="00844C4B">
              <w:t>1.9.5.</w:t>
            </w:r>
          </w:p>
        </w:tc>
        <w:tc>
          <w:tcPr>
            <w:tcW w:w="3220" w:type="dxa"/>
            <w:vMerge w:val="restart"/>
            <w:tcBorders>
              <w:top w:val="single" w:sz="4" w:space="0" w:color="auto"/>
              <w:left w:val="single" w:sz="4" w:space="0" w:color="auto"/>
              <w:bottom w:val="nil"/>
              <w:right w:val="nil"/>
            </w:tcBorders>
          </w:tcPr>
          <w:p w:rsidR="00000000" w:rsidRPr="00844C4B" w:rsidRDefault="00844C4B">
            <w:pPr>
              <w:pStyle w:val="afff0"/>
            </w:pPr>
            <w:r w:rsidRPr="00844C4B">
              <w:t>Предоставление социальных выплат на приобретение жилых помещений гражданам, в судебном порядке восстановившим свое право на получение социальных выплат за счет средств резервного фонда Правительства Российской Федерации по предупреждению и ликвидации чрезв</w:t>
            </w:r>
            <w:r w:rsidRPr="00844C4B">
              <w:t>ычайных ситуаций и последствий стихийных бедствий</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2 765,59800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2 765,59800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810</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0490500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2 765,59800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2 765,59800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tcBorders>
          </w:tcPr>
          <w:p w:rsidR="00000000" w:rsidRPr="00844C4B" w:rsidRDefault="00844C4B">
            <w:pPr>
              <w:pStyle w:val="aff7"/>
            </w:pPr>
          </w:p>
        </w:tc>
      </w:tr>
      <w:tr w:rsidR="00000000" w:rsidRPr="00844C4B">
        <w:tblPrEx>
          <w:tblCellMar>
            <w:top w:w="0" w:type="dxa"/>
            <w:bottom w:w="0" w:type="dxa"/>
          </w:tblCellMar>
        </w:tblPrEx>
        <w:tc>
          <w:tcPr>
            <w:tcW w:w="1120" w:type="dxa"/>
            <w:vMerge w:val="restart"/>
            <w:tcBorders>
              <w:top w:val="single" w:sz="4" w:space="0" w:color="auto"/>
              <w:bottom w:val="single" w:sz="4" w:space="0" w:color="auto"/>
              <w:right w:val="nil"/>
            </w:tcBorders>
          </w:tcPr>
          <w:p w:rsidR="00000000" w:rsidRPr="00844C4B" w:rsidRDefault="00844C4B">
            <w:pPr>
              <w:pStyle w:val="aff7"/>
              <w:jc w:val="center"/>
            </w:pPr>
            <w:r w:rsidRPr="00844C4B">
              <w:t>1.9.6.</w:t>
            </w:r>
          </w:p>
        </w:tc>
        <w:tc>
          <w:tcPr>
            <w:tcW w:w="3220" w:type="dxa"/>
            <w:vMerge w:val="restart"/>
            <w:tcBorders>
              <w:top w:val="single" w:sz="4" w:space="0" w:color="auto"/>
              <w:left w:val="single" w:sz="4" w:space="0" w:color="auto"/>
              <w:bottom w:val="single" w:sz="4" w:space="0" w:color="auto"/>
              <w:right w:val="nil"/>
            </w:tcBorders>
          </w:tcPr>
          <w:p w:rsidR="00000000" w:rsidRPr="00844C4B" w:rsidRDefault="00844C4B">
            <w:pPr>
              <w:pStyle w:val="afff0"/>
            </w:pPr>
            <w:r w:rsidRPr="00844C4B">
              <w:t>Приобретение жилых помещений (предоставл</w:t>
            </w:r>
            <w:r w:rsidRPr="00844C4B">
              <w:t xml:space="preserve">ение единовременной денежной выплаты) в целях обеспечения жилыми помещениями отдельных категорий граждан в соответствии с </w:t>
            </w:r>
            <w:hyperlink r:id="rId771" w:history="1">
              <w:r w:rsidRPr="00844C4B">
                <w:rPr>
                  <w:rStyle w:val="a4"/>
                </w:rPr>
                <w:t>Федеральным законом</w:t>
              </w:r>
            </w:hyperlink>
            <w:r w:rsidRPr="00844C4B">
              <w:t xml:space="preserve"> от 08.12.2010 N 342-ФЗ "О внесении изменений в Федеральный закон "О статусе во</w:t>
            </w:r>
            <w:r w:rsidRPr="00844C4B">
              <w:t>еннослужащих" и об обеспечении жилыми помещениями некоторых категорий граждан"</w:t>
            </w: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Всего, в том числе:</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2 496,50000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2 496,50000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федерального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jc w:val="center"/>
            </w:pPr>
            <w:r w:rsidRPr="00844C4B">
              <w:t>822</w:t>
            </w:r>
          </w:p>
        </w:tc>
        <w:tc>
          <w:tcPr>
            <w:tcW w:w="1400" w:type="dxa"/>
            <w:tcBorders>
              <w:top w:val="single" w:sz="4" w:space="0" w:color="auto"/>
              <w:left w:val="single" w:sz="4" w:space="0" w:color="auto"/>
              <w:bottom w:val="nil"/>
              <w:right w:val="nil"/>
            </w:tcBorders>
          </w:tcPr>
          <w:p w:rsidR="00000000" w:rsidRPr="00844C4B" w:rsidRDefault="00844C4B">
            <w:pPr>
              <w:pStyle w:val="aff7"/>
              <w:jc w:val="center"/>
            </w:pPr>
            <w:r w:rsidRPr="00844C4B">
              <w:t>0490600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2 496,50000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2 496,50000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краевого бюджета</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местных бюджетов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внебюджетных фондов</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nil"/>
              <w:right w:val="nil"/>
            </w:tcBorders>
          </w:tcPr>
          <w:p w:rsidR="00000000" w:rsidRPr="00844C4B" w:rsidRDefault="00844C4B">
            <w:pPr>
              <w:pStyle w:val="aff7"/>
            </w:pPr>
          </w:p>
        </w:tc>
        <w:tc>
          <w:tcPr>
            <w:tcW w:w="3220" w:type="dxa"/>
            <w:vMerge/>
            <w:tcBorders>
              <w:top w:val="nil"/>
              <w:left w:val="single" w:sz="4" w:space="0" w:color="auto"/>
              <w:bottom w:val="nil"/>
              <w:right w:val="nil"/>
            </w:tcBorders>
          </w:tcPr>
          <w:p w:rsidR="00000000" w:rsidRPr="00844C4B" w:rsidRDefault="00844C4B">
            <w:pPr>
              <w:pStyle w:val="aff7"/>
            </w:pPr>
          </w:p>
        </w:tc>
        <w:tc>
          <w:tcPr>
            <w:tcW w:w="2660" w:type="dxa"/>
            <w:tcBorders>
              <w:top w:val="single" w:sz="4" w:space="0" w:color="auto"/>
              <w:left w:val="single" w:sz="4" w:space="0" w:color="auto"/>
              <w:bottom w:val="nil"/>
              <w:right w:val="nil"/>
            </w:tcBorders>
          </w:tcPr>
          <w:p w:rsidR="00000000" w:rsidRPr="00844C4B" w:rsidRDefault="00844C4B">
            <w:pPr>
              <w:pStyle w:val="afff0"/>
            </w:pPr>
            <w:r w:rsidRPr="00844C4B">
              <w:t>за счет средств юридических лиц</w:t>
            </w:r>
          </w:p>
        </w:tc>
        <w:tc>
          <w:tcPr>
            <w:tcW w:w="980" w:type="dxa"/>
            <w:tcBorders>
              <w:top w:val="single" w:sz="4" w:space="0" w:color="auto"/>
              <w:left w:val="single" w:sz="4" w:space="0" w:color="auto"/>
              <w:bottom w:val="nil"/>
              <w:right w:val="nil"/>
            </w:tcBorders>
          </w:tcPr>
          <w:p w:rsidR="00000000" w:rsidRPr="00844C4B" w:rsidRDefault="00844C4B">
            <w:pPr>
              <w:pStyle w:val="aff7"/>
            </w:pPr>
          </w:p>
        </w:tc>
        <w:tc>
          <w:tcPr>
            <w:tcW w:w="1400" w:type="dxa"/>
            <w:tcBorders>
              <w:top w:val="single" w:sz="4" w:space="0" w:color="auto"/>
              <w:left w:val="single" w:sz="4" w:space="0" w:color="auto"/>
              <w:bottom w:val="nil"/>
              <w:right w:val="nil"/>
            </w:tcBorders>
          </w:tcPr>
          <w:p w:rsidR="00000000" w:rsidRPr="00844C4B" w:rsidRDefault="00844C4B">
            <w:pPr>
              <w:pStyle w:val="aff7"/>
            </w:pP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66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right w:val="nil"/>
            </w:tcBorders>
          </w:tcPr>
          <w:p w:rsidR="00000000" w:rsidRPr="00844C4B" w:rsidRDefault="00844C4B">
            <w:pPr>
              <w:pStyle w:val="aff7"/>
              <w:jc w:val="center"/>
            </w:pPr>
            <w:r w:rsidRPr="00844C4B">
              <w:t>0,00000</w:t>
            </w:r>
          </w:p>
        </w:tc>
        <w:tc>
          <w:tcPr>
            <w:tcW w:w="2800" w:type="dxa"/>
            <w:tcBorders>
              <w:top w:val="single" w:sz="4" w:space="0" w:color="auto"/>
              <w:left w:val="single" w:sz="4" w:space="0" w:color="auto"/>
              <w:bottom w:val="nil"/>
            </w:tcBorders>
          </w:tcPr>
          <w:p w:rsidR="00000000" w:rsidRPr="00844C4B" w:rsidRDefault="00844C4B">
            <w:pPr>
              <w:pStyle w:val="aff7"/>
              <w:jc w:val="center"/>
            </w:pPr>
            <w:r w:rsidRPr="00844C4B">
              <w:t>0,00000</w:t>
            </w:r>
          </w:p>
        </w:tc>
      </w:tr>
      <w:tr w:rsidR="00000000" w:rsidRPr="00844C4B">
        <w:tblPrEx>
          <w:tblCellMar>
            <w:top w:w="0" w:type="dxa"/>
            <w:bottom w:w="0" w:type="dxa"/>
          </w:tblCellMar>
        </w:tblPrEx>
        <w:tc>
          <w:tcPr>
            <w:tcW w:w="1120" w:type="dxa"/>
            <w:vMerge/>
            <w:tcBorders>
              <w:top w:val="nil"/>
              <w:bottom w:val="single" w:sz="4" w:space="0" w:color="auto"/>
              <w:right w:val="nil"/>
            </w:tcBorders>
          </w:tcPr>
          <w:p w:rsidR="00000000" w:rsidRPr="00844C4B" w:rsidRDefault="00844C4B">
            <w:pPr>
              <w:pStyle w:val="aff7"/>
            </w:pPr>
          </w:p>
        </w:tc>
        <w:tc>
          <w:tcPr>
            <w:tcW w:w="3220" w:type="dxa"/>
            <w:vMerge/>
            <w:tcBorders>
              <w:top w:val="nil"/>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f0"/>
            </w:pPr>
            <w:r w:rsidRPr="00844C4B">
              <w:t>Кроме того, планируемые объемы обязательств федерального бюджета</w:t>
            </w:r>
          </w:p>
        </w:tc>
        <w:tc>
          <w:tcPr>
            <w:tcW w:w="98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140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80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66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800" w:type="dxa"/>
            <w:tcBorders>
              <w:top w:val="single" w:sz="4" w:space="0" w:color="auto"/>
              <w:left w:val="single" w:sz="4" w:space="0" w:color="auto"/>
              <w:bottom w:val="single" w:sz="4" w:space="0" w:color="auto"/>
              <w:right w:val="nil"/>
            </w:tcBorders>
          </w:tcPr>
          <w:p w:rsidR="00000000" w:rsidRPr="00844C4B" w:rsidRDefault="00844C4B">
            <w:pPr>
              <w:pStyle w:val="aff7"/>
            </w:pPr>
          </w:p>
        </w:tc>
        <w:tc>
          <w:tcPr>
            <w:tcW w:w="2800" w:type="dxa"/>
            <w:tcBorders>
              <w:top w:val="single" w:sz="4" w:space="0" w:color="auto"/>
              <w:left w:val="single" w:sz="4" w:space="0" w:color="auto"/>
              <w:bottom w:val="single" w:sz="4" w:space="0" w:color="auto"/>
            </w:tcBorders>
          </w:tcPr>
          <w:p w:rsidR="00000000" w:rsidRPr="00844C4B" w:rsidRDefault="00844C4B">
            <w:pPr>
              <w:pStyle w:val="aff7"/>
            </w:pPr>
          </w:p>
        </w:tc>
      </w:tr>
    </w:tbl>
    <w:p w:rsidR="00844C4B" w:rsidRDefault="00844C4B"/>
    <w:sectPr w:rsidR="00844C4B">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E66"/>
    <w:rsid w:val="00844C4B"/>
    <w:rsid w:val="00963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01161FF-C7AC-48AA-92D8-0712B7B8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25933640.0" TargetMode="External"/><Relationship Id="rId671" Type="http://schemas.openxmlformats.org/officeDocument/2006/relationships/hyperlink" Target="garantF1://25836168.7210" TargetMode="External"/><Relationship Id="rId769" Type="http://schemas.openxmlformats.org/officeDocument/2006/relationships/hyperlink" Target="garantF1://12038291.0" TargetMode="External"/><Relationship Id="rId21" Type="http://schemas.openxmlformats.org/officeDocument/2006/relationships/hyperlink" Target="garantF1://94365.1000" TargetMode="External"/><Relationship Id="rId324" Type="http://schemas.openxmlformats.org/officeDocument/2006/relationships/hyperlink" Target="garantF1://25836168.3662" TargetMode="External"/><Relationship Id="rId531" Type="http://schemas.openxmlformats.org/officeDocument/2006/relationships/hyperlink" Target="garantF1://25852772.2" TargetMode="External"/><Relationship Id="rId629" Type="http://schemas.openxmlformats.org/officeDocument/2006/relationships/hyperlink" Target="garantF1://25962316.0" TargetMode="External"/><Relationship Id="rId170" Type="http://schemas.openxmlformats.org/officeDocument/2006/relationships/hyperlink" Target="garantF1://1479167.1000" TargetMode="External"/><Relationship Id="rId268" Type="http://schemas.openxmlformats.org/officeDocument/2006/relationships/hyperlink" Target="garantF1://25962316.0" TargetMode="External"/><Relationship Id="rId475" Type="http://schemas.openxmlformats.org/officeDocument/2006/relationships/image" Target="media/image49.emf"/><Relationship Id="rId682" Type="http://schemas.openxmlformats.org/officeDocument/2006/relationships/hyperlink" Target="garantF1://25818141.0" TargetMode="External"/><Relationship Id="rId32" Type="http://schemas.openxmlformats.org/officeDocument/2006/relationships/hyperlink" Target="garantF1://45450123.0" TargetMode="External"/><Relationship Id="rId128" Type="http://schemas.openxmlformats.org/officeDocument/2006/relationships/hyperlink" Target="garantF1://45450122.2" TargetMode="External"/><Relationship Id="rId335" Type="http://schemas.openxmlformats.org/officeDocument/2006/relationships/hyperlink" Target="garantF1://45450123.0" TargetMode="External"/><Relationship Id="rId542" Type="http://schemas.openxmlformats.org/officeDocument/2006/relationships/hyperlink" Target="garantF1://25852831.7662" TargetMode="External"/><Relationship Id="rId181" Type="http://schemas.openxmlformats.org/officeDocument/2006/relationships/hyperlink" Target="garantF1://25852831.2200" TargetMode="External"/><Relationship Id="rId402" Type="http://schemas.openxmlformats.org/officeDocument/2006/relationships/hyperlink" Target="garantF1://25833640.2" TargetMode="External"/><Relationship Id="rId279" Type="http://schemas.openxmlformats.org/officeDocument/2006/relationships/hyperlink" Target="garantF1://25833640.2" TargetMode="External"/><Relationship Id="rId486" Type="http://schemas.openxmlformats.org/officeDocument/2006/relationships/hyperlink" Target="garantF1://25852831.6200" TargetMode="External"/><Relationship Id="rId693" Type="http://schemas.openxmlformats.org/officeDocument/2006/relationships/hyperlink" Target="garantF1://25836168.999" TargetMode="External"/><Relationship Id="rId707" Type="http://schemas.openxmlformats.org/officeDocument/2006/relationships/hyperlink" Target="garantF1://25862316.2" TargetMode="External"/><Relationship Id="rId43" Type="http://schemas.openxmlformats.org/officeDocument/2006/relationships/hyperlink" Target="garantF1://25818253.0" TargetMode="External"/><Relationship Id="rId139" Type="http://schemas.openxmlformats.org/officeDocument/2006/relationships/hyperlink" Target="garantF1://25852831.132" TargetMode="External"/><Relationship Id="rId346" Type="http://schemas.openxmlformats.org/officeDocument/2006/relationships/hyperlink" Target="garantF1://45450123.0" TargetMode="External"/><Relationship Id="rId553" Type="http://schemas.openxmlformats.org/officeDocument/2006/relationships/hyperlink" Target="garantF1://25852772.2" TargetMode="External"/><Relationship Id="rId760" Type="http://schemas.openxmlformats.org/officeDocument/2006/relationships/hyperlink" Target="garantF1://12066819.1000000" TargetMode="External"/><Relationship Id="rId192" Type="http://schemas.openxmlformats.org/officeDocument/2006/relationships/hyperlink" Target="garantF1://25952772.0" TargetMode="External"/><Relationship Id="rId206" Type="http://schemas.openxmlformats.org/officeDocument/2006/relationships/hyperlink" Target="garantF1://25852831.2300" TargetMode="External"/><Relationship Id="rId413" Type="http://schemas.openxmlformats.org/officeDocument/2006/relationships/hyperlink" Target="garantF1://12038291.0" TargetMode="External"/><Relationship Id="rId497" Type="http://schemas.openxmlformats.org/officeDocument/2006/relationships/hyperlink" Target="garantF1://25862316.2" TargetMode="External"/><Relationship Id="rId620" Type="http://schemas.openxmlformats.org/officeDocument/2006/relationships/hyperlink" Target="garantF1://25862316.2" TargetMode="External"/><Relationship Id="rId718" Type="http://schemas.openxmlformats.org/officeDocument/2006/relationships/hyperlink" Target="garantF1://25962316.0" TargetMode="External"/><Relationship Id="rId357" Type="http://schemas.openxmlformats.org/officeDocument/2006/relationships/hyperlink" Target="garantF1://25852772.702" TargetMode="External"/><Relationship Id="rId54" Type="http://schemas.openxmlformats.org/officeDocument/2006/relationships/hyperlink" Target="garantF1://25862316.2" TargetMode="External"/><Relationship Id="rId217" Type="http://schemas.openxmlformats.org/officeDocument/2006/relationships/hyperlink" Target="garantF1://25852772.2" TargetMode="External"/><Relationship Id="rId564" Type="http://schemas.openxmlformats.org/officeDocument/2006/relationships/hyperlink" Target="garantF1://25833640.2" TargetMode="External"/><Relationship Id="rId771" Type="http://schemas.openxmlformats.org/officeDocument/2006/relationships/hyperlink" Target="garantF1://12080902.0" TargetMode="External"/><Relationship Id="rId424" Type="http://schemas.openxmlformats.org/officeDocument/2006/relationships/hyperlink" Target="garantF1://25862350.56611" TargetMode="External"/><Relationship Id="rId631" Type="http://schemas.openxmlformats.org/officeDocument/2006/relationships/hyperlink" Target="garantF1://25962316.0" TargetMode="External"/><Relationship Id="rId729" Type="http://schemas.openxmlformats.org/officeDocument/2006/relationships/hyperlink" Target="garantF1://25852772.2" TargetMode="External"/><Relationship Id="rId270" Type="http://schemas.openxmlformats.org/officeDocument/2006/relationships/hyperlink" Target="garantF1://12038258.49022" TargetMode="External"/><Relationship Id="rId65" Type="http://schemas.openxmlformats.org/officeDocument/2006/relationships/image" Target="media/image5.emf"/><Relationship Id="rId130" Type="http://schemas.openxmlformats.org/officeDocument/2006/relationships/hyperlink" Target="garantF1://45450122.2" TargetMode="External"/><Relationship Id="rId368" Type="http://schemas.openxmlformats.org/officeDocument/2006/relationships/hyperlink" Target="garantF1://12054776.0" TargetMode="External"/><Relationship Id="rId575" Type="http://schemas.openxmlformats.org/officeDocument/2006/relationships/hyperlink" Target="garantF1://25833640.2" TargetMode="External"/><Relationship Id="rId228" Type="http://schemas.openxmlformats.org/officeDocument/2006/relationships/hyperlink" Target="garantF1://45450122.2" TargetMode="External"/><Relationship Id="rId435" Type="http://schemas.openxmlformats.org/officeDocument/2006/relationships/hyperlink" Target="garantF1://25852831.5001" TargetMode="External"/><Relationship Id="rId642" Type="http://schemas.openxmlformats.org/officeDocument/2006/relationships/hyperlink" Target="garantF1://25862316.2" TargetMode="External"/><Relationship Id="rId281" Type="http://schemas.openxmlformats.org/officeDocument/2006/relationships/hyperlink" Target="garantF1://25833640.2" TargetMode="External"/><Relationship Id="rId502" Type="http://schemas.openxmlformats.org/officeDocument/2006/relationships/hyperlink" Target="garantF1://25862350.66612" TargetMode="External"/><Relationship Id="rId76" Type="http://schemas.openxmlformats.org/officeDocument/2006/relationships/image" Target="media/image16.emf"/><Relationship Id="rId141" Type="http://schemas.openxmlformats.org/officeDocument/2006/relationships/hyperlink" Target="garantF1://25862350.144" TargetMode="External"/><Relationship Id="rId379" Type="http://schemas.openxmlformats.org/officeDocument/2006/relationships/hyperlink" Target="garantF1://25833640.5041" TargetMode="External"/><Relationship Id="rId586" Type="http://schemas.openxmlformats.org/officeDocument/2006/relationships/hyperlink" Target="garantF1://25833640.2" TargetMode="External"/><Relationship Id="rId7" Type="http://schemas.openxmlformats.org/officeDocument/2006/relationships/hyperlink" Target="garantF1://25803046.0" TargetMode="External"/><Relationship Id="rId239" Type="http://schemas.openxmlformats.org/officeDocument/2006/relationships/hyperlink" Target="garantF1://10800200.0" TargetMode="External"/><Relationship Id="rId446" Type="http://schemas.openxmlformats.org/officeDocument/2006/relationships/hyperlink" Target="garantF1://25852772.2" TargetMode="External"/><Relationship Id="rId653" Type="http://schemas.openxmlformats.org/officeDocument/2006/relationships/hyperlink" Target="garantF1://45450122.2" TargetMode="External"/><Relationship Id="rId292" Type="http://schemas.openxmlformats.org/officeDocument/2006/relationships/hyperlink" Target="garantF1://12038291.32" TargetMode="External"/><Relationship Id="rId306" Type="http://schemas.openxmlformats.org/officeDocument/2006/relationships/hyperlink" Target="garantF1://25836168.32210" TargetMode="External"/><Relationship Id="rId87" Type="http://schemas.openxmlformats.org/officeDocument/2006/relationships/hyperlink" Target="garantF1://45450123.0" TargetMode="External"/><Relationship Id="rId513" Type="http://schemas.openxmlformats.org/officeDocument/2006/relationships/image" Target="media/image52.emf"/><Relationship Id="rId597" Type="http://schemas.openxmlformats.org/officeDocument/2006/relationships/hyperlink" Target="garantF1://45450123.0" TargetMode="External"/><Relationship Id="rId720" Type="http://schemas.openxmlformats.org/officeDocument/2006/relationships/hyperlink" Target="garantF1://12066819.1000000" TargetMode="External"/><Relationship Id="rId152" Type="http://schemas.openxmlformats.org/officeDocument/2006/relationships/image" Target="media/image28.emf"/><Relationship Id="rId457" Type="http://schemas.openxmlformats.org/officeDocument/2006/relationships/hyperlink" Target="garantF1://25952772.0" TargetMode="External"/><Relationship Id="rId664" Type="http://schemas.openxmlformats.org/officeDocument/2006/relationships/hyperlink" Target="garantF1://12025268.8111" TargetMode="External"/><Relationship Id="rId14" Type="http://schemas.openxmlformats.org/officeDocument/2006/relationships/hyperlink" Target="garantF1://70170602.0" TargetMode="External"/><Relationship Id="rId317" Type="http://schemas.openxmlformats.org/officeDocument/2006/relationships/hyperlink" Target="garantF1://25962316.0" TargetMode="External"/><Relationship Id="rId524" Type="http://schemas.openxmlformats.org/officeDocument/2006/relationships/hyperlink" Target="garantF1://12012604.0" TargetMode="External"/><Relationship Id="rId731" Type="http://schemas.openxmlformats.org/officeDocument/2006/relationships/hyperlink" Target="garantF1://25852772.2" TargetMode="External"/><Relationship Id="rId98" Type="http://schemas.openxmlformats.org/officeDocument/2006/relationships/hyperlink" Target="garantF1://12066819.0" TargetMode="External"/><Relationship Id="rId163" Type="http://schemas.openxmlformats.org/officeDocument/2006/relationships/hyperlink" Target="garantF1://45450123.0" TargetMode="External"/><Relationship Id="rId370" Type="http://schemas.openxmlformats.org/officeDocument/2006/relationships/hyperlink" Target="garantF1://25833640.5032" TargetMode="External"/><Relationship Id="rId230" Type="http://schemas.openxmlformats.org/officeDocument/2006/relationships/hyperlink" Target="garantF1://25836168.2605" TargetMode="External"/><Relationship Id="rId468" Type="http://schemas.openxmlformats.org/officeDocument/2006/relationships/hyperlink" Target="garantF1://45450123.0" TargetMode="External"/><Relationship Id="rId675" Type="http://schemas.openxmlformats.org/officeDocument/2006/relationships/hyperlink" Target="garantF1://45450122.2" TargetMode="External"/><Relationship Id="rId25" Type="http://schemas.openxmlformats.org/officeDocument/2006/relationships/hyperlink" Target="garantF1://25836168.23" TargetMode="External"/><Relationship Id="rId328" Type="http://schemas.openxmlformats.org/officeDocument/2006/relationships/hyperlink" Target="garantF1://45450122.43221" TargetMode="External"/><Relationship Id="rId535" Type="http://schemas.openxmlformats.org/officeDocument/2006/relationships/hyperlink" Target="garantF1://25836168.72234" TargetMode="External"/><Relationship Id="rId742" Type="http://schemas.openxmlformats.org/officeDocument/2006/relationships/hyperlink" Target="garantF1://45450123.0" TargetMode="External"/><Relationship Id="rId174" Type="http://schemas.openxmlformats.org/officeDocument/2006/relationships/hyperlink" Target="garantF1://2221704.0" TargetMode="External"/><Relationship Id="rId381" Type="http://schemas.openxmlformats.org/officeDocument/2006/relationships/hyperlink" Target="garantF1://25852772.2" TargetMode="External"/><Relationship Id="rId602" Type="http://schemas.openxmlformats.org/officeDocument/2006/relationships/hyperlink" Target="garantF1://25862316.2" TargetMode="External"/><Relationship Id="rId241" Type="http://schemas.openxmlformats.org/officeDocument/2006/relationships/image" Target="media/image33.emf"/><Relationship Id="rId479" Type="http://schemas.openxmlformats.org/officeDocument/2006/relationships/hyperlink" Target="garantF1://25836168.699" TargetMode="External"/><Relationship Id="rId686" Type="http://schemas.openxmlformats.org/officeDocument/2006/relationships/hyperlink" Target="garantF1://25852772.2" TargetMode="External"/><Relationship Id="rId36" Type="http://schemas.openxmlformats.org/officeDocument/2006/relationships/hyperlink" Target="garantF1://25818253.0" TargetMode="External"/><Relationship Id="rId339" Type="http://schemas.openxmlformats.org/officeDocument/2006/relationships/hyperlink" Target="garantF1://25933640.0" TargetMode="External"/><Relationship Id="rId546" Type="http://schemas.openxmlformats.org/officeDocument/2006/relationships/hyperlink" Target="garantF1://25833640.2" TargetMode="External"/><Relationship Id="rId753" Type="http://schemas.openxmlformats.org/officeDocument/2006/relationships/hyperlink" Target="garantF1://12080902.0" TargetMode="External"/><Relationship Id="rId101" Type="http://schemas.openxmlformats.org/officeDocument/2006/relationships/hyperlink" Target="garantF1://25836168.1115" TargetMode="External"/><Relationship Id="rId185" Type="http://schemas.openxmlformats.org/officeDocument/2006/relationships/hyperlink" Target="garantF1://25852772.2" TargetMode="External"/><Relationship Id="rId406" Type="http://schemas.openxmlformats.org/officeDocument/2006/relationships/hyperlink" Target="garantF1://25852772.2" TargetMode="External"/><Relationship Id="rId392" Type="http://schemas.openxmlformats.org/officeDocument/2006/relationships/hyperlink" Target="garantF1://12012604.1365" TargetMode="External"/><Relationship Id="rId613" Type="http://schemas.openxmlformats.org/officeDocument/2006/relationships/hyperlink" Target="garantF1://45450123.0" TargetMode="External"/><Relationship Id="rId697" Type="http://schemas.openxmlformats.org/officeDocument/2006/relationships/hyperlink" Target="garantF1://25818253.0" TargetMode="External"/><Relationship Id="rId252" Type="http://schemas.openxmlformats.org/officeDocument/2006/relationships/hyperlink" Target="garantF1://12038291.0" TargetMode="External"/><Relationship Id="rId47" Type="http://schemas.openxmlformats.org/officeDocument/2006/relationships/hyperlink" Target="garantF1://25836168.42" TargetMode="External"/><Relationship Id="rId112" Type="http://schemas.openxmlformats.org/officeDocument/2006/relationships/hyperlink" Target="garantF1://25862350.1118" TargetMode="External"/><Relationship Id="rId557" Type="http://schemas.openxmlformats.org/officeDocument/2006/relationships/image" Target="media/image56.emf"/><Relationship Id="rId764" Type="http://schemas.openxmlformats.org/officeDocument/2006/relationships/hyperlink" Target="garantF1://45450123.0" TargetMode="External"/><Relationship Id="rId196" Type="http://schemas.openxmlformats.org/officeDocument/2006/relationships/hyperlink" Target="garantF1://12066819.0" TargetMode="External"/><Relationship Id="rId417" Type="http://schemas.openxmlformats.org/officeDocument/2006/relationships/hyperlink" Target="garantF1://25836168.5226" TargetMode="External"/><Relationship Id="rId624" Type="http://schemas.openxmlformats.org/officeDocument/2006/relationships/hyperlink" Target="garantF1://25836168.70214" TargetMode="External"/><Relationship Id="rId263" Type="http://schemas.openxmlformats.org/officeDocument/2006/relationships/hyperlink" Target="garantF1://25852831.3100" TargetMode="External"/><Relationship Id="rId470" Type="http://schemas.openxmlformats.org/officeDocument/2006/relationships/image" Target="media/image44.emf"/><Relationship Id="rId58" Type="http://schemas.openxmlformats.org/officeDocument/2006/relationships/hyperlink" Target="garantF1://25852831.700" TargetMode="External"/><Relationship Id="rId123" Type="http://schemas.openxmlformats.org/officeDocument/2006/relationships/hyperlink" Target="garantF1://45450122.2" TargetMode="External"/><Relationship Id="rId330" Type="http://schemas.openxmlformats.org/officeDocument/2006/relationships/hyperlink" Target="garantF1://45450122.43221" TargetMode="External"/><Relationship Id="rId568" Type="http://schemas.openxmlformats.org/officeDocument/2006/relationships/hyperlink" Target="garantF1://25933640.0" TargetMode="External"/><Relationship Id="rId428" Type="http://schemas.openxmlformats.org/officeDocument/2006/relationships/hyperlink" Target="garantF1://45450122.2" TargetMode="External"/><Relationship Id="rId635" Type="http://schemas.openxmlformats.org/officeDocument/2006/relationships/image" Target="media/image60.emf"/><Relationship Id="rId274" Type="http://schemas.openxmlformats.org/officeDocument/2006/relationships/hyperlink" Target="garantF1://12038291.32" TargetMode="External"/><Relationship Id="rId481" Type="http://schemas.openxmlformats.org/officeDocument/2006/relationships/hyperlink" Target="garantF1://45450123.0" TargetMode="External"/><Relationship Id="rId702" Type="http://schemas.openxmlformats.org/officeDocument/2006/relationships/hyperlink" Target="garantF1://25818253.0" TargetMode="External"/><Relationship Id="rId69" Type="http://schemas.openxmlformats.org/officeDocument/2006/relationships/image" Target="media/image9.emf"/><Relationship Id="rId134" Type="http://schemas.openxmlformats.org/officeDocument/2006/relationships/hyperlink" Target="garantF1://45450123.0" TargetMode="External"/><Relationship Id="rId579" Type="http://schemas.openxmlformats.org/officeDocument/2006/relationships/hyperlink" Target="garantF1://25852772.10033" TargetMode="External"/><Relationship Id="rId341" Type="http://schemas.openxmlformats.org/officeDocument/2006/relationships/hyperlink" Target="garantF1://25852831.3123" TargetMode="External"/><Relationship Id="rId439" Type="http://schemas.openxmlformats.org/officeDocument/2006/relationships/hyperlink" Target="garantF1://25852831.5121" TargetMode="External"/><Relationship Id="rId646" Type="http://schemas.openxmlformats.org/officeDocument/2006/relationships/hyperlink" Target="garantF1://45450123.0" TargetMode="External"/><Relationship Id="rId201" Type="http://schemas.openxmlformats.org/officeDocument/2006/relationships/hyperlink" Target="garantF1://45450123.0" TargetMode="External"/><Relationship Id="rId285" Type="http://schemas.openxmlformats.org/officeDocument/2006/relationships/hyperlink" Target="garantF1://45450123.0" TargetMode="External"/><Relationship Id="rId506" Type="http://schemas.openxmlformats.org/officeDocument/2006/relationships/hyperlink" Target="garantF1://12012604.0" TargetMode="External"/><Relationship Id="rId492" Type="http://schemas.openxmlformats.org/officeDocument/2006/relationships/hyperlink" Target="garantF1://12082235.1002" TargetMode="External"/><Relationship Id="rId713" Type="http://schemas.openxmlformats.org/officeDocument/2006/relationships/hyperlink" Target="garantF1://25862350.92222" TargetMode="External"/><Relationship Id="rId145" Type="http://schemas.openxmlformats.org/officeDocument/2006/relationships/hyperlink" Target="garantF1://25862316.2" TargetMode="External"/><Relationship Id="rId352" Type="http://schemas.openxmlformats.org/officeDocument/2006/relationships/hyperlink" Target="garantF1://25836168.3017" TargetMode="External"/><Relationship Id="rId212" Type="http://schemas.openxmlformats.org/officeDocument/2006/relationships/hyperlink" Target="garantF1://25962316.0" TargetMode="External"/><Relationship Id="rId657" Type="http://schemas.openxmlformats.org/officeDocument/2006/relationships/hyperlink" Target="garantF1://12025268.773" TargetMode="External"/><Relationship Id="rId296" Type="http://schemas.openxmlformats.org/officeDocument/2006/relationships/hyperlink" Target="garantF1://25836168.3228" TargetMode="External"/><Relationship Id="rId517" Type="http://schemas.openxmlformats.org/officeDocument/2006/relationships/hyperlink" Target="garantF1://25852772.2" TargetMode="External"/><Relationship Id="rId724" Type="http://schemas.openxmlformats.org/officeDocument/2006/relationships/hyperlink" Target="garantF1://25836168.9223" TargetMode="External"/><Relationship Id="rId60" Type="http://schemas.openxmlformats.org/officeDocument/2006/relationships/hyperlink" Target="garantF1://45450123.0" TargetMode="External"/><Relationship Id="rId156" Type="http://schemas.openxmlformats.org/officeDocument/2006/relationships/image" Target="media/image32.emf"/><Relationship Id="rId363" Type="http://schemas.openxmlformats.org/officeDocument/2006/relationships/hyperlink" Target="garantF1://12038258.49022" TargetMode="External"/><Relationship Id="rId570" Type="http://schemas.openxmlformats.org/officeDocument/2006/relationships/hyperlink" Target="garantF1://45450122.2" TargetMode="External"/><Relationship Id="rId223" Type="http://schemas.openxmlformats.org/officeDocument/2006/relationships/hyperlink" Target="garantF1://25852831.2233" TargetMode="External"/><Relationship Id="rId430" Type="http://schemas.openxmlformats.org/officeDocument/2006/relationships/hyperlink" Target="garantF1://25836168.5664" TargetMode="External"/><Relationship Id="rId668" Type="http://schemas.openxmlformats.org/officeDocument/2006/relationships/hyperlink" Target="garantF1://12025268.0" TargetMode="External"/><Relationship Id="rId18" Type="http://schemas.openxmlformats.org/officeDocument/2006/relationships/hyperlink" Target="garantF1://25952772.0" TargetMode="External"/><Relationship Id="rId528" Type="http://schemas.openxmlformats.org/officeDocument/2006/relationships/hyperlink" Target="garantF1://70070944.0" TargetMode="External"/><Relationship Id="rId735" Type="http://schemas.openxmlformats.org/officeDocument/2006/relationships/hyperlink" Target="garantF1://25862350.9001" TargetMode="External"/><Relationship Id="rId167" Type="http://schemas.openxmlformats.org/officeDocument/2006/relationships/hyperlink" Target="garantF1://25852772.2" TargetMode="External"/><Relationship Id="rId374" Type="http://schemas.openxmlformats.org/officeDocument/2006/relationships/hyperlink" Target="garantF1://25833640.5034" TargetMode="External"/><Relationship Id="rId581" Type="http://schemas.openxmlformats.org/officeDocument/2006/relationships/hyperlink" Target="garantF1://25852831.70116" TargetMode="External"/><Relationship Id="rId71" Type="http://schemas.openxmlformats.org/officeDocument/2006/relationships/image" Target="media/image11.emf"/><Relationship Id="rId234" Type="http://schemas.openxmlformats.org/officeDocument/2006/relationships/hyperlink" Target="garantF1://25852772.2" TargetMode="External"/><Relationship Id="rId679" Type="http://schemas.openxmlformats.org/officeDocument/2006/relationships/hyperlink" Target="garantF1://45450123.0" TargetMode="External"/><Relationship Id="rId2" Type="http://schemas.openxmlformats.org/officeDocument/2006/relationships/settings" Target="settings.xml"/><Relationship Id="rId29" Type="http://schemas.openxmlformats.org/officeDocument/2006/relationships/hyperlink" Target="garantF1://25818253.0" TargetMode="External"/><Relationship Id="rId441" Type="http://schemas.openxmlformats.org/officeDocument/2006/relationships/hyperlink" Target="garantF1://25952772.0" TargetMode="External"/><Relationship Id="rId539" Type="http://schemas.openxmlformats.org/officeDocument/2006/relationships/hyperlink" Target="garantF1://25833640.2" TargetMode="External"/><Relationship Id="rId746" Type="http://schemas.openxmlformats.org/officeDocument/2006/relationships/hyperlink" Target="garantF1://45450122.2" TargetMode="External"/><Relationship Id="rId178" Type="http://schemas.openxmlformats.org/officeDocument/2006/relationships/hyperlink" Target="garantF1://25852772.2" TargetMode="External"/><Relationship Id="rId301" Type="http://schemas.openxmlformats.org/officeDocument/2006/relationships/hyperlink" Target="garantF1://45450123.0" TargetMode="External"/><Relationship Id="rId82" Type="http://schemas.openxmlformats.org/officeDocument/2006/relationships/image" Target="media/image22.emf"/><Relationship Id="rId385" Type="http://schemas.openxmlformats.org/officeDocument/2006/relationships/hyperlink" Target="garantF1://12054776.14" TargetMode="External"/><Relationship Id="rId592" Type="http://schemas.openxmlformats.org/officeDocument/2006/relationships/hyperlink" Target="garantF1://25862350.701233" TargetMode="External"/><Relationship Id="rId606" Type="http://schemas.openxmlformats.org/officeDocument/2006/relationships/hyperlink" Target="garantF1://25862350.7023" TargetMode="External"/><Relationship Id="rId245" Type="http://schemas.openxmlformats.org/officeDocument/2006/relationships/image" Target="media/image37.emf"/><Relationship Id="rId452" Type="http://schemas.openxmlformats.org/officeDocument/2006/relationships/hyperlink" Target="garantF1://25852772.2" TargetMode="External"/><Relationship Id="rId105" Type="http://schemas.openxmlformats.org/officeDocument/2006/relationships/hyperlink" Target="garantF1://12038258.26" TargetMode="External"/><Relationship Id="rId312" Type="http://schemas.openxmlformats.org/officeDocument/2006/relationships/hyperlink" Target="garantF1://25862316.2" TargetMode="External"/><Relationship Id="rId757" Type="http://schemas.openxmlformats.org/officeDocument/2006/relationships/hyperlink" Target="garantF1://12082235.1002" TargetMode="External"/><Relationship Id="rId93" Type="http://schemas.openxmlformats.org/officeDocument/2006/relationships/hyperlink" Target="garantF1://70170602.100000" TargetMode="External"/><Relationship Id="rId189" Type="http://schemas.openxmlformats.org/officeDocument/2006/relationships/hyperlink" Target="garantF1://25952772.0" TargetMode="External"/><Relationship Id="rId396" Type="http://schemas.openxmlformats.org/officeDocument/2006/relationships/image" Target="media/image40.emf"/><Relationship Id="rId617" Type="http://schemas.openxmlformats.org/officeDocument/2006/relationships/hyperlink" Target="garantF1://45450122.2" TargetMode="External"/><Relationship Id="rId256" Type="http://schemas.openxmlformats.org/officeDocument/2006/relationships/hyperlink" Target="garantF1://25852772.2" TargetMode="External"/><Relationship Id="rId463" Type="http://schemas.openxmlformats.org/officeDocument/2006/relationships/hyperlink" Target="garantF1://45450123.0" TargetMode="External"/><Relationship Id="rId670" Type="http://schemas.openxmlformats.org/officeDocument/2006/relationships/hyperlink" Target="garantF1://45450123.0" TargetMode="External"/><Relationship Id="rId116" Type="http://schemas.openxmlformats.org/officeDocument/2006/relationships/hyperlink" Target="garantF1://25833640.2" TargetMode="External"/><Relationship Id="rId323" Type="http://schemas.openxmlformats.org/officeDocument/2006/relationships/hyperlink" Target="garantF1://45450123.0" TargetMode="External"/><Relationship Id="rId530" Type="http://schemas.openxmlformats.org/officeDocument/2006/relationships/hyperlink" Target="garantF1://25952772.0" TargetMode="External"/><Relationship Id="rId768" Type="http://schemas.openxmlformats.org/officeDocument/2006/relationships/hyperlink" Target="garantF1://12038291.0" TargetMode="External"/><Relationship Id="rId20" Type="http://schemas.openxmlformats.org/officeDocument/2006/relationships/hyperlink" Target="garantF1://25852831.200" TargetMode="External"/><Relationship Id="rId628" Type="http://schemas.openxmlformats.org/officeDocument/2006/relationships/hyperlink" Target="garantF1://25862316.2" TargetMode="External"/><Relationship Id="rId267" Type="http://schemas.openxmlformats.org/officeDocument/2006/relationships/hyperlink" Target="garantF1://25862316.2" TargetMode="External"/><Relationship Id="rId474" Type="http://schemas.openxmlformats.org/officeDocument/2006/relationships/image" Target="media/image48.emf"/><Relationship Id="rId127" Type="http://schemas.openxmlformats.org/officeDocument/2006/relationships/hyperlink" Target="garantF1://45450123.0" TargetMode="External"/><Relationship Id="rId681" Type="http://schemas.openxmlformats.org/officeDocument/2006/relationships/hyperlink" Target="garantF1://10003000.0" TargetMode="External"/><Relationship Id="rId31" Type="http://schemas.openxmlformats.org/officeDocument/2006/relationships/hyperlink" Target="garantF1://45450122.2" TargetMode="External"/><Relationship Id="rId334" Type="http://schemas.openxmlformats.org/officeDocument/2006/relationships/hyperlink" Target="garantF1://45450122.2" TargetMode="External"/><Relationship Id="rId541" Type="http://schemas.openxmlformats.org/officeDocument/2006/relationships/hyperlink" Target="garantF1://25833640.2" TargetMode="External"/><Relationship Id="rId639" Type="http://schemas.openxmlformats.org/officeDocument/2006/relationships/hyperlink" Target="garantF1://45450122.2" TargetMode="External"/><Relationship Id="rId180" Type="http://schemas.openxmlformats.org/officeDocument/2006/relationships/hyperlink" Target="garantF1://25852772.2" TargetMode="External"/><Relationship Id="rId278" Type="http://schemas.openxmlformats.org/officeDocument/2006/relationships/hyperlink" Target="garantF1://12038258.49022" TargetMode="External"/><Relationship Id="rId401" Type="http://schemas.openxmlformats.org/officeDocument/2006/relationships/hyperlink" Target="garantF1://25836168.599" TargetMode="External"/><Relationship Id="rId485" Type="http://schemas.openxmlformats.org/officeDocument/2006/relationships/hyperlink" Target="garantF1://25852772.2" TargetMode="External"/><Relationship Id="rId692" Type="http://schemas.openxmlformats.org/officeDocument/2006/relationships/hyperlink" Target="garantF1://45450123.0" TargetMode="External"/><Relationship Id="rId706" Type="http://schemas.openxmlformats.org/officeDocument/2006/relationships/hyperlink" Target="garantF1://25852831.9200" TargetMode="External"/><Relationship Id="rId42" Type="http://schemas.openxmlformats.org/officeDocument/2006/relationships/hyperlink" Target="garantF1://25836168.300" TargetMode="External"/><Relationship Id="rId138" Type="http://schemas.openxmlformats.org/officeDocument/2006/relationships/hyperlink" Target="garantF1://25852772.2" TargetMode="External"/><Relationship Id="rId345" Type="http://schemas.openxmlformats.org/officeDocument/2006/relationships/hyperlink" Target="garantF1://45450122.2" TargetMode="External"/><Relationship Id="rId552" Type="http://schemas.openxmlformats.org/officeDocument/2006/relationships/hyperlink" Target="garantF1://25836168.7013" TargetMode="External"/><Relationship Id="rId191" Type="http://schemas.openxmlformats.org/officeDocument/2006/relationships/hyperlink" Target="garantF1://25852772.2" TargetMode="External"/><Relationship Id="rId205" Type="http://schemas.openxmlformats.org/officeDocument/2006/relationships/hyperlink" Target="garantF1://25852772.2" TargetMode="External"/><Relationship Id="rId247" Type="http://schemas.openxmlformats.org/officeDocument/2006/relationships/hyperlink" Target="garantF1://45450123.0" TargetMode="External"/><Relationship Id="rId412" Type="http://schemas.openxmlformats.org/officeDocument/2006/relationships/hyperlink" Target="garantF1://25836168.5223" TargetMode="External"/><Relationship Id="rId107" Type="http://schemas.openxmlformats.org/officeDocument/2006/relationships/hyperlink" Target="garantF1://12038258.7" TargetMode="External"/><Relationship Id="rId289" Type="http://schemas.openxmlformats.org/officeDocument/2006/relationships/hyperlink" Target="garantF1://45450123.0" TargetMode="External"/><Relationship Id="rId454" Type="http://schemas.openxmlformats.org/officeDocument/2006/relationships/hyperlink" Target="garantF1://25852772.2" TargetMode="External"/><Relationship Id="rId496" Type="http://schemas.openxmlformats.org/officeDocument/2006/relationships/hyperlink" Target="garantF1://25836168.6227" TargetMode="External"/><Relationship Id="rId661" Type="http://schemas.openxmlformats.org/officeDocument/2006/relationships/hyperlink" Target="garantF1://12025268.815" TargetMode="External"/><Relationship Id="rId717" Type="http://schemas.openxmlformats.org/officeDocument/2006/relationships/hyperlink" Target="garantF1://25862316.2" TargetMode="External"/><Relationship Id="rId759" Type="http://schemas.openxmlformats.org/officeDocument/2006/relationships/hyperlink" Target="garantF1://12066819.1000000" TargetMode="External"/><Relationship Id="rId11" Type="http://schemas.openxmlformats.org/officeDocument/2006/relationships/hyperlink" Target="garantF1://45450122.2" TargetMode="External"/><Relationship Id="rId53" Type="http://schemas.openxmlformats.org/officeDocument/2006/relationships/hyperlink" Target="garantF1://25862350.51" TargetMode="External"/><Relationship Id="rId149" Type="http://schemas.openxmlformats.org/officeDocument/2006/relationships/hyperlink" Target="garantF1://12012604.0" TargetMode="External"/><Relationship Id="rId314" Type="http://schemas.openxmlformats.org/officeDocument/2006/relationships/hyperlink" Target="garantF1://25862350.3303" TargetMode="External"/><Relationship Id="rId356" Type="http://schemas.openxmlformats.org/officeDocument/2006/relationships/hyperlink" Target="garantF1://12054776.0" TargetMode="External"/><Relationship Id="rId398" Type="http://schemas.openxmlformats.org/officeDocument/2006/relationships/image" Target="media/image42.emf"/><Relationship Id="rId521" Type="http://schemas.openxmlformats.org/officeDocument/2006/relationships/hyperlink" Target="garantF1://12012604.0" TargetMode="External"/><Relationship Id="rId563" Type="http://schemas.openxmlformats.org/officeDocument/2006/relationships/hyperlink" Target="garantF1://25833640.2" TargetMode="External"/><Relationship Id="rId619" Type="http://schemas.openxmlformats.org/officeDocument/2006/relationships/hyperlink" Target="garantF1://25836168.70213" TargetMode="External"/><Relationship Id="rId770" Type="http://schemas.openxmlformats.org/officeDocument/2006/relationships/hyperlink" Target="garantF1://25818253.0" TargetMode="External"/><Relationship Id="rId95" Type="http://schemas.openxmlformats.org/officeDocument/2006/relationships/image" Target="media/image26.png"/><Relationship Id="rId160" Type="http://schemas.openxmlformats.org/officeDocument/2006/relationships/hyperlink" Target="garantF1://10064072.0" TargetMode="External"/><Relationship Id="rId216" Type="http://schemas.openxmlformats.org/officeDocument/2006/relationships/hyperlink" Target="garantF1://25852772.2" TargetMode="External"/><Relationship Id="rId423" Type="http://schemas.openxmlformats.org/officeDocument/2006/relationships/hyperlink" Target="garantF1://25962316.0" TargetMode="External"/><Relationship Id="rId258" Type="http://schemas.openxmlformats.org/officeDocument/2006/relationships/hyperlink" Target="garantF1://45450123.0" TargetMode="External"/><Relationship Id="rId465" Type="http://schemas.openxmlformats.org/officeDocument/2006/relationships/hyperlink" Target="garantF1://25883891.0" TargetMode="External"/><Relationship Id="rId630" Type="http://schemas.openxmlformats.org/officeDocument/2006/relationships/hyperlink" Target="garantF1://25862316.2" TargetMode="External"/><Relationship Id="rId672" Type="http://schemas.openxmlformats.org/officeDocument/2006/relationships/hyperlink" Target="garantF1://45450122.2" TargetMode="External"/><Relationship Id="rId728" Type="http://schemas.openxmlformats.org/officeDocument/2006/relationships/hyperlink" Target="garantF1://25862350.96612" TargetMode="External"/><Relationship Id="rId22" Type="http://schemas.openxmlformats.org/officeDocument/2006/relationships/hyperlink" Target="garantF1://94365.0" TargetMode="External"/><Relationship Id="rId64" Type="http://schemas.openxmlformats.org/officeDocument/2006/relationships/image" Target="media/image4.emf"/><Relationship Id="rId118" Type="http://schemas.openxmlformats.org/officeDocument/2006/relationships/hyperlink" Target="garantF1://25833640.2" TargetMode="External"/><Relationship Id="rId325" Type="http://schemas.openxmlformats.org/officeDocument/2006/relationships/hyperlink" Target="garantF1://45450122.2" TargetMode="External"/><Relationship Id="rId367" Type="http://schemas.openxmlformats.org/officeDocument/2006/relationships/hyperlink" Target="garantF1://25852831.4226" TargetMode="External"/><Relationship Id="rId532" Type="http://schemas.openxmlformats.org/officeDocument/2006/relationships/hyperlink" Target="garantF1://25852831.7200" TargetMode="External"/><Relationship Id="rId574" Type="http://schemas.openxmlformats.org/officeDocument/2006/relationships/hyperlink" Target="garantF1://25933640.0" TargetMode="External"/><Relationship Id="rId171" Type="http://schemas.openxmlformats.org/officeDocument/2006/relationships/hyperlink" Target="garantF1://1479167.0" TargetMode="External"/><Relationship Id="rId227" Type="http://schemas.openxmlformats.org/officeDocument/2006/relationships/hyperlink" Target="garantF1://25852831.2234" TargetMode="External"/><Relationship Id="rId269" Type="http://schemas.openxmlformats.org/officeDocument/2006/relationships/hyperlink" Target="garantF1://25862350.32244" TargetMode="External"/><Relationship Id="rId434" Type="http://schemas.openxmlformats.org/officeDocument/2006/relationships/hyperlink" Target="garantF1://25852772.2" TargetMode="External"/><Relationship Id="rId476" Type="http://schemas.openxmlformats.org/officeDocument/2006/relationships/image" Target="media/image50.emf"/><Relationship Id="rId641" Type="http://schemas.openxmlformats.org/officeDocument/2006/relationships/hyperlink" Target="garantF1://25836168.702221" TargetMode="External"/><Relationship Id="rId683" Type="http://schemas.openxmlformats.org/officeDocument/2006/relationships/hyperlink" Target="garantF1://25878433.0" TargetMode="External"/><Relationship Id="rId739" Type="http://schemas.openxmlformats.org/officeDocument/2006/relationships/hyperlink" Target="garantF1://25962316.0" TargetMode="External"/><Relationship Id="rId33" Type="http://schemas.openxmlformats.org/officeDocument/2006/relationships/hyperlink" Target="garantF1://25836168.27" TargetMode="External"/><Relationship Id="rId129" Type="http://schemas.openxmlformats.org/officeDocument/2006/relationships/hyperlink" Target="garantF1://45450123.0" TargetMode="External"/><Relationship Id="rId280" Type="http://schemas.openxmlformats.org/officeDocument/2006/relationships/hyperlink" Target="garantF1://25933640.0" TargetMode="External"/><Relationship Id="rId336" Type="http://schemas.openxmlformats.org/officeDocument/2006/relationships/hyperlink" Target="garantF1://25836168.3664" TargetMode="External"/><Relationship Id="rId501" Type="http://schemas.openxmlformats.org/officeDocument/2006/relationships/hyperlink" Target="garantF1://25962316.0" TargetMode="External"/><Relationship Id="rId543" Type="http://schemas.openxmlformats.org/officeDocument/2006/relationships/hyperlink" Target="garantF1://45450122.2" TargetMode="External"/><Relationship Id="rId75" Type="http://schemas.openxmlformats.org/officeDocument/2006/relationships/image" Target="media/image15.emf"/><Relationship Id="rId140" Type="http://schemas.openxmlformats.org/officeDocument/2006/relationships/hyperlink" Target="garantF1://25862316.204" TargetMode="External"/><Relationship Id="rId182" Type="http://schemas.openxmlformats.org/officeDocument/2006/relationships/hyperlink" Target="garantF1://25852772.2" TargetMode="External"/><Relationship Id="rId378" Type="http://schemas.openxmlformats.org/officeDocument/2006/relationships/hyperlink" Target="garantF1://25852772.704" TargetMode="External"/><Relationship Id="rId403" Type="http://schemas.openxmlformats.org/officeDocument/2006/relationships/hyperlink" Target="garantF1://25933640.0" TargetMode="External"/><Relationship Id="rId585" Type="http://schemas.openxmlformats.org/officeDocument/2006/relationships/hyperlink" Target="garantF1://25852831.70119" TargetMode="External"/><Relationship Id="rId750" Type="http://schemas.openxmlformats.org/officeDocument/2006/relationships/hyperlink" Target="garantF1://12038291.0" TargetMode="External"/><Relationship Id="rId6" Type="http://schemas.openxmlformats.org/officeDocument/2006/relationships/hyperlink" Target="garantF1://25802676.0" TargetMode="External"/><Relationship Id="rId238" Type="http://schemas.openxmlformats.org/officeDocument/2006/relationships/hyperlink" Target="garantF1://12012604.0" TargetMode="External"/><Relationship Id="rId445" Type="http://schemas.openxmlformats.org/officeDocument/2006/relationships/hyperlink" Target="garantF1://25952772.0" TargetMode="External"/><Relationship Id="rId487" Type="http://schemas.openxmlformats.org/officeDocument/2006/relationships/hyperlink" Target="garantF1://25862316.2" TargetMode="External"/><Relationship Id="rId610" Type="http://schemas.openxmlformats.org/officeDocument/2006/relationships/hyperlink" Target="garantF1://25962316.0" TargetMode="External"/><Relationship Id="rId652" Type="http://schemas.openxmlformats.org/officeDocument/2006/relationships/hyperlink" Target="garantF1://25836168.70225" TargetMode="External"/><Relationship Id="rId694" Type="http://schemas.openxmlformats.org/officeDocument/2006/relationships/hyperlink" Target="garantF1://25818253.0" TargetMode="External"/><Relationship Id="rId708" Type="http://schemas.openxmlformats.org/officeDocument/2006/relationships/hyperlink" Target="garantF1://25962316.0" TargetMode="External"/><Relationship Id="rId291" Type="http://schemas.openxmlformats.org/officeDocument/2006/relationships/hyperlink" Target="garantF1://12054776.0" TargetMode="External"/><Relationship Id="rId305" Type="http://schemas.openxmlformats.org/officeDocument/2006/relationships/hyperlink" Target="garantF1://45450123.0" TargetMode="External"/><Relationship Id="rId347" Type="http://schemas.openxmlformats.org/officeDocument/2006/relationships/hyperlink" Target="garantF1://25836168.3015" TargetMode="External"/><Relationship Id="rId512" Type="http://schemas.openxmlformats.org/officeDocument/2006/relationships/image" Target="media/image51.emf"/><Relationship Id="rId44" Type="http://schemas.openxmlformats.org/officeDocument/2006/relationships/hyperlink" Target="garantF1://12080902.0" TargetMode="External"/><Relationship Id="rId86" Type="http://schemas.openxmlformats.org/officeDocument/2006/relationships/hyperlink" Target="garantF1://45450122.2" TargetMode="External"/><Relationship Id="rId151" Type="http://schemas.openxmlformats.org/officeDocument/2006/relationships/hyperlink" Target="garantF1://12012604.1365" TargetMode="External"/><Relationship Id="rId389" Type="http://schemas.openxmlformats.org/officeDocument/2006/relationships/hyperlink" Target="garantF1://25852831.4123" TargetMode="External"/><Relationship Id="rId554" Type="http://schemas.openxmlformats.org/officeDocument/2006/relationships/hyperlink" Target="garantF1://25952772.0" TargetMode="External"/><Relationship Id="rId596" Type="http://schemas.openxmlformats.org/officeDocument/2006/relationships/hyperlink" Target="garantF1://45450122.2" TargetMode="External"/><Relationship Id="rId761" Type="http://schemas.openxmlformats.org/officeDocument/2006/relationships/hyperlink" Target="garantF1://12082235.1002" TargetMode="External"/><Relationship Id="rId193" Type="http://schemas.openxmlformats.org/officeDocument/2006/relationships/hyperlink" Target="garantF1://25852772.2" TargetMode="External"/><Relationship Id="rId207" Type="http://schemas.openxmlformats.org/officeDocument/2006/relationships/hyperlink" Target="garantF1://25852772.2" TargetMode="External"/><Relationship Id="rId249" Type="http://schemas.openxmlformats.org/officeDocument/2006/relationships/hyperlink" Target="garantF1://25852772.2" TargetMode="External"/><Relationship Id="rId414" Type="http://schemas.openxmlformats.org/officeDocument/2006/relationships/hyperlink" Target="garantF1://70215248.0" TargetMode="External"/><Relationship Id="rId456" Type="http://schemas.openxmlformats.org/officeDocument/2006/relationships/hyperlink" Target="garantF1://25852772.2" TargetMode="External"/><Relationship Id="rId498" Type="http://schemas.openxmlformats.org/officeDocument/2006/relationships/hyperlink" Target="garantF1://25962316.0" TargetMode="External"/><Relationship Id="rId621" Type="http://schemas.openxmlformats.org/officeDocument/2006/relationships/hyperlink" Target="garantF1://25962316.0" TargetMode="External"/><Relationship Id="rId663" Type="http://schemas.openxmlformats.org/officeDocument/2006/relationships/hyperlink" Target="garantF1://12025268.818" TargetMode="External"/><Relationship Id="rId13" Type="http://schemas.openxmlformats.org/officeDocument/2006/relationships/hyperlink" Target="garantF1://70070944.0" TargetMode="External"/><Relationship Id="rId109" Type="http://schemas.openxmlformats.org/officeDocument/2006/relationships/hyperlink" Target="garantF1://25817789.0" TargetMode="External"/><Relationship Id="rId260" Type="http://schemas.openxmlformats.org/officeDocument/2006/relationships/hyperlink" Target="garantF1://12054776.0" TargetMode="External"/><Relationship Id="rId316" Type="http://schemas.openxmlformats.org/officeDocument/2006/relationships/hyperlink" Target="garantF1://25862316.2" TargetMode="External"/><Relationship Id="rId523" Type="http://schemas.openxmlformats.org/officeDocument/2006/relationships/hyperlink" Target="garantF1://12012604.0" TargetMode="External"/><Relationship Id="rId719" Type="http://schemas.openxmlformats.org/officeDocument/2006/relationships/hyperlink" Target="garantF1://25862350.92225" TargetMode="External"/><Relationship Id="rId55" Type="http://schemas.openxmlformats.org/officeDocument/2006/relationships/hyperlink" Target="garantF1://25962316.0" TargetMode="External"/><Relationship Id="rId97" Type="http://schemas.openxmlformats.org/officeDocument/2006/relationships/hyperlink" Target="garantF1://12066819.1000000" TargetMode="External"/><Relationship Id="rId120" Type="http://schemas.openxmlformats.org/officeDocument/2006/relationships/hyperlink" Target="garantF1://25862316.2" TargetMode="External"/><Relationship Id="rId358" Type="http://schemas.openxmlformats.org/officeDocument/2006/relationships/hyperlink" Target="garantF1://25833640.502" TargetMode="External"/><Relationship Id="rId565" Type="http://schemas.openxmlformats.org/officeDocument/2006/relationships/hyperlink" Target="garantF1://25933640.0" TargetMode="External"/><Relationship Id="rId730" Type="http://schemas.openxmlformats.org/officeDocument/2006/relationships/hyperlink" Target="garantF1://25952772.0" TargetMode="External"/><Relationship Id="rId772" Type="http://schemas.openxmlformats.org/officeDocument/2006/relationships/fontTable" Target="fontTable.xml"/><Relationship Id="rId162" Type="http://schemas.openxmlformats.org/officeDocument/2006/relationships/hyperlink" Target="garantF1://45450122.2" TargetMode="External"/><Relationship Id="rId218" Type="http://schemas.openxmlformats.org/officeDocument/2006/relationships/hyperlink" Target="garantF1://25952772.0" TargetMode="External"/><Relationship Id="rId425" Type="http://schemas.openxmlformats.org/officeDocument/2006/relationships/hyperlink" Target="garantF1://25862316.2" TargetMode="External"/><Relationship Id="rId467" Type="http://schemas.openxmlformats.org/officeDocument/2006/relationships/hyperlink" Target="garantF1://45450122.2" TargetMode="External"/><Relationship Id="rId632" Type="http://schemas.openxmlformats.org/officeDocument/2006/relationships/hyperlink" Target="garantF1://25862316.2" TargetMode="External"/><Relationship Id="rId271" Type="http://schemas.openxmlformats.org/officeDocument/2006/relationships/hyperlink" Target="garantF1://25862316.2" TargetMode="External"/><Relationship Id="rId674" Type="http://schemas.openxmlformats.org/officeDocument/2006/relationships/hyperlink" Target="garantF1://25836168.7220" TargetMode="External"/><Relationship Id="rId24" Type="http://schemas.openxmlformats.org/officeDocument/2006/relationships/hyperlink" Target="garantF1://45450123.0" TargetMode="External"/><Relationship Id="rId66" Type="http://schemas.openxmlformats.org/officeDocument/2006/relationships/image" Target="media/image6.emf"/><Relationship Id="rId131" Type="http://schemas.openxmlformats.org/officeDocument/2006/relationships/hyperlink" Target="garantF1://45450123.0" TargetMode="External"/><Relationship Id="rId327" Type="http://schemas.openxmlformats.org/officeDocument/2006/relationships/hyperlink" Target="garantF1://25836168.3663" TargetMode="External"/><Relationship Id="rId369" Type="http://schemas.openxmlformats.org/officeDocument/2006/relationships/hyperlink" Target="garantF1://12054776.0" TargetMode="External"/><Relationship Id="rId534" Type="http://schemas.openxmlformats.org/officeDocument/2006/relationships/hyperlink" Target="garantF1://45450123.0" TargetMode="External"/><Relationship Id="rId576" Type="http://schemas.openxmlformats.org/officeDocument/2006/relationships/hyperlink" Target="garantF1://25852772.10032" TargetMode="External"/><Relationship Id="rId741" Type="http://schemas.openxmlformats.org/officeDocument/2006/relationships/hyperlink" Target="garantF1://45450122.2" TargetMode="External"/><Relationship Id="rId173" Type="http://schemas.openxmlformats.org/officeDocument/2006/relationships/hyperlink" Target="garantF1://2221704.1000" TargetMode="External"/><Relationship Id="rId229" Type="http://schemas.openxmlformats.org/officeDocument/2006/relationships/hyperlink" Target="garantF1://45450123.0" TargetMode="External"/><Relationship Id="rId380" Type="http://schemas.openxmlformats.org/officeDocument/2006/relationships/hyperlink" Target="garantF1://25852831.4600" TargetMode="External"/><Relationship Id="rId436" Type="http://schemas.openxmlformats.org/officeDocument/2006/relationships/hyperlink" Target="garantF1://25852772.2" TargetMode="External"/><Relationship Id="rId601" Type="http://schemas.openxmlformats.org/officeDocument/2006/relationships/hyperlink" Target="garantF1://25836168.7021" TargetMode="External"/><Relationship Id="rId643" Type="http://schemas.openxmlformats.org/officeDocument/2006/relationships/hyperlink" Target="garantF1://25962316.0" TargetMode="External"/><Relationship Id="rId240" Type="http://schemas.openxmlformats.org/officeDocument/2006/relationships/hyperlink" Target="garantF1://12012604.1365" TargetMode="External"/><Relationship Id="rId478" Type="http://schemas.openxmlformats.org/officeDocument/2006/relationships/hyperlink" Target="garantF1://45450123.0" TargetMode="External"/><Relationship Id="rId685" Type="http://schemas.openxmlformats.org/officeDocument/2006/relationships/hyperlink" Target="garantF1://25952772.0" TargetMode="External"/><Relationship Id="rId35" Type="http://schemas.openxmlformats.org/officeDocument/2006/relationships/hyperlink" Target="garantF1://12038291.0" TargetMode="External"/><Relationship Id="rId77" Type="http://schemas.openxmlformats.org/officeDocument/2006/relationships/image" Target="media/image17.emf"/><Relationship Id="rId100" Type="http://schemas.openxmlformats.org/officeDocument/2006/relationships/hyperlink" Target="garantF1://45450123.0" TargetMode="External"/><Relationship Id="rId282" Type="http://schemas.openxmlformats.org/officeDocument/2006/relationships/hyperlink" Target="garantF1://25852831.3225" TargetMode="External"/><Relationship Id="rId338" Type="http://schemas.openxmlformats.org/officeDocument/2006/relationships/hyperlink" Target="garantF1://25833640.2" TargetMode="External"/><Relationship Id="rId503" Type="http://schemas.openxmlformats.org/officeDocument/2006/relationships/hyperlink" Target="garantF1://25862316.2" TargetMode="External"/><Relationship Id="rId545" Type="http://schemas.openxmlformats.org/officeDocument/2006/relationships/hyperlink" Target="garantF1://25836168.7663" TargetMode="External"/><Relationship Id="rId587" Type="http://schemas.openxmlformats.org/officeDocument/2006/relationships/hyperlink" Target="garantF1://25933640.0" TargetMode="External"/><Relationship Id="rId710" Type="http://schemas.openxmlformats.org/officeDocument/2006/relationships/hyperlink" Target="garantF1://25818253.0" TargetMode="External"/><Relationship Id="rId752" Type="http://schemas.openxmlformats.org/officeDocument/2006/relationships/hyperlink" Target="garantF1://25818253.0" TargetMode="External"/><Relationship Id="rId8" Type="http://schemas.openxmlformats.org/officeDocument/2006/relationships/hyperlink" Target="garantF1://3000000.0" TargetMode="External"/><Relationship Id="rId142" Type="http://schemas.openxmlformats.org/officeDocument/2006/relationships/hyperlink" Target="garantF1://25862316.2" TargetMode="External"/><Relationship Id="rId184" Type="http://schemas.openxmlformats.org/officeDocument/2006/relationships/hyperlink" Target="garantF1://25852772.2" TargetMode="External"/><Relationship Id="rId391" Type="http://schemas.openxmlformats.org/officeDocument/2006/relationships/hyperlink" Target="garantF1://10800200.0" TargetMode="External"/><Relationship Id="rId405" Type="http://schemas.openxmlformats.org/officeDocument/2006/relationships/hyperlink" Target="garantF1://25852831.5100" TargetMode="External"/><Relationship Id="rId447" Type="http://schemas.openxmlformats.org/officeDocument/2006/relationships/hyperlink" Target="garantF1://25852831.5123" TargetMode="External"/><Relationship Id="rId612" Type="http://schemas.openxmlformats.org/officeDocument/2006/relationships/hyperlink" Target="garantF1://45450122.2" TargetMode="External"/><Relationship Id="rId251" Type="http://schemas.openxmlformats.org/officeDocument/2006/relationships/hyperlink" Target="garantF1://25852772.2" TargetMode="External"/><Relationship Id="rId489" Type="http://schemas.openxmlformats.org/officeDocument/2006/relationships/hyperlink" Target="garantF1://25862350.6223" TargetMode="External"/><Relationship Id="rId654" Type="http://schemas.openxmlformats.org/officeDocument/2006/relationships/hyperlink" Target="garantF1://45450123.0" TargetMode="External"/><Relationship Id="rId696" Type="http://schemas.openxmlformats.org/officeDocument/2006/relationships/hyperlink" Target="garantF1://12066819.0" TargetMode="External"/><Relationship Id="rId46" Type="http://schemas.openxmlformats.org/officeDocument/2006/relationships/hyperlink" Target="garantF1://45450123.0" TargetMode="External"/><Relationship Id="rId293" Type="http://schemas.openxmlformats.org/officeDocument/2006/relationships/hyperlink" Target="garantF1://12054776.160201" TargetMode="External"/><Relationship Id="rId307" Type="http://schemas.openxmlformats.org/officeDocument/2006/relationships/hyperlink" Target="garantF1://12054776.18" TargetMode="External"/><Relationship Id="rId349" Type="http://schemas.openxmlformats.org/officeDocument/2006/relationships/hyperlink" Target="garantF1://12038291.32" TargetMode="External"/><Relationship Id="rId514" Type="http://schemas.openxmlformats.org/officeDocument/2006/relationships/image" Target="media/image53.emf"/><Relationship Id="rId556" Type="http://schemas.openxmlformats.org/officeDocument/2006/relationships/hyperlink" Target="garantF1://25852831.70110" TargetMode="External"/><Relationship Id="rId721" Type="http://schemas.openxmlformats.org/officeDocument/2006/relationships/hyperlink" Target="garantF1://12066819.0" TargetMode="External"/><Relationship Id="rId763" Type="http://schemas.openxmlformats.org/officeDocument/2006/relationships/hyperlink" Target="garantF1://45450122.2" TargetMode="External"/><Relationship Id="rId88" Type="http://schemas.openxmlformats.org/officeDocument/2006/relationships/hyperlink" Target="garantF1://25836168.199" TargetMode="External"/><Relationship Id="rId111" Type="http://schemas.openxmlformats.org/officeDocument/2006/relationships/hyperlink" Target="garantF1://25962316.0" TargetMode="External"/><Relationship Id="rId153" Type="http://schemas.openxmlformats.org/officeDocument/2006/relationships/image" Target="media/image29.emf"/><Relationship Id="rId195" Type="http://schemas.openxmlformats.org/officeDocument/2006/relationships/hyperlink" Target="garantF1://12066819.1000000" TargetMode="External"/><Relationship Id="rId209" Type="http://schemas.openxmlformats.org/officeDocument/2006/relationships/hyperlink" Target="garantF1://25852772.2" TargetMode="External"/><Relationship Id="rId360" Type="http://schemas.openxmlformats.org/officeDocument/2006/relationships/hyperlink" Target="garantF1://12054776.0" TargetMode="External"/><Relationship Id="rId416" Type="http://schemas.openxmlformats.org/officeDocument/2006/relationships/hyperlink" Target="garantF1://45450123.0" TargetMode="External"/><Relationship Id="rId598" Type="http://schemas.openxmlformats.org/officeDocument/2006/relationships/hyperlink" Target="garantF1://25836168.7002" TargetMode="External"/><Relationship Id="rId220" Type="http://schemas.openxmlformats.org/officeDocument/2006/relationships/hyperlink" Target="garantF1://25852772.2" TargetMode="External"/><Relationship Id="rId458" Type="http://schemas.openxmlformats.org/officeDocument/2006/relationships/hyperlink" Target="garantF1://25852772.2" TargetMode="External"/><Relationship Id="rId623" Type="http://schemas.openxmlformats.org/officeDocument/2006/relationships/hyperlink" Target="garantF1://45450123.0" TargetMode="External"/><Relationship Id="rId665" Type="http://schemas.openxmlformats.org/officeDocument/2006/relationships/hyperlink" Target="garantF1://12025268.834" TargetMode="External"/><Relationship Id="rId15" Type="http://schemas.openxmlformats.org/officeDocument/2006/relationships/hyperlink" Target="garantF1://12066819.1000000" TargetMode="External"/><Relationship Id="rId57" Type="http://schemas.openxmlformats.org/officeDocument/2006/relationships/hyperlink" Target="garantF1://25852772.30" TargetMode="External"/><Relationship Id="rId262" Type="http://schemas.openxmlformats.org/officeDocument/2006/relationships/hyperlink" Target="garantF1://25833640.402" TargetMode="External"/><Relationship Id="rId318" Type="http://schemas.openxmlformats.org/officeDocument/2006/relationships/hyperlink" Target="garantF1://25862350.3304" TargetMode="External"/><Relationship Id="rId525" Type="http://schemas.openxmlformats.org/officeDocument/2006/relationships/hyperlink" Target="garantF1://45450122.2" TargetMode="External"/><Relationship Id="rId567" Type="http://schemas.openxmlformats.org/officeDocument/2006/relationships/hyperlink" Target="garantF1://25833640.2" TargetMode="External"/><Relationship Id="rId732" Type="http://schemas.openxmlformats.org/officeDocument/2006/relationships/hyperlink" Target="garantF1://25879421.0" TargetMode="External"/><Relationship Id="rId99" Type="http://schemas.openxmlformats.org/officeDocument/2006/relationships/hyperlink" Target="garantF1://45450122.2" TargetMode="External"/><Relationship Id="rId122" Type="http://schemas.openxmlformats.org/officeDocument/2006/relationships/hyperlink" Target="garantF1://25862350.122" TargetMode="External"/><Relationship Id="rId164" Type="http://schemas.openxmlformats.org/officeDocument/2006/relationships/hyperlink" Target="garantF1://25836168.299" TargetMode="External"/><Relationship Id="rId371" Type="http://schemas.openxmlformats.org/officeDocument/2006/relationships/hyperlink" Target="garantF1://25852831.4228" TargetMode="External"/><Relationship Id="rId427" Type="http://schemas.openxmlformats.org/officeDocument/2006/relationships/hyperlink" Target="garantF1://25862350.5662" TargetMode="External"/><Relationship Id="rId469" Type="http://schemas.openxmlformats.org/officeDocument/2006/relationships/hyperlink" Target="garantF1://25836168.5015" TargetMode="External"/><Relationship Id="rId634" Type="http://schemas.openxmlformats.org/officeDocument/2006/relationships/hyperlink" Target="garantF1://25862350.70220" TargetMode="External"/><Relationship Id="rId676" Type="http://schemas.openxmlformats.org/officeDocument/2006/relationships/hyperlink" Target="garantF1://45450123.0" TargetMode="External"/><Relationship Id="rId26" Type="http://schemas.openxmlformats.org/officeDocument/2006/relationships/hyperlink" Target="garantF1://12038291.0" TargetMode="External"/><Relationship Id="rId231" Type="http://schemas.openxmlformats.org/officeDocument/2006/relationships/hyperlink" Target="garantF1://45450122.2" TargetMode="External"/><Relationship Id="rId273" Type="http://schemas.openxmlformats.org/officeDocument/2006/relationships/hyperlink" Target="garantF1://25862350.32245" TargetMode="External"/><Relationship Id="rId329" Type="http://schemas.openxmlformats.org/officeDocument/2006/relationships/hyperlink" Target="garantF1://45450122.43221" TargetMode="External"/><Relationship Id="rId480" Type="http://schemas.openxmlformats.org/officeDocument/2006/relationships/hyperlink" Target="garantF1://45450122.2" TargetMode="External"/><Relationship Id="rId536" Type="http://schemas.openxmlformats.org/officeDocument/2006/relationships/hyperlink" Target="garantF1://45450122.2" TargetMode="External"/><Relationship Id="rId701" Type="http://schemas.openxmlformats.org/officeDocument/2006/relationships/hyperlink" Target="garantF1://12038291.0" TargetMode="External"/><Relationship Id="rId68" Type="http://schemas.openxmlformats.org/officeDocument/2006/relationships/image" Target="media/image8.emf"/><Relationship Id="rId133" Type="http://schemas.openxmlformats.org/officeDocument/2006/relationships/hyperlink" Target="garantF1://45450122.2" TargetMode="External"/><Relationship Id="rId175" Type="http://schemas.openxmlformats.org/officeDocument/2006/relationships/hyperlink" Target="garantF1://2223726.0" TargetMode="External"/><Relationship Id="rId340" Type="http://schemas.openxmlformats.org/officeDocument/2006/relationships/hyperlink" Target="garantF1://25833640.2" TargetMode="External"/><Relationship Id="rId578" Type="http://schemas.openxmlformats.org/officeDocument/2006/relationships/hyperlink" Target="garantF1://25852831.701141" TargetMode="External"/><Relationship Id="rId743" Type="http://schemas.openxmlformats.org/officeDocument/2006/relationships/hyperlink" Target="garantF1://25836168.10001" TargetMode="External"/><Relationship Id="rId200" Type="http://schemas.openxmlformats.org/officeDocument/2006/relationships/hyperlink" Target="garantF1://45450122.2" TargetMode="External"/><Relationship Id="rId382" Type="http://schemas.openxmlformats.org/officeDocument/2006/relationships/hyperlink" Target="garantF1://25952772.0" TargetMode="External"/><Relationship Id="rId438" Type="http://schemas.openxmlformats.org/officeDocument/2006/relationships/hyperlink" Target="garantF1://25852772.2" TargetMode="External"/><Relationship Id="rId603" Type="http://schemas.openxmlformats.org/officeDocument/2006/relationships/hyperlink" Target="garantF1://25962316.0" TargetMode="External"/><Relationship Id="rId645" Type="http://schemas.openxmlformats.org/officeDocument/2006/relationships/hyperlink" Target="garantF1://45450122.2" TargetMode="External"/><Relationship Id="rId687" Type="http://schemas.openxmlformats.org/officeDocument/2006/relationships/hyperlink" Target="garantF1://25852831.8200" TargetMode="External"/><Relationship Id="rId242" Type="http://schemas.openxmlformats.org/officeDocument/2006/relationships/image" Target="media/image34.emf"/><Relationship Id="rId284" Type="http://schemas.openxmlformats.org/officeDocument/2006/relationships/hyperlink" Target="garantF1://45450122.2" TargetMode="External"/><Relationship Id="rId491" Type="http://schemas.openxmlformats.org/officeDocument/2006/relationships/hyperlink" Target="garantF1://25878401.0" TargetMode="External"/><Relationship Id="rId505" Type="http://schemas.openxmlformats.org/officeDocument/2006/relationships/hyperlink" Target="garantF1://25862350.6662" TargetMode="External"/><Relationship Id="rId712" Type="http://schemas.openxmlformats.org/officeDocument/2006/relationships/hyperlink" Target="garantF1://25962316.0" TargetMode="External"/><Relationship Id="rId37" Type="http://schemas.openxmlformats.org/officeDocument/2006/relationships/hyperlink" Target="garantF1://12080902.0" TargetMode="External"/><Relationship Id="rId79" Type="http://schemas.openxmlformats.org/officeDocument/2006/relationships/image" Target="media/image19.emf"/><Relationship Id="rId102" Type="http://schemas.openxmlformats.org/officeDocument/2006/relationships/hyperlink" Target="garantF1://12038258.0" TargetMode="External"/><Relationship Id="rId144" Type="http://schemas.openxmlformats.org/officeDocument/2006/relationships/hyperlink" Target="garantF1://25862350.1504" TargetMode="External"/><Relationship Id="rId547" Type="http://schemas.openxmlformats.org/officeDocument/2006/relationships/hyperlink" Target="garantF1://25933640.0" TargetMode="External"/><Relationship Id="rId589" Type="http://schemas.openxmlformats.org/officeDocument/2006/relationships/hyperlink" Target="garantF1://25852831.70122" TargetMode="External"/><Relationship Id="rId754" Type="http://schemas.openxmlformats.org/officeDocument/2006/relationships/hyperlink" Target="garantF1://25852772.15" TargetMode="External"/><Relationship Id="rId90" Type="http://schemas.openxmlformats.org/officeDocument/2006/relationships/hyperlink" Target="garantF1://25833640.202" TargetMode="External"/><Relationship Id="rId186" Type="http://schemas.openxmlformats.org/officeDocument/2006/relationships/hyperlink" Target="garantF1://25952772.0" TargetMode="External"/><Relationship Id="rId351" Type="http://schemas.openxmlformats.org/officeDocument/2006/relationships/hyperlink" Target="garantF1://45450122.442" TargetMode="External"/><Relationship Id="rId393" Type="http://schemas.openxmlformats.org/officeDocument/2006/relationships/hyperlink" Target="garantF1://12054776.0" TargetMode="External"/><Relationship Id="rId407" Type="http://schemas.openxmlformats.org/officeDocument/2006/relationships/hyperlink" Target="garantF1://25952772.0" TargetMode="External"/><Relationship Id="rId449" Type="http://schemas.openxmlformats.org/officeDocument/2006/relationships/hyperlink" Target="garantF1://25952772.0" TargetMode="External"/><Relationship Id="rId614" Type="http://schemas.openxmlformats.org/officeDocument/2006/relationships/hyperlink" Target="garantF1://25836168.70210" TargetMode="External"/><Relationship Id="rId656" Type="http://schemas.openxmlformats.org/officeDocument/2006/relationships/hyperlink" Target="garantF1://12025268.771" TargetMode="External"/><Relationship Id="rId211" Type="http://schemas.openxmlformats.org/officeDocument/2006/relationships/hyperlink" Target="garantF1://25862316.2" TargetMode="External"/><Relationship Id="rId253" Type="http://schemas.openxmlformats.org/officeDocument/2006/relationships/hyperlink" Target="garantF1://12038291.0" TargetMode="External"/><Relationship Id="rId295" Type="http://schemas.openxmlformats.org/officeDocument/2006/relationships/hyperlink" Target="garantF1://45450123.0" TargetMode="External"/><Relationship Id="rId309" Type="http://schemas.openxmlformats.org/officeDocument/2006/relationships/hyperlink" Target="garantF1://25962316.0" TargetMode="External"/><Relationship Id="rId460" Type="http://schemas.openxmlformats.org/officeDocument/2006/relationships/hyperlink" Target="garantF1://12012604.0" TargetMode="External"/><Relationship Id="rId516" Type="http://schemas.openxmlformats.org/officeDocument/2006/relationships/image" Target="media/image55.emf"/><Relationship Id="rId698" Type="http://schemas.openxmlformats.org/officeDocument/2006/relationships/hyperlink" Target="garantF1://12080902.0" TargetMode="External"/><Relationship Id="rId48" Type="http://schemas.openxmlformats.org/officeDocument/2006/relationships/hyperlink" Target="garantF1://45450122.2" TargetMode="External"/><Relationship Id="rId113" Type="http://schemas.openxmlformats.org/officeDocument/2006/relationships/hyperlink" Target="garantF1://70548864.0" TargetMode="External"/><Relationship Id="rId320" Type="http://schemas.openxmlformats.org/officeDocument/2006/relationships/hyperlink" Target="garantF1://25862350.3304" TargetMode="External"/><Relationship Id="rId558" Type="http://schemas.openxmlformats.org/officeDocument/2006/relationships/image" Target="media/image57.emf"/><Relationship Id="rId723" Type="http://schemas.openxmlformats.org/officeDocument/2006/relationships/hyperlink" Target="garantF1://45450123.0" TargetMode="External"/><Relationship Id="rId765" Type="http://schemas.openxmlformats.org/officeDocument/2006/relationships/hyperlink" Target="garantF1://25836168.10005" TargetMode="External"/><Relationship Id="rId155" Type="http://schemas.openxmlformats.org/officeDocument/2006/relationships/image" Target="media/image31.emf"/><Relationship Id="rId197" Type="http://schemas.openxmlformats.org/officeDocument/2006/relationships/hyperlink" Target="garantF1://25852772.5035" TargetMode="External"/><Relationship Id="rId362" Type="http://schemas.openxmlformats.org/officeDocument/2006/relationships/hyperlink" Target="garantF1://12038291.0" TargetMode="External"/><Relationship Id="rId418" Type="http://schemas.openxmlformats.org/officeDocument/2006/relationships/hyperlink" Target="garantF1://45450122.2" TargetMode="External"/><Relationship Id="rId625" Type="http://schemas.openxmlformats.org/officeDocument/2006/relationships/hyperlink" Target="garantF1://45450122.2" TargetMode="External"/><Relationship Id="rId222" Type="http://schemas.openxmlformats.org/officeDocument/2006/relationships/hyperlink" Target="garantF1://25852772.2" TargetMode="External"/><Relationship Id="rId264" Type="http://schemas.openxmlformats.org/officeDocument/2006/relationships/hyperlink" Target="garantF1://12054776.0" TargetMode="External"/><Relationship Id="rId471" Type="http://schemas.openxmlformats.org/officeDocument/2006/relationships/image" Target="media/image45.emf"/><Relationship Id="rId667" Type="http://schemas.openxmlformats.org/officeDocument/2006/relationships/hyperlink" Target="garantF1://12025268.3362" TargetMode="External"/><Relationship Id="rId17" Type="http://schemas.openxmlformats.org/officeDocument/2006/relationships/hyperlink" Target="garantF1://25852772.2" TargetMode="External"/><Relationship Id="rId59" Type="http://schemas.openxmlformats.org/officeDocument/2006/relationships/hyperlink" Target="garantF1://45450122.2" TargetMode="External"/><Relationship Id="rId124" Type="http://schemas.openxmlformats.org/officeDocument/2006/relationships/hyperlink" Target="garantF1://45450123.0" TargetMode="External"/><Relationship Id="rId527" Type="http://schemas.openxmlformats.org/officeDocument/2006/relationships/hyperlink" Target="garantF1://25836168.799" TargetMode="External"/><Relationship Id="rId569" Type="http://schemas.openxmlformats.org/officeDocument/2006/relationships/hyperlink" Target="garantF1://25833640.2" TargetMode="External"/><Relationship Id="rId734" Type="http://schemas.openxmlformats.org/officeDocument/2006/relationships/hyperlink" Target="garantF1://25962316.0" TargetMode="External"/><Relationship Id="rId70" Type="http://schemas.openxmlformats.org/officeDocument/2006/relationships/image" Target="media/image10.emf"/><Relationship Id="rId166" Type="http://schemas.openxmlformats.org/officeDocument/2006/relationships/hyperlink" Target="garantF1://25952772.0" TargetMode="External"/><Relationship Id="rId331" Type="http://schemas.openxmlformats.org/officeDocument/2006/relationships/hyperlink" Target="garantF1://45450122.43221" TargetMode="External"/><Relationship Id="rId373" Type="http://schemas.openxmlformats.org/officeDocument/2006/relationships/hyperlink" Target="garantF1://25833640.5033" TargetMode="External"/><Relationship Id="rId429" Type="http://schemas.openxmlformats.org/officeDocument/2006/relationships/hyperlink" Target="garantF1://45450123.0" TargetMode="External"/><Relationship Id="rId580" Type="http://schemas.openxmlformats.org/officeDocument/2006/relationships/hyperlink" Target="garantF1://25833640.8045" TargetMode="External"/><Relationship Id="rId636" Type="http://schemas.openxmlformats.org/officeDocument/2006/relationships/image" Target="media/image61.emf"/><Relationship Id="rId1" Type="http://schemas.openxmlformats.org/officeDocument/2006/relationships/styles" Target="styles.xml"/><Relationship Id="rId233" Type="http://schemas.openxmlformats.org/officeDocument/2006/relationships/hyperlink" Target="garantF1://25836168.262" TargetMode="External"/><Relationship Id="rId440" Type="http://schemas.openxmlformats.org/officeDocument/2006/relationships/hyperlink" Target="garantF1://25852772.2" TargetMode="External"/><Relationship Id="rId678" Type="http://schemas.openxmlformats.org/officeDocument/2006/relationships/hyperlink" Target="garantF1://45450122.2" TargetMode="External"/><Relationship Id="rId28" Type="http://schemas.openxmlformats.org/officeDocument/2006/relationships/hyperlink" Target="garantF1://12038291.0" TargetMode="External"/><Relationship Id="rId275" Type="http://schemas.openxmlformats.org/officeDocument/2006/relationships/hyperlink" Target="garantF1://25862316.2" TargetMode="External"/><Relationship Id="rId300" Type="http://schemas.openxmlformats.org/officeDocument/2006/relationships/hyperlink" Target="garantF1://45450122.2" TargetMode="External"/><Relationship Id="rId482" Type="http://schemas.openxmlformats.org/officeDocument/2006/relationships/hyperlink" Target="garantF1://25836168.6100" TargetMode="External"/><Relationship Id="rId538" Type="http://schemas.openxmlformats.org/officeDocument/2006/relationships/hyperlink" Target="garantF1://25836168.7225" TargetMode="External"/><Relationship Id="rId703" Type="http://schemas.openxmlformats.org/officeDocument/2006/relationships/hyperlink" Target="garantF1://25852772.2" TargetMode="External"/><Relationship Id="rId745" Type="http://schemas.openxmlformats.org/officeDocument/2006/relationships/hyperlink" Target="garantF1://12080902.0" TargetMode="External"/><Relationship Id="rId81" Type="http://schemas.openxmlformats.org/officeDocument/2006/relationships/image" Target="media/image21.emf"/><Relationship Id="rId135" Type="http://schemas.openxmlformats.org/officeDocument/2006/relationships/hyperlink" Target="garantF1://25836168.131" TargetMode="External"/><Relationship Id="rId177" Type="http://schemas.openxmlformats.org/officeDocument/2006/relationships/hyperlink" Target="garantF1://12066819.0" TargetMode="External"/><Relationship Id="rId342" Type="http://schemas.openxmlformats.org/officeDocument/2006/relationships/hyperlink" Target="garantF1://12012604.0" TargetMode="External"/><Relationship Id="rId384" Type="http://schemas.openxmlformats.org/officeDocument/2006/relationships/hyperlink" Target="garantF1://25852831.4001" TargetMode="External"/><Relationship Id="rId591" Type="http://schemas.openxmlformats.org/officeDocument/2006/relationships/hyperlink" Target="garantF1://25962316.0" TargetMode="External"/><Relationship Id="rId605" Type="http://schemas.openxmlformats.org/officeDocument/2006/relationships/hyperlink" Target="garantF1://25962316.0" TargetMode="External"/><Relationship Id="rId202" Type="http://schemas.openxmlformats.org/officeDocument/2006/relationships/hyperlink" Target="garantF1://25836168.2227" TargetMode="External"/><Relationship Id="rId244" Type="http://schemas.openxmlformats.org/officeDocument/2006/relationships/image" Target="media/image36.emf"/><Relationship Id="rId647" Type="http://schemas.openxmlformats.org/officeDocument/2006/relationships/hyperlink" Target="garantF1://25862316.2" TargetMode="External"/><Relationship Id="rId689" Type="http://schemas.openxmlformats.org/officeDocument/2006/relationships/hyperlink" Target="garantF1://45450123.0" TargetMode="External"/><Relationship Id="rId39" Type="http://schemas.openxmlformats.org/officeDocument/2006/relationships/hyperlink" Target="garantF1://45450123.0" TargetMode="External"/><Relationship Id="rId286" Type="http://schemas.openxmlformats.org/officeDocument/2006/relationships/hyperlink" Target="garantF1://25836168.3226" TargetMode="External"/><Relationship Id="rId451" Type="http://schemas.openxmlformats.org/officeDocument/2006/relationships/hyperlink" Target="garantF1://25852831.5124" TargetMode="External"/><Relationship Id="rId493" Type="http://schemas.openxmlformats.org/officeDocument/2006/relationships/hyperlink" Target="garantF1://12038291.51" TargetMode="External"/><Relationship Id="rId507" Type="http://schemas.openxmlformats.org/officeDocument/2006/relationships/hyperlink" Target="garantF1://25816422.0" TargetMode="External"/><Relationship Id="rId549" Type="http://schemas.openxmlformats.org/officeDocument/2006/relationships/hyperlink" Target="garantF1://25852831.7012222" TargetMode="External"/><Relationship Id="rId714" Type="http://schemas.openxmlformats.org/officeDocument/2006/relationships/hyperlink" Target="garantF1://25862316.2" TargetMode="External"/><Relationship Id="rId756" Type="http://schemas.openxmlformats.org/officeDocument/2006/relationships/hyperlink" Target="garantF1://25852831.10004" TargetMode="External"/><Relationship Id="rId50" Type="http://schemas.openxmlformats.org/officeDocument/2006/relationships/hyperlink" Target="garantF1://25836168.500" TargetMode="External"/><Relationship Id="rId104" Type="http://schemas.openxmlformats.org/officeDocument/2006/relationships/hyperlink" Target="garantF1://12038258.0" TargetMode="External"/><Relationship Id="rId146" Type="http://schemas.openxmlformats.org/officeDocument/2006/relationships/hyperlink" Target="garantF1://25962316.0" TargetMode="External"/><Relationship Id="rId188" Type="http://schemas.openxmlformats.org/officeDocument/2006/relationships/hyperlink" Target="garantF1://25852772.2" TargetMode="External"/><Relationship Id="rId311" Type="http://schemas.openxmlformats.org/officeDocument/2006/relationships/hyperlink" Target="garantF1://12038258.49022" TargetMode="External"/><Relationship Id="rId353" Type="http://schemas.openxmlformats.org/officeDocument/2006/relationships/hyperlink" Target="garantF1://25852772.701" TargetMode="External"/><Relationship Id="rId395" Type="http://schemas.openxmlformats.org/officeDocument/2006/relationships/image" Target="media/image39.emf"/><Relationship Id="rId409" Type="http://schemas.openxmlformats.org/officeDocument/2006/relationships/hyperlink" Target="garantF1://25852831.5200" TargetMode="External"/><Relationship Id="rId560" Type="http://schemas.openxmlformats.org/officeDocument/2006/relationships/image" Target="media/image59.emf"/><Relationship Id="rId92" Type="http://schemas.openxmlformats.org/officeDocument/2006/relationships/hyperlink" Target="garantF1://70070944.0" TargetMode="External"/><Relationship Id="rId213" Type="http://schemas.openxmlformats.org/officeDocument/2006/relationships/hyperlink" Target="garantF1://25862350.7012004" TargetMode="External"/><Relationship Id="rId420" Type="http://schemas.openxmlformats.org/officeDocument/2006/relationships/hyperlink" Target="garantF1://25836168.5300" TargetMode="External"/><Relationship Id="rId616" Type="http://schemas.openxmlformats.org/officeDocument/2006/relationships/hyperlink" Target="garantF1://25836168.702106" TargetMode="External"/><Relationship Id="rId658" Type="http://schemas.openxmlformats.org/officeDocument/2006/relationships/hyperlink" Target="garantF1://12025268.775" TargetMode="External"/><Relationship Id="rId255" Type="http://schemas.openxmlformats.org/officeDocument/2006/relationships/hyperlink" Target="garantF1://25952772.0" TargetMode="External"/><Relationship Id="rId297" Type="http://schemas.openxmlformats.org/officeDocument/2006/relationships/hyperlink" Target="garantF1://12054776.0" TargetMode="External"/><Relationship Id="rId462" Type="http://schemas.openxmlformats.org/officeDocument/2006/relationships/hyperlink" Target="garantF1://45450122.2" TargetMode="External"/><Relationship Id="rId518" Type="http://schemas.openxmlformats.org/officeDocument/2006/relationships/hyperlink" Target="garantF1://25952772.0" TargetMode="External"/><Relationship Id="rId725" Type="http://schemas.openxmlformats.org/officeDocument/2006/relationships/hyperlink" Target="garantF1://25818253.0" TargetMode="External"/><Relationship Id="rId115" Type="http://schemas.openxmlformats.org/officeDocument/2006/relationships/hyperlink" Target="garantF1://12038258.0" TargetMode="External"/><Relationship Id="rId157" Type="http://schemas.openxmlformats.org/officeDocument/2006/relationships/hyperlink" Target="garantF1://12038258.45081" TargetMode="External"/><Relationship Id="rId322" Type="http://schemas.openxmlformats.org/officeDocument/2006/relationships/hyperlink" Target="garantF1://45450122.2" TargetMode="External"/><Relationship Id="rId364" Type="http://schemas.openxmlformats.org/officeDocument/2006/relationships/hyperlink" Target="garantF1://12054776.1611" TargetMode="External"/><Relationship Id="rId767" Type="http://schemas.openxmlformats.org/officeDocument/2006/relationships/hyperlink" Target="garantF1://12038291.0" TargetMode="External"/><Relationship Id="rId61" Type="http://schemas.openxmlformats.org/officeDocument/2006/relationships/image" Target="media/image1.emf"/><Relationship Id="rId199" Type="http://schemas.openxmlformats.org/officeDocument/2006/relationships/hyperlink" Target="garantF1://25852831.2226" TargetMode="External"/><Relationship Id="rId571" Type="http://schemas.openxmlformats.org/officeDocument/2006/relationships/hyperlink" Target="garantF1://45450123.0" TargetMode="External"/><Relationship Id="rId627" Type="http://schemas.openxmlformats.org/officeDocument/2006/relationships/hyperlink" Target="garantF1://25836168.702161" TargetMode="External"/><Relationship Id="rId669" Type="http://schemas.openxmlformats.org/officeDocument/2006/relationships/hyperlink" Target="garantF1://45450122.2" TargetMode="External"/><Relationship Id="rId19" Type="http://schemas.openxmlformats.org/officeDocument/2006/relationships/hyperlink" Target="garantF1://25852772.2" TargetMode="External"/><Relationship Id="rId224" Type="http://schemas.openxmlformats.org/officeDocument/2006/relationships/hyperlink" Target="garantF1://25852772.2" TargetMode="External"/><Relationship Id="rId266" Type="http://schemas.openxmlformats.org/officeDocument/2006/relationships/hyperlink" Target="garantF1://12038291.0" TargetMode="External"/><Relationship Id="rId431" Type="http://schemas.openxmlformats.org/officeDocument/2006/relationships/image" Target="media/image43.emf"/><Relationship Id="rId473" Type="http://schemas.openxmlformats.org/officeDocument/2006/relationships/image" Target="media/image47.emf"/><Relationship Id="rId529" Type="http://schemas.openxmlformats.org/officeDocument/2006/relationships/hyperlink" Target="garantF1://25852772.2" TargetMode="External"/><Relationship Id="rId680" Type="http://schemas.openxmlformats.org/officeDocument/2006/relationships/hyperlink" Target="garantF1://25836168.899" TargetMode="External"/><Relationship Id="rId736" Type="http://schemas.openxmlformats.org/officeDocument/2006/relationships/hyperlink" Target="garantF1://12038291.0" TargetMode="External"/><Relationship Id="rId30" Type="http://schemas.openxmlformats.org/officeDocument/2006/relationships/hyperlink" Target="garantF1://12080902.0" TargetMode="External"/><Relationship Id="rId126" Type="http://schemas.openxmlformats.org/officeDocument/2006/relationships/hyperlink" Target="garantF1://45450122.2" TargetMode="External"/><Relationship Id="rId168" Type="http://schemas.openxmlformats.org/officeDocument/2006/relationships/hyperlink" Target="garantF1://25852831.2100" TargetMode="External"/><Relationship Id="rId333" Type="http://schemas.openxmlformats.org/officeDocument/2006/relationships/hyperlink" Target="garantF1://45450122.43222" TargetMode="External"/><Relationship Id="rId540" Type="http://schemas.openxmlformats.org/officeDocument/2006/relationships/hyperlink" Target="garantF1://25933640.0" TargetMode="External"/><Relationship Id="rId72" Type="http://schemas.openxmlformats.org/officeDocument/2006/relationships/image" Target="media/image12.emf"/><Relationship Id="rId375" Type="http://schemas.openxmlformats.org/officeDocument/2006/relationships/hyperlink" Target="garantF1://25852831.42210" TargetMode="External"/><Relationship Id="rId582" Type="http://schemas.openxmlformats.org/officeDocument/2006/relationships/hyperlink" Target="garantF1://25833640.2" TargetMode="External"/><Relationship Id="rId638" Type="http://schemas.openxmlformats.org/officeDocument/2006/relationships/image" Target="media/image63.emf"/><Relationship Id="rId3" Type="http://schemas.openxmlformats.org/officeDocument/2006/relationships/webSettings" Target="webSettings.xml"/><Relationship Id="rId235" Type="http://schemas.openxmlformats.org/officeDocument/2006/relationships/hyperlink" Target="garantF1://25952772.0" TargetMode="External"/><Relationship Id="rId277" Type="http://schemas.openxmlformats.org/officeDocument/2006/relationships/hyperlink" Target="garantF1://25862350.32246" TargetMode="External"/><Relationship Id="rId400" Type="http://schemas.openxmlformats.org/officeDocument/2006/relationships/hyperlink" Target="garantF1://45450123.0" TargetMode="External"/><Relationship Id="rId442" Type="http://schemas.openxmlformats.org/officeDocument/2006/relationships/hyperlink" Target="garantF1://25852772.2" TargetMode="External"/><Relationship Id="rId484" Type="http://schemas.openxmlformats.org/officeDocument/2006/relationships/hyperlink" Target="garantF1://25952772.0" TargetMode="External"/><Relationship Id="rId705" Type="http://schemas.openxmlformats.org/officeDocument/2006/relationships/hyperlink" Target="garantF1://25852772.2" TargetMode="External"/><Relationship Id="rId137" Type="http://schemas.openxmlformats.org/officeDocument/2006/relationships/hyperlink" Target="garantF1://25952772.0" TargetMode="External"/><Relationship Id="rId302" Type="http://schemas.openxmlformats.org/officeDocument/2006/relationships/hyperlink" Target="garantF1://25836168.3229" TargetMode="External"/><Relationship Id="rId344" Type="http://schemas.openxmlformats.org/officeDocument/2006/relationships/hyperlink" Target="garantF1://12012604.1365" TargetMode="External"/><Relationship Id="rId691" Type="http://schemas.openxmlformats.org/officeDocument/2006/relationships/hyperlink" Target="garantF1://45450122.2" TargetMode="External"/><Relationship Id="rId747" Type="http://schemas.openxmlformats.org/officeDocument/2006/relationships/hyperlink" Target="garantF1://45450123.0" TargetMode="External"/><Relationship Id="rId41" Type="http://schemas.openxmlformats.org/officeDocument/2006/relationships/hyperlink" Target="garantF1://45450123.0" TargetMode="External"/><Relationship Id="rId83" Type="http://schemas.openxmlformats.org/officeDocument/2006/relationships/image" Target="media/image23.emf"/><Relationship Id="rId179" Type="http://schemas.openxmlformats.org/officeDocument/2006/relationships/hyperlink" Target="garantF1://25952772.0" TargetMode="External"/><Relationship Id="rId386" Type="http://schemas.openxmlformats.org/officeDocument/2006/relationships/hyperlink" Target="garantF1://25833640.2" TargetMode="External"/><Relationship Id="rId551" Type="http://schemas.openxmlformats.org/officeDocument/2006/relationships/hyperlink" Target="garantF1://45450123.0" TargetMode="External"/><Relationship Id="rId593" Type="http://schemas.openxmlformats.org/officeDocument/2006/relationships/hyperlink" Target="garantF1://25833640.2" TargetMode="External"/><Relationship Id="rId607" Type="http://schemas.openxmlformats.org/officeDocument/2006/relationships/hyperlink" Target="garantF1://25862316.7043" TargetMode="External"/><Relationship Id="rId649" Type="http://schemas.openxmlformats.org/officeDocument/2006/relationships/hyperlink" Target="garantF1://25862350.702242" TargetMode="External"/><Relationship Id="rId190" Type="http://schemas.openxmlformats.org/officeDocument/2006/relationships/hyperlink" Target="garantF1://25852772.2" TargetMode="External"/><Relationship Id="rId204" Type="http://schemas.openxmlformats.org/officeDocument/2006/relationships/hyperlink" Target="garantF1://25952772.0" TargetMode="External"/><Relationship Id="rId246" Type="http://schemas.openxmlformats.org/officeDocument/2006/relationships/hyperlink" Target="garantF1://45450122.2" TargetMode="External"/><Relationship Id="rId288" Type="http://schemas.openxmlformats.org/officeDocument/2006/relationships/hyperlink" Target="garantF1://45450122.2" TargetMode="External"/><Relationship Id="rId411" Type="http://schemas.openxmlformats.org/officeDocument/2006/relationships/hyperlink" Target="garantF1://45450123.0" TargetMode="External"/><Relationship Id="rId453" Type="http://schemas.openxmlformats.org/officeDocument/2006/relationships/hyperlink" Target="garantF1://25952772.0" TargetMode="External"/><Relationship Id="rId509" Type="http://schemas.openxmlformats.org/officeDocument/2006/relationships/hyperlink" Target="garantF1://25952772.0" TargetMode="External"/><Relationship Id="rId660" Type="http://schemas.openxmlformats.org/officeDocument/2006/relationships/hyperlink" Target="garantF1://12025268.8013" TargetMode="External"/><Relationship Id="rId106" Type="http://schemas.openxmlformats.org/officeDocument/2006/relationships/hyperlink" Target="garantF1://12038258.0" TargetMode="External"/><Relationship Id="rId313" Type="http://schemas.openxmlformats.org/officeDocument/2006/relationships/hyperlink" Target="garantF1://25962316.0" TargetMode="External"/><Relationship Id="rId495" Type="http://schemas.openxmlformats.org/officeDocument/2006/relationships/hyperlink" Target="garantF1://45450123.0" TargetMode="External"/><Relationship Id="rId716" Type="http://schemas.openxmlformats.org/officeDocument/2006/relationships/hyperlink" Target="garantF1://25862350.92224" TargetMode="External"/><Relationship Id="rId758" Type="http://schemas.openxmlformats.org/officeDocument/2006/relationships/hyperlink" Target="garantF1://12082235.100000" TargetMode="External"/><Relationship Id="rId10" Type="http://schemas.openxmlformats.org/officeDocument/2006/relationships/hyperlink" Target="garantF1://25906837.0" TargetMode="External"/><Relationship Id="rId52" Type="http://schemas.openxmlformats.org/officeDocument/2006/relationships/hyperlink" Target="garantF1://25962316.0" TargetMode="External"/><Relationship Id="rId94" Type="http://schemas.openxmlformats.org/officeDocument/2006/relationships/hyperlink" Target="garantF1://70170602.0" TargetMode="External"/><Relationship Id="rId148" Type="http://schemas.openxmlformats.org/officeDocument/2006/relationships/hyperlink" Target="garantF1://10800200.0" TargetMode="External"/><Relationship Id="rId355" Type="http://schemas.openxmlformats.org/officeDocument/2006/relationships/hyperlink" Target="garantF1://25852831.499" TargetMode="External"/><Relationship Id="rId397" Type="http://schemas.openxmlformats.org/officeDocument/2006/relationships/image" Target="media/image41.emf"/><Relationship Id="rId520" Type="http://schemas.openxmlformats.org/officeDocument/2006/relationships/hyperlink" Target="garantF1://25852831.6162" TargetMode="External"/><Relationship Id="rId562" Type="http://schemas.openxmlformats.org/officeDocument/2006/relationships/hyperlink" Target="garantF1://25933640.0" TargetMode="External"/><Relationship Id="rId618" Type="http://schemas.openxmlformats.org/officeDocument/2006/relationships/hyperlink" Target="garantF1://45450123.0" TargetMode="External"/><Relationship Id="rId215" Type="http://schemas.openxmlformats.org/officeDocument/2006/relationships/hyperlink" Target="garantF1://25952772.0" TargetMode="External"/><Relationship Id="rId257" Type="http://schemas.openxmlformats.org/officeDocument/2006/relationships/hyperlink" Target="garantF1://45450122.2" TargetMode="External"/><Relationship Id="rId422" Type="http://schemas.openxmlformats.org/officeDocument/2006/relationships/hyperlink" Target="garantF1://25862316.2" TargetMode="External"/><Relationship Id="rId464" Type="http://schemas.openxmlformats.org/officeDocument/2006/relationships/hyperlink" Target="garantF1://25836168.5014" TargetMode="External"/><Relationship Id="rId299" Type="http://schemas.openxmlformats.org/officeDocument/2006/relationships/hyperlink" Target="garantF1://12054776.160201" TargetMode="External"/><Relationship Id="rId727" Type="http://schemas.openxmlformats.org/officeDocument/2006/relationships/hyperlink" Target="garantF1://25962316.0" TargetMode="External"/><Relationship Id="rId63" Type="http://schemas.openxmlformats.org/officeDocument/2006/relationships/image" Target="media/image3.emf"/><Relationship Id="rId159" Type="http://schemas.openxmlformats.org/officeDocument/2006/relationships/hyperlink" Target="garantF1://12024624.0" TargetMode="External"/><Relationship Id="rId366" Type="http://schemas.openxmlformats.org/officeDocument/2006/relationships/hyperlink" Target="garantF1://25833640.5031" TargetMode="External"/><Relationship Id="rId573" Type="http://schemas.openxmlformats.org/officeDocument/2006/relationships/hyperlink" Target="garantF1://25833640.2" TargetMode="External"/><Relationship Id="rId226" Type="http://schemas.openxmlformats.org/officeDocument/2006/relationships/hyperlink" Target="garantF1://25852772.2" TargetMode="External"/><Relationship Id="rId433" Type="http://schemas.openxmlformats.org/officeDocument/2006/relationships/hyperlink" Target="garantF1://25952772.0" TargetMode="External"/><Relationship Id="rId640" Type="http://schemas.openxmlformats.org/officeDocument/2006/relationships/hyperlink" Target="garantF1://45450123.0" TargetMode="External"/><Relationship Id="rId738" Type="http://schemas.openxmlformats.org/officeDocument/2006/relationships/hyperlink" Target="garantF1://25862316.2" TargetMode="External"/><Relationship Id="rId74" Type="http://schemas.openxmlformats.org/officeDocument/2006/relationships/image" Target="media/image14.emf"/><Relationship Id="rId377" Type="http://schemas.openxmlformats.org/officeDocument/2006/relationships/hyperlink" Target="garantF1://12054776.0" TargetMode="External"/><Relationship Id="rId500" Type="http://schemas.openxmlformats.org/officeDocument/2006/relationships/hyperlink" Target="garantF1://25862316.2" TargetMode="External"/><Relationship Id="rId584" Type="http://schemas.openxmlformats.org/officeDocument/2006/relationships/hyperlink" Target="garantF1://25833640.2" TargetMode="External"/><Relationship Id="rId5" Type="http://schemas.openxmlformats.org/officeDocument/2006/relationships/hyperlink" Target="garantF1://45450123.0" TargetMode="External"/><Relationship Id="rId237" Type="http://schemas.openxmlformats.org/officeDocument/2006/relationships/hyperlink" Target="garantF1://25852831.2001" TargetMode="External"/><Relationship Id="rId444" Type="http://schemas.openxmlformats.org/officeDocument/2006/relationships/hyperlink" Target="garantF1://25852772.2" TargetMode="External"/><Relationship Id="rId651" Type="http://schemas.openxmlformats.org/officeDocument/2006/relationships/hyperlink" Target="garantF1://45450123.0" TargetMode="External"/><Relationship Id="rId749" Type="http://schemas.openxmlformats.org/officeDocument/2006/relationships/hyperlink" Target="garantF1://12038291.0" TargetMode="External"/><Relationship Id="rId290" Type="http://schemas.openxmlformats.org/officeDocument/2006/relationships/hyperlink" Target="garantF1://25836168.3227" TargetMode="External"/><Relationship Id="rId304" Type="http://schemas.openxmlformats.org/officeDocument/2006/relationships/hyperlink" Target="garantF1://45450122.2" TargetMode="External"/><Relationship Id="rId388" Type="http://schemas.openxmlformats.org/officeDocument/2006/relationships/hyperlink" Target="garantF1://25833640.2" TargetMode="External"/><Relationship Id="rId511" Type="http://schemas.openxmlformats.org/officeDocument/2006/relationships/hyperlink" Target="garantF1://25852831.6144" TargetMode="External"/><Relationship Id="rId609" Type="http://schemas.openxmlformats.org/officeDocument/2006/relationships/hyperlink" Target="garantF1://25862316.2" TargetMode="External"/><Relationship Id="rId85" Type="http://schemas.openxmlformats.org/officeDocument/2006/relationships/image" Target="media/image25.emf"/><Relationship Id="rId150" Type="http://schemas.openxmlformats.org/officeDocument/2006/relationships/hyperlink" Target="garantF1://10800200.0" TargetMode="External"/><Relationship Id="rId595" Type="http://schemas.openxmlformats.org/officeDocument/2006/relationships/hyperlink" Target="garantF1://25833640.2" TargetMode="External"/><Relationship Id="rId248" Type="http://schemas.openxmlformats.org/officeDocument/2006/relationships/hyperlink" Target="garantF1://25836168.2003" TargetMode="External"/><Relationship Id="rId455" Type="http://schemas.openxmlformats.org/officeDocument/2006/relationships/hyperlink" Target="garantF1://25852831.5125" TargetMode="External"/><Relationship Id="rId662" Type="http://schemas.openxmlformats.org/officeDocument/2006/relationships/hyperlink" Target="garantF1://12025268.816" TargetMode="External"/><Relationship Id="rId12" Type="http://schemas.openxmlformats.org/officeDocument/2006/relationships/hyperlink" Target="garantF1://45450123.0" TargetMode="External"/><Relationship Id="rId108" Type="http://schemas.openxmlformats.org/officeDocument/2006/relationships/hyperlink" Target="garantF1://25813614.0" TargetMode="External"/><Relationship Id="rId315" Type="http://schemas.openxmlformats.org/officeDocument/2006/relationships/hyperlink" Target="garantF1://12038291.32" TargetMode="External"/><Relationship Id="rId522" Type="http://schemas.openxmlformats.org/officeDocument/2006/relationships/hyperlink" Target="garantF1://12012604.0" TargetMode="External"/><Relationship Id="rId96" Type="http://schemas.openxmlformats.org/officeDocument/2006/relationships/image" Target="media/image27.png"/><Relationship Id="rId161" Type="http://schemas.openxmlformats.org/officeDocument/2006/relationships/hyperlink" Target="garantF1://12038258.0" TargetMode="External"/><Relationship Id="rId399" Type="http://schemas.openxmlformats.org/officeDocument/2006/relationships/hyperlink" Target="garantF1://45450122.2" TargetMode="External"/><Relationship Id="rId259" Type="http://schemas.openxmlformats.org/officeDocument/2006/relationships/hyperlink" Target="garantF1://25836168.399" TargetMode="External"/><Relationship Id="rId466" Type="http://schemas.openxmlformats.org/officeDocument/2006/relationships/hyperlink" Target="garantF1://12012604.1365" TargetMode="External"/><Relationship Id="rId673" Type="http://schemas.openxmlformats.org/officeDocument/2006/relationships/hyperlink" Target="garantF1://45450123.0" TargetMode="External"/><Relationship Id="rId23" Type="http://schemas.openxmlformats.org/officeDocument/2006/relationships/hyperlink" Target="garantF1://45450122.2" TargetMode="External"/><Relationship Id="rId119" Type="http://schemas.openxmlformats.org/officeDocument/2006/relationships/hyperlink" Target="garantF1://25852831.1200" TargetMode="External"/><Relationship Id="rId326" Type="http://schemas.openxmlformats.org/officeDocument/2006/relationships/hyperlink" Target="garantF1://45450123.0" TargetMode="External"/><Relationship Id="rId533" Type="http://schemas.openxmlformats.org/officeDocument/2006/relationships/hyperlink" Target="garantF1://45450122.2" TargetMode="External"/><Relationship Id="rId740" Type="http://schemas.openxmlformats.org/officeDocument/2006/relationships/hyperlink" Target="garantF1://25862350.90117" TargetMode="External"/><Relationship Id="rId172" Type="http://schemas.openxmlformats.org/officeDocument/2006/relationships/hyperlink" Target="garantF1://84897.0" TargetMode="External"/><Relationship Id="rId477" Type="http://schemas.openxmlformats.org/officeDocument/2006/relationships/hyperlink" Target="garantF1://45450122.2" TargetMode="External"/><Relationship Id="rId600" Type="http://schemas.openxmlformats.org/officeDocument/2006/relationships/hyperlink" Target="garantF1://45450123.0" TargetMode="External"/><Relationship Id="rId684" Type="http://schemas.openxmlformats.org/officeDocument/2006/relationships/hyperlink" Target="garantF1://25852772.2" TargetMode="External"/><Relationship Id="rId337" Type="http://schemas.openxmlformats.org/officeDocument/2006/relationships/hyperlink" Target="garantF1://12054776.14" TargetMode="External"/><Relationship Id="rId34" Type="http://schemas.openxmlformats.org/officeDocument/2006/relationships/hyperlink" Target="garantF1://12038291.0" TargetMode="External"/><Relationship Id="rId544" Type="http://schemas.openxmlformats.org/officeDocument/2006/relationships/hyperlink" Target="garantF1://45450123.0" TargetMode="External"/><Relationship Id="rId751" Type="http://schemas.openxmlformats.org/officeDocument/2006/relationships/hyperlink" Target="garantF1://12038291.0" TargetMode="External"/><Relationship Id="rId183" Type="http://schemas.openxmlformats.org/officeDocument/2006/relationships/hyperlink" Target="garantF1://25952772.0" TargetMode="External"/><Relationship Id="rId390" Type="http://schemas.openxmlformats.org/officeDocument/2006/relationships/hyperlink" Target="garantF1://12012604.0" TargetMode="External"/><Relationship Id="rId404" Type="http://schemas.openxmlformats.org/officeDocument/2006/relationships/hyperlink" Target="garantF1://25833640.2" TargetMode="External"/><Relationship Id="rId611" Type="http://schemas.openxmlformats.org/officeDocument/2006/relationships/hyperlink" Target="garantF1://25862350.7027" TargetMode="External"/><Relationship Id="rId250" Type="http://schemas.openxmlformats.org/officeDocument/2006/relationships/hyperlink" Target="garantF1://25952772.0" TargetMode="External"/><Relationship Id="rId488" Type="http://schemas.openxmlformats.org/officeDocument/2006/relationships/hyperlink" Target="garantF1://25962316.0" TargetMode="External"/><Relationship Id="rId695" Type="http://schemas.openxmlformats.org/officeDocument/2006/relationships/hyperlink" Target="garantF1://12066819.1000000" TargetMode="External"/><Relationship Id="rId709" Type="http://schemas.openxmlformats.org/officeDocument/2006/relationships/hyperlink" Target="garantF1://25862350.92221" TargetMode="External"/><Relationship Id="rId45" Type="http://schemas.openxmlformats.org/officeDocument/2006/relationships/hyperlink" Target="garantF1://45450122.2" TargetMode="External"/><Relationship Id="rId110" Type="http://schemas.openxmlformats.org/officeDocument/2006/relationships/hyperlink" Target="garantF1://25862316.2" TargetMode="External"/><Relationship Id="rId348" Type="http://schemas.openxmlformats.org/officeDocument/2006/relationships/hyperlink" Target="garantF1://12054776.0" TargetMode="External"/><Relationship Id="rId555" Type="http://schemas.openxmlformats.org/officeDocument/2006/relationships/hyperlink" Target="garantF1://25852772.2" TargetMode="External"/><Relationship Id="rId762" Type="http://schemas.openxmlformats.org/officeDocument/2006/relationships/hyperlink" Target="garantF1://12082235.100000" TargetMode="External"/><Relationship Id="rId194" Type="http://schemas.openxmlformats.org/officeDocument/2006/relationships/hyperlink" Target="garantF1://25852831.2224" TargetMode="External"/><Relationship Id="rId208" Type="http://schemas.openxmlformats.org/officeDocument/2006/relationships/hyperlink" Target="garantF1://25952772.0" TargetMode="External"/><Relationship Id="rId415" Type="http://schemas.openxmlformats.org/officeDocument/2006/relationships/hyperlink" Target="garantF1://45450122.2" TargetMode="External"/><Relationship Id="rId622" Type="http://schemas.openxmlformats.org/officeDocument/2006/relationships/hyperlink" Target="garantF1://45450122.2" TargetMode="External"/><Relationship Id="rId261" Type="http://schemas.openxmlformats.org/officeDocument/2006/relationships/hyperlink" Target="garantF1://25852772.602" TargetMode="External"/><Relationship Id="rId499" Type="http://schemas.openxmlformats.org/officeDocument/2006/relationships/hyperlink" Target="garantF1://25862350.66611" TargetMode="External"/><Relationship Id="rId56" Type="http://schemas.openxmlformats.org/officeDocument/2006/relationships/hyperlink" Target="garantF1://25862350.600" TargetMode="External"/><Relationship Id="rId359" Type="http://schemas.openxmlformats.org/officeDocument/2006/relationships/hyperlink" Target="garantF1://25852831.4100" TargetMode="External"/><Relationship Id="rId566" Type="http://schemas.openxmlformats.org/officeDocument/2006/relationships/hyperlink" Target="garantF1://25833640.2" TargetMode="External"/><Relationship Id="rId773" Type="http://schemas.openxmlformats.org/officeDocument/2006/relationships/theme" Target="theme/theme1.xml"/><Relationship Id="rId121" Type="http://schemas.openxmlformats.org/officeDocument/2006/relationships/hyperlink" Target="garantF1://25962316.0" TargetMode="External"/><Relationship Id="rId219" Type="http://schemas.openxmlformats.org/officeDocument/2006/relationships/hyperlink" Target="garantF1://25852772.2" TargetMode="External"/><Relationship Id="rId426" Type="http://schemas.openxmlformats.org/officeDocument/2006/relationships/hyperlink" Target="garantF1://25962316.0" TargetMode="External"/><Relationship Id="rId633" Type="http://schemas.openxmlformats.org/officeDocument/2006/relationships/hyperlink" Target="garantF1://25962316.0" TargetMode="External"/><Relationship Id="rId67" Type="http://schemas.openxmlformats.org/officeDocument/2006/relationships/image" Target="media/image7.emf"/><Relationship Id="rId272" Type="http://schemas.openxmlformats.org/officeDocument/2006/relationships/hyperlink" Target="garantF1://25962316.0" TargetMode="External"/><Relationship Id="rId577" Type="http://schemas.openxmlformats.org/officeDocument/2006/relationships/hyperlink" Target="garantF1://25833640.80404" TargetMode="External"/><Relationship Id="rId700" Type="http://schemas.openxmlformats.org/officeDocument/2006/relationships/hyperlink" Target="garantF1://25818253.0" TargetMode="External"/><Relationship Id="rId132" Type="http://schemas.openxmlformats.org/officeDocument/2006/relationships/hyperlink" Target="garantF1://25836168.1300" TargetMode="External"/><Relationship Id="rId437" Type="http://schemas.openxmlformats.org/officeDocument/2006/relationships/hyperlink" Target="garantF1://25952772.0" TargetMode="External"/><Relationship Id="rId644" Type="http://schemas.openxmlformats.org/officeDocument/2006/relationships/hyperlink" Target="garantF1://25862350.70223" TargetMode="External"/><Relationship Id="rId283" Type="http://schemas.openxmlformats.org/officeDocument/2006/relationships/hyperlink" Target="garantF1://12054776.1611" TargetMode="External"/><Relationship Id="rId490" Type="http://schemas.openxmlformats.org/officeDocument/2006/relationships/hyperlink" Target="garantF1://89653.1000" TargetMode="External"/><Relationship Id="rId504" Type="http://schemas.openxmlformats.org/officeDocument/2006/relationships/hyperlink" Target="garantF1://25962316.0" TargetMode="External"/><Relationship Id="rId711" Type="http://schemas.openxmlformats.org/officeDocument/2006/relationships/hyperlink" Target="garantF1://25862316.2" TargetMode="External"/><Relationship Id="rId78" Type="http://schemas.openxmlformats.org/officeDocument/2006/relationships/image" Target="media/image18.emf"/><Relationship Id="rId143" Type="http://schemas.openxmlformats.org/officeDocument/2006/relationships/hyperlink" Target="garantF1://25962316.0" TargetMode="External"/><Relationship Id="rId350" Type="http://schemas.openxmlformats.org/officeDocument/2006/relationships/hyperlink" Target="garantF1://12054776.160201" TargetMode="External"/><Relationship Id="rId588" Type="http://schemas.openxmlformats.org/officeDocument/2006/relationships/hyperlink" Target="garantF1://25833640.2" TargetMode="External"/><Relationship Id="rId9" Type="http://schemas.openxmlformats.org/officeDocument/2006/relationships/hyperlink" Target="garantF1://3000000.0" TargetMode="External"/><Relationship Id="rId210" Type="http://schemas.openxmlformats.org/officeDocument/2006/relationships/hyperlink" Target="garantF1://25852831.2231" TargetMode="External"/><Relationship Id="rId448" Type="http://schemas.openxmlformats.org/officeDocument/2006/relationships/hyperlink" Target="garantF1://25852772.2" TargetMode="External"/><Relationship Id="rId655" Type="http://schemas.openxmlformats.org/officeDocument/2006/relationships/hyperlink" Target="garantF1://25836168.702251" TargetMode="External"/><Relationship Id="rId294" Type="http://schemas.openxmlformats.org/officeDocument/2006/relationships/hyperlink" Target="garantF1://45450122.2" TargetMode="External"/><Relationship Id="rId308" Type="http://schemas.openxmlformats.org/officeDocument/2006/relationships/hyperlink" Target="garantF1://25862316.2" TargetMode="External"/><Relationship Id="rId515" Type="http://schemas.openxmlformats.org/officeDocument/2006/relationships/image" Target="media/image54.emf"/><Relationship Id="rId722" Type="http://schemas.openxmlformats.org/officeDocument/2006/relationships/hyperlink" Target="garantF1://45450122.2" TargetMode="External"/><Relationship Id="rId89" Type="http://schemas.openxmlformats.org/officeDocument/2006/relationships/hyperlink" Target="garantF1://25852772.4021" TargetMode="External"/><Relationship Id="rId154" Type="http://schemas.openxmlformats.org/officeDocument/2006/relationships/image" Target="media/image30.emf"/><Relationship Id="rId361" Type="http://schemas.openxmlformats.org/officeDocument/2006/relationships/hyperlink" Target="garantF1://12054776.0" TargetMode="External"/><Relationship Id="rId599" Type="http://schemas.openxmlformats.org/officeDocument/2006/relationships/hyperlink" Target="garantF1://45450122.2" TargetMode="External"/><Relationship Id="rId459" Type="http://schemas.openxmlformats.org/officeDocument/2006/relationships/hyperlink" Target="garantF1://25852831.5126" TargetMode="External"/><Relationship Id="rId666" Type="http://schemas.openxmlformats.org/officeDocument/2006/relationships/hyperlink" Target="garantF1://12025268.3361" TargetMode="External"/><Relationship Id="rId16" Type="http://schemas.openxmlformats.org/officeDocument/2006/relationships/hyperlink" Target="garantF1://12066819.0" TargetMode="External"/><Relationship Id="rId221" Type="http://schemas.openxmlformats.org/officeDocument/2006/relationships/hyperlink" Target="garantF1://25952772.0" TargetMode="External"/><Relationship Id="rId319" Type="http://schemas.openxmlformats.org/officeDocument/2006/relationships/hyperlink" Target="garantF1://12038258.49022" TargetMode="External"/><Relationship Id="rId526" Type="http://schemas.openxmlformats.org/officeDocument/2006/relationships/hyperlink" Target="garantF1://45450123.0" TargetMode="External"/><Relationship Id="rId733" Type="http://schemas.openxmlformats.org/officeDocument/2006/relationships/hyperlink" Target="garantF1://25862316.2" TargetMode="External"/><Relationship Id="rId165" Type="http://schemas.openxmlformats.org/officeDocument/2006/relationships/hyperlink" Target="garantF1://25852772.2" TargetMode="External"/><Relationship Id="rId372" Type="http://schemas.openxmlformats.org/officeDocument/2006/relationships/hyperlink" Target="garantF1://25852772.7033" TargetMode="External"/><Relationship Id="rId677" Type="http://schemas.openxmlformats.org/officeDocument/2006/relationships/hyperlink" Target="garantF1://25836168.7230" TargetMode="External"/><Relationship Id="rId232" Type="http://schemas.openxmlformats.org/officeDocument/2006/relationships/hyperlink" Target="garantF1://45450123.0" TargetMode="External"/><Relationship Id="rId27" Type="http://schemas.openxmlformats.org/officeDocument/2006/relationships/hyperlink" Target="garantF1://12038291.0" TargetMode="External"/><Relationship Id="rId537" Type="http://schemas.openxmlformats.org/officeDocument/2006/relationships/hyperlink" Target="garantF1://45450123.0" TargetMode="External"/><Relationship Id="rId744" Type="http://schemas.openxmlformats.org/officeDocument/2006/relationships/hyperlink" Target="garantF1://25818253.0" TargetMode="External"/><Relationship Id="rId80" Type="http://schemas.openxmlformats.org/officeDocument/2006/relationships/image" Target="media/image20.emf"/><Relationship Id="rId176" Type="http://schemas.openxmlformats.org/officeDocument/2006/relationships/hyperlink" Target="garantF1://12066819.1000000" TargetMode="External"/><Relationship Id="rId383" Type="http://schemas.openxmlformats.org/officeDocument/2006/relationships/hyperlink" Target="garantF1://25852772.2" TargetMode="External"/><Relationship Id="rId590" Type="http://schemas.openxmlformats.org/officeDocument/2006/relationships/hyperlink" Target="garantF1://25862316.2" TargetMode="External"/><Relationship Id="rId604" Type="http://schemas.openxmlformats.org/officeDocument/2006/relationships/hyperlink" Target="garantF1://25862316.2" TargetMode="External"/><Relationship Id="rId243" Type="http://schemas.openxmlformats.org/officeDocument/2006/relationships/image" Target="media/image35.emf"/><Relationship Id="rId450" Type="http://schemas.openxmlformats.org/officeDocument/2006/relationships/hyperlink" Target="garantF1://25852772.2" TargetMode="External"/><Relationship Id="rId688" Type="http://schemas.openxmlformats.org/officeDocument/2006/relationships/hyperlink" Target="garantF1://45450122.2" TargetMode="External"/><Relationship Id="rId38" Type="http://schemas.openxmlformats.org/officeDocument/2006/relationships/hyperlink" Target="garantF1://45450122.2" TargetMode="External"/><Relationship Id="rId103" Type="http://schemas.openxmlformats.org/officeDocument/2006/relationships/hyperlink" Target="garantF1://12038258.0" TargetMode="External"/><Relationship Id="rId310" Type="http://schemas.openxmlformats.org/officeDocument/2006/relationships/hyperlink" Target="garantF1://25862350.3302" TargetMode="External"/><Relationship Id="rId548" Type="http://schemas.openxmlformats.org/officeDocument/2006/relationships/hyperlink" Target="garantF1://25833640.2" TargetMode="External"/><Relationship Id="rId755" Type="http://schemas.openxmlformats.org/officeDocument/2006/relationships/hyperlink" Target="garantF1://25833640.130" TargetMode="External"/><Relationship Id="rId91" Type="http://schemas.openxmlformats.org/officeDocument/2006/relationships/hyperlink" Target="garantF1://25852831.1100" TargetMode="External"/><Relationship Id="rId187" Type="http://schemas.openxmlformats.org/officeDocument/2006/relationships/hyperlink" Target="garantF1://25852772.2" TargetMode="External"/><Relationship Id="rId394" Type="http://schemas.openxmlformats.org/officeDocument/2006/relationships/image" Target="media/image38.emf"/><Relationship Id="rId408" Type="http://schemas.openxmlformats.org/officeDocument/2006/relationships/hyperlink" Target="garantF1://25852772.2" TargetMode="External"/><Relationship Id="rId615" Type="http://schemas.openxmlformats.org/officeDocument/2006/relationships/hyperlink" Target="garantF1://45450122.7531" TargetMode="External"/><Relationship Id="rId254" Type="http://schemas.openxmlformats.org/officeDocument/2006/relationships/hyperlink" Target="garantF1://25852772.2" TargetMode="External"/><Relationship Id="rId699" Type="http://schemas.openxmlformats.org/officeDocument/2006/relationships/hyperlink" Target="garantF1://25818253.0" TargetMode="External"/><Relationship Id="rId49" Type="http://schemas.openxmlformats.org/officeDocument/2006/relationships/hyperlink" Target="garantF1://45450123.0" TargetMode="External"/><Relationship Id="rId114" Type="http://schemas.openxmlformats.org/officeDocument/2006/relationships/hyperlink" Target="garantF1://12024624.0" TargetMode="External"/><Relationship Id="rId461" Type="http://schemas.openxmlformats.org/officeDocument/2006/relationships/hyperlink" Target="garantF1://10800200.0" TargetMode="External"/><Relationship Id="rId559" Type="http://schemas.openxmlformats.org/officeDocument/2006/relationships/image" Target="media/image58.emf"/><Relationship Id="rId766" Type="http://schemas.openxmlformats.org/officeDocument/2006/relationships/hyperlink" Target="garantF1://70308460.100000" TargetMode="External"/><Relationship Id="rId198" Type="http://schemas.openxmlformats.org/officeDocument/2006/relationships/hyperlink" Target="garantF1://25833640.3021" TargetMode="External"/><Relationship Id="rId321" Type="http://schemas.openxmlformats.org/officeDocument/2006/relationships/hyperlink" Target="garantF1://12054776.0" TargetMode="External"/><Relationship Id="rId419" Type="http://schemas.openxmlformats.org/officeDocument/2006/relationships/hyperlink" Target="garantF1://45450123.0" TargetMode="External"/><Relationship Id="rId626" Type="http://schemas.openxmlformats.org/officeDocument/2006/relationships/hyperlink" Target="garantF1://45450123.0" TargetMode="External"/><Relationship Id="rId265" Type="http://schemas.openxmlformats.org/officeDocument/2006/relationships/hyperlink" Target="garantF1://12054776.0" TargetMode="External"/><Relationship Id="rId472" Type="http://schemas.openxmlformats.org/officeDocument/2006/relationships/image" Target="media/image46.emf"/><Relationship Id="rId125" Type="http://schemas.openxmlformats.org/officeDocument/2006/relationships/hyperlink" Target="garantF1://25836168.1231" TargetMode="External"/><Relationship Id="rId332" Type="http://schemas.openxmlformats.org/officeDocument/2006/relationships/hyperlink" Target="garantF1://45450122.43222" TargetMode="External"/><Relationship Id="rId637" Type="http://schemas.openxmlformats.org/officeDocument/2006/relationships/image" Target="media/image62.emf"/><Relationship Id="rId276" Type="http://schemas.openxmlformats.org/officeDocument/2006/relationships/hyperlink" Target="garantF1://25962316.0" TargetMode="External"/><Relationship Id="rId483" Type="http://schemas.openxmlformats.org/officeDocument/2006/relationships/hyperlink" Target="garantF1://25852772.2" TargetMode="External"/><Relationship Id="rId690" Type="http://schemas.openxmlformats.org/officeDocument/2006/relationships/hyperlink" Target="garantF1://25836168.8223" TargetMode="External"/><Relationship Id="rId704" Type="http://schemas.openxmlformats.org/officeDocument/2006/relationships/hyperlink" Target="garantF1://25952772.0" TargetMode="External"/><Relationship Id="rId40" Type="http://schemas.openxmlformats.org/officeDocument/2006/relationships/hyperlink" Target="garantF1://45450122.2" TargetMode="External"/><Relationship Id="rId136" Type="http://schemas.openxmlformats.org/officeDocument/2006/relationships/hyperlink" Target="garantF1://25852772.2" TargetMode="External"/><Relationship Id="rId343" Type="http://schemas.openxmlformats.org/officeDocument/2006/relationships/hyperlink" Target="garantF1://10800200.0" TargetMode="External"/><Relationship Id="rId550" Type="http://schemas.openxmlformats.org/officeDocument/2006/relationships/hyperlink" Target="garantF1://45450122.2" TargetMode="External"/><Relationship Id="rId203" Type="http://schemas.openxmlformats.org/officeDocument/2006/relationships/hyperlink" Target="garantF1://25852772.2" TargetMode="External"/><Relationship Id="rId648" Type="http://schemas.openxmlformats.org/officeDocument/2006/relationships/hyperlink" Target="garantF1://25962316.0" TargetMode="External"/><Relationship Id="rId287" Type="http://schemas.openxmlformats.org/officeDocument/2006/relationships/hyperlink" Target="garantF1://12054776.0" TargetMode="External"/><Relationship Id="rId410" Type="http://schemas.openxmlformats.org/officeDocument/2006/relationships/hyperlink" Target="garantF1://45450122.2" TargetMode="External"/><Relationship Id="rId494" Type="http://schemas.openxmlformats.org/officeDocument/2006/relationships/hyperlink" Target="garantF1://45450122.2" TargetMode="External"/><Relationship Id="rId508" Type="http://schemas.openxmlformats.org/officeDocument/2006/relationships/hyperlink" Target="garantF1://25852772.2" TargetMode="External"/><Relationship Id="rId715" Type="http://schemas.openxmlformats.org/officeDocument/2006/relationships/hyperlink" Target="garantF1://25962316.0" TargetMode="External"/><Relationship Id="rId147" Type="http://schemas.openxmlformats.org/officeDocument/2006/relationships/hyperlink" Target="garantF1://12012604.0" TargetMode="External"/><Relationship Id="rId354" Type="http://schemas.openxmlformats.org/officeDocument/2006/relationships/hyperlink" Target="garantF1://25833640.5011" TargetMode="External"/><Relationship Id="rId51" Type="http://schemas.openxmlformats.org/officeDocument/2006/relationships/hyperlink" Target="garantF1://25862316.2" TargetMode="External"/><Relationship Id="rId561" Type="http://schemas.openxmlformats.org/officeDocument/2006/relationships/hyperlink" Target="garantF1://25833640.2" TargetMode="External"/><Relationship Id="rId659" Type="http://schemas.openxmlformats.org/officeDocument/2006/relationships/hyperlink" Target="garantF1://12025268.777" TargetMode="External"/><Relationship Id="rId214" Type="http://schemas.openxmlformats.org/officeDocument/2006/relationships/hyperlink" Target="garantF1://25852772.2" TargetMode="External"/><Relationship Id="rId298" Type="http://schemas.openxmlformats.org/officeDocument/2006/relationships/hyperlink" Target="garantF1://12038291.32" TargetMode="External"/><Relationship Id="rId421" Type="http://schemas.openxmlformats.org/officeDocument/2006/relationships/hyperlink" Target="garantF1://12038291.0" TargetMode="External"/><Relationship Id="rId519" Type="http://schemas.openxmlformats.org/officeDocument/2006/relationships/hyperlink" Target="garantF1://25852772.2" TargetMode="External"/><Relationship Id="rId158" Type="http://schemas.openxmlformats.org/officeDocument/2006/relationships/hyperlink" Target="garantF1://12038258.45010" TargetMode="External"/><Relationship Id="rId726" Type="http://schemas.openxmlformats.org/officeDocument/2006/relationships/hyperlink" Target="garantF1://25862316.2" TargetMode="External"/><Relationship Id="rId62" Type="http://schemas.openxmlformats.org/officeDocument/2006/relationships/image" Target="media/image2.emf"/><Relationship Id="rId365" Type="http://schemas.openxmlformats.org/officeDocument/2006/relationships/hyperlink" Target="garantF1://25852772.7031" TargetMode="External"/><Relationship Id="rId572" Type="http://schemas.openxmlformats.org/officeDocument/2006/relationships/hyperlink" Target="garantF1://25836168.701134" TargetMode="External"/><Relationship Id="rId225" Type="http://schemas.openxmlformats.org/officeDocument/2006/relationships/hyperlink" Target="garantF1://25952772.0" TargetMode="External"/><Relationship Id="rId432" Type="http://schemas.openxmlformats.org/officeDocument/2006/relationships/hyperlink" Target="garantF1://25852772.2" TargetMode="External"/><Relationship Id="rId737" Type="http://schemas.openxmlformats.org/officeDocument/2006/relationships/hyperlink" Target="garantF1://12038291.0" TargetMode="External"/><Relationship Id="rId73" Type="http://schemas.openxmlformats.org/officeDocument/2006/relationships/image" Target="media/image13.emf"/><Relationship Id="rId169" Type="http://schemas.openxmlformats.org/officeDocument/2006/relationships/hyperlink" Target="garantF1://6207349.0" TargetMode="External"/><Relationship Id="rId376" Type="http://schemas.openxmlformats.org/officeDocument/2006/relationships/hyperlink" Target="garantF1://12038258.49022" TargetMode="External"/><Relationship Id="rId583" Type="http://schemas.openxmlformats.org/officeDocument/2006/relationships/hyperlink" Target="garantF1://25933640.0" TargetMode="External"/><Relationship Id="rId4" Type="http://schemas.openxmlformats.org/officeDocument/2006/relationships/hyperlink" Target="garantF1://45450122.2" TargetMode="External"/><Relationship Id="rId236" Type="http://schemas.openxmlformats.org/officeDocument/2006/relationships/hyperlink" Target="garantF1://25852772.2" TargetMode="External"/><Relationship Id="rId443" Type="http://schemas.openxmlformats.org/officeDocument/2006/relationships/hyperlink" Target="garantF1://25852831.5122" TargetMode="External"/><Relationship Id="rId650" Type="http://schemas.openxmlformats.org/officeDocument/2006/relationships/hyperlink" Target="garantF1://45450122.2" TargetMode="External"/><Relationship Id="rId303" Type="http://schemas.openxmlformats.org/officeDocument/2006/relationships/hyperlink" Target="garantF1://45450122.32293" TargetMode="External"/><Relationship Id="rId748" Type="http://schemas.openxmlformats.org/officeDocument/2006/relationships/hyperlink" Target="garantF1://25836168.10002" TargetMode="External"/><Relationship Id="rId84" Type="http://schemas.openxmlformats.org/officeDocument/2006/relationships/image" Target="media/image24.emf"/><Relationship Id="rId387" Type="http://schemas.openxmlformats.org/officeDocument/2006/relationships/hyperlink" Target="garantF1://25933640.0" TargetMode="External"/><Relationship Id="rId510" Type="http://schemas.openxmlformats.org/officeDocument/2006/relationships/hyperlink" Target="garantF1://25852772.2" TargetMode="External"/><Relationship Id="rId594" Type="http://schemas.openxmlformats.org/officeDocument/2006/relationships/hyperlink" Target="garantF1://25933640.0" TargetMode="External"/><Relationship Id="rId608" Type="http://schemas.openxmlformats.org/officeDocument/2006/relationships/hyperlink" Target="garantF1://25862350.7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78907</Words>
  <Characters>449774</Characters>
  <Application>Microsoft Office Word</Application>
  <DocSecurity>0</DocSecurity>
  <Lines>3748</Lines>
  <Paragraphs>1055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Табакар Сергей Сергеевич</cp:lastModifiedBy>
  <cp:revision>3</cp:revision>
  <dcterms:created xsi:type="dcterms:W3CDTF">2016-04-03T23:07:00Z</dcterms:created>
  <dcterms:modified xsi:type="dcterms:W3CDTF">2016-04-03T23:07:00Z</dcterms:modified>
</cp:coreProperties>
</file>