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32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П О С Т А Н О В Л Е Н И 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ПРАВИТЕЛЬСТВА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КАМЧАТСКОГО КРАЯ</w:t>
      </w:r>
    </w:p>
    <w:p>
      <w:pPr>
        <w:spacing w:after="0" w:line="276" w:lineRule="auto"/>
        <w:ind w:firstLine="709"/>
        <w:jc w:val="center"/>
        <w:rPr>
          <w:rFonts w:hint="default" w:ascii="Times New Roman" w:hAnsi="Times New Roman" w:cs="Times New Roman"/>
          <w:sz w:val="28"/>
        </w:rPr>
      </w:pP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0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</w:tcPr>
          <w:p>
            <w:pPr>
              <w:spacing w:after="0" w:line="240" w:lineRule="auto"/>
              <w:ind w:left="142" w:hanging="142"/>
              <w:rPr>
                <w:rFonts w:hint="default" w:ascii="Times New Roman" w:hAnsi="Times New Roman" w:cs="Times New Roman"/>
                <w:sz w:val="24"/>
              </w:rPr>
            </w:pPr>
            <w:bookmarkStart w:id="0" w:name="REGNUMDATESTAMP"/>
            <w:r>
              <w:rPr>
                <w:rFonts w:hint="default" w:ascii="Times New Roman" w:hAnsi="Times New Roman" w:cs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hint="default" w:ascii="Times New Roman" w:hAnsi="Times New Roman" w:cs="Times New Roman"/>
                <w:color w:val="FFFFFF"/>
                <w:sz w:val="20"/>
              </w:rPr>
              <w:t xml:space="preserve"> документа</w:t>
            </w:r>
            <w:r>
              <w:rPr>
                <w:rFonts w:hint="default" w:ascii="Times New Roman" w:hAnsi="Times New Roman" w:cs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</w:rPr>
      </w:pPr>
    </w:p>
    <w:tbl>
      <w:tblPr>
        <w:tblStyle w:val="38"/>
        <w:tblW w:w="9795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внесении изменений в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отдельные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постановлени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Правительства Камчатского края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>В целях приведения отдельных постановлений Правительства Камчатского края в соответствие с распоряжением Правительства Российской Федерации от 18.09.2019 № 2113-р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>ПРАВИТЕЛЬСТВО ПОСТАНОВЛЯЕТ: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</w:rPr>
      </w:pP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>1. Внести в часть 7 приложения к постановлению Правительства Камчатского края от 28.12.2012 № 605-П «О 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 изменение, изложив ее в следующей редакции: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 xml:space="preserve">«7. Государственная услуга, предоставление которой организуется Министерством строительства и жилищной политики Камчатского края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 xml:space="preserve"> 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местностей.».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>2. Внести в часть 7 приложения к постановлению Правительства Камчатского края от 01.08.2018 № 323-П «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</w:rPr>
        <w:t>О перечне государственных услуг, предоставляемых исполнительными органами Камчатского края в многофункциональных центрах предоставления государственных и муниципальных услуг, предоставление которых посредством комплексного запроса не осуществляется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>» изменение, изложив ее в следующей редакции: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 xml:space="preserve">«7. Государственная услуга, предоставление которой организуется Министерством строительства и жилищной политики Камчатского края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 w:eastAsia="zh-CN"/>
        </w:rPr>
        <w:t>–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 xml:space="preserve"> 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местностей.».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4"/>
          <w:lang w:val="ru-RU"/>
        </w:rPr>
        <w:t>3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4"/>
        </w:rPr>
        <w:t>. Настоящее постановление вступает в силу после дня его официального опубликования.</w:t>
      </w:r>
    </w:p>
    <w:p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27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4"/>
        </w:rPr>
      </w:pPr>
      <w:bookmarkStart w:id="2" w:name="_GoBack"/>
      <w:bookmarkEnd w:id="2"/>
    </w:p>
    <w:p>
      <w:p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9876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578" w:type="dxa"/>
            <w:shd w:val="clear" w:color="auto" w:fill="auto"/>
          </w:tcPr>
          <w:p>
            <w:pPr>
              <w:spacing w:after="0" w:line="240" w:lineRule="auto"/>
              <w:ind w:left="30" w:right="2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Председатель Правительства Камчатского края</w:t>
            </w:r>
          </w:p>
          <w:p>
            <w:pPr>
              <w:spacing w:after="0" w:line="240" w:lineRule="auto"/>
              <w:ind w:left="30" w:right="2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ind w:left="3" w:hanging="3"/>
              <w:rPr>
                <w:rFonts w:hint="default" w:ascii="Times New Roman" w:hAnsi="Times New Roman" w:cs="Times New Roman"/>
                <w:sz w:val="24"/>
              </w:rPr>
            </w:pPr>
            <w:bookmarkStart w:id="1" w:name="SIGNERSTAMP1"/>
            <w:r>
              <w:rPr>
                <w:rFonts w:hint="default" w:ascii="Times New Roman" w:hAnsi="Times New Roman" w:cs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754" w:type="dxa"/>
            <w:shd w:val="clear" w:color="auto" w:fill="auto"/>
          </w:tcPr>
          <w:p>
            <w:pPr>
              <w:spacing w:after="0" w:line="240" w:lineRule="auto"/>
              <w:ind w:right="135"/>
              <w:jc w:val="right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Е.А. Чекин</w:t>
            </w:r>
          </w:p>
        </w:tc>
      </w:tr>
    </w:tbl>
    <w:p>
      <w:pPr>
        <w:pStyle w:val="219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headerReference r:id="rId5" w:type="default"/>
      <w:pgSz w:w="11906" w:h="16838"/>
      <w:pgMar w:top="1135" w:right="707" w:bottom="1276" w:left="1418" w:header="709" w:footer="0" w:gutter="0"/>
      <w:pgNumType w:start="1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2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8"/>
    <w:rsid w:val="00283A92"/>
    <w:rsid w:val="002B0874"/>
    <w:rsid w:val="003B5B85"/>
    <w:rsid w:val="00420DB7"/>
    <w:rsid w:val="00485DF9"/>
    <w:rsid w:val="0065057F"/>
    <w:rsid w:val="007003CA"/>
    <w:rsid w:val="007211B5"/>
    <w:rsid w:val="007B1933"/>
    <w:rsid w:val="00960D3E"/>
    <w:rsid w:val="00A61E48"/>
    <w:rsid w:val="00A6699B"/>
    <w:rsid w:val="00AB05C0"/>
    <w:rsid w:val="00AC0E39"/>
    <w:rsid w:val="00B16B08"/>
    <w:rsid w:val="00B37F3C"/>
    <w:rsid w:val="00B63952"/>
    <w:rsid w:val="00B72139"/>
    <w:rsid w:val="00BF51BF"/>
    <w:rsid w:val="00C03B5E"/>
    <w:rsid w:val="00C32449"/>
    <w:rsid w:val="00E270D2"/>
    <w:rsid w:val="00ED1DEA"/>
    <w:rsid w:val="053947B5"/>
    <w:rsid w:val="060905E2"/>
    <w:rsid w:val="061E0FBB"/>
    <w:rsid w:val="0686008A"/>
    <w:rsid w:val="0D814CB6"/>
    <w:rsid w:val="19B7A4A5"/>
    <w:rsid w:val="1CEE113B"/>
    <w:rsid w:val="1DC912BE"/>
    <w:rsid w:val="297D0C43"/>
    <w:rsid w:val="2A194AFC"/>
    <w:rsid w:val="2C8F7918"/>
    <w:rsid w:val="370F4DE1"/>
    <w:rsid w:val="3D7F1594"/>
    <w:rsid w:val="3E9FF5D6"/>
    <w:rsid w:val="3FF5AEDA"/>
    <w:rsid w:val="49B45674"/>
    <w:rsid w:val="49E076C1"/>
    <w:rsid w:val="4CBFCA2C"/>
    <w:rsid w:val="545F1823"/>
    <w:rsid w:val="57E141FC"/>
    <w:rsid w:val="5ED917EE"/>
    <w:rsid w:val="5FFBDF14"/>
    <w:rsid w:val="63414EB9"/>
    <w:rsid w:val="65851609"/>
    <w:rsid w:val="6B345AB6"/>
    <w:rsid w:val="787B1932"/>
    <w:rsid w:val="7EBA6B87"/>
    <w:rsid w:val="7FB3A0AA"/>
    <w:rsid w:val="9E47C93A"/>
    <w:rsid w:val="9FEB4C49"/>
    <w:rsid w:val="9FFBF93E"/>
    <w:rsid w:val="B3FF527A"/>
    <w:rsid w:val="E7D27233"/>
    <w:rsid w:val="E7FEABDD"/>
    <w:rsid w:val="FBBFFC66"/>
    <w:rsid w:val="FD8DF56B"/>
    <w:rsid w:val="FDFB8420"/>
    <w:rsid w:val="FDFBD316"/>
    <w:rsid w:val="FDFFD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0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3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208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7">
    <w:name w:val="Plain Text"/>
    <w:basedOn w:val="1"/>
    <w:link w:val="193"/>
    <w:qFormat/>
    <w:uiPriority w:val="0"/>
    <w:pPr>
      <w:spacing w:after="0" w:line="240" w:lineRule="auto"/>
    </w:pPr>
    <w:rPr>
      <w:rFonts w:ascii="Calibri" w:hAnsi="Calibri"/>
    </w:rPr>
  </w:style>
  <w:style w:type="paragraph" w:styleId="18">
    <w:name w:val="endnote text"/>
    <w:basedOn w:val="1"/>
    <w:link w:val="184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0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next w:val="1"/>
    <w:link w:val="203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header"/>
    <w:basedOn w:val="1"/>
    <w:link w:val="189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next w:val="1"/>
    <w:link w:val="202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7"/>
    <w:next w:val="1"/>
    <w:link w:val="191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Body Text"/>
    <w:basedOn w:val="1"/>
    <w:qFormat/>
    <w:uiPriority w:val="0"/>
    <w:pPr>
      <w:spacing w:after="140" w:line="276" w:lineRule="auto"/>
    </w:pPr>
  </w:style>
  <w:style w:type="paragraph" w:styleId="26">
    <w:name w:val="toc 1"/>
    <w:next w:val="1"/>
    <w:link w:val="199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7">
    <w:name w:val="toc 6"/>
    <w:next w:val="1"/>
    <w:link w:val="190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3"/>
    <w:next w:val="1"/>
    <w:link w:val="194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oc 2"/>
    <w:next w:val="1"/>
    <w:link w:val="187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1">
    <w:name w:val="toc 4"/>
    <w:next w:val="1"/>
    <w:link w:val="188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oc 5"/>
    <w:next w:val="1"/>
    <w:link w:val="204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3">
    <w:name w:val="Title"/>
    <w:next w:val="1"/>
    <w:link w:val="207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4">
    <w:name w:val="footer"/>
    <w:basedOn w:val="1"/>
    <w:link w:val="20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5">
    <w:name w:val="List"/>
    <w:basedOn w:val="25"/>
    <w:qFormat/>
    <w:uiPriority w:val="0"/>
    <w:rPr>
      <w:rFonts w:cs="Arial"/>
    </w:rPr>
  </w:style>
  <w:style w:type="paragraph" w:styleId="36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7">
    <w:name w:val="Subtitle"/>
    <w:next w:val="1"/>
    <w:link w:val="205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1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Заголовок 2 Знак1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Заголовок 3 Знак1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Заголовок 4 Знак1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Заголовок 5 Знак1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Цитата 2 Знак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4">
    <w:name w:val="Выделенная цитата Знак"/>
    <w:link w:val="53"/>
    <w:qFormat/>
    <w:uiPriority w:val="30"/>
    <w:rPr>
      <w:i/>
    </w:rPr>
  </w:style>
  <w:style w:type="character" w:customStyle="1" w:styleId="55">
    <w:name w:val="Header Char"/>
    <w:basedOn w:val="11"/>
    <w:qFormat/>
    <w:uiPriority w:val="99"/>
  </w:style>
  <w:style w:type="character" w:customStyle="1" w:styleId="56">
    <w:name w:val="Footer Char"/>
    <w:basedOn w:val="11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9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8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5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4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5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6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7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8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9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3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0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2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3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5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6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7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8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9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0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2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4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7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6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9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1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3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5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8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0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7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4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5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6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7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8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9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1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2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3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4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5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6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8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2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Текст сноски Знак"/>
    <w:link w:val="20"/>
    <w:qFormat/>
    <w:uiPriority w:val="99"/>
    <w:rPr>
      <w:sz w:val="18"/>
    </w:rPr>
  </w:style>
  <w:style w:type="character" w:customStyle="1" w:styleId="184">
    <w:name w:val="Текст концевой сноски Знак"/>
    <w:link w:val="18"/>
    <w:qFormat/>
    <w:uiPriority w:val="99"/>
    <w:rPr>
      <w:sz w:val="20"/>
    </w:rPr>
  </w:style>
  <w:style w:type="paragraph" w:customStyle="1" w:styleId="185">
    <w:name w:val="Заголовок оглавления1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6">
    <w:name w:val="Обычный1"/>
    <w:qFormat/>
    <w:uiPriority w:val="0"/>
  </w:style>
  <w:style w:type="character" w:customStyle="1" w:styleId="187">
    <w:name w:val="Оглавление 2 Знак"/>
    <w:link w:val="30"/>
    <w:qFormat/>
    <w:uiPriority w:val="0"/>
    <w:rPr>
      <w:rFonts w:ascii="XO Thames" w:hAnsi="XO Thames"/>
      <w:sz w:val="28"/>
    </w:rPr>
  </w:style>
  <w:style w:type="character" w:customStyle="1" w:styleId="188">
    <w:name w:val="Оглавление 4 Знак"/>
    <w:link w:val="31"/>
    <w:qFormat/>
    <w:uiPriority w:val="0"/>
    <w:rPr>
      <w:rFonts w:ascii="XO Thames" w:hAnsi="XO Thames"/>
      <w:sz w:val="28"/>
    </w:rPr>
  </w:style>
  <w:style w:type="character" w:customStyle="1" w:styleId="189">
    <w:name w:val="Верхний колонтитул Знак"/>
    <w:basedOn w:val="186"/>
    <w:link w:val="22"/>
    <w:qFormat/>
    <w:uiPriority w:val="0"/>
  </w:style>
  <w:style w:type="character" w:customStyle="1" w:styleId="190">
    <w:name w:val="Оглавление 6 Знак"/>
    <w:link w:val="27"/>
    <w:qFormat/>
    <w:uiPriority w:val="0"/>
    <w:rPr>
      <w:rFonts w:ascii="XO Thames" w:hAnsi="XO Thames"/>
      <w:sz w:val="28"/>
    </w:rPr>
  </w:style>
  <w:style w:type="character" w:customStyle="1" w:styleId="191">
    <w:name w:val="Оглавление 7 Знак"/>
    <w:link w:val="24"/>
    <w:qFormat/>
    <w:uiPriority w:val="0"/>
    <w:rPr>
      <w:rFonts w:ascii="XO Thames" w:hAnsi="XO Thames"/>
      <w:sz w:val="28"/>
    </w:rPr>
  </w:style>
  <w:style w:type="character" w:customStyle="1" w:styleId="192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193">
    <w:name w:val="Текст Знак"/>
    <w:basedOn w:val="186"/>
    <w:link w:val="17"/>
    <w:qFormat/>
    <w:uiPriority w:val="0"/>
    <w:rPr>
      <w:rFonts w:ascii="Calibri" w:hAnsi="Calibri"/>
    </w:rPr>
  </w:style>
  <w:style w:type="character" w:customStyle="1" w:styleId="194">
    <w:name w:val="Оглавление 3 Знак"/>
    <w:link w:val="29"/>
    <w:qFormat/>
    <w:uiPriority w:val="0"/>
    <w:rPr>
      <w:rFonts w:ascii="XO Thames" w:hAnsi="XO Thames"/>
      <w:sz w:val="28"/>
    </w:rPr>
  </w:style>
  <w:style w:type="character" w:customStyle="1" w:styleId="195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196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197">
    <w:name w:val="Footnote1"/>
    <w:link w:val="198"/>
    <w:qFormat/>
    <w:uiPriority w:val="0"/>
    <w:rPr>
      <w:rFonts w:ascii="XO Thames" w:hAnsi="XO Thames"/>
      <w:sz w:val="22"/>
    </w:rPr>
  </w:style>
  <w:style w:type="paragraph" w:customStyle="1" w:styleId="198">
    <w:name w:val="Footnote"/>
    <w:link w:val="197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199">
    <w:name w:val="Оглавление 1 Знак"/>
    <w:link w:val="26"/>
    <w:qFormat/>
    <w:uiPriority w:val="0"/>
    <w:rPr>
      <w:rFonts w:ascii="XO Thames" w:hAnsi="XO Thames"/>
      <w:b/>
      <w:sz w:val="28"/>
    </w:rPr>
  </w:style>
  <w:style w:type="character" w:customStyle="1" w:styleId="200">
    <w:name w:val="Header and Footer1"/>
    <w:link w:val="201"/>
    <w:qFormat/>
    <w:uiPriority w:val="0"/>
    <w:rPr>
      <w:rFonts w:ascii="XO Thames" w:hAnsi="XO Thames"/>
      <w:sz w:val="20"/>
    </w:rPr>
  </w:style>
  <w:style w:type="paragraph" w:customStyle="1" w:styleId="201">
    <w:name w:val="Колонтитул"/>
    <w:link w:val="200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202">
    <w:name w:val="Оглавление 9 Знак"/>
    <w:link w:val="23"/>
    <w:qFormat/>
    <w:uiPriority w:val="0"/>
    <w:rPr>
      <w:rFonts w:ascii="XO Thames" w:hAnsi="XO Thames"/>
      <w:sz w:val="28"/>
    </w:rPr>
  </w:style>
  <w:style w:type="character" w:customStyle="1" w:styleId="203">
    <w:name w:val="Оглавление 8 Знак"/>
    <w:link w:val="21"/>
    <w:qFormat/>
    <w:uiPriority w:val="0"/>
    <w:rPr>
      <w:rFonts w:ascii="XO Thames" w:hAnsi="XO Thames"/>
      <w:sz w:val="28"/>
    </w:rPr>
  </w:style>
  <w:style w:type="character" w:customStyle="1" w:styleId="204">
    <w:name w:val="Оглавление 5 Знак"/>
    <w:link w:val="32"/>
    <w:qFormat/>
    <w:uiPriority w:val="0"/>
    <w:rPr>
      <w:rFonts w:ascii="XO Thames" w:hAnsi="XO Thames"/>
      <w:sz w:val="28"/>
    </w:rPr>
  </w:style>
  <w:style w:type="character" w:customStyle="1" w:styleId="205">
    <w:name w:val="Подзаголовок Знак"/>
    <w:link w:val="37"/>
    <w:qFormat/>
    <w:uiPriority w:val="0"/>
    <w:rPr>
      <w:rFonts w:ascii="XO Thames" w:hAnsi="XO Thames"/>
      <w:i/>
      <w:sz w:val="24"/>
    </w:rPr>
  </w:style>
  <w:style w:type="character" w:customStyle="1" w:styleId="206">
    <w:name w:val="Нижний колонтитул Знак"/>
    <w:basedOn w:val="186"/>
    <w:link w:val="34"/>
    <w:qFormat/>
    <w:uiPriority w:val="0"/>
    <w:rPr>
      <w:rFonts w:ascii="Times New Roman" w:hAnsi="Times New Roman"/>
      <w:sz w:val="28"/>
    </w:rPr>
  </w:style>
  <w:style w:type="character" w:customStyle="1" w:styleId="207">
    <w:name w:val="Название Знак"/>
    <w:link w:val="33"/>
    <w:qFormat/>
    <w:uiPriority w:val="0"/>
    <w:rPr>
      <w:rFonts w:ascii="XO Thames" w:hAnsi="XO Thames"/>
      <w:b/>
      <w:caps/>
      <w:sz w:val="40"/>
    </w:rPr>
  </w:style>
  <w:style w:type="character" w:customStyle="1" w:styleId="208">
    <w:name w:val="Текст выноски Знак"/>
    <w:basedOn w:val="186"/>
    <w:link w:val="16"/>
    <w:qFormat/>
    <w:uiPriority w:val="0"/>
    <w:rPr>
      <w:rFonts w:ascii="Segoe UI" w:hAnsi="Segoe UI"/>
      <w:sz w:val="18"/>
    </w:rPr>
  </w:style>
  <w:style w:type="character" w:customStyle="1" w:styleId="209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210">
    <w:name w:val="Заголовок 2 Знак"/>
    <w:qFormat/>
    <w:uiPriority w:val="0"/>
    <w:rPr>
      <w:rFonts w:ascii="XO Thames" w:hAnsi="XO Thames"/>
      <w:b/>
      <w:sz w:val="28"/>
    </w:rPr>
  </w:style>
  <w:style w:type="character" w:customStyle="1" w:styleId="211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212">
    <w:name w:val="Заголовок1"/>
    <w:basedOn w:val="1"/>
    <w:next w:val="2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3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14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5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16">
    <w:name w:val="Гиперссылка1"/>
    <w:basedOn w:val="2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218">
    <w:name w:val="Основной текст1"/>
    <w:basedOn w:val="1"/>
    <w:qFormat/>
    <w:uiPriority w:val="0"/>
    <w:pPr>
      <w:widowControl w:val="0"/>
      <w:shd w:val="clear" w:color="auto" w:fill="FFFFFF"/>
      <w:spacing w:after="140" w:line="240" w:lineRule="auto"/>
      <w:ind w:firstLine="400"/>
    </w:pPr>
    <w:rPr>
      <w:rFonts w:ascii="Arial" w:hAnsi="Arial" w:eastAsia="Arial" w:cs="Arial"/>
      <w:sz w:val="16"/>
      <w:szCs w:val="16"/>
    </w:rPr>
  </w:style>
  <w:style w:type="paragraph" w:customStyle="1" w:styleId="219">
    <w:name w:val="ConsPlusNormal"/>
    <w:qFormat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22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221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222">
    <w:name w:val="Содержимое врезки"/>
    <w:basedOn w:val="1"/>
    <w:qFormat/>
    <w:uiPriority w:val="0"/>
  </w:style>
  <w:style w:type="table" w:customStyle="1" w:styleId="223">
    <w:name w:val="Сетка таблиц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Сетка таблицы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2</Pages>
  <Words>371</Words>
  <Characters>2121</Characters>
  <Lines>17</Lines>
  <Paragraphs>4</Paragraphs>
  <TotalTime>33</TotalTime>
  <ScaleCrop>false</ScaleCrop>
  <LinksUpToDate>false</LinksUpToDate>
  <CharactersWithSpaces>2488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2024-06-28T15:15:00Z</dcterms:created>
  <dc:creator>konovaai</dc:creator>
  <cp:lastModifiedBy>merkulovaay</cp:lastModifiedBy>
  <dcterms:modified xsi:type="dcterms:W3CDTF">2024-08-28T15:11:33Z</dcterms:modified>
  <dc:title>Федеральный закон от 07.10.2022 N 377-ФЗ(ред. от 06.04.2024)"Об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35065995F35A4FC6946744C445B8D87A_13</vt:lpwstr>
  </property>
  <property fmtid="{D5CDD505-2E9C-101B-9397-08002B2CF9AE}" pid="3" name="KSOProductBuildVer">
    <vt:lpwstr>1049-11.1.0.11711</vt:lpwstr>
  </property>
</Properties>
</file>