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Губернатора Камчатского края </w:t>
      </w:r>
    </w:p>
    <w:p>
      <w:pPr>
        <w:pStyle w:val="Normal"/>
        <w:suppressAutoHyphens w:val="true"/>
        <w:jc w:val="center"/>
        <w:rPr>
          <w:sz w:val="28"/>
          <w:szCs w:val="28"/>
        </w:rPr>
      </w:pPr>
      <w:r>
        <w:rPr>
          <w:sz w:val="28"/>
          <w:szCs w:val="28"/>
        </w:rPr>
        <w:t>«О внесении изменения в постановление Губернатора Камчатского края от 23.12.2019 № 105 «Об установлении среднемесячного размера оплаты труда рабочего первого разряда, занятого в строительной отрасли, для целей определения сметной стоимости строительства в Камчатском крае»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AutoHyphens w:val="true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проект постановления Губернатора Камчатского края разработан в целях реализации пунктов 22 и 22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Правил мониторинга цен строительных ресурсов, утвержденных постановлением Правительства Российской Федерации от 23.12.2016 № 1452, в соответствии с которыми среднемесячный размер оплаты труда рабочего первого разряда, занятого в строительной отрасли, для целей определения сметной стоимости строительства объектов капитального строительст</w:t>
      </w:r>
      <w:bookmarkStart w:id="0" w:name="_GoBack"/>
      <w:bookmarkEnd w:id="0"/>
      <w:r>
        <w:rPr>
          <w:sz w:val="28"/>
          <w:szCs w:val="28"/>
        </w:rPr>
        <w:t>ва в Камчатском крае устанавливается за предшествующий календарный год (202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 год) (далее – среднемесячный размер оплаты труда).</w:t>
      </w:r>
    </w:p>
    <w:p>
      <w:pPr>
        <w:pStyle w:val="Normal"/>
        <w:suppressAutoHyphens w:val="true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Расчет среднемесячного размера оплаты труда произведен в соответствии с Методикой расчета индексов изменения сметной стоимости строительства, утвержденной приказом Минстроя России от 05.06.2019 № 326/пр.</w:t>
      </w:r>
    </w:p>
    <w:p>
      <w:pPr>
        <w:pStyle w:val="Normal"/>
        <w:suppressAutoHyphens w:val="true"/>
        <w:ind w:firstLine="72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Представленный Министерством строительства и жилищной политики Камчатского края в ФАУ «Главгосэкспертиза России» расчет среднемесячного размера оплаты труда рассмотрен и согласован письмом от 0</w:t>
      </w:r>
      <w:r>
        <w:rPr>
          <w:sz w:val="28"/>
          <w:szCs w:val="28"/>
          <w:shd w:fill="auto" w:val="clear"/>
        </w:rPr>
        <w:t>6</w:t>
      </w:r>
      <w:r>
        <w:rPr>
          <w:sz w:val="28"/>
          <w:szCs w:val="28"/>
          <w:shd w:fill="auto" w:val="clear"/>
        </w:rPr>
        <w:t>.03.202</w:t>
      </w:r>
      <w:r>
        <w:rPr>
          <w:sz w:val="28"/>
          <w:szCs w:val="28"/>
          <w:shd w:fill="auto" w:val="clear"/>
        </w:rPr>
        <w:t>4</w:t>
      </w:r>
      <w:r>
        <w:rPr>
          <w:sz w:val="28"/>
          <w:szCs w:val="28"/>
          <w:shd w:fill="auto" w:val="clear"/>
        </w:rPr>
        <w:t xml:space="preserve"> </w:t>
        <w:br/>
        <w:t>№ 21-</w:t>
      </w:r>
      <w:r>
        <w:rPr>
          <w:sz w:val="28"/>
          <w:szCs w:val="28"/>
          <w:shd w:fill="auto" w:val="clear"/>
        </w:rPr>
        <w:t>2</w:t>
      </w:r>
      <w:r>
        <w:rPr>
          <w:sz w:val="28"/>
          <w:szCs w:val="28"/>
          <w:shd w:fill="auto" w:val="clear"/>
        </w:rPr>
        <w:t>/3</w:t>
      </w:r>
      <w:r>
        <w:rPr>
          <w:sz w:val="28"/>
          <w:szCs w:val="28"/>
          <w:shd w:fill="auto" w:val="clear"/>
        </w:rPr>
        <w:t>672</w:t>
      </w:r>
      <w:r>
        <w:rPr>
          <w:sz w:val="28"/>
          <w:szCs w:val="28"/>
          <w:shd w:fill="auto" w:val="clear"/>
        </w:rPr>
        <w:t>-С</w:t>
      </w:r>
      <w:r>
        <w:rPr>
          <w:sz w:val="28"/>
          <w:szCs w:val="28"/>
          <w:shd w:fill="auto" w:val="clear"/>
        </w:rPr>
        <w:t>Л</w:t>
      </w:r>
      <w:r>
        <w:rPr>
          <w:sz w:val="28"/>
          <w:szCs w:val="28"/>
          <w:shd w:fill="auto" w:val="clear"/>
        </w:rPr>
        <w:t xml:space="preserve">. 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fill="auto" w:val="clear"/>
        </w:rPr>
        <w:t>Проект постановления Правительства Камчатского края не подлежит оценке регулирующего воздействия в соответствии с постановлением Правительства Камчатского края от 28 сентября 2022 года № 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fill="auto" w:val="clear"/>
        </w:rPr>
        <w:t>Реализация настоящего постановления Губернатора Камчатского края не потребует дополнительных расходов краевого бюджета.</w:t>
      </w:r>
    </w:p>
    <w:p>
      <w:pPr>
        <w:pStyle w:val="Normal"/>
        <w:suppressAutoHyphens w:val="true"/>
        <w:ind w:firstLine="709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 xml:space="preserve">Настоящий проект постановления Губернатора Камчатского края </w:t>
        <w:br/>
      </w:r>
      <w:r>
        <w:rPr>
          <w:sz w:val="28"/>
          <w:szCs w:val="28"/>
          <w:shd w:fill="auto" w:val="clear"/>
        </w:rPr>
        <w:t>20</w:t>
      </w:r>
      <w:r>
        <w:rPr>
          <w:sz w:val="28"/>
          <w:szCs w:val="28"/>
          <w:shd w:fill="auto" w:val="clear"/>
        </w:rPr>
        <w:t>.0</w:t>
      </w:r>
      <w:r>
        <w:rPr>
          <w:sz w:val="28"/>
          <w:szCs w:val="28"/>
          <w:shd w:fill="auto" w:val="clear"/>
        </w:rPr>
        <w:t>3</w:t>
      </w:r>
      <w:r>
        <w:rPr>
          <w:sz w:val="28"/>
          <w:szCs w:val="28"/>
          <w:shd w:fill="auto" w:val="clear"/>
        </w:rPr>
        <w:t>.202</w:t>
      </w:r>
      <w:r>
        <w:rPr>
          <w:sz w:val="28"/>
          <w:szCs w:val="28"/>
          <w:shd w:fill="auto" w:val="clear"/>
        </w:rPr>
        <w:t>4</w:t>
      </w:r>
      <w:r>
        <w:rPr>
          <w:sz w:val="28"/>
          <w:szCs w:val="28"/>
          <w:shd w:fill="auto" w:val="clear"/>
        </w:rPr>
        <w:t xml:space="preserve">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в сети «Интернет» для проведения в срок до 2</w:t>
      </w:r>
      <w:r>
        <w:rPr>
          <w:sz w:val="28"/>
          <w:szCs w:val="28"/>
          <w:shd w:fill="auto" w:val="clear"/>
        </w:rPr>
        <w:t>7</w:t>
      </w:r>
      <w:r>
        <w:rPr>
          <w:sz w:val="28"/>
          <w:szCs w:val="28"/>
          <w:shd w:fill="auto" w:val="clear"/>
        </w:rPr>
        <w:t>.0</w:t>
      </w:r>
      <w:r>
        <w:rPr>
          <w:sz w:val="28"/>
          <w:szCs w:val="28"/>
          <w:shd w:fill="auto" w:val="clear"/>
        </w:rPr>
        <w:t>3</w:t>
      </w:r>
      <w:r>
        <w:rPr>
          <w:sz w:val="28"/>
          <w:szCs w:val="28"/>
          <w:shd w:fill="auto" w:val="clear"/>
        </w:rPr>
        <w:t>.202</w:t>
      </w:r>
      <w:r>
        <w:rPr>
          <w:sz w:val="28"/>
          <w:szCs w:val="28"/>
          <w:shd w:fill="auto" w:val="clear"/>
        </w:rPr>
        <w:t>4</w:t>
      </w:r>
      <w:r>
        <w:rPr>
          <w:sz w:val="28"/>
          <w:szCs w:val="28"/>
          <w:shd w:fill="auto" w:val="clear"/>
        </w:rPr>
        <w:t xml:space="preserve"> независимой антикоррупционной экспертизы.</w:t>
      </w:r>
    </w:p>
    <w:sectPr>
      <w:type w:val="nextPage"/>
      <w:pgSz w:w="11906" w:h="16838"/>
      <w:pgMar w:left="1418" w:right="851" w:gutter="0" w:header="0" w:top="851" w:footer="0" w:bottom="99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Open Sans">
    <w:charset w:val="01"/>
    <w:family w:val="swiss"/>
    <w:pitch w:val="variable"/>
  </w:font>
  <w:font w:name="Open Sans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a31ed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1">
    <w:name w:val="Heading 1"/>
    <w:basedOn w:val="Normal"/>
    <w:next w:val="Normal"/>
    <w:link w:val="11"/>
    <w:qFormat/>
    <w:rsid w:val="002a31ed"/>
    <w:pPr>
      <w:keepNext w:val="true"/>
      <w:ind w:left="-709" w:right="-625" w:hanging="0"/>
      <w:outlineLvl w:val="0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2a31ed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2a31ed"/>
    <w:rPr>
      <w:rFonts w:ascii="Tahoma" w:hAnsi="Tahoma" w:eastAsia="Times New Roman" w:cs="Tahoma"/>
      <w:sz w:val="16"/>
      <w:szCs w:val="16"/>
      <w:lang w:eastAsia="ru-RU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c10a0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2c10a0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ohit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  <w:style w:type="paragraph" w:styleId="Style21">
    <w:name w:val="Title"/>
    <w:basedOn w:val="Normal"/>
    <w:next w:val="Style17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  <w:style w:type="paragraph" w:styleId="FR1" w:customStyle="1">
    <w:name w:val="FR1"/>
    <w:qFormat/>
    <w:rsid w:val="002a31ed"/>
    <w:pPr>
      <w:widowControl w:val="false"/>
      <w:suppressAutoHyphens w:val="true"/>
      <w:bidi w:val="0"/>
      <w:spacing w:lineRule="auto" w:line="259" w:before="40" w:after="0"/>
      <w:ind w:firstLine="720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0"/>
      <w:lang w:eastAsia="ru-RU" w:val="ru-RU" w:bidi="ar-SA"/>
    </w:rPr>
  </w:style>
  <w:style w:type="paragraph" w:styleId="ConsPlusTitle" w:customStyle="1">
    <w:name w:val="ConsPlusTitle"/>
    <w:qFormat/>
    <w:rsid w:val="002a31ed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eastAsia="ru-RU" w:val="ru-RU" w:bidi="ar-SA"/>
    </w:rPr>
  </w:style>
  <w:style w:type="paragraph" w:styleId="ConsPlusNormal" w:customStyle="1">
    <w:name w:val="ConsPlusNormal"/>
    <w:qFormat/>
    <w:rsid w:val="002a31ed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ListParagraph">
    <w:name w:val="List Paragraph"/>
    <w:basedOn w:val="Normal"/>
    <w:uiPriority w:val="99"/>
    <w:qFormat/>
    <w:rsid w:val="002a31ed"/>
    <w:pPr>
      <w:spacing w:before="0" w:after="0"/>
      <w:ind w:left="720" w:hanging="0"/>
      <w:contextualSpacing/>
    </w:pPr>
    <w:rPr>
      <w:sz w:val="24"/>
      <w:szCs w:val="24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2a31ed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24c52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2" w:customStyle="1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rsid w:val="002c10a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link w:val="Style15"/>
    <w:uiPriority w:val="99"/>
    <w:unhideWhenUsed/>
    <w:rsid w:val="002c10a0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861c7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4014E-3EF9-4555-B2C9-CA987BF1A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Application>LibreOffice/7.4.4.2$Linux_X86_64 LibreOffice_project/40$Build-2</Application>
  <AppVersion>15.0000</AppVersion>
  <Pages>1</Pages>
  <Words>253</Words>
  <Characters>1938</Characters>
  <CharactersWithSpaces>2187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2022-03-09T03:21:00Z</dcterms:created>
  <dc:creator>Пахомова Лариса Михайловна</dc:creator>
  <dc:description/>
  <dc:language>ru-RU</dc:language>
  <cp:lastModifiedBy/>
  <cp:lastPrinted>2014-12-15T23:20:00Z</cp:lastPrinted>
  <dcterms:modified xsi:type="dcterms:W3CDTF">2024-03-20T15:50:57Z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