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4A0E53">
        <w:rPr>
          <w:rFonts w:ascii="Times New Roman" w:hAnsi="Times New Roman" w:cs="Times New Roman"/>
          <w:b/>
          <w:sz w:val="28"/>
          <w:szCs w:val="28"/>
        </w:rPr>
        <w:t>СТРОИТЕЛЬСТВА</w:t>
      </w:r>
    </w:p>
    <w:p w:rsidR="004A0E53" w:rsidRDefault="004A0E53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ЖИЛИЩНОЙ ПОЛИТИКИ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C4098" w:rsidRDefault="001C4098" w:rsidP="00FD4111">
      <w:pPr>
        <w:spacing w:after="120" w:line="240" w:lineRule="auto"/>
        <w:ind w:left="-284" w:right="5528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1C4098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2C447D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E593A" w:rsidTr="00654C67">
        <w:tc>
          <w:tcPr>
            <w:tcW w:w="10206" w:type="dxa"/>
          </w:tcPr>
          <w:p w:rsidR="006E593A" w:rsidRPr="00682DCC" w:rsidRDefault="005864DC" w:rsidP="00654C67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364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внесении изменений</w:t>
            </w:r>
            <w:r w:rsidR="006E2A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364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приложение к приказу Министерства строительства и жилищной политики Камчатского края от 02.04.202</w:t>
            </w:r>
            <w:r w:rsidR="00F76578" w:rsidRPr="00F76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2647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364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F76578" w:rsidRPr="00F76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364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32.32/17 «О</w:t>
            </w:r>
            <w:r w:rsidRPr="00586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 утверждении административного регламента предоставления Министерством строительства и жилищной политики Камчатского края государственной услуги по выдаче разрешений на строительство и ввод объектов в эксплуатацию, в пределах полномочий, установленных Градостроительным кодексом Российской Федерации</w:t>
            </w:r>
            <w:r w:rsidR="003364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Pr="002C447D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E00B2" w:rsidRPr="002C447D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7127" w:rsidRDefault="002C447D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</w:t>
      </w:r>
      <w:r w:rsidR="0033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3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3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Министерства юстиции Российской Федерации по Камчатскому краю от 08.06.2023 № МинЮст-221</w:t>
      </w:r>
      <w:r w:rsidR="00F46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447D" w:rsidRPr="002C447D" w:rsidRDefault="002C447D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Pr="002C447D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576D34" w:rsidRDefault="003364AD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3364AD">
        <w:rPr>
          <w:rFonts w:ascii="Times New Roman" w:hAnsi="Times New Roman" w:cs="Times New Roman"/>
          <w:bCs/>
          <w:sz w:val="28"/>
          <w:szCs w:val="28"/>
        </w:rPr>
        <w:t xml:space="preserve">Внести в приложение к приказу Министерства строительства Камчатского края от 02.04.2021 № 32.32/17 «Об утверждении </w:t>
      </w:r>
      <w:r w:rsidR="00F61BDA">
        <w:rPr>
          <w:rFonts w:ascii="Times New Roman" w:hAnsi="Times New Roman" w:cs="Times New Roman"/>
          <w:bCs/>
          <w:sz w:val="28"/>
          <w:szCs w:val="28"/>
        </w:rPr>
        <w:t>а</w:t>
      </w:r>
      <w:r w:rsidRPr="003364AD">
        <w:rPr>
          <w:rFonts w:ascii="Times New Roman" w:hAnsi="Times New Roman" w:cs="Times New Roman"/>
          <w:bCs/>
          <w:sz w:val="28"/>
          <w:szCs w:val="28"/>
        </w:rPr>
        <w:t>дминистративного регламента предоставления Министерством строительства и жилищной политики Камчатского края государственной услуги по выдаче разрешений на строительство и ввод в эксплуатацию, в пределах полномочий, установленных градостроительным кодексом Российской Федерации» следующие изменения:</w:t>
      </w:r>
    </w:p>
    <w:p w:rsidR="005F2A38" w:rsidRDefault="005F2A3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47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пункты 5, 6, 8 части 2.6.4 признать утратившим</w:t>
      </w:r>
      <w:r w:rsidR="002C447D" w:rsidRPr="002C44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силу;</w:t>
      </w:r>
    </w:p>
    <w:p w:rsidR="005F2A38" w:rsidRDefault="005F2A3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часть 2.6.4</w:t>
      </w:r>
      <w:r w:rsidR="002C44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447D" w:rsidRPr="002C44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 утратившей силу;</w:t>
      </w:r>
    </w:p>
    <w:p w:rsidR="005F2A38" w:rsidRDefault="005F2A3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пункт 2 части 2.7.8 признать утратившим силу.</w:t>
      </w:r>
    </w:p>
    <w:p w:rsidR="005F2A38" w:rsidRDefault="005F2A38" w:rsidP="005F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F2A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после дня его официального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EF9" w:rsidRPr="00F61BDA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5075F" w:rsidRPr="00F61BDA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8"/>
        </w:rPr>
      </w:pP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4252"/>
        <w:gridCol w:w="2835"/>
      </w:tblGrid>
      <w:tr w:rsidR="00F76EF9" w:rsidRPr="00076132" w:rsidTr="002C447D">
        <w:trPr>
          <w:trHeight w:val="809"/>
        </w:trPr>
        <w:tc>
          <w:tcPr>
            <w:tcW w:w="3261" w:type="dxa"/>
            <w:shd w:val="clear" w:color="auto" w:fill="auto"/>
          </w:tcPr>
          <w:p w:rsidR="00F76EF9" w:rsidRPr="009E69C7" w:rsidRDefault="004A0E53" w:rsidP="008F2B2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Врио </w:t>
            </w:r>
            <w:r w:rsidR="009E69C7"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2" w:type="dxa"/>
            <w:shd w:val="clear" w:color="auto" w:fill="auto"/>
          </w:tcPr>
          <w:p w:rsidR="00F76EF9" w:rsidRPr="00076132" w:rsidRDefault="00F76EF9" w:rsidP="001C4098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76EF9" w:rsidRPr="002F3844" w:rsidRDefault="004A0E53" w:rsidP="004A0E53">
            <w:pPr>
              <w:spacing w:after="0" w:line="240" w:lineRule="auto"/>
              <w:ind w:right="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Фирстов</w:t>
            </w:r>
          </w:p>
        </w:tc>
      </w:tr>
    </w:tbl>
    <w:p w:rsidR="001C4098" w:rsidRPr="00076132" w:rsidRDefault="001C4098" w:rsidP="00610C53">
      <w:pPr>
        <w:spacing w:after="0" w:line="240" w:lineRule="auto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2"/>
    <w:p w:rsidR="003D5C8F" w:rsidRDefault="003D5C8F"/>
    <w:sectPr w:rsidR="003D5C8F" w:rsidSect="006E2A59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60B" w:rsidRDefault="00F1460B" w:rsidP="0031799B">
      <w:pPr>
        <w:spacing w:after="0" w:line="240" w:lineRule="auto"/>
      </w:pPr>
      <w:r>
        <w:separator/>
      </w:r>
    </w:p>
  </w:endnote>
  <w:endnote w:type="continuationSeparator" w:id="0">
    <w:p w:rsidR="00F1460B" w:rsidRDefault="00F1460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60B" w:rsidRDefault="00F1460B" w:rsidP="0031799B">
      <w:pPr>
        <w:spacing w:after="0" w:line="240" w:lineRule="auto"/>
      </w:pPr>
      <w:r>
        <w:separator/>
      </w:r>
    </w:p>
  </w:footnote>
  <w:footnote w:type="continuationSeparator" w:id="0">
    <w:p w:rsidR="00F1460B" w:rsidRDefault="00F1460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447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6477D"/>
    <w:rsid w:val="00295AC8"/>
    <w:rsid w:val="002B2A13"/>
    <w:rsid w:val="002C0D36"/>
    <w:rsid w:val="002C26A3"/>
    <w:rsid w:val="002C2B5A"/>
    <w:rsid w:val="002C447D"/>
    <w:rsid w:val="002C5B0F"/>
    <w:rsid w:val="002D5D0F"/>
    <w:rsid w:val="002E4E87"/>
    <w:rsid w:val="002F3844"/>
    <w:rsid w:val="0030022E"/>
    <w:rsid w:val="00313CF4"/>
    <w:rsid w:val="0031799B"/>
    <w:rsid w:val="00327B6F"/>
    <w:rsid w:val="003364AD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A0E53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578C9"/>
    <w:rsid w:val="00563B33"/>
    <w:rsid w:val="00576D34"/>
    <w:rsid w:val="005846D7"/>
    <w:rsid w:val="005864DC"/>
    <w:rsid w:val="005A46F6"/>
    <w:rsid w:val="005D2494"/>
    <w:rsid w:val="005F11A7"/>
    <w:rsid w:val="005F1F7D"/>
    <w:rsid w:val="005F2A38"/>
    <w:rsid w:val="00610C53"/>
    <w:rsid w:val="0061780A"/>
    <w:rsid w:val="006271E6"/>
    <w:rsid w:val="00631037"/>
    <w:rsid w:val="00646058"/>
    <w:rsid w:val="00650CAB"/>
    <w:rsid w:val="00654C67"/>
    <w:rsid w:val="00663D27"/>
    <w:rsid w:val="00681BFE"/>
    <w:rsid w:val="00682DCC"/>
    <w:rsid w:val="0069601C"/>
    <w:rsid w:val="006A541B"/>
    <w:rsid w:val="006B115E"/>
    <w:rsid w:val="006C4349"/>
    <w:rsid w:val="006E2A5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6C8D"/>
    <w:rsid w:val="007B3851"/>
    <w:rsid w:val="007D3340"/>
    <w:rsid w:val="007D746A"/>
    <w:rsid w:val="007E7ADA"/>
    <w:rsid w:val="007F3D5B"/>
    <w:rsid w:val="007F7A62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D1579F"/>
    <w:rsid w:val="00D16B35"/>
    <w:rsid w:val="00D206A1"/>
    <w:rsid w:val="00D31705"/>
    <w:rsid w:val="00D330ED"/>
    <w:rsid w:val="00D34C87"/>
    <w:rsid w:val="00D47AB8"/>
    <w:rsid w:val="00D50172"/>
    <w:rsid w:val="00D738D4"/>
    <w:rsid w:val="00D8142F"/>
    <w:rsid w:val="00D928E2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53633"/>
    <w:rsid w:val="00E61A8D"/>
    <w:rsid w:val="00E72DA7"/>
    <w:rsid w:val="00E8524F"/>
    <w:rsid w:val="00E87222"/>
    <w:rsid w:val="00EC2DBB"/>
    <w:rsid w:val="00EF524F"/>
    <w:rsid w:val="00F1460B"/>
    <w:rsid w:val="00F148B5"/>
    <w:rsid w:val="00F31EAA"/>
    <w:rsid w:val="00F46EC1"/>
    <w:rsid w:val="00F5019A"/>
    <w:rsid w:val="00F522F8"/>
    <w:rsid w:val="00F52709"/>
    <w:rsid w:val="00F54DB1"/>
    <w:rsid w:val="00F54E2E"/>
    <w:rsid w:val="00F61BDA"/>
    <w:rsid w:val="00F63133"/>
    <w:rsid w:val="00F76578"/>
    <w:rsid w:val="00F76EF9"/>
    <w:rsid w:val="00F81A81"/>
    <w:rsid w:val="00FB47AC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1B65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36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D9C4E-A526-4E37-AC66-26768861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Штернер Елена Васильевна</cp:lastModifiedBy>
  <cp:revision>2</cp:revision>
  <cp:lastPrinted>2021-10-08T05:51:00Z</cp:lastPrinted>
  <dcterms:created xsi:type="dcterms:W3CDTF">2023-06-27T04:39:00Z</dcterms:created>
  <dcterms:modified xsi:type="dcterms:W3CDTF">2023-06-27T04:39:00Z</dcterms:modified>
</cp:coreProperties>
</file>