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CA" w:rsidRDefault="003120CC" w:rsidP="00EA2ECA">
      <w:pPr>
        <w:spacing w:line="276" w:lineRule="auto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ECA" w:rsidRPr="004549E8" w:rsidRDefault="00EA2ECA" w:rsidP="00EA2ECA">
      <w:pPr>
        <w:spacing w:line="360" w:lineRule="auto"/>
        <w:jc w:val="center"/>
        <w:rPr>
          <w:sz w:val="32"/>
          <w:szCs w:val="32"/>
        </w:rPr>
      </w:pPr>
    </w:p>
    <w:p w:rsidR="00EA2ECA" w:rsidRDefault="00EA2ECA" w:rsidP="00EA2EC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A2ECA" w:rsidRDefault="00EA2ECA" w:rsidP="00EA2EC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55621" w:rsidRDefault="00EA2ECA" w:rsidP="00EA2E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D388C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35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CA" w:rsidRDefault="001D388C" w:rsidP="003556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 ЖИЛИЩНОЙ ПОЛИТИКИ </w:t>
      </w:r>
      <w:r w:rsidR="00EA2EC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EA2ECA" w:rsidRDefault="00EA2ECA" w:rsidP="00EA2ECA">
      <w:pPr>
        <w:jc w:val="center"/>
        <w:rPr>
          <w:sz w:val="24"/>
          <w:szCs w:val="24"/>
        </w:rPr>
      </w:pPr>
    </w:p>
    <w:p w:rsidR="00EA2ECA" w:rsidRPr="00596604" w:rsidRDefault="00EA2ECA" w:rsidP="00EA2ECA">
      <w:pPr>
        <w:jc w:val="center"/>
        <w:rPr>
          <w:b/>
        </w:rPr>
      </w:pPr>
      <w:r w:rsidRPr="00596604">
        <w:rPr>
          <w:b/>
        </w:rPr>
        <w:t>ПРИКАЗ</w:t>
      </w:r>
    </w:p>
    <w:p w:rsidR="00EA2ECA" w:rsidRPr="00033533" w:rsidRDefault="00EA2ECA" w:rsidP="00EA2ECA">
      <w:pPr>
        <w:ind w:firstLine="709"/>
        <w:jc w:val="center"/>
        <w:rPr>
          <w:sz w:val="24"/>
          <w:szCs w:val="24"/>
        </w:rPr>
      </w:pPr>
    </w:p>
    <w:p w:rsidR="00EA2ECA" w:rsidRPr="00B34191" w:rsidRDefault="00EA2ECA" w:rsidP="00EA2EC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EA2ECA" w:rsidTr="0064616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2ECA" w:rsidRDefault="00EA2ECA" w:rsidP="00646168">
            <w:pPr>
              <w:spacing w:line="276" w:lineRule="auto"/>
              <w:ind w:right="34"/>
              <w:jc w:val="center"/>
              <w:rPr>
                <w:sz w:val="20"/>
                <w:szCs w:val="20"/>
              </w:rPr>
            </w:pPr>
            <w:bookmarkStart w:id="0" w:name="REGDATESTAMP"/>
            <w:r>
              <w:rPr>
                <w:szCs w:val="20"/>
                <w:lang w:val="en-US"/>
              </w:rPr>
              <w:t>[</w:t>
            </w:r>
            <w:r>
              <w:rPr>
                <w:szCs w:val="20"/>
              </w:rPr>
              <w:t>Д</w:t>
            </w:r>
            <w:r w:rsidRPr="00852152">
              <w:rPr>
                <w:sz w:val="18"/>
                <w:szCs w:val="20"/>
              </w:rPr>
              <w:t>ата</w:t>
            </w:r>
            <w:r w:rsidRPr="00852152">
              <w:rPr>
                <w:sz w:val="24"/>
                <w:szCs w:val="20"/>
              </w:rPr>
              <w:t xml:space="preserve"> </w:t>
            </w:r>
            <w:r w:rsidRPr="00852152">
              <w:rPr>
                <w:sz w:val="18"/>
                <w:szCs w:val="20"/>
              </w:rPr>
              <w:t>регистрации</w:t>
            </w:r>
            <w:r>
              <w:rPr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EA2ECA" w:rsidRDefault="00EA2ECA" w:rsidP="0064616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2ECA" w:rsidRDefault="00EA2ECA" w:rsidP="006461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1" w:name="REGNUMSTAMP"/>
            <w:r>
              <w:rPr>
                <w:szCs w:val="20"/>
                <w:lang w:val="en-US"/>
              </w:rPr>
              <w:t>[</w:t>
            </w:r>
            <w:r>
              <w:rPr>
                <w:szCs w:val="20"/>
              </w:rPr>
              <w:t>Н</w:t>
            </w:r>
            <w:r w:rsidRPr="00852152">
              <w:rPr>
                <w:sz w:val="18"/>
                <w:szCs w:val="20"/>
              </w:rPr>
              <w:t>омер</w:t>
            </w:r>
            <w:r w:rsidRPr="00852152">
              <w:rPr>
                <w:sz w:val="24"/>
                <w:szCs w:val="20"/>
              </w:rPr>
              <w:t xml:space="preserve"> </w:t>
            </w:r>
            <w:r w:rsidRPr="00852152">
              <w:rPr>
                <w:sz w:val="18"/>
                <w:szCs w:val="20"/>
              </w:rPr>
              <w:t>документа</w:t>
            </w:r>
            <w:r>
              <w:rPr>
                <w:szCs w:val="20"/>
                <w:lang w:val="en-US"/>
              </w:rPr>
              <w:t>]</w:t>
            </w:r>
            <w:bookmarkEnd w:id="1"/>
          </w:p>
        </w:tc>
      </w:tr>
    </w:tbl>
    <w:p w:rsidR="00EA2ECA" w:rsidRPr="0074603C" w:rsidRDefault="00EA2ECA" w:rsidP="00EA2ECA">
      <w:pPr>
        <w:spacing w:line="276" w:lineRule="auto"/>
        <w:ind w:right="5526"/>
        <w:jc w:val="center"/>
        <w:rPr>
          <w:bCs/>
        </w:rPr>
      </w:pPr>
      <w:r w:rsidRPr="00B34191">
        <w:rPr>
          <w:bCs/>
          <w:sz w:val="24"/>
        </w:rPr>
        <w:t>г. Петропавловск-Камчатский</w:t>
      </w:r>
    </w:p>
    <w:p w:rsidR="00EA2ECA" w:rsidRPr="0074603C" w:rsidRDefault="00EA2ECA" w:rsidP="00EA2ECA">
      <w:pPr>
        <w:spacing w:line="276" w:lineRule="auto"/>
        <w:ind w:firstLine="709"/>
        <w:jc w:val="both"/>
        <w:rPr>
          <w:bCs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395"/>
      </w:tblGrid>
      <w:tr w:rsidR="00EA2ECA" w:rsidRPr="00355621" w:rsidTr="00E43120">
        <w:tc>
          <w:tcPr>
            <w:tcW w:w="4395" w:type="dxa"/>
            <w:shd w:val="clear" w:color="auto" w:fill="auto"/>
          </w:tcPr>
          <w:p w:rsidR="00EA2ECA" w:rsidRPr="00355621" w:rsidRDefault="00355621" w:rsidP="00637E5F">
            <w:pPr>
              <w:ind w:left="30"/>
              <w:jc w:val="both"/>
            </w:pPr>
            <w:r w:rsidRPr="00355621">
              <w:t>О внесении изменени</w:t>
            </w:r>
            <w:r w:rsidR="00637E5F">
              <w:t>я</w:t>
            </w:r>
            <w:r w:rsidRPr="00355621">
              <w:t xml:space="preserve"> в </w:t>
            </w:r>
            <w:r>
              <w:t xml:space="preserve">приложение к </w:t>
            </w:r>
            <w:r w:rsidRPr="00355621">
              <w:t>приказ</w:t>
            </w:r>
            <w:r>
              <w:t>у</w:t>
            </w:r>
            <w:r w:rsidRPr="00355621">
              <w:t xml:space="preserve"> Министерства строительства и жилищной политики Камчатского края от 11.03.2022 № 32.32/4 «Об утверждении Перечня должностей государственной гражданской службы Камчатского края в Министерстве строительства и жилищной политики Камчатского края, замещение которых связано с коррупционными рисками</w:t>
            </w:r>
            <w:r w:rsidR="00E43120">
              <w:t>»</w:t>
            </w:r>
          </w:p>
        </w:tc>
      </w:tr>
    </w:tbl>
    <w:p w:rsidR="00EA2ECA" w:rsidRDefault="00EA2ECA" w:rsidP="00EA2ECA">
      <w:pPr>
        <w:ind w:firstLine="709"/>
        <w:jc w:val="both"/>
      </w:pPr>
    </w:p>
    <w:p w:rsidR="00EA2ECA" w:rsidRPr="00E45857" w:rsidRDefault="00EA2ECA" w:rsidP="00EA2ECA">
      <w:pPr>
        <w:ind w:firstLine="708"/>
        <w:jc w:val="both"/>
      </w:pPr>
      <w:r w:rsidRPr="00E45857">
        <w:t>ПРИКАЗЫВАЮ:</w:t>
      </w:r>
    </w:p>
    <w:p w:rsidR="00EA2ECA" w:rsidRDefault="00EA2ECA" w:rsidP="00EA2ECA">
      <w:pPr>
        <w:ind w:firstLine="708"/>
        <w:jc w:val="both"/>
      </w:pPr>
    </w:p>
    <w:p w:rsidR="00355621" w:rsidRDefault="004E5AE6" w:rsidP="0035562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355621">
        <w:t xml:space="preserve">Внести </w:t>
      </w:r>
      <w:r w:rsidR="00355621" w:rsidRPr="00355621">
        <w:t>изменени</w:t>
      </w:r>
      <w:r w:rsidR="00637E5F">
        <w:t>е</w:t>
      </w:r>
      <w:r w:rsidR="00355621" w:rsidRPr="00355621">
        <w:t xml:space="preserve"> в приложение к приказу Министерства строительства и жилищной политики Камчатского края от 11.03.2022 № 32.32/4 «Об утверждении Перечня должностей государственной гражданской службы Камчатского края в Министерстве строительства и жилищной политики Камчатского края, замещение которых связано с коррупционными рисками</w:t>
      </w:r>
      <w:r w:rsidR="00E43120">
        <w:t>»</w:t>
      </w:r>
      <w:r w:rsidR="00355621">
        <w:t xml:space="preserve">, изложив его в редакции согласно </w:t>
      </w:r>
      <w:proofErr w:type="gramStart"/>
      <w:r w:rsidR="00355621">
        <w:t>приложению</w:t>
      </w:r>
      <w:proofErr w:type="gramEnd"/>
      <w:r w:rsidR="00E43120">
        <w:t xml:space="preserve"> к настоящему приказу</w:t>
      </w:r>
      <w:r w:rsidR="00355621">
        <w:t>.</w:t>
      </w:r>
    </w:p>
    <w:p w:rsidR="004E5AE6" w:rsidRDefault="004E5AE6" w:rsidP="0035562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 Настоящий приказ вступает в силу после дня его официального опубликования.</w:t>
      </w:r>
    </w:p>
    <w:p w:rsidR="004E5AE6" w:rsidRDefault="004E5AE6" w:rsidP="0035562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A2ECA" w:rsidRDefault="00EA2ECA" w:rsidP="00EA2ECA">
      <w:pPr>
        <w:jc w:val="both"/>
        <w:rPr>
          <w:b/>
          <w:sz w:val="24"/>
          <w:szCs w:val="24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403"/>
        <w:gridCol w:w="4110"/>
        <w:gridCol w:w="2835"/>
      </w:tblGrid>
      <w:tr w:rsidR="00EA2ECA" w:rsidTr="00CF3A83">
        <w:trPr>
          <w:trHeight w:val="1423"/>
        </w:trPr>
        <w:tc>
          <w:tcPr>
            <w:tcW w:w="3403" w:type="dxa"/>
            <w:shd w:val="clear" w:color="auto" w:fill="auto"/>
            <w:hideMark/>
          </w:tcPr>
          <w:p w:rsidR="00EA2ECA" w:rsidRDefault="008E1167" w:rsidP="00646168">
            <w:pPr>
              <w:spacing w:line="216" w:lineRule="auto"/>
            </w:pPr>
            <w:proofErr w:type="spellStart"/>
            <w:r>
              <w:t>Врио</w:t>
            </w:r>
            <w:proofErr w:type="spellEnd"/>
            <w:r>
              <w:t xml:space="preserve"> </w:t>
            </w:r>
            <w:r w:rsidR="00EA2ECA">
              <w:t>Министр</w:t>
            </w:r>
            <w:r>
              <w:t>а</w:t>
            </w:r>
          </w:p>
        </w:tc>
        <w:tc>
          <w:tcPr>
            <w:tcW w:w="4110" w:type="dxa"/>
            <w:shd w:val="clear" w:color="auto" w:fill="auto"/>
            <w:hideMark/>
          </w:tcPr>
          <w:p w:rsidR="00EA2ECA" w:rsidRDefault="00EA2ECA" w:rsidP="00646168">
            <w:pPr>
              <w:spacing w:line="216" w:lineRule="auto"/>
            </w:pPr>
            <w:r w:rsidRPr="00646168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2835" w:type="dxa"/>
            <w:shd w:val="clear" w:color="auto" w:fill="auto"/>
            <w:hideMark/>
          </w:tcPr>
          <w:p w:rsidR="00EA2ECA" w:rsidRDefault="008E1167" w:rsidP="00646168">
            <w:pPr>
              <w:spacing w:line="216" w:lineRule="auto"/>
              <w:jc w:val="right"/>
            </w:pPr>
            <w:r>
              <w:t xml:space="preserve">А.В. </w:t>
            </w:r>
            <w:proofErr w:type="spellStart"/>
            <w:r>
              <w:t>Фирстов</w:t>
            </w:r>
            <w:proofErr w:type="spellEnd"/>
          </w:p>
        </w:tc>
      </w:tr>
    </w:tbl>
    <w:p w:rsidR="00EA2ECA" w:rsidRDefault="00EA2ECA" w:rsidP="004B1CC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43120" w:rsidRDefault="00E43120">
      <w:r>
        <w:br w:type="page"/>
      </w:r>
    </w:p>
    <w:p w:rsidR="00E43120" w:rsidRDefault="00E43120" w:rsidP="00EA2ECA">
      <w:pPr>
        <w:widowControl w:val="0"/>
        <w:autoSpaceDE w:val="0"/>
        <w:autoSpaceDN w:val="0"/>
        <w:adjustRightInd w:val="0"/>
        <w:ind w:left="4820"/>
        <w:jc w:val="both"/>
        <w:sectPr w:rsidR="00E43120" w:rsidSect="004B1CC6">
          <w:headerReference w:type="default" r:id="rId9"/>
          <w:type w:val="continuous"/>
          <w:pgSz w:w="11906" w:h="16838" w:code="9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8E1167" w:rsidRDefault="008E1167" w:rsidP="00EA2ECA">
      <w:pPr>
        <w:widowControl w:val="0"/>
        <w:autoSpaceDE w:val="0"/>
        <w:autoSpaceDN w:val="0"/>
        <w:adjustRightInd w:val="0"/>
        <w:ind w:left="4820"/>
        <w:jc w:val="both"/>
      </w:pPr>
    </w:p>
    <w:tbl>
      <w:tblPr>
        <w:tblStyle w:val="a3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819"/>
      </w:tblGrid>
      <w:tr w:rsidR="00E43120" w:rsidTr="00E43120">
        <w:tc>
          <w:tcPr>
            <w:tcW w:w="9923" w:type="dxa"/>
          </w:tcPr>
          <w:p w:rsidR="00E43120" w:rsidRDefault="00E43120" w:rsidP="00E431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</w:tcPr>
          <w:p w:rsidR="00E43120" w:rsidRPr="006B0DD5" w:rsidRDefault="00E43120" w:rsidP="00E43120">
            <w:pPr>
              <w:widowControl w:val="0"/>
              <w:autoSpaceDE w:val="0"/>
              <w:autoSpaceDN w:val="0"/>
              <w:adjustRightInd w:val="0"/>
              <w:jc w:val="both"/>
            </w:pPr>
            <w:r w:rsidRPr="006B0DD5">
              <w:t>Приложение к приказу</w:t>
            </w:r>
            <w:r>
              <w:t xml:space="preserve"> </w:t>
            </w:r>
            <w:r w:rsidRPr="006B0DD5">
              <w:t xml:space="preserve">Министерства </w:t>
            </w:r>
            <w:r>
              <w:rPr>
                <w:color w:val="000000"/>
              </w:rPr>
              <w:t xml:space="preserve">строительства и жилищной политики </w:t>
            </w:r>
            <w:r w:rsidRPr="006B0DD5">
              <w:t xml:space="preserve">Камчатского края </w:t>
            </w:r>
          </w:p>
          <w:p w:rsidR="00E43120" w:rsidRDefault="00E43120" w:rsidP="00E43120">
            <w:pPr>
              <w:widowControl w:val="0"/>
              <w:autoSpaceDE w:val="0"/>
              <w:autoSpaceDN w:val="0"/>
              <w:adjustRightInd w:val="0"/>
              <w:jc w:val="both"/>
            </w:pPr>
            <w:r w:rsidRPr="006B0DD5">
              <w:t>от [</w:t>
            </w:r>
            <w:r w:rsidRPr="00EA2ECA">
              <w:rPr>
                <w:color w:val="E7E6E6"/>
              </w:rPr>
              <w:t>Дата регистрации</w:t>
            </w:r>
            <w:r w:rsidRPr="006B0DD5">
              <w:t>] № [</w:t>
            </w:r>
            <w:r w:rsidRPr="00EA2ECA">
              <w:rPr>
                <w:color w:val="E7E6E6"/>
              </w:rPr>
              <w:t>Номер документа</w:t>
            </w:r>
            <w:r w:rsidRPr="006B0DD5">
              <w:t>]</w:t>
            </w:r>
          </w:p>
        </w:tc>
      </w:tr>
    </w:tbl>
    <w:p w:rsidR="008E1167" w:rsidRDefault="008E1167" w:rsidP="00E43120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4819" w:type="dxa"/>
        <w:tblInd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355621" w:rsidTr="00E43120">
        <w:tc>
          <w:tcPr>
            <w:tcW w:w="4819" w:type="dxa"/>
          </w:tcPr>
          <w:p w:rsidR="00355621" w:rsidRPr="00355621" w:rsidRDefault="00355621" w:rsidP="00E43120">
            <w:pPr>
              <w:jc w:val="both"/>
            </w:pPr>
            <w:r>
              <w:t>«</w:t>
            </w:r>
            <w:r w:rsidRPr="00355621">
              <w:t xml:space="preserve">Приложение к приказу Министерства строительства и жилищной политики Камчатского края от </w:t>
            </w:r>
            <w:r>
              <w:t>11.03.2022</w:t>
            </w:r>
            <w:r w:rsidRPr="00355621">
              <w:t xml:space="preserve"> № </w:t>
            </w:r>
            <w:r>
              <w:t>32.32/4</w:t>
            </w:r>
          </w:p>
        </w:tc>
      </w:tr>
    </w:tbl>
    <w:p w:rsidR="00355621" w:rsidRPr="006B0DD5" w:rsidRDefault="00355621" w:rsidP="00EA2ECA">
      <w:pPr>
        <w:widowControl w:val="0"/>
        <w:autoSpaceDE w:val="0"/>
        <w:autoSpaceDN w:val="0"/>
        <w:adjustRightInd w:val="0"/>
        <w:ind w:left="4820"/>
        <w:jc w:val="both"/>
      </w:pPr>
    </w:p>
    <w:p w:rsidR="00355621" w:rsidRPr="00355621" w:rsidRDefault="00355621" w:rsidP="00355621">
      <w:pPr>
        <w:jc w:val="center"/>
      </w:pPr>
      <w:r w:rsidRPr="00355621">
        <w:t>Перечень</w:t>
      </w:r>
    </w:p>
    <w:p w:rsidR="00355621" w:rsidRPr="00355621" w:rsidRDefault="00355621" w:rsidP="00355621">
      <w:pPr>
        <w:jc w:val="center"/>
      </w:pPr>
      <w:r w:rsidRPr="00355621">
        <w:t>должностей государственной гражданской службы Камчатского края в Министерстве строительства и жилищной политики Камчатского края, замещение которых связано с коррупционными рисками</w:t>
      </w:r>
    </w:p>
    <w:p w:rsidR="00355621" w:rsidRPr="00355621" w:rsidRDefault="00355621" w:rsidP="00355621">
      <w:pPr>
        <w:jc w:val="both"/>
        <w:rPr>
          <w:sz w:val="24"/>
        </w:rPr>
      </w:pP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636"/>
        <w:gridCol w:w="2908"/>
        <w:gridCol w:w="11198"/>
      </w:tblGrid>
      <w:tr w:rsidR="00355621" w:rsidRPr="00355621" w:rsidTr="004B7E3E">
        <w:tc>
          <w:tcPr>
            <w:tcW w:w="636" w:type="dxa"/>
          </w:tcPr>
          <w:p w:rsidR="00355621" w:rsidRPr="004B7E3E" w:rsidRDefault="00355621" w:rsidP="00E43120">
            <w:pPr>
              <w:jc w:val="center"/>
            </w:pPr>
            <w:r w:rsidRPr="004B7E3E">
              <w:t>№</w:t>
            </w:r>
          </w:p>
          <w:p w:rsidR="00355621" w:rsidRPr="004B7E3E" w:rsidRDefault="00355621" w:rsidP="00E43120">
            <w:pPr>
              <w:jc w:val="center"/>
            </w:pPr>
            <w:r w:rsidRPr="004B7E3E">
              <w:t>п/п</w:t>
            </w:r>
          </w:p>
        </w:tc>
        <w:tc>
          <w:tcPr>
            <w:tcW w:w="2908" w:type="dxa"/>
          </w:tcPr>
          <w:p w:rsidR="00355621" w:rsidRPr="004B7E3E" w:rsidRDefault="00355621" w:rsidP="00E43120">
            <w:pPr>
              <w:jc w:val="center"/>
            </w:pPr>
            <w:r w:rsidRPr="004B7E3E">
              <w:t>Наименование структурного подразделения/ наименование должности</w:t>
            </w:r>
          </w:p>
        </w:tc>
        <w:tc>
          <w:tcPr>
            <w:tcW w:w="11198" w:type="dxa"/>
          </w:tcPr>
          <w:p w:rsidR="00355621" w:rsidRPr="004B7E3E" w:rsidRDefault="00355621" w:rsidP="00E43120">
            <w:pPr>
              <w:jc w:val="center"/>
            </w:pPr>
            <w:r w:rsidRPr="004B7E3E">
              <w:t>Виды коррупционных рисков*, с которыми связано исполнение должностных обязанностей</w:t>
            </w:r>
          </w:p>
        </w:tc>
      </w:tr>
      <w:tr w:rsidR="00355621" w:rsidRPr="00355621" w:rsidTr="004B7E3E">
        <w:tc>
          <w:tcPr>
            <w:tcW w:w="636" w:type="dxa"/>
          </w:tcPr>
          <w:p w:rsidR="00355621" w:rsidRPr="004B7E3E" w:rsidRDefault="00355621" w:rsidP="00E43120">
            <w:pPr>
              <w:jc w:val="center"/>
            </w:pPr>
            <w:r w:rsidRPr="004B7E3E">
              <w:t>1</w:t>
            </w:r>
          </w:p>
        </w:tc>
        <w:tc>
          <w:tcPr>
            <w:tcW w:w="2908" w:type="dxa"/>
          </w:tcPr>
          <w:p w:rsidR="00355621" w:rsidRPr="004B7E3E" w:rsidRDefault="00355621" w:rsidP="00E43120">
            <w:pPr>
              <w:jc w:val="center"/>
            </w:pPr>
            <w:r w:rsidRPr="004B7E3E">
              <w:t>2</w:t>
            </w:r>
          </w:p>
        </w:tc>
        <w:tc>
          <w:tcPr>
            <w:tcW w:w="11198" w:type="dxa"/>
          </w:tcPr>
          <w:p w:rsidR="00355621" w:rsidRPr="004B7E3E" w:rsidRDefault="00355621" w:rsidP="00E43120">
            <w:pPr>
              <w:jc w:val="center"/>
            </w:pPr>
            <w:r w:rsidRPr="004B7E3E">
              <w:t>3</w:t>
            </w:r>
          </w:p>
        </w:tc>
      </w:tr>
      <w:tr w:rsidR="00355621" w:rsidRPr="00355621" w:rsidTr="00E43120">
        <w:tc>
          <w:tcPr>
            <w:tcW w:w="14742" w:type="dxa"/>
            <w:gridSpan w:val="3"/>
          </w:tcPr>
          <w:p w:rsidR="00355621" w:rsidRPr="004B7E3E" w:rsidRDefault="00355621" w:rsidP="00355621">
            <w:pPr>
              <w:jc w:val="both"/>
            </w:pPr>
            <w:r w:rsidRPr="004B7E3E">
              <w:t>1. Отдел архитектуры и градостроительства</w:t>
            </w:r>
          </w:p>
          <w:p w:rsidR="00355621" w:rsidRPr="004B7E3E" w:rsidRDefault="00355621" w:rsidP="00355621">
            <w:pPr>
              <w:jc w:val="both"/>
            </w:pPr>
          </w:p>
        </w:tc>
      </w:tr>
      <w:tr w:rsidR="00355621" w:rsidRPr="00355621" w:rsidTr="004B7E3E">
        <w:tc>
          <w:tcPr>
            <w:tcW w:w="636" w:type="dxa"/>
          </w:tcPr>
          <w:p w:rsidR="00355621" w:rsidRPr="004B7E3E" w:rsidRDefault="00355621" w:rsidP="00355621">
            <w:pPr>
              <w:jc w:val="both"/>
            </w:pPr>
            <w:r w:rsidRPr="004B7E3E">
              <w:t>1.1.</w:t>
            </w:r>
          </w:p>
        </w:tc>
        <w:tc>
          <w:tcPr>
            <w:tcW w:w="2908" w:type="dxa"/>
          </w:tcPr>
          <w:p w:rsidR="00355621" w:rsidRPr="004B7E3E" w:rsidRDefault="00355621" w:rsidP="00355621">
            <w:pPr>
              <w:jc w:val="both"/>
            </w:pPr>
            <w:r w:rsidRPr="004B7E3E">
              <w:t>Начальник отдела</w:t>
            </w:r>
          </w:p>
        </w:tc>
        <w:tc>
          <w:tcPr>
            <w:tcW w:w="11198" w:type="dxa"/>
          </w:tcPr>
          <w:p w:rsidR="00355621" w:rsidRPr="004B7E3E" w:rsidRDefault="00355621" w:rsidP="00355621">
            <w:pPr>
              <w:jc w:val="both"/>
            </w:pPr>
            <w:r w:rsidRPr="004B7E3E"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функций; предоставление государственных услуг гражданам и организациям; осуществление контрольных мероприятий</w:t>
            </w:r>
          </w:p>
        </w:tc>
      </w:tr>
      <w:tr w:rsidR="00355621" w:rsidRPr="00355621" w:rsidTr="004B7E3E">
        <w:tc>
          <w:tcPr>
            <w:tcW w:w="636" w:type="dxa"/>
          </w:tcPr>
          <w:p w:rsidR="00355621" w:rsidRPr="004B7E3E" w:rsidRDefault="00355621" w:rsidP="00355621">
            <w:pPr>
              <w:jc w:val="both"/>
            </w:pPr>
            <w:r w:rsidRPr="004B7E3E">
              <w:t>1.2.</w:t>
            </w:r>
          </w:p>
        </w:tc>
        <w:tc>
          <w:tcPr>
            <w:tcW w:w="2908" w:type="dxa"/>
          </w:tcPr>
          <w:p w:rsidR="00355621" w:rsidRPr="004B7E3E" w:rsidRDefault="00355621" w:rsidP="00355621">
            <w:pPr>
              <w:jc w:val="both"/>
            </w:pPr>
            <w:r w:rsidRPr="004B7E3E">
              <w:t>Референт</w:t>
            </w:r>
          </w:p>
        </w:tc>
        <w:tc>
          <w:tcPr>
            <w:tcW w:w="11198" w:type="dxa"/>
          </w:tcPr>
          <w:p w:rsidR="00355621" w:rsidRPr="004B7E3E" w:rsidRDefault="00355621" w:rsidP="00355621">
            <w:pPr>
              <w:jc w:val="both"/>
            </w:pPr>
            <w:r w:rsidRPr="004B7E3E">
              <w:t>предоставление государственных услуг гражданам и организациям; осуществление контрольных мероприятий</w:t>
            </w:r>
          </w:p>
        </w:tc>
      </w:tr>
      <w:tr w:rsidR="00355621" w:rsidRPr="00355621" w:rsidTr="004B7E3E">
        <w:trPr>
          <w:trHeight w:val="748"/>
        </w:trPr>
        <w:tc>
          <w:tcPr>
            <w:tcW w:w="636" w:type="dxa"/>
          </w:tcPr>
          <w:p w:rsidR="00355621" w:rsidRPr="004B7E3E" w:rsidRDefault="00355621" w:rsidP="00355621">
            <w:pPr>
              <w:jc w:val="both"/>
            </w:pPr>
            <w:r w:rsidRPr="004B7E3E">
              <w:lastRenderedPageBreak/>
              <w:t>1.3.</w:t>
            </w:r>
          </w:p>
          <w:p w:rsidR="00355621" w:rsidRPr="004B7E3E" w:rsidRDefault="00355621" w:rsidP="00355621">
            <w:pPr>
              <w:jc w:val="both"/>
            </w:pPr>
          </w:p>
        </w:tc>
        <w:tc>
          <w:tcPr>
            <w:tcW w:w="2908" w:type="dxa"/>
          </w:tcPr>
          <w:p w:rsidR="00355621" w:rsidRPr="004B7E3E" w:rsidRDefault="00355621" w:rsidP="00355621">
            <w:pPr>
              <w:jc w:val="both"/>
            </w:pPr>
            <w:r w:rsidRPr="004B7E3E">
              <w:t>Консультант</w:t>
            </w:r>
          </w:p>
        </w:tc>
        <w:tc>
          <w:tcPr>
            <w:tcW w:w="11198" w:type="dxa"/>
          </w:tcPr>
          <w:p w:rsidR="00355621" w:rsidRPr="004B7E3E" w:rsidRDefault="00355621" w:rsidP="00355621">
            <w:pPr>
              <w:jc w:val="both"/>
            </w:pPr>
            <w:r w:rsidRPr="004B7E3E">
              <w:t>предоставление государственных услуг гражданам и организациям; осуществление контрольных мероприятий</w:t>
            </w:r>
          </w:p>
        </w:tc>
      </w:tr>
      <w:tr w:rsidR="00355621" w:rsidRPr="00355621" w:rsidTr="00E43120">
        <w:tc>
          <w:tcPr>
            <w:tcW w:w="14742" w:type="dxa"/>
            <w:gridSpan w:val="3"/>
          </w:tcPr>
          <w:p w:rsidR="00355621" w:rsidRPr="004B7E3E" w:rsidRDefault="00355621" w:rsidP="00E43120">
            <w:pPr>
              <w:jc w:val="both"/>
            </w:pPr>
            <w:r w:rsidRPr="004B7E3E">
              <w:t>2. Отдел жилищного строительства</w:t>
            </w:r>
          </w:p>
          <w:p w:rsidR="00E43120" w:rsidRPr="004B7E3E" w:rsidRDefault="00E43120" w:rsidP="00E43120">
            <w:pPr>
              <w:jc w:val="both"/>
              <w:rPr>
                <w:b/>
              </w:rPr>
            </w:pPr>
          </w:p>
        </w:tc>
      </w:tr>
      <w:tr w:rsidR="00355621" w:rsidRPr="00355621" w:rsidTr="004B7E3E">
        <w:tc>
          <w:tcPr>
            <w:tcW w:w="636" w:type="dxa"/>
          </w:tcPr>
          <w:p w:rsidR="00355621" w:rsidRPr="004B7E3E" w:rsidRDefault="00355621" w:rsidP="00355621">
            <w:pPr>
              <w:jc w:val="both"/>
            </w:pPr>
            <w:r w:rsidRPr="004B7E3E">
              <w:t xml:space="preserve">2.1. </w:t>
            </w:r>
          </w:p>
        </w:tc>
        <w:tc>
          <w:tcPr>
            <w:tcW w:w="2908" w:type="dxa"/>
          </w:tcPr>
          <w:p w:rsidR="00355621" w:rsidRPr="004B7E3E" w:rsidRDefault="00355621" w:rsidP="00355621">
            <w:pPr>
              <w:jc w:val="both"/>
            </w:pPr>
            <w:r w:rsidRPr="004B7E3E">
              <w:t>Начальник отдела</w:t>
            </w:r>
          </w:p>
        </w:tc>
        <w:tc>
          <w:tcPr>
            <w:tcW w:w="11198" w:type="dxa"/>
          </w:tcPr>
          <w:p w:rsidR="00355621" w:rsidRPr="004B7E3E" w:rsidRDefault="00355621" w:rsidP="00355621">
            <w:pPr>
              <w:jc w:val="both"/>
            </w:pPr>
            <w:r w:rsidRPr="004B7E3E"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функций; подготовка и принятие решений о распределении бюджетных ассигнований, субсидий, межбюджетных трансфертов</w:t>
            </w:r>
          </w:p>
        </w:tc>
      </w:tr>
      <w:tr w:rsidR="00355621" w:rsidRPr="00355621" w:rsidTr="004B7E3E">
        <w:tc>
          <w:tcPr>
            <w:tcW w:w="636" w:type="dxa"/>
          </w:tcPr>
          <w:p w:rsidR="00355621" w:rsidRPr="004B7E3E" w:rsidRDefault="00355621" w:rsidP="00355621">
            <w:pPr>
              <w:jc w:val="both"/>
            </w:pPr>
            <w:r w:rsidRPr="004B7E3E">
              <w:t xml:space="preserve">2.2. </w:t>
            </w:r>
          </w:p>
        </w:tc>
        <w:tc>
          <w:tcPr>
            <w:tcW w:w="2908" w:type="dxa"/>
          </w:tcPr>
          <w:p w:rsidR="00355621" w:rsidRPr="004B7E3E" w:rsidRDefault="00355621" w:rsidP="00355621">
            <w:pPr>
              <w:jc w:val="both"/>
            </w:pPr>
            <w:r w:rsidRPr="004B7E3E">
              <w:t>Заместитель начальника отдела</w:t>
            </w:r>
          </w:p>
        </w:tc>
        <w:tc>
          <w:tcPr>
            <w:tcW w:w="11198" w:type="dxa"/>
          </w:tcPr>
          <w:p w:rsidR="00355621" w:rsidRPr="004B7E3E" w:rsidRDefault="00355621" w:rsidP="00355621">
            <w:pPr>
              <w:jc w:val="both"/>
            </w:pPr>
            <w:r w:rsidRPr="004B7E3E"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функций; подготовка и принятие решений о распределении бюджетных ассигнований, субсидий, межбюджетных трансфертов</w:t>
            </w:r>
          </w:p>
        </w:tc>
      </w:tr>
      <w:tr w:rsidR="00355621" w:rsidRPr="00355621" w:rsidTr="004B7E3E">
        <w:tc>
          <w:tcPr>
            <w:tcW w:w="636" w:type="dxa"/>
          </w:tcPr>
          <w:p w:rsidR="00355621" w:rsidRPr="004B7E3E" w:rsidRDefault="00355621" w:rsidP="00355621">
            <w:pPr>
              <w:jc w:val="both"/>
            </w:pPr>
            <w:r w:rsidRPr="004B7E3E">
              <w:t>2.3.</w:t>
            </w:r>
          </w:p>
        </w:tc>
        <w:tc>
          <w:tcPr>
            <w:tcW w:w="2908" w:type="dxa"/>
          </w:tcPr>
          <w:p w:rsidR="00355621" w:rsidRPr="004B7E3E" w:rsidRDefault="00355621" w:rsidP="004B7E3E">
            <w:pPr>
              <w:jc w:val="both"/>
            </w:pPr>
            <w:r w:rsidRPr="004B7E3E">
              <w:t>Референт</w:t>
            </w:r>
            <w:r w:rsidR="004B7E3E">
              <w:t xml:space="preserve"> </w:t>
            </w:r>
            <w:r w:rsidRPr="004B7E3E">
              <w:t>(3 шт. ед.)</w:t>
            </w:r>
          </w:p>
        </w:tc>
        <w:tc>
          <w:tcPr>
            <w:tcW w:w="11198" w:type="dxa"/>
          </w:tcPr>
          <w:p w:rsidR="00355621" w:rsidRPr="004B7E3E" w:rsidRDefault="00355621" w:rsidP="00355621">
            <w:pPr>
              <w:jc w:val="both"/>
            </w:pPr>
            <w:r w:rsidRPr="004B7E3E"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функций; подготовка и принятие решений о распределении бюджетных ассигнований, субсидий, межбюджетных трансфертов</w:t>
            </w:r>
          </w:p>
        </w:tc>
      </w:tr>
      <w:tr w:rsidR="00355621" w:rsidRPr="00355621" w:rsidTr="004B7E3E">
        <w:tc>
          <w:tcPr>
            <w:tcW w:w="636" w:type="dxa"/>
          </w:tcPr>
          <w:p w:rsidR="00355621" w:rsidRPr="004B7E3E" w:rsidRDefault="00355621" w:rsidP="00355621">
            <w:pPr>
              <w:jc w:val="both"/>
            </w:pPr>
            <w:r w:rsidRPr="004B7E3E">
              <w:t>2.4.</w:t>
            </w:r>
          </w:p>
        </w:tc>
        <w:tc>
          <w:tcPr>
            <w:tcW w:w="2908" w:type="dxa"/>
          </w:tcPr>
          <w:p w:rsidR="00355621" w:rsidRPr="004B7E3E" w:rsidRDefault="00355621" w:rsidP="00355621">
            <w:pPr>
              <w:jc w:val="both"/>
            </w:pPr>
            <w:r w:rsidRPr="004B7E3E">
              <w:t>Ведущий консультант</w:t>
            </w:r>
          </w:p>
        </w:tc>
        <w:tc>
          <w:tcPr>
            <w:tcW w:w="11198" w:type="dxa"/>
          </w:tcPr>
          <w:p w:rsidR="00355621" w:rsidRPr="004B7E3E" w:rsidRDefault="00355621" w:rsidP="00355621">
            <w:pPr>
              <w:jc w:val="both"/>
            </w:pPr>
            <w:r w:rsidRPr="004B7E3E">
              <w:t>подготовка и принятие решений о распределении бюджетных ассигнований, субсидий, межбюджетных трансфертов</w:t>
            </w:r>
          </w:p>
          <w:p w:rsidR="00355621" w:rsidRPr="004B7E3E" w:rsidRDefault="00355621" w:rsidP="00355621">
            <w:pPr>
              <w:jc w:val="both"/>
            </w:pPr>
          </w:p>
        </w:tc>
      </w:tr>
      <w:tr w:rsidR="00355621" w:rsidRPr="00355621" w:rsidTr="00E43120">
        <w:tc>
          <w:tcPr>
            <w:tcW w:w="14742" w:type="dxa"/>
            <w:gridSpan w:val="3"/>
          </w:tcPr>
          <w:p w:rsidR="00355621" w:rsidRPr="004B7E3E" w:rsidRDefault="00355621" w:rsidP="00355621">
            <w:pPr>
              <w:jc w:val="both"/>
            </w:pPr>
            <w:r w:rsidRPr="004B7E3E">
              <w:t>3. Отдел инвестиций и ценообразования в строительстве</w:t>
            </w:r>
          </w:p>
          <w:p w:rsidR="00355621" w:rsidRPr="004B7E3E" w:rsidRDefault="00355621" w:rsidP="00355621">
            <w:pPr>
              <w:jc w:val="both"/>
            </w:pPr>
          </w:p>
        </w:tc>
      </w:tr>
      <w:tr w:rsidR="00355621" w:rsidRPr="00355621" w:rsidTr="004B7E3E">
        <w:tc>
          <w:tcPr>
            <w:tcW w:w="636" w:type="dxa"/>
          </w:tcPr>
          <w:p w:rsidR="00355621" w:rsidRPr="004B7E3E" w:rsidRDefault="00355621" w:rsidP="00355621">
            <w:pPr>
              <w:jc w:val="both"/>
            </w:pPr>
            <w:r w:rsidRPr="004B7E3E">
              <w:t>3.1.</w:t>
            </w:r>
          </w:p>
        </w:tc>
        <w:tc>
          <w:tcPr>
            <w:tcW w:w="2908" w:type="dxa"/>
          </w:tcPr>
          <w:p w:rsidR="00355621" w:rsidRPr="004B7E3E" w:rsidRDefault="00355621" w:rsidP="00355621">
            <w:pPr>
              <w:jc w:val="both"/>
            </w:pPr>
            <w:r w:rsidRPr="004B7E3E">
              <w:t>Начальник отдела</w:t>
            </w:r>
          </w:p>
        </w:tc>
        <w:tc>
          <w:tcPr>
            <w:tcW w:w="11198" w:type="dxa"/>
          </w:tcPr>
          <w:p w:rsidR="00355621" w:rsidRPr="004B7E3E" w:rsidRDefault="00355621" w:rsidP="00355621">
            <w:pPr>
              <w:jc w:val="both"/>
            </w:pPr>
            <w:r w:rsidRPr="004B7E3E">
              <w:t xml:space="preserve"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функций </w:t>
            </w:r>
          </w:p>
        </w:tc>
      </w:tr>
      <w:tr w:rsidR="00355621" w:rsidRPr="00355621" w:rsidTr="00E43120">
        <w:tc>
          <w:tcPr>
            <w:tcW w:w="14742" w:type="dxa"/>
            <w:gridSpan w:val="3"/>
          </w:tcPr>
          <w:p w:rsidR="00355621" w:rsidRPr="004B7E3E" w:rsidRDefault="00355621" w:rsidP="00355621">
            <w:pPr>
              <w:jc w:val="both"/>
            </w:pPr>
            <w:r w:rsidRPr="004B7E3E">
              <w:t>4. Отдел жилищной политики</w:t>
            </w:r>
          </w:p>
          <w:p w:rsidR="00355621" w:rsidRPr="004B7E3E" w:rsidRDefault="00355621" w:rsidP="00355621">
            <w:pPr>
              <w:jc w:val="both"/>
            </w:pPr>
          </w:p>
        </w:tc>
      </w:tr>
      <w:tr w:rsidR="00355621" w:rsidRPr="00355621" w:rsidTr="004B7E3E">
        <w:tc>
          <w:tcPr>
            <w:tcW w:w="636" w:type="dxa"/>
          </w:tcPr>
          <w:p w:rsidR="00355621" w:rsidRPr="004B7E3E" w:rsidRDefault="00355621" w:rsidP="00355621">
            <w:pPr>
              <w:jc w:val="both"/>
            </w:pPr>
            <w:r w:rsidRPr="004B7E3E">
              <w:t>4.1.</w:t>
            </w:r>
          </w:p>
        </w:tc>
        <w:tc>
          <w:tcPr>
            <w:tcW w:w="2908" w:type="dxa"/>
          </w:tcPr>
          <w:p w:rsidR="00355621" w:rsidRPr="004B7E3E" w:rsidRDefault="00355621" w:rsidP="00355621">
            <w:pPr>
              <w:jc w:val="both"/>
            </w:pPr>
            <w:r w:rsidRPr="004B7E3E">
              <w:t>Начальник отдела</w:t>
            </w:r>
          </w:p>
        </w:tc>
        <w:tc>
          <w:tcPr>
            <w:tcW w:w="11198" w:type="dxa"/>
          </w:tcPr>
          <w:p w:rsidR="00355621" w:rsidRPr="004B7E3E" w:rsidRDefault="00355621" w:rsidP="00355621">
            <w:pPr>
              <w:jc w:val="both"/>
            </w:pPr>
            <w:r w:rsidRPr="004B7E3E"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функций; предоставление государственных услуг гражданам и организациям</w:t>
            </w:r>
          </w:p>
        </w:tc>
      </w:tr>
      <w:tr w:rsidR="00355621" w:rsidRPr="00355621" w:rsidTr="00E43120">
        <w:tc>
          <w:tcPr>
            <w:tcW w:w="14742" w:type="dxa"/>
            <w:gridSpan w:val="3"/>
          </w:tcPr>
          <w:p w:rsidR="00355621" w:rsidRPr="004B7E3E" w:rsidRDefault="00355621" w:rsidP="00355621">
            <w:pPr>
              <w:jc w:val="both"/>
            </w:pPr>
            <w:r w:rsidRPr="004B7E3E">
              <w:t>5. Отдел формирования комфортной городской среды</w:t>
            </w:r>
          </w:p>
          <w:p w:rsidR="00355621" w:rsidRPr="004B7E3E" w:rsidRDefault="00355621" w:rsidP="00355621">
            <w:pPr>
              <w:jc w:val="both"/>
            </w:pPr>
          </w:p>
        </w:tc>
      </w:tr>
      <w:tr w:rsidR="00355621" w:rsidRPr="00355621" w:rsidTr="004B7E3E">
        <w:tc>
          <w:tcPr>
            <w:tcW w:w="636" w:type="dxa"/>
          </w:tcPr>
          <w:p w:rsidR="00355621" w:rsidRPr="004B7E3E" w:rsidRDefault="00355621" w:rsidP="00355621">
            <w:pPr>
              <w:jc w:val="both"/>
            </w:pPr>
            <w:r w:rsidRPr="004B7E3E">
              <w:lastRenderedPageBreak/>
              <w:t>5.1.</w:t>
            </w:r>
          </w:p>
        </w:tc>
        <w:tc>
          <w:tcPr>
            <w:tcW w:w="2908" w:type="dxa"/>
          </w:tcPr>
          <w:p w:rsidR="00355621" w:rsidRPr="004B7E3E" w:rsidRDefault="00355621" w:rsidP="00355621">
            <w:pPr>
              <w:jc w:val="both"/>
            </w:pPr>
            <w:r w:rsidRPr="004B7E3E">
              <w:t>Начальник отдела</w:t>
            </w:r>
          </w:p>
        </w:tc>
        <w:tc>
          <w:tcPr>
            <w:tcW w:w="11198" w:type="dxa"/>
          </w:tcPr>
          <w:p w:rsidR="00355621" w:rsidRPr="004B7E3E" w:rsidRDefault="00355621" w:rsidP="00355621">
            <w:pPr>
              <w:jc w:val="both"/>
            </w:pPr>
            <w:r w:rsidRPr="004B7E3E"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функций; подготовка и принятие решений о распределении бюджетных ассигнований, субсидий, межбюджетных трансфертов</w:t>
            </w:r>
          </w:p>
        </w:tc>
      </w:tr>
      <w:tr w:rsidR="00355621" w:rsidRPr="00355621" w:rsidTr="00E43120">
        <w:tc>
          <w:tcPr>
            <w:tcW w:w="14742" w:type="dxa"/>
            <w:gridSpan w:val="3"/>
          </w:tcPr>
          <w:p w:rsidR="00355621" w:rsidRDefault="00355621" w:rsidP="004B7E3E">
            <w:pPr>
              <w:jc w:val="both"/>
            </w:pPr>
            <w:r w:rsidRPr="004B7E3E">
              <w:t>6. Отдел организационно – правового обеспечения</w:t>
            </w:r>
          </w:p>
          <w:p w:rsidR="004B7E3E" w:rsidRPr="004B7E3E" w:rsidRDefault="004B7E3E" w:rsidP="004B7E3E">
            <w:pPr>
              <w:jc w:val="both"/>
            </w:pPr>
          </w:p>
        </w:tc>
      </w:tr>
      <w:tr w:rsidR="00355621" w:rsidRPr="00355621" w:rsidTr="004B7E3E">
        <w:tc>
          <w:tcPr>
            <w:tcW w:w="636" w:type="dxa"/>
          </w:tcPr>
          <w:p w:rsidR="00355621" w:rsidRPr="004B7E3E" w:rsidRDefault="00355621" w:rsidP="00355621">
            <w:pPr>
              <w:jc w:val="both"/>
            </w:pPr>
            <w:r w:rsidRPr="004B7E3E">
              <w:t>6.1.</w:t>
            </w:r>
          </w:p>
        </w:tc>
        <w:tc>
          <w:tcPr>
            <w:tcW w:w="2908" w:type="dxa"/>
          </w:tcPr>
          <w:p w:rsidR="00355621" w:rsidRPr="004B7E3E" w:rsidRDefault="00355621" w:rsidP="00355621">
            <w:pPr>
              <w:jc w:val="both"/>
            </w:pPr>
            <w:r w:rsidRPr="004B7E3E">
              <w:t>Заместитель начальника отдела</w:t>
            </w:r>
          </w:p>
        </w:tc>
        <w:tc>
          <w:tcPr>
            <w:tcW w:w="11198" w:type="dxa"/>
          </w:tcPr>
          <w:p w:rsidR="00355621" w:rsidRPr="004B7E3E" w:rsidRDefault="00355621" w:rsidP="00355621">
            <w:pPr>
              <w:jc w:val="both"/>
            </w:pPr>
            <w:r w:rsidRPr="004B7E3E"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функций</w:t>
            </w:r>
          </w:p>
        </w:tc>
      </w:tr>
      <w:tr w:rsidR="00355621" w:rsidRPr="00355621" w:rsidTr="004B7E3E">
        <w:tc>
          <w:tcPr>
            <w:tcW w:w="636" w:type="dxa"/>
          </w:tcPr>
          <w:p w:rsidR="00355621" w:rsidRPr="004B7E3E" w:rsidRDefault="00355621" w:rsidP="00355621">
            <w:pPr>
              <w:jc w:val="both"/>
            </w:pPr>
            <w:r w:rsidRPr="004B7E3E">
              <w:t>6.2.</w:t>
            </w:r>
          </w:p>
        </w:tc>
        <w:tc>
          <w:tcPr>
            <w:tcW w:w="2908" w:type="dxa"/>
          </w:tcPr>
          <w:p w:rsidR="00355621" w:rsidRPr="004B7E3E" w:rsidRDefault="00355621" w:rsidP="00355621">
            <w:pPr>
              <w:jc w:val="both"/>
            </w:pPr>
            <w:r w:rsidRPr="004B7E3E">
              <w:t xml:space="preserve">Референт </w:t>
            </w:r>
          </w:p>
          <w:p w:rsidR="00355621" w:rsidRPr="004B7E3E" w:rsidRDefault="00355621" w:rsidP="00355621">
            <w:pPr>
              <w:jc w:val="both"/>
            </w:pPr>
          </w:p>
        </w:tc>
        <w:tc>
          <w:tcPr>
            <w:tcW w:w="11198" w:type="dxa"/>
          </w:tcPr>
          <w:p w:rsidR="00355621" w:rsidRPr="004B7E3E" w:rsidRDefault="00355621" w:rsidP="00355621">
            <w:pPr>
              <w:jc w:val="both"/>
            </w:pPr>
            <w:r w:rsidRPr="004B7E3E"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функций</w:t>
            </w:r>
          </w:p>
        </w:tc>
      </w:tr>
      <w:tr w:rsidR="00355621" w:rsidRPr="00355621" w:rsidTr="004B7E3E">
        <w:tc>
          <w:tcPr>
            <w:tcW w:w="636" w:type="dxa"/>
          </w:tcPr>
          <w:p w:rsidR="00355621" w:rsidRPr="004B7E3E" w:rsidRDefault="00355621" w:rsidP="00355621">
            <w:pPr>
              <w:jc w:val="both"/>
            </w:pPr>
            <w:r w:rsidRPr="004B7E3E">
              <w:t>6.3.</w:t>
            </w:r>
          </w:p>
        </w:tc>
        <w:tc>
          <w:tcPr>
            <w:tcW w:w="2908" w:type="dxa"/>
          </w:tcPr>
          <w:p w:rsidR="00355621" w:rsidRPr="004B7E3E" w:rsidRDefault="00355621" w:rsidP="00355621">
            <w:pPr>
              <w:jc w:val="both"/>
            </w:pPr>
            <w:r w:rsidRPr="004B7E3E">
              <w:t xml:space="preserve">Консультант </w:t>
            </w:r>
          </w:p>
          <w:p w:rsidR="00355621" w:rsidRPr="004B7E3E" w:rsidRDefault="00355621" w:rsidP="00355621">
            <w:pPr>
              <w:jc w:val="both"/>
            </w:pPr>
          </w:p>
        </w:tc>
        <w:tc>
          <w:tcPr>
            <w:tcW w:w="11198" w:type="dxa"/>
          </w:tcPr>
          <w:p w:rsidR="00355621" w:rsidRPr="004B7E3E" w:rsidRDefault="00355621" w:rsidP="00355621">
            <w:pPr>
              <w:jc w:val="both"/>
            </w:pPr>
            <w:r w:rsidRPr="004B7E3E"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функций; подготовка и принятие решений о распределении бюджетных ассигнований, субсидий, межбюджетных трансфертов</w:t>
            </w:r>
          </w:p>
        </w:tc>
      </w:tr>
      <w:tr w:rsidR="00355621" w:rsidRPr="00355621" w:rsidTr="00E43120">
        <w:tc>
          <w:tcPr>
            <w:tcW w:w="14742" w:type="dxa"/>
            <w:gridSpan w:val="3"/>
          </w:tcPr>
          <w:p w:rsidR="00355621" w:rsidRDefault="00355621" w:rsidP="004B7E3E">
            <w:pPr>
              <w:jc w:val="both"/>
            </w:pPr>
            <w:r w:rsidRPr="004B7E3E">
              <w:t>7. Отдел бухгалтерского учета и финансирования</w:t>
            </w:r>
          </w:p>
          <w:p w:rsidR="004B7E3E" w:rsidRPr="004B7E3E" w:rsidRDefault="004B7E3E" w:rsidP="004B7E3E">
            <w:pPr>
              <w:jc w:val="both"/>
            </w:pPr>
          </w:p>
        </w:tc>
      </w:tr>
      <w:tr w:rsidR="00355621" w:rsidRPr="00355621" w:rsidTr="004B7E3E">
        <w:tc>
          <w:tcPr>
            <w:tcW w:w="636" w:type="dxa"/>
          </w:tcPr>
          <w:p w:rsidR="00355621" w:rsidRPr="004B7E3E" w:rsidRDefault="00355621" w:rsidP="00355621">
            <w:pPr>
              <w:jc w:val="both"/>
            </w:pPr>
            <w:r w:rsidRPr="004B7E3E">
              <w:t>7.1.</w:t>
            </w:r>
          </w:p>
        </w:tc>
        <w:tc>
          <w:tcPr>
            <w:tcW w:w="2908" w:type="dxa"/>
          </w:tcPr>
          <w:p w:rsidR="00355621" w:rsidRPr="004B7E3E" w:rsidRDefault="00355621" w:rsidP="00355621">
            <w:pPr>
              <w:jc w:val="both"/>
            </w:pPr>
            <w:r w:rsidRPr="004B7E3E">
              <w:t>Начальник отдела</w:t>
            </w:r>
          </w:p>
        </w:tc>
        <w:tc>
          <w:tcPr>
            <w:tcW w:w="11198" w:type="dxa"/>
          </w:tcPr>
          <w:p w:rsidR="00355621" w:rsidRPr="004B7E3E" w:rsidRDefault="00355621" w:rsidP="00355621">
            <w:pPr>
              <w:jc w:val="both"/>
            </w:pPr>
            <w:r w:rsidRPr="004B7E3E">
              <w:t xml:space="preserve"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функций; подготовка и принятие решений о распределении бюджетных ассигнований, субсидий, межбюджетных трансфертов; </w:t>
            </w:r>
          </w:p>
        </w:tc>
      </w:tr>
      <w:tr w:rsidR="00355621" w:rsidRPr="00355621" w:rsidTr="004B7E3E">
        <w:tc>
          <w:tcPr>
            <w:tcW w:w="636" w:type="dxa"/>
          </w:tcPr>
          <w:p w:rsidR="00355621" w:rsidRPr="004B7E3E" w:rsidRDefault="00355621" w:rsidP="00355621">
            <w:pPr>
              <w:jc w:val="both"/>
            </w:pPr>
            <w:r w:rsidRPr="004B7E3E">
              <w:t>7.2.</w:t>
            </w:r>
          </w:p>
        </w:tc>
        <w:tc>
          <w:tcPr>
            <w:tcW w:w="2908" w:type="dxa"/>
          </w:tcPr>
          <w:p w:rsidR="00355621" w:rsidRPr="004B7E3E" w:rsidRDefault="00355621" w:rsidP="00355621">
            <w:pPr>
              <w:jc w:val="both"/>
            </w:pPr>
            <w:r w:rsidRPr="004B7E3E">
              <w:t>Референт</w:t>
            </w:r>
          </w:p>
        </w:tc>
        <w:tc>
          <w:tcPr>
            <w:tcW w:w="11198" w:type="dxa"/>
          </w:tcPr>
          <w:p w:rsidR="00355621" w:rsidRPr="004B7E3E" w:rsidRDefault="00355621" w:rsidP="00355621">
            <w:pPr>
              <w:jc w:val="both"/>
            </w:pPr>
            <w:r w:rsidRPr="004B7E3E">
              <w:t xml:space="preserve"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функций; подготовка и принятие решений о распределении бюджетных ассигнований, субсидий, межбюджетных трансфертов; </w:t>
            </w:r>
          </w:p>
        </w:tc>
      </w:tr>
    </w:tbl>
    <w:p w:rsidR="00355621" w:rsidRPr="00355621" w:rsidRDefault="00355621" w:rsidP="00355621">
      <w:pPr>
        <w:jc w:val="both"/>
        <w:rPr>
          <w:sz w:val="24"/>
        </w:rPr>
      </w:pPr>
      <w:r w:rsidRPr="00355621">
        <w:rPr>
          <w:sz w:val="24"/>
        </w:rPr>
        <w:t>____________________________</w:t>
      </w:r>
    </w:p>
    <w:p w:rsidR="00355621" w:rsidRPr="00355621" w:rsidRDefault="00355621" w:rsidP="00355621">
      <w:pPr>
        <w:jc w:val="both"/>
        <w:rPr>
          <w:sz w:val="24"/>
        </w:rPr>
      </w:pPr>
      <w:r w:rsidRPr="00355621">
        <w:rPr>
          <w:sz w:val="24"/>
        </w:rPr>
        <w:t>*Виды коррупционных рисков предусмотрены частью 2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Камчатского края от 15.02.2022 № 17.</w:t>
      </w:r>
    </w:p>
    <w:p w:rsidR="00214C35" w:rsidRPr="004B7E3E" w:rsidRDefault="00355621" w:rsidP="004B7E3E">
      <w:pPr>
        <w:jc w:val="right"/>
        <w:rPr>
          <w:sz w:val="32"/>
        </w:rPr>
      </w:pPr>
      <w:bookmarkStart w:id="2" w:name="_GoBack"/>
      <w:bookmarkEnd w:id="2"/>
      <w:r w:rsidRPr="004B7E3E">
        <w:t>».</w:t>
      </w:r>
    </w:p>
    <w:sectPr w:rsidR="00214C35" w:rsidRPr="004B7E3E" w:rsidSect="00E43120">
      <w:type w:val="continuous"/>
      <w:pgSz w:w="16838" w:h="11906" w:orient="landscape" w:code="9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BE" w:rsidRDefault="00E936BE" w:rsidP="00825990">
      <w:r>
        <w:separator/>
      </w:r>
    </w:p>
  </w:endnote>
  <w:endnote w:type="continuationSeparator" w:id="0">
    <w:p w:rsidR="00E936BE" w:rsidRDefault="00E936BE" w:rsidP="0082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BE" w:rsidRDefault="00E936BE" w:rsidP="00825990">
      <w:r>
        <w:separator/>
      </w:r>
    </w:p>
  </w:footnote>
  <w:footnote w:type="continuationSeparator" w:id="0">
    <w:p w:rsidR="00E936BE" w:rsidRDefault="00E936BE" w:rsidP="0082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08183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5AE6" w:rsidRPr="004B7E3E" w:rsidRDefault="004E5AE6">
        <w:pPr>
          <w:pStyle w:val="a6"/>
          <w:jc w:val="center"/>
          <w:rPr>
            <w:sz w:val="24"/>
          </w:rPr>
        </w:pPr>
        <w:r w:rsidRPr="004B7E3E">
          <w:rPr>
            <w:sz w:val="24"/>
          </w:rPr>
          <w:fldChar w:fldCharType="begin"/>
        </w:r>
        <w:r w:rsidRPr="004B7E3E">
          <w:rPr>
            <w:sz w:val="24"/>
          </w:rPr>
          <w:instrText>PAGE   \* MERGEFORMAT</w:instrText>
        </w:r>
        <w:r w:rsidRPr="004B7E3E">
          <w:rPr>
            <w:sz w:val="24"/>
          </w:rPr>
          <w:fldChar w:fldCharType="separate"/>
        </w:r>
        <w:r w:rsidR="00CF3A83">
          <w:rPr>
            <w:noProof/>
            <w:sz w:val="24"/>
          </w:rPr>
          <w:t>4</w:t>
        </w:r>
        <w:r w:rsidRPr="004B7E3E">
          <w:rPr>
            <w:sz w:val="24"/>
          </w:rPr>
          <w:fldChar w:fldCharType="end"/>
        </w:r>
      </w:p>
    </w:sdtContent>
  </w:sdt>
  <w:p w:rsidR="00355621" w:rsidRDefault="003556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004E"/>
    <w:multiLevelType w:val="hybridMultilevel"/>
    <w:tmpl w:val="9F201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1A6016"/>
    <w:multiLevelType w:val="hybridMultilevel"/>
    <w:tmpl w:val="C15C62F2"/>
    <w:lvl w:ilvl="0" w:tplc="B8785EF8">
      <w:start w:val="1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FB1A86"/>
    <w:multiLevelType w:val="hybridMultilevel"/>
    <w:tmpl w:val="79E83352"/>
    <w:lvl w:ilvl="0" w:tplc="24D200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6B89"/>
    <w:multiLevelType w:val="hybridMultilevel"/>
    <w:tmpl w:val="6B24AE98"/>
    <w:lvl w:ilvl="0" w:tplc="400C6F2E">
      <w:start w:val="13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753B52"/>
    <w:multiLevelType w:val="hybridMultilevel"/>
    <w:tmpl w:val="EEC4901C"/>
    <w:lvl w:ilvl="0" w:tplc="400C6F2E">
      <w:start w:val="13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FF7CD5"/>
    <w:multiLevelType w:val="hybridMultilevel"/>
    <w:tmpl w:val="93047A94"/>
    <w:lvl w:ilvl="0" w:tplc="6C06C2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BF4E85"/>
    <w:multiLevelType w:val="hybridMultilevel"/>
    <w:tmpl w:val="FB44FB0C"/>
    <w:lvl w:ilvl="0" w:tplc="CF0218C8">
      <w:start w:val="43"/>
      <w:numFmt w:val="decimal"/>
      <w:lvlText w:val="%1)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C37857"/>
    <w:multiLevelType w:val="hybridMultilevel"/>
    <w:tmpl w:val="07908EAE"/>
    <w:lvl w:ilvl="0" w:tplc="972635C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7D28"/>
    <w:multiLevelType w:val="hybridMultilevel"/>
    <w:tmpl w:val="5CFEED14"/>
    <w:lvl w:ilvl="0" w:tplc="E19EEA68">
      <w:start w:val="1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BC25A3"/>
    <w:multiLevelType w:val="hybridMultilevel"/>
    <w:tmpl w:val="3E5CB9B2"/>
    <w:lvl w:ilvl="0" w:tplc="89CE37F8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D830F52"/>
    <w:multiLevelType w:val="hybridMultilevel"/>
    <w:tmpl w:val="28F23760"/>
    <w:lvl w:ilvl="0" w:tplc="938E5084">
      <w:start w:val="1"/>
      <w:numFmt w:val="decimal"/>
      <w:lvlText w:val="%1)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8A1811"/>
    <w:multiLevelType w:val="hybridMultilevel"/>
    <w:tmpl w:val="FD3EC524"/>
    <w:lvl w:ilvl="0" w:tplc="C23064EA">
      <w:start w:val="45"/>
      <w:numFmt w:val="decimal"/>
      <w:lvlText w:val="%1)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DD2943"/>
    <w:multiLevelType w:val="hybridMultilevel"/>
    <w:tmpl w:val="4E6041E2"/>
    <w:lvl w:ilvl="0" w:tplc="D250C3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B252F"/>
    <w:multiLevelType w:val="hybridMultilevel"/>
    <w:tmpl w:val="4B9032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475B10"/>
    <w:multiLevelType w:val="hybridMultilevel"/>
    <w:tmpl w:val="C090F4EE"/>
    <w:lvl w:ilvl="0" w:tplc="849CCD90">
      <w:start w:val="45"/>
      <w:numFmt w:val="decimal"/>
      <w:lvlText w:val="%1)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FF575F"/>
    <w:multiLevelType w:val="hybridMultilevel"/>
    <w:tmpl w:val="BBA4FE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86D69"/>
    <w:multiLevelType w:val="hybridMultilevel"/>
    <w:tmpl w:val="29B0CF22"/>
    <w:lvl w:ilvl="0" w:tplc="400C6F2E">
      <w:start w:val="13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F3605"/>
    <w:multiLevelType w:val="hybridMultilevel"/>
    <w:tmpl w:val="2EB4395A"/>
    <w:lvl w:ilvl="0" w:tplc="95CE6B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31A6B"/>
    <w:multiLevelType w:val="hybridMultilevel"/>
    <w:tmpl w:val="C2C4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42CE7"/>
    <w:multiLevelType w:val="hybridMultilevel"/>
    <w:tmpl w:val="5EC8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D01CD"/>
    <w:multiLevelType w:val="hybridMultilevel"/>
    <w:tmpl w:val="9CDE7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D5225"/>
    <w:multiLevelType w:val="hybridMultilevel"/>
    <w:tmpl w:val="5DA850EC"/>
    <w:lvl w:ilvl="0" w:tplc="1820ECEA">
      <w:start w:val="29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783541C"/>
    <w:multiLevelType w:val="hybridMultilevel"/>
    <w:tmpl w:val="E21CD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73A69"/>
    <w:multiLevelType w:val="hybridMultilevel"/>
    <w:tmpl w:val="22D2153C"/>
    <w:lvl w:ilvl="0" w:tplc="A80ED2C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F0F08"/>
    <w:multiLevelType w:val="hybridMultilevel"/>
    <w:tmpl w:val="7E5E5134"/>
    <w:lvl w:ilvl="0" w:tplc="2D08F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8044D"/>
    <w:multiLevelType w:val="hybridMultilevel"/>
    <w:tmpl w:val="E68C31CE"/>
    <w:lvl w:ilvl="0" w:tplc="7CF425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7EA2659"/>
    <w:multiLevelType w:val="hybridMultilevel"/>
    <w:tmpl w:val="A3B26C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3F3A80"/>
    <w:multiLevelType w:val="hybridMultilevel"/>
    <w:tmpl w:val="DD4421EC"/>
    <w:lvl w:ilvl="0" w:tplc="9B64B93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2"/>
  </w:num>
  <w:num w:numId="5">
    <w:abstractNumId w:val="9"/>
  </w:num>
  <w:num w:numId="6">
    <w:abstractNumId w:val="24"/>
  </w:num>
  <w:num w:numId="7">
    <w:abstractNumId w:val="10"/>
  </w:num>
  <w:num w:numId="8">
    <w:abstractNumId w:val="23"/>
  </w:num>
  <w:num w:numId="9">
    <w:abstractNumId w:val="19"/>
  </w:num>
  <w:num w:numId="10">
    <w:abstractNumId w:val="1"/>
  </w:num>
  <w:num w:numId="11">
    <w:abstractNumId w:val="26"/>
  </w:num>
  <w:num w:numId="12">
    <w:abstractNumId w:val="8"/>
  </w:num>
  <w:num w:numId="13">
    <w:abstractNumId w:val="16"/>
  </w:num>
  <w:num w:numId="14">
    <w:abstractNumId w:val="17"/>
  </w:num>
  <w:num w:numId="15">
    <w:abstractNumId w:val="22"/>
  </w:num>
  <w:num w:numId="16">
    <w:abstractNumId w:val="27"/>
  </w:num>
  <w:num w:numId="17">
    <w:abstractNumId w:val="4"/>
  </w:num>
  <w:num w:numId="18">
    <w:abstractNumId w:val="7"/>
  </w:num>
  <w:num w:numId="19">
    <w:abstractNumId w:val="13"/>
  </w:num>
  <w:num w:numId="20">
    <w:abstractNumId w:val="3"/>
  </w:num>
  <w:num w:numId="21">
    <w:abstractNumId w:val="12"/>
  </w:num>
  <w:num w:numId="22">
    <w:abstractNumId w:val="0"/>
  </w:num>
  <w:num w:numId="23">
    <w:abstractNumId w:val="14"/>
  </w:num>
  <w:num w:numId="24">
    <w:abstractNumId w:val="5"/>
  </w:num>
  <w:num w:numId="25">
    <w:abstractNumId w:val="21"/>
  </w:num>
  <w:num w:numId="26">
    <w:abstractNumId w:val="6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51"/>
    <w:rsid w:val="0001357D"/>
    <w:rsid w:val="000141C0"/>
    <w:rsid w:val="00017B95"/>
    <w:rsid w:val="000212F9"/>
    <w:rsid w:val="00023C98"/>
    <w:rsid w:val="00026482"/>
    <w:rsid w:val="00030D78"/>
    <w:rsid w:val="00044B3C"/>
    <w:rsid w:val="0006476A"/>
    <w:rsid w:val="0007404D"/>
    <w:rsid w:val="00075326"/>
    <w:rsid w:val="00075862"/>
    <w:rsid w:val="00084897"/>
    <w:rsid w:val="00086F45"/>
    <w:rsid w:val="000C3319"/>
    <w:rsid w:val="000C59CD"/>
    <w:rsid w:val="000D1BD1"/>
    <w:rsid w:val="000D2871"/>
    <w:rsid w:val="00103316"/>
    <w:rsid w:val="00111D1F"/>
    <w:rsid w:val="00123A42"/>
    <w:rsid w:val="00126AEA"/>
    <w:rsid w:val="0013786F"/>
    <w:rsid w:val="00147642"/>
    <w:rsid w:val="001515DF"/>
    <w:rsid w:val="00154F73"/>
    <w:rsid w:val="00173E7A"/>
    <w:rsid w:val="00181D62"/>
    <w:rsid w:val="00194C7D"/>
    <w:rsid w:val="00195471"/>
    <w:rsid w:val="001C3ECF"/>
    <w:rsid w:val="001D2B41"/>
    <w:rsid w:val="001D388C"/>
    <w:rsid w:val="001D3DC0"/>
    <w:rsid w:val="001E3CB7"/>
    <w:rsid w:val="0020231A"/>
    <w:rsid w:val="00202926"/>
    <w:rsid w:val="00211C01"/>
    <w:rsid w:val="00214C35"/>
    <w:rsid w:val="00226C41"/>
    <w:rsid w:val="0022727A"/>
    <w:rsid w:val="00240162"/>
    <w:rsid w:val="00246D6D"/>
    <w:rsid w:val="00267308"/>
    <w:rsid w:val="0027711A"/>
    <w:rsid w:val="00280376"/>
    <w:rsid w:val="00282936"/>
    <w:rsid w:val="00295D57"/>
    <w:rsid w:val="002A45AA"/>
    <w:rsid w:val="002A5F29"/>
    <w:rsid w:val="002C1882"/>
    <w:rsid w:val="002D3F41"/>
    <w:rsid w:val="002D6815"/>
    <w:rsid w:val="002E0011"/>
    <w:rsid w:val="002E4942"/>
    <w:rsid w:val="002F032E"/>
    <w:rsid w:val="002F38B8"/>
    <w:rsid w:val="002F6A56"/>
    <w:rsid w:val="003120CC"/>
    <w:rsid w:val="0031275C"/>
    <w:rsid w:val="00314B24"/>
    <w:rsid w:val="0032486A"/>
    <w:rsid w:val="00340134"/>
    <w:rsid w:val="00355621"/>
    <w:rsid w:val="0037059D"/>
    <w:rsid w:val="003722E5"/>
    <w:rsid w:val="00374338"/>
    <w:rsid w:val="0038244B"/>
    <w:rsid w:val="003C23F1"/>
    <w:rsid w:val="003C6FCC"/>
    <w:rsid w:val="003D047F"/>
    <w:rsid w:val="003D062D"/>
    <w:rsid w:val="003E00E9"/>
    <w:rsid w:val="003E019E"/>
    <w:rsid w:val="003E18AE"/>
    <w:rsid w:val="00401599"/>
    <w:rsid w:val="00404A97"/>
    <w:rsid w:val="004075A9"/>
    <w:rsid w:val="00410564"/>
    <w:rsid w:val="00413FDA"/>
    <w:rsid w:val="00431C2E"/>
    <w:rsid w:val="00443E5E"/>
    <w:rsid w:val="00457981"/>
    <w:rsid w:val="00457F54"/>
    <w:rsid w:val="00482BD8"/>
    <w:rsid w:val="00485144"/>
    <w:rsid w:val="004A0FE8"/>
    <w:rsid w:val="004A4EFC"/>
    <w:rsid w:val="004B1CC6"/>
    <w:rsid w:val="004B7E3E"/>
    <w:rsid w:val="004E3C5A"/>
    <w:rsid w:val="004E5432"/>
    <w:rsid w:val="004E5AE6"/>
    <w:rsid w:val="004F420C"/>
    <w:rsid w:val="00502EBB"/>
    <w:rsid w:val="00503C40"/>
    <w:rsid w:val="0051000E"/>
    <w:rsid w:val="00531411"/>
    <w:rsid w:val="005337E7"/>
    <w:rsid w:val="00533C36"/>
    <w:rsid w:val="00533D6D"/>
    <w:rsid w:val="00557501"/>
    <w:rsid w:val="005627FD"/>
    <w:rsid w:val="00572A53"/>
    <w:rsid w:val="005824D2"/>
    <w:rsid w:val="00593E2E"/>
    <w:rsid w:val="005A0B96"/>
    <w:rsid w:val="005B1C17"/>
    <w:rsid w:val="005D6C5E"/>
    <w:rsid w:val="005E4D58"/>
    <w:rsid w:val="00624A94"/>
    <w:rsid w:val="00625B4A"/>
    <w:rsid w:val="006350AC"/>
    <w:rsid w:val="00637E5F"/>
    <w:rsid w:val="00646168"/>
    <w:rsid w:val="00646460"/>
    <w:rsid w:val="00652AAE"/>
    <w:rsid w:val="006549D4"/>
    <w:rsid w:val="00655AB0"/>
    <w:rsid w:val="006718F4"/>
    <w:rsid w:val="00680445"/>
    <w:rsid w:val="006807C0"/>
    <w:rsid w:val="00684549"/>
    <w:rsid w:val="00686157"/>
    <w:rsid w:val="00690B4F"/>
    <w:rsid w:val="00695E0A"/>
    <w:rsid w:val="006A0427"/>
    <w:rsid w:val="006A057A"/>
    <w:rsid w:val="006A4825"/>
    <w:rsid w:val="006A6016"/>
    <w:rsid w:val="006B4FE6"/>
    <w:rsid w:val="006B5D9D"/>
    <w:rsid w:val="006C2EB9"/>
    <w:rsid w:val="006C7307"/>
    <w:rsid w:val="006C7EBA"/>
    <w:rsid w:val="006D0D00"/>
    <w:rsid w:val="006D0E94"/>
    <w:rsid w:val="006D4C30"/>
    <w:rsid w:val="006E5FCD"/>
    <w:rsid w:val="006F5DF9"/>
    <w:rsid w:val="006F6411"/>
    <w:rsid w:val="00715D24"/>
    <w:rsid w:val="00726A90"/>
    <w:rsid w:val="007414FE"/>
    <w:rsid w:val="007418E4"/>
    <w:rsid w:val="00744560"/>
    <w:rsid w:val="0074459B"/>
    <w:rsid w:val="007745F0"/>
    <w:rsid w:val="00786015"/>
    <w:rsid w:val="00786CCC"/>
    <w:rsid w:val="007A6E82"/>
    <w:rsid w:val="007B1F4E"/>
    <w:rsid w:val="007C02B2"/>
    <w:rsid w:val="007C12FA"/>
    <w:rsid w:val="007C6EEC"/>
    <w:rsid w:val="007C713B"/>
    <w:rsid w:val="007D5929"/>
    <w:rsid w:val="008002B5"/>
    <w:rsid w:val="00810F59"/>
    <w:rsid w:val="00814A72"/>
    <w:rsid w:val="00817DDE"/>
    <w:rsid w:val="00825990"/>
    <w:rsid w:val="008275C3"/>
    <w:rsid w:val="00835016"/>
    <w:rsid w:val="0085483C"/>
    <w:rsid w:val="00880DDB"/>
    <w:rsid w:val="0088202D"/>
    <w:rsid w:val="00884C3A"/>
    <w:rsid w:val="008904EE"/>
    <w:rsid w:val="00894D26"/>
    <w:rsid w:val="008A2C8B"/>
    <w:rsid w:val="008A42A4"/>
    <w:rsid w:val="008A6527"/>
    <w:rsid w:val="008A7959"/>
    <w:rsid w:val="008C2C0F"/>
    <w:rsid w:val="008C59C5"/>
    <w:rsid w:val="008D0495"/>
    <w:rsid w:val="008D29BD"/>
    <w:rsid w:val="008D3BEF"/>
    <w:rsid w:val="008D7B7A"/>
    <w:rsid w:val="008E1167"/>
    <w:rsid w:val="008F19D3"/>
    <w:rsid w:val="009001B9"/>
    <w:rsid w:val="00902082"/>
    <w:rsid w:val="009056A8"/>
    <w:rsid w:val="009133E5"/>
    <w:rsid w:val="00923FAD"/>
    <w:rsid w:val="0093245B"/>
    <w:rsid w:val="00963668"/>
    <w:rsid w:val="00982810"/>
    <w:rsid w:val="00993456"/>
    <w:rsid w:val="009B1BA3"/>
    <w:rsid w:val="009E45BC"/>
    <w:rsid w:val="009F153A"/>
    <w:rsid w:val="009F23F3"/>
    <w:rsid w:val="009F72AC"/>
    <w:rsid w:val="00A0030B"/>
    <w:rsid w:val="00A12117"/>
    <w:rsid w:val="00A20CAC"/>
    <w:rsid w:val="00A22AA0"/>
    <w:rsid w:val="00A323CA"/>
    <w:rsid w:val="00A34DC8"/>
    <w:rsid w:val="00A377D4"/>
    <w:rsid w:val="00A40DB4"/>
    <w:rsid w:val="00A451B0"/>
    <w:rsid w:val="00A51786"/>
    <w:rsid w:val="00A715BA"/>
    <w:rsid w:val="00A84C0C"/>
    <w:rsid w:val="00A9080A"/>
    <w:rsid w:val="00A93C29"/>
    <w:rsid w:val="00AA7033"/>
    <w:rsid w:val="00AB2D39"/>
    <w:rsid w:val="00AD2BA9"/>
    <w:rsid w:val="00AD48F9"/>
    <w:rsid w:val="00AF6E23"/>
    <w:rsid w:val="00B001EE"/>
    <w:rsid w:val="00B143E0"/>
    <w:rsid w:val="00B14651"/>
    <w:rsid w:val="00B1726B"/>
    <w:rsid w:val="00B17833"/>
    <w:rsid w:val="00B2539F"/>
    <w:rsid w:val="00B258FD"/>
    <w:rsid w:val="00B3729A"/>
    <w:rsid w:val="00B54072"/>
    <w:rsid w:val="00B61E7B"/>
    <w:rsid w:val="00B638D4"/>
    <w:rsid w:val="00B7546A"/>
    <w:rsid w:val="00B7730D"/>
    <w:rsid w:val="00BB0FC9"/>
    <w:rsid w:val="00BC1025"/>
    <w:rsid w:val="00BC668A"/>
    <w:rsid w:val="00BD4728"/>
    <w:rsid w:val="00BE54B6"/>
    <w:rsid w:val="00BE5FFF"/>
    <w:rsid w:val="00BE7261"/>
    <w:rsid w:val="00BF4572"/>
    <w:rsid w:val="00BF6979"/>
    <w:rsid w:val="00C05854"/>
    <w:rsid w:val="00C10239"/>
    <w:rsid w:val="00C33E00"/>
    <w:rsid w:val="00C42734"/>
    <w:rsid w:val="00C501F9"/>
    <w:rsid w:val="00C65D06"/>
    <w:rsid w:val="00C6693F"/>
    <w:rsid w:val="00C723FB"/>
    <w:rsid w:val="00C74861"/>
    <w:rsid w:val="00C76C5B"/>
    <w:rsid w:val="00C97BB9"/>
    <w:rsid w:val="00CA5F85"/>
    <w:rsid w:val="00CF3A83"/>
    <w:rsid w:val="00CF3E58"/>
    <w:rsid w:val="00D01FD6"/>
    <w:rsid w:val="00D063EB"/>
    <w:rsid w:val="00D104DD"/>
    <w:rsid w:val="00D467C4"/>
    <w:rsid w:val="00D507B3"/>
    <w:rsid w:val="00D5531C"/>
    <w:rsid w:val="00D803D1"/>
    <w:rsid w:val="00D80642"/>
    <w:rsid w:val="00D900EB"/>
    <w:rsid w:val="00D915A0"/>
    <w:rsid w:val="00D93865"/>
    <w:rsid w:val="00D968AB"/>
    <w:rsid w:val="00DA305D"/>
    <w:rsid w:val="00DB708F"/>
    <w:rsid w:val="00DC503F"/>
    <w:rsid w:val="00DC63B2"/>
    <w:rsid w:val="00DD1147"/>
    <w:rsid w:val="00DF5A4E"/>
    <w:rsid w:val="00E01AA7"/>
    <w:rsid w:val="00E22976"/>
    <w:rsid w:val="00E24FF9"/>
    <w:rsid w:val="00E373F4"/>
    <w:rsid w:val="00E43120"/>
    <w:rsid w:val="00E43304"/>
    <w:rsid w:val="00E43F61"/>
    <w:rsid w:val="00E50E72"/>
    <w:rsid w:val="00E56266"/>
    <w:rsid w:val="00E655FC"/>
    <w:rsid w:val="00E81849"/>
    <w:rsid w:val="00E90692"/>
    <w:rsid w:val="00E936BE"/>
    <w:rsid w:val="00E940A2"/>
    <w:rsid w:val="00E96EB9"/>
    <w:rsid w:val="00EA2ECA"/>
    <w:rsid w:val="00EB71F5"/>
    <w:rsid w:val="00EC6D0E"/>
    <w:rsid w:val="00F210CB"/>
    <w:rsid w:val="00F55407"/>
    <w:rsid w:val="00F76BAD"/>
    <w:rsid w:val="00F91166"/>
    <w:rsid w:val="00F917CC"/>
    <w:rsid w:val="00FC71BB"/>
    <w:rsid w:val="00FD022A"/>
    <w:rsid w:val="00FD5A63"/>
    <w:rsid w:val="00FE5137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06DE0"/>
  <w15:chartTrackingRefBased/>
  <w15:docId w15:val="{D0160A03-A31F-4D23-A26E-9D896812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CC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95E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B14651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540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540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B54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26A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259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25990"/>
    <w:rPr>
      <w:sz w:val="28"/>
      <w:szCs w:val="28"/>
    </w:rPr>
  </w:style>
  <w:style w:type="paragraph" w:styleId="a8">
    <w:name w:val="footer"/>
    <w:basedOn w:val="a"/>
    <w:link w:val="a9"/>
    <w:uiPriority w:val="99"/>
    <w:rsid w:val="008259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25990"/>
    <w:rPr>
      <w:sz w:val="28"/>
      <w:szCs w:val="28"/>
    </w:rPr>
  </w:style>
  <w:style w:type="character" w:customStyle="1" w:styleId="10">
    <w:name w:val="Заголовок 1 Знак"/>
    <w:link w:val="1"/>
    <w:rsid w:val="00695E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rsid w:val="004B1CC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4E5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0B4B-162E-474E-A512-2FBEAF22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KTL</dc:creator>
  <cp:keywords/>
  <cp:lastModifiedBy>Бзырин Сергей Сергеевич</cp:lastModifiedBy>
  <cp:revision>3</cp:revision>
  <cp:lastPrinted>2022-03-21T03:46:00Z</cp:lastPrinted>
  <dcterms:created xsi:type="dcterms:W3CDTF">2022-11-15T04:05:00Z</dcterms:created>
  <dcterms:modified xsi:type="dcterms:W3CDTF">2022-11-15T04:06:00Z</dcterms:modified>
</cp:coreProperties>
</file>