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8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0"/>
        <w:gridCol w:w="1559"/>
        <w:gridCol w:w="1560"/>
        <w:gridCol w:w="1559"/>
      </w:tblGrid>
      <w:tr w:rsidR="007F24DE" w:rsidTr="007F24D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910" w:type="dxa"/>
            <w:vAlign w:val="center"/>
          </w:tcPr>
          <w:p w:rsidR="007F24DE" w:rsidRPr="000F3F8D" w:rsidRDefault="007F24DE" w:rsidP="007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7F24DE" w:rsidRPr="000F3F8D" w:rsidRDefault="007F24DE" w:rsidP="007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560" w:type="dxa"/>
            <w:vAlign w:val="center"/>
          </w:tcPr>
          <w:p w:rsidR="007F24DE" w:rsidRPr="000F3F8D" w:rsidRDefault="007F24DE" w:rsidP="007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7F24DE" w:rsidRPr="000F3F8D" w:rsidRDefault="007F24DE" w:rsidP="007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</w:tr>
      <w:tr w:rsidR="007F24DE" w:rsidTr="000200C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910" w:type="dxa"/>
            <w:vAlign w:val="center"/>
          </w:tcPr>
          <w:p w:rsidR="007F24DE" w:rsidRDefault="007F24DE" w:rsidP="00B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 физической культурой и спортом (</w:t>
            </w:r>
            <w:r w:rsidR="00B41046" w:rsidRPr="00B41046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наблюдение по форме № </w:t>
            </w:r>
            <w:r w:rsidR="00B41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046" w:rsidRPr="00B41046">
              <w:rPr>
                <w:rFonts w:ascii="Times New Roman" w:hAnsi="Times New Roman" w:cs="Times New Roman"/>
                <w:sz w:val="28"/>
                <w:szCs w:val="28"/>
              </w:rPr>
              <w:t>-ФК «Сведения о физической культуре и спорте»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чел</w:t>
            </w:r>
            <w:r w:rsidR="00B41046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76 317</w:t>
            </w:r>
          </w:p>
        </w:tc>
        <w:tc>
          <w:tcPr>
            <w:tcW w:w="1560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80 342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89 757</w:t>
            </w:r>
          </w:p>
        </w:tc>
      </w:tr>
      <w:tr w:rsidR="000200CF" w:rsidTr="000200CF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0910" w:type="dxa"/>
            <w:vAlign w:val="center"/>
          </w:tcPr>
          <w:p w:rsidR="000200CF" w:rsidRDefault="000200CF" w:rsidP="0002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 адаптивной физической культурой и спортом (</w:t>
            </w:r>
            <w:r w:rsidRPr="000F3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статистическое наблюдение по форме № 3-АФК «Сведения об адаптивной физической культуре и спорте»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человек.</w:t>
            </w:r>
          </w:p>
        </w:tc>
        <w:tc>
          <w:tcPr>
            <w:tcW w:w="1559" w:type="dxa"/>
            <w:vAlign w:val="center"/>
          </w:tcPr>
          <w:p w:rsidR="000200CF" w:rsidRPr="000200CF" w:rsidRDefault="000200CF" w:rsidP="000200CF">
            <w:pPr>
              <w:pStyle w:val="a3"/>
              <w:spacing w:line="360" w:lineRule="auto"/>
              <w:jc w:val="center"/>
              <w:rPr>
                <w:szCs w:val="28"/>
              </w:rPr>
            </w:pPr>
            <w:r w:rsidRPr="000200CF">
              <w:rPr>
                <w:szCs w:val="28"/>
              </w:rPr>
              <w:t>631</w:t>
            </w:r>
          </w:p>
        </w:tc>
        <w:tc>
          <w:tcPr>
            <w:tcW w:w="1560" w:type="dxa"/>
            <w:vAlign w:val="center"/>
          </w:tcPr>
          <w:p w:rsidR="000200CF" w:rsidRPr="000200CF" w:rsidRDefault="000200CF" w:rsidP="000200CF">
            <w:pPr>
              <w:pStyle w:val="a3"/>
              <w:spacing w:line="360" w:lineRule="auto"/>
              <w:jc w:val="center"/>
              <w:rPr>
                <w:szCs w:val="28"/>
              </w:rPr>
            </w:pPr>
            <w:r w:rsidRPr="000200CF">
              <w:rPr>
                <w:szCs w:val="28"/>
              </w:rPr>
              <w:t>795</w:t>
            </w:r>
          </w:p>
        </w:tc>
        <w:tc>
          <w:tcPr>
            <w:tcW w:w="1559" w:type="dxa"/>
            <w:vAlign w:val="center"/>
          </w:tcPr>
          <w:p w:rsidR="000200CF" w:rsidRPr="000200CF" w:rsidRDefault="000200CF" w:rsidP="000200CF">
            <w:pPr>
              <w:pStyle w:val="a3"/>
              <w:spacing w:line="360" w:lineRule="auto"/>
              <w:jc w:val="center"/>
              <w:rPr>
                <w:szCs w:val="28"/>
              </w:rPr>
            </w:pPr>
            <w:r w:rsidRPr="000200CF">
              <w:rPr>
                <w:szCs w:val="28"/>
              </w:rPr>
              <w:t>849</w:t>
            </w:r>
          </w:p>
        </w:tc>
      </w:tr>
      <w:tr w:rsidR="007F24DE" w:rsidTr="000200C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0910" w:type="dxa"/>
            <w:vAlign w:val="center"/>
          </w:tcPr>
          <w:p w:rsidR="007F24DE" w:rsidRDefault="007F24DE" w:rsidP="00D1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спортивных организаций</w:t>
            </w:r>
            <w:r w:rsidR="00D1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D6D">
              <w:rPr>
                <w:rFonts w:ascii="Times New Roman" w:hAnsi="Times New Roman" w:cs="Times New Roman"/>
                <w:sz w:val="28"/>
                <w:szCs w:val="28"/>
              </w:rPr>
              <w:t>осуществляющих спортивную подготовку</w:t>
            </w:r>
            <w:r w:rsidR="00D1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3F8D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наблюдение по форме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3F8D">
              <w:rPr>
                <w:rFonts w:ascii="Times New Roman" w:hAnsi="Times New Roman" w:cs="Times New Roman"/>
                <w:sz w:val="28"/>
                <w:szCs w:val="28"/>
              </w:rPr>
              <w:t>-ФК</w:t>
            </w:r>
            <w:r w:rsidRPr="000F3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«Сведения по организациям, осуществляющим спортивную подготовку»), единиц. 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F24DE" w:rsidTr="000200CF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0910" w:type="dxa"/>
            <w:vAlign w:val="center"/>
          </w:tcPr>
          <w:p w:rsidR="007F24DE" w:rsidRDefault="007F24DE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спортивных школах </w:t>
            </w:r>
            <w:r w:rsidRPr="007F24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24DE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наблюдение по форме № </w:t>
            </w:r>
            <w:r w:rsidRPr="007F2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4DE">
              <w:rPr>
                <w:rFonts w:ascii="Times New Roman" w:hAnsi="Times New Roman" w:cs="Times New Roman"/>
                <w:sz w:val="28"/>
                <w:szCs w:val="28"/>
              </w:rPr>
              <w:t>-ФК</w:t>
            </w:r>
            <w:r w:rsidRPr="007F24DE">
              <w:rPr>
                <w:rFonts w:ascii="Times New Roman" w:hAnsi="Times New Roman" w:cs="Times New Roman"/>
                <w:sz w:val="28"/>
                <w:szCs w:val="28"/>
              </w:rPr>
              <w:t xml:space="preserve"> «Сведения по организациям, осуществляющим спортивную подготовку»),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7F2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12 836</w:t>
            </w:r>
          </w:p>
        </w:tc>
        <w:tc>
          <w:tcPr>
            <w:tcW w:w="1560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12 989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12 991</w:t>
            </w:r>
          </w:p>
        </w:tc>
      </w:tr>
      <w:tr w:rsidR="007F24DE" w:rsidTr="000200C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910" w:type="dxa"/>
            <w:vAlign w:val="center"/>
          </w:tcPr>
          <w:p w:rsidR="007F24DE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41046">
              <w:rPr>
                <w:rFonts w:ascii="Times New Roman" w:hAnsi="Times New Roman" w:cs="Times New Roman"/>
                <w:sz w:val="28"/>
                <w:szCs w:val="28"/>
              </w:rPr>
              <w:t xml:space="preserve"> штатных работников физической культуры и спорта </w:t>
            </w:r>
            <w:r w:rsidR="00B41046" w:rsidRPr="00B41046">
              <w:rPr>
                <w:rFonts w:ascii="Times New Roman" w:hAnsi="Times New Roman" w:cs="Times New Roman"/>
                <w:sz w:val="28"/>
                <w:szCs w:val="28"/>
              </w:rPr>
              <w:t>(статистическое наблюдение по форме № 1-ФК «Сведения о физической культуре и спорте»), человек.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560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7F24DE" w:rsidTr="000200C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910" w:type="dxa"/>
            <w:vAlign w:val="center"/>
          </w:tcPr>
          <w:p w:rsidR="007F24DE" w:rsidRDefault="000200CF" w:rsidP="0002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тренеров в организациях осуществляющих спортивную подготовку </w:t>
            </w: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(статистическое наблюдение по форме № 5-ФК «Сведения по организациям, осуществляющим спортивную подготовку»), человек.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560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vAlign w:val="center"/>
          </w:tcPr>
          <w:p w:rsidR="007F24DE" w:rsidRPr="000200CF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:rsidR="008D7970" w:rsidRPr="00D529E7" w:rsidRDefault="00D529E7" w:rsidP="00D529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29E7">
        <w:rPr>
          <w:rFonts w:ascii="Times New Roman" w:hAnsi="Times New Roman" w:cs="Times New Roman"/>
          <w:sz w:val="28"/>
          <w:szCs w:val="28"/>
        </w:rPr>
        <w:t>Основные показатели развития физической культуры и спорта в Камчатском крае</w:t>
      </w:r>
      <w:bookmarkEnd w:id="0"/>
    </w:p>
    <w:sectPr w:rsidR="008D7970" w:rsidRPr="00D529E7" w:rsidSect="007F24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E5"/>
    <w:rsid w:val="000200CF"/>
    <w:rsid w:val="000F3F8D"/>
    <w:rsid w:val="004B4C8C"/>
    <w:rsid w:val="0072415E"/>
    <w:rsid w:val="007F24DE"/>
    <w:rsid w:val="009A7FC6"/>
    <w:rsid w:val="009C5EE5"/>
    <w:rsid w:val="00B41046"/>
    <w:rsid w:val="00D14D6D"/>
    <w:rsid w:val="00D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548EC-9A73-4461-B9F7-C13D2109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0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00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 Сергей Михайлович</dc:creator>
  <cp:keywords/>
  <dc:description/>
  <cp:lastModifiedBy>Аверьянов Сергей Михайлович</cp:lastModifiedBy>
  <cp:revision>2</cp:revision>
  <dcterms:created xsi:type="dcterms:W3CDTF">2019-08-27T00:32:00Z</dcterms:created>
  <dcterms:modified xsi:type="dcterms:W3CDTF">2019-08-27T02:21:00Z</dcterms:modified>
</cp:coreProperties>
</file>