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68" w:rsidRDefault="005E6768" w:rsidP="005E6768">
      <w:pPr>
        <w:pStyle w:val="a4"/>
        <w:rPr>
          <w:sz w:val="28"/>
          <w:szCs w:val="28"/>
        </w:rPr>
      </w:pPr>
      <w:r w:rsidRPr="00DE5939"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768" w:rsidRDefault="005E6768" w:rsidP="005E676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E6768" w:rsidRDefault="005E6768" w:rsidP="005E67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КАМЧАТСКОГО КРАЯ</w:t>
      </w:r>
    </w:p>
    <w:p w:rsidR="005E6768" w:rsidRDefault="005E6768" w:rsidP="005E6768">
      <w:pPr>
        <w:jc w:val="center"/>
        <w:rPr>
          <w:bCs/>
          <w:sz w:val="28"/>
          <w:szCs w:val="28"/>
        </w:rPr>
      </w:pPr>
    </w:p>
    <w:p w:rsidR="005E6768" w:rsidRDefault="005E6768" w:rsidP="005E676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__</w:t>
      </w:r>
    </w:p>
    <w:p w:rsidR="005E6768" w:rsidRDefault="005E6768" w:rsidP="005E6768">
      <w:pPr>
        <w:rPr>
          <w:sz w:val="28"/>
          <w:szCs w:val="28"/>
        </w:rPr>
      </w:pPr>
    </w:p>
    <w:p w:rsidR="005E6768" w:rsidRDefault="005E6768" w:rsidP="005E6768">
      <w:pPr>
        <w:rPr>
          <w:sz w:val="28"/>
          <w:szCs w:val="28"/>
        </w:rPr>
      </w:pPr>
    </w:p>
    <w:p w:rsidR="005E6768" w:rsidRPr="003655A6" w:rsidRDefault="005E6768" w:rsidP="005E6768">
      <w:pPr>
        <w:rPr>
          <w:sz w:val="28"/>
          <w:szCs w:val="28"/>
        </w:rPr>
      </w:pPr>
      <w:r w:rsidRPr="006D1ABD">
        <w:t>г</w:t>
      </w:r>
      <w:r w:rsidRPr="003655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336C">
        <w:t xml:space="preserve">Петропавловск-Камчатский                                    </w:t>
      </w:r>
      <w:r w:rsidR="006921DE">
        <w:t xml:space="preserve">                  </w:t>
      </w:r>
      <w:r w:rsidR="006921DE">
        <w:tab/>
      </w:r>
      <w:r>
        <w:t xml:space="preserve">« </w:t>
      </w:r>
      <w:r w:rsidR="006921DE">
        <w:t>__</w:t>
      </w:r>
      <w:r>
        <w:t xml:space="preserve"> » </w:t>
      </w:r>
      <w:r w:rsidR="006921DE">
        <w:t>__________</w:t>
      </w:r>
      <w:r>
        <w:t xml:space="preserve"> 201</w:t>
      </w:r>
      <w:r w:rsidR="006921DE">
        <w:t>9</w:t>
      </w:r>
      <w:r w:rsidRPr="0037336C">
        <w:t xml:space="preserve"> года                                                                                                                </w:t>
      </w:r>
    </w:p>
    <w:p w:rsidR="005E6768" w:rsidRPr="002B5322" w:rsidRDefault="005E6768" w:rsidP="005E6768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</w:tblGrid>
      <w:tr w:rsidR="005E6768" w:rsidRPr="00FE2A17" w:rsidTr="00DD2380">
        <w:tc>
          <w:tcPr>
            <w:tcW w:w="4785" w:type="dxa"/>
            <w:shd w:val="clear" w:color="auto" w:fill="auto"/>
          </w:tcPr>
          <w:p w:rsidR="005E6768" w:rsidRPr="008D1BE2" w:rsidRDefault="005E6768" w:rsidP="00B72196">
            <w:pPr>
              <w:jc w:val="both"/>
            </w:pPr>
            <w:r w:rsidRPr="008D1BE2">
              <w:t>Об утверждении Порядка</w:t>
            </w:r>
            <w:r>
              <w:t xml:space="preserve"> </w:t>
            </w:r>
            <w:r w:rsidR="00B72196">
              <w:t>финансирования</w:t>
            </w:r>
            <w:r w:rsidRPr="008D1BE2">
              <w:t xml:space="preserve"> </w:t>
            </w:r>
            <w:r w:rsidR="00B72196" w:rsidRPr="008D1BE2">
              <w:t>физкультурных и спорти</w:t>
            </w:r>
            <w:r w:rsidR="00B72196">
              <w:t>вных мероприятий, включенных в Календарный план</w:t>
            </w:r>
            <w:r>
              <w:t xml:space="preserve"> </w:t>
            </w:r>
            <w:r w:rsidRPr="008D1BE2">
              <w:t>физкультурных мероприятий</w:t>
            </w:r>
            <w:r>
              <w:t xml:space="preserve"> </w:t>
            </w:r>
            <w:r w:rsidRPr="008D1BE2">
              <w:t>и спорти</w:t>
            </w:r>
            <w:r>
              <w:t>вных мероприятий Камчатского края</w:t>
            </w:r>
          </w:p>
        </w:tc>
      </w:tr>
    </w:tbl>
    <w:p w:rsidR="005E6768" w:rsidRDefault="005E6768" w:rsidP="005E6768">
      <w:pPr>
        <w:autoSpaceDE w:val="0"/>
        <w:autoSpaceDN w:val="0"/>
        <w:adjustRightInd w:val="0"/>
        <w:jc w:val="both"/>
        <w:rPr>
          <w:sz w:val="28"/>
        </w:rPr>
      </w:pPr>
    </w:p>
    <w:p w:rsidR="005E6768" w:rsidRDefault="005E6768" w:rsidP="005E6768">
      <w:pPr>
        <w:autoSpaceDE w:val="0"/>
        <w:autoSpaceDN w:val="0"/>
        <w:adjustRightInd w:val="0"/>
        <w:jc w:val="both"/>
        <w:rPr>
          <w:sz w:val="28"/>
        </w:rPr>
      </w:pPr>
    </w:p>
    <w:p w:rsidR="005E6768" w:rsidRDefault="005E6768" w:rsidP="005E6768">
      <w:pPr>
        <w:autoSpaceDE w:val="0"/>
        <w:autoSpaceDN w:val="0"/>
        <w:adjustRightInd w:val="0"/>
        <w:jc w:val="both"/>
        <w:rPr>
          <w:sz w:val="28"/>
        </w:rPr>
      </w:pPr>
    </w:p>
    <w:p w:rsidR="005E6768" w:rsidRDefault="005E6768" w:rsidP="005E6768">
      <w:pPr>
        <w:autoSpaceDE w:val="0"/>
        <w:autoSpaceDN w:val="0"/>
        <w:adjustRightInd w:val="0"/>
        <w:jc w:val="both"/>
        <w:rPr>
          <w:sz w:val="28"/>
        </w:rPr>
      </w:pPr>
    </w:p>
    <w:p w:rsidR="005E6768" w:rsidRDefault="005E6768" w:rsidP="005E6768">
      <w:pPr>
        <w:ind w:firstLine="708"/>
        <w:jc w:val="both"/>
        <w:rPr>
          <w:sz w:val="28"/>
        </w:rPr>
      </w:pPr>
      <w:r w:rsidRPr="008D1BE2">
        <w:rPr>
          <w:sz w:val="28"/>
        </w:rPr>
        <w:t xml:space="preserve">В соответствии </w:t>
      </w:r>
      <w:r>
        <w:rPr>
          <w:sz w:val="28"/>
        </w:rPr>
        <w:t>с Федеральным законом от 04.12 2007</w:t>
      </w:r>
      <w:r w:rsidRPr="008D1BE2">
        <w:rPr>
          <w:sz w:val="28"/>
        </w:rPr>
        <w:t xml:space="preserve"> № 329-ФЗ «О физической культуре и спорте в Российской Федерации»,</w:t>
      </w:r>
      <w:r w:rsidRPr="006E4B50">
        <w:t xml:space="preserve"> </w:t>
      </w:r>
      <w:r w:rsidRPr="0036767C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36767C">
        <w:rPr>
          <w:sz w:val="28"/>
          <w:szCs w:val="28"/>
        </w:rPr>
        <w:t xml:space="preserve"> о Министерстве спорта и молодежной политики Камчатского края</w:t>
      </w:r>
      <w:r>
        <w:rPr>
          <w:sz w:val="28"/>
          <w:szCs w:val="28"/>
        </w:rPr>
        <w:t>, утвержденн</w:t>
      </w:r>
      <w:r w:rsidRPr="006E18E6">
        <w:rPr>
          <w:sz w:val="28"/>
          <w:szCs w:val="28"/>
        </w:rPr>
        <w:t>ым</w:t>
      </w:r>
      <w:r w:rsidRPr="0036767C">
        <w:t xml:space="preserve"> </w:t>
      </w:r>
      <w:r>
        <w:rPr>
          <w:sz w:val="28"/>
          <w:szCs w:val="28"/>
        </w:rPr>
        <w:t xml:space="preserve">постановлением Правительства Камчатского края от 18.12.2012 </w:t>
      </w:r>
      <w:r w:rsidRPr="006E4B50">
        <w:rPr>
          <w:sz w:val="28"/>
          <w:szCs w:val="28"/>
        </w:rPr>
        <w:t>№ 562-П</w:t>
      </w:r>
    </w:p>
    <w:p w:rsidR="005E6768" w:rsidRPr="006E4B50" w:rsidRDefault="005E6768" w:rsidP="005E6768">
      <w:pPr>
        <w:ind w:firstLine="708"/>
        <w:jc w:val="both"/>
        <w:rPr>
          <w:sz w:val="28"/>
          <w:szCs w:val="28"/>
        </w:rPr>
      </w:pPr>
    </w:p>
    <w:p w:rsidR="005E6768" w:rsidRPr="00FB7CE5" w:rsidRDefault="005E6768" w:rsidP="005E6768">
      <w:pPr>
        <w:jc w:val="both"/>
        <w:rPr>
          <w:sz w:val="28"/>
        </w:rPr>
      </w:pPr>
      <w:r w:rsidRPr="00FB7CE5">
        <w:rPr>
          <w:sz w:val="28"/>
        </w:rPr>
        <w:t>ПРИКАЗЫВАЮ:</w:t>
      </w:r>
    </w:p>
    <w:p w:rsidR="005E6768" w:rsidRDefault="005E6768" w:rsidP="005E6768"/>
    <w:p w:rsidR="005E6768" w:rsidRPr="005E6768" w:rsidRDefault="005E6768" w:rsidP="005E6768">
      <w:pPr>
        <w:pStyle w:val="a3"/>
        <w:numPr>
          <w:ilvl w:val="0"/>
          <w:numId w:val="1"/>
        </w:numPr>
        <w:tabs>
          <w:tab w:val="clear" w:pos="1080"/>
        </w:tabs>
        <w:ind w:left="0" w:firstLine="851"/>
        <w:jc w:val="both"/>
        <w:rPr>
          <w:sz w:val="28"/>
          <w:szCs w:val="28"/>
        </w:rPr>
      </w:pPr>
      <w:bookmarkStart w:id="0" w:name="sub_1"/>
      <w:r w:rsidRPr="005E6768">
        <w:rPr>
          <w:sz w:val="28"/>
          <w:szCs w:val="28"/>
        </w:rPr>
        <w:t xml:space="preserve">Утвердить </w:t>
      </w:r>
      <w:hyperlink w:anchor="sub_1000" w:history="1">
        <w:r w:rsidRPr="005E6768">
          <w:rPr>
            <w:rStyle w:val="a6"/>
            <w:color w:val="auto"/>
            <w:sz w:val="28"/>
            <w:szCs w:val="28"/>
          </w:rPr>
          <w:t>Порядок</w:t>
        </w:r>
      </w:hyperlink>
      <w:r w:rsidRPr="005E6768">
        <w:rPr>
          <w:sz w:val="28"/>
          <w:szCs w:val="28"/>
        </w:rPr>
        <w:t xml:space="preserve"> финансирования за счет средств </w:t>
      </w:r>
      <w:r>
        <w:rPr>
          <w:sz w:val="28"/>
          <w:szCs w:val="28"/>
        </w:rPr>
        <w:t>краев</w:t>
      </w:r>
      <w:r w:rsidRPr="005E6768">
        <w:rPr>
          <w:sz w:val="28"/>
          <w:szCs w:val="28"/>
        </w:rPr>
        <w:t xml:space="preserve">ого бюджета физкультурных и спортивных мероприятий, включенных в </w:t>
      </w:r>
      <w:r>
        <w:rPr>
          <w:sz w:val="28"/>
          <w:szCs w:val="28"/>
        </w:rPr>
        <w:t>календарный план</w:t>
      </w:r>
      <w:r w:rsidRPr="005E6768">
        <w:rPr>
          <w:sz w:val="28"/>
          <w:szCs w:val="28"/>
        </w:rPr>
        <w:t xml:space="preserve"> физкультурных мероприятий и спортивных мероприятий</w:t>
      </w:r>
      <w:r>
        <w:rPr>
          <w:sz w:val="28"/>
          <w:szCs w:val="28"/>
        </w:rPr>
        <w:t xml:space="preserve"> Камчатского края</w:t>
      </w:r>
      <w:r w:rsidR="00E21A5D">
        <w:rPr>
          <w:sz w:val="28"/>
          <w:szCs w:val="28"/>
        </w:rPr>
        <w:t>, согласно приложению</w:t>
      </w:r>
      <w:r w:rsidRPr="005E6768">
        <w:rPr>
          <w:sz w:val="28"/>
          <w:szCs w:val="28"/>
        </w:rPr>
        <w:t>.</w:t>
      </w:r>
    </w:p>
    <w:bookmarkEnd w:id="0"/>
    <w:p w:rsidR="005E6768" w:rsidRPr="00FB7CE5" w:rsidRDefault="005E6768" w:rsidP="005E6768">
      <w:pPr>
        <w:pStyle w:val="ConsPlusTitle"/>
        <w:widowControl/>
        <w:numPr>
          <w:ilvl w:val="0"/>
          <w:numId w:val="1"/>
        </w:numPr>
        <w:tabs>
          <w:tab w:val="clear" w:pos="1080"/>
          <w:tab w:val="num" w:pos="0"/>
        </w:tabs>
        <w:suppressAutoHyphens w:val="0"/>
        <w:ind w:left="0" w:firstLine="851"/>
        <w:jc w:val="both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выполнением настоящего</w:t>
      </w:r>
      <w:r w:rsidRPr="00FB7CE5">
        <w:rPr>
          <w:rFonts w:ascii="Times New Roman" w:hAnsi="Times New Roman" w:cs="Times New Roman"/>
          <w:b w:val="0"/>
          <w:sz w:val="28"/>
        </w:rPr>
        <w:t xml:space="preserve"> приказа возложить на начальника отдела развития видов спорта и высшего спортивного мастерства</w:t>
      </w:r>
      <w:r w:rsidR="00890DE4">
        <w:rPr>
          <w:rFonts w:ascii="Times New Roman" w:hAnsi="Times New Roman" w:cs="Times New Roman"/>
          <w:b w:val="0"/>
          <w:sz w:val="28"/>
        </w:rPr>
        <w:t xml:space="preserve"> Министерства спорта Камчатского края</w:t>
      </w:r>
      <w:r w:rsidRPr="00FB7CE5">
        <w:rPr>
          <w:rFonts w:ascii="Times New Roman" w:hAnsi="Times New Roman" w:cs="Times New Roman"/>
          <w:b w:val="0"/>
          <w:sz w:val="28"/>
        </w:rPr>
        <w:t>.</w:t>
      </w:r>
    </w:p>
    <w:p w:rsidR="005E6768" w:rsidRPr="00FB7CE5" w:rsidRDefault="005E6768" w:rsidP="005E6768">
      <w:pPr>
        <w:numPr>
          <w:ilvl w:val="0"/>
          <w:numId w:val="1"/>
        </w:numPr>
        <w:tabs>
          <w:tab w:val="clear" w:pos="1080"/>
          <w:tab w:val="left" w:pos="0"/>
        </w:tabs>
        <w:suppressAutoHyphens w:val="0"/>
        <w:ind w:left="0" w:firstLine="851"/>
        <w:jc w:val="both"/>
        <w:rPr>
          <w:sz w:val="28"/>
        </w:rPr>
      </w:pPr>
      <w:r w:rsidRPr="00FB7CE5">
        <w:rPr>
          <w:sz w:val="28"/>
        </w:rPr>
        <w:t>Настоящий приказ вступает в силу через 10 дней после дня его официального опубликования.</w:t>
      </w:r>
    </w:p>
    <w:p w:rsidR="005E6768" w:rsidRPr="00FB7CE5" w:rsidRDefault="005E6768" w:rsidP="005E6768">
      <w:pPr>
        <w:ind w:left="180"/>
        <w:jc w:val="both"/>
        <w:rPr>
          <w:sz w:val="28"/>
        </w:rPr>
      </w:pPr>
    </w:p>
    <w:p w:rsidR="005E6768" w:rsidRPr="00FB7CE5" w:rsidRDefault="005E6768" w:rsidP="005E6768">
      <w:pPr>
        <w:ind w:left="180"/>
        <w:jc w:val="both"/>
        <w:rPr>
          <w:sz w:val="28"/>
        </w:rPr>
      </w:pPr>
    </w:p>
    <w:p w:rsidR="005E6768" w:rsidRPr="00FB7CE5" w:rsidRDefault="005E6768" w:rsidP="005E6768">
      <w:pPr>
        <w:jc w:val="both"/>
        <w:rPr>
          <w:sz w:val="28"/>
        </w:rPr>
      </w:pPr>
    </w:p>
    <w:p w:rsidR="005E6768" w:rsidRPr="00FB7CE5" w:rsidRDefault="005E6768" w:rsidP="005E6768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</w:t>
      </w:r>
      <w:r w:rsidRPr="00FB7CE5">
        <w:rPr>
          <w:sz w:val="28"/>
        </w:rPr>
        <w:t>Министр</w:t>
      </w:r>
      <w:r>
        <w:rPr>
          <w:sz w:val="28"/>
        </w:rPr>
        <w:t>а</w:t>
      </w:r>
      <w:r w:rsidRPr="00FB7CE5">
        <w:rPr>
          <w:sz w:val="28"/>
        </w:rPr>
        <w:tab/>
      </w:r>
      <w:r w:rsidRPr="00FB7CE5">
        <w:rPr>
          <w:sz w:val="28"/>
        </w:rPr>
        <w:tab/>
        <w:t xml:space="preserve">          </w:t>
      </w:r>
      <w:r w:rsidRPr="00FB7CE5">
        <w:rPr>
          <w:sz w:val="28"/>
        </w:rPr>
        <w:tab/>
      </w:r>
      <w:r w:rsidRPr="00FB7CE5">
        <w:rPr>
          <w:sz w:val="28"/>
        </w:rPr>
        <w:tab/>
      </w:r>
      <w:r w:rsidRPr="00FB7CE5">
        <w:rPr>
          <w:sz w:val="28"/>
        </w:rPr>
        <w:tab/>
      </w:r>
      <w:r w:rsidRPr="00FB7CE5">
        <w:rPr>
          <w:sz w:val="28"/>
        </w:rPr>
        <w:tab/>
        <w:t xml:space="preserve">        </w:t>
      </w:r>
      <w:r>
        <w:rPr>
          <w:sz w:val="28"/>
        </w:rPr>
        <w:t xml:space="preserve">                    Н.В. Глубокая</w:t>
      </w:r>
    </w:p>
    <w:p w:rsidR="005E6768" w:rsidRPr="00FB7CE5" w:rsidRDefault="005E6768" w:rsidP="005E6768">
      <w:pPr>
        <w:autoSpaceDE w:val="0"/>
        <w:ind w:left="5387"/>
        <w:jc w:val="both"/>
        <w:rPr>
          <w:sz w:val="28"/>
          <w:szCs w:val="28"/>
        </w:rPr>
      </w:pPr>
    </w:p>
    <w:p w:rsidR="005E6768" w:rsidRDefault="005E6768" w:rsidP="005E6768">
      <w:pPr>
        <w:autoSpaceDE w:val="0"/>
        <w:ind w:left="5387"/>
        <w:jc w:val="both"/>
        <w:rPr>
          <w:sz w:val="28"/>
          <w:szCs w:val="28"/>
        </w:rPr>
      </w:pPr>
    </w:p>
    <w:p w:rsidR="00B72196" w:rsidRDefault="00B72196" w:rsidP="005E6768">
      <w:pPr>
        <w:autoSpaceDE w:val="0"/>
        <w:ind w:left="5387"/>
        <w:jc w:val="both"/>
        <w:rPr>
          <w:sz w:val="28"/>
          <w:szCs w:val="28"/>
        </w:rPr>
      </w:pPr>
    </w:p>
    <w:p w:rsidR="00B72196" w:rsidRPr="00FB7CE5" w:rsidRDefault="00B72196" w:rsidP="005E6768">
      <w:pPr>
        <w:autoSpaceDE w:val="0"/>
        <w:ind w:left="5387"/>
        <w:jc w:val="both"/>
        <w:rPr>
          <w:sz w:val="28"/>
          <w:szCs w:val="28"/>
        </w:rPr>
      </w:pPr>
    </w:p>
    <w:p w:rsidR="005E6768" w:rsidRDefault="005E6768" w:rsidP="005E6768">
      <w:pPr>
        <w:autoSpaceDE w:val="0"/>
        <w:ind w:left="5387"/>
        <w:jc w:val="right"/>
      </w:pPr>
      <w:r w:rsidRPr="00FB7CE5">
        <w:lastRenderedPageBreak/>
        <w:t xml:space="preserve">Приложение </w:t>
      </w:r>
    </w:p>
    <w:p w:rsidR="005E6768" w:rsidRDefault="005E6768" w:rsidP="005E6768">
      <w:pPr>
        <w:autoSpaceDE w:val="0"/>
        <w:ind w:left="5387"/>
        <w:jc w:val="right"/>
      </w:pPr>
      <w:r w:rsidRPr="00FB7CE5">
        <w:t xml:space="preserve">к приказу Министерства спорта </w:t>
      </w:r>
    </w:p>
    <w:p w:rsidR="005E6768" w:rsidRPr="00FB7CE5" w:rsidRDefault="005E6768" w:rsidP="005E6768">
      <w:pPr>
        <w:autoSpaceDE w:val="0"/>
        <w:ind w:left="5387"/>
        <w:jc w:val="right"/>
      </w:pPr>
      <w:r w:rsidRPr="00FB7CE5">
        <w:t xml:space="preserve">Камчатского края </w:t>
      </w:r>
    </w:p>
    <w:p w:rsidR="005E6768" w:rsidRPr="00FB7CE5" w:rsidRDefault="005E6768" w:rsidP="005E6768">
      <w:pPr>
        <w:autoSpaceDE w:val="0"/>
        <w:ind w:left="5387"/>
        <w:jc w:val="right"/>
        <w:rPr>
          <w:sz w:val="28"/>
          <w:szCs w:val="28"/>
        </w:rPr>
      </w:pPr>
      <w:r w:rsidRPr="00FB7CE5">
        <w:t xml:space="preserve">от </w:t>
      </w:r>
      <w:r>
        <w:t>______________</w:t>
      </w:r>
      <w:r w:rsidRPr="00FB7CE5">
        <w:t xml:space="preserve"> №</w:t>
      </w:r>
      <w:r>
        <w:t xml:space="preserve"> _____</w:t>
      </w:r>
    </w:p>
    <w:p w:rsidR="005E6768" w:rsidRPr="00FB7CE5" w:rsidRDefault="005E6768" w:rsidP="005E67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6768" w:rsidRDefault="005E6768" w:rsidP="005E67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6768" w:rsidRPr="00FB7CE5" w:rsidRDefault="005E6768" w:rsidP="005E676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6768" w:rsidRPr="00FB7CE5" w:rsidRDefault="005E6768" w:rsidP="005E6768">
      <w:pPr>
        <w:pStyle w:val="a3"/>
        <w:ind w:left="709"/>
        <w:jc w:val="center"/>
        <w:rPr>
          <w:rFonts w:eastAsia="Arial"/>
          <w:bCs/>
          <w:sz w:val="28"/>
          <w:szCs w:val="28"/>
        </w:rPr>
      </w:pPr>
      <w:r w:rsidRPr="00FB7CE5">
        <w:rPr>
          <w:rFonts w:eastAsia="Arial"/>
          <w:bCs/>
          <w:sz w:val="28"/>
          <w:szCs w:val="28"/>
        </w:rPr>
        <w:t>ПОРЯДОК</w:t>
      </w:r>
    </w:p>
    <w:p w:rsidR="00FD7C82" w:rsidRDefault="005E6768" w:rsidP="005E6768">
      <w:pPr>
        <w:jc w:val="center"/>
        <w:rPr>
          <w:sz w:val="28"/>
          <w:szCs w:val="28"/>
        </w:rPr>
      </w:pPr>
      <w:r w:rsidRPr="005E6768">
        <w:rPr>
          <w:sz w:val="28"/>
          <w:szCs w:val="28"/>
        </w:rPr>
        <w:t xml:space="preserve">финансирования за счет средств </w:t>
      </w:r>
      <w:r>
        <w:rPr>
          <w:sz w:val="28"/>
          <w:szCs w:val="28"/>
        </w:rPr>
        <w:t>краев</w:t>
      </w:r>
      <w:r w:rsidRPr="005E6768">
        <w:rPr>
          <w:sz w:val="28"/>
          <w:szCs w:val="28"/>
        </w:rPr>
        <w:t xml:space="preserve">ого бюджета физкультурных и спортивных мероприятий, включенных в </w:t>
      </w:r>
      <w:r>
        <w:rPr>
          <w:sz w:val="28"/>
          <w:szCs w:val="28"/>
        </w:rPr>
        <w:t>календарный план</w:t>
      </w:r>
      <w:r w:rsidRPr="005E6768">
        <w:rPr>
          <w:sz w:val="28"/>
          <w:szCs w:val="28"/>
        </w:rPr>
        <w:t xml:space="preserve"> физкультурных мероприятий и спортивных мероприятий</w:t>
      </w:r>
      <w:r>
        <w:rPr>
          <w:sz w:val="28"/>
          <w:szCs w:val="28"/>
        </w:rPr>
        <w:t xml:space="preserve"> Камчатского края</w:t>
      </w:r>
    </w:p>
    <w:p w:rsidR="005E6768" w:rsidRDefault="005E6768" w:rsidP="005E6768">
      <w:pPr>
        <w:jc w:val="center"/>
        <w:rPr>
          <w:sz w:val="28"/>
          <w:szCs w:val="28"/>
        </w:rPr>
      </w:pP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bookmarkStart w:id="1" w:name="sub_4"/>
      <w:r w:rsidRPr="00114FCF">
        <w:rPr>
          <w:sz w:val="28"/>
          <w:szCs w:val="28"/>
        </w:rPr>
        <w:t xml:space="preserve">1. Порядок финансирования за счет средств краевого бюджета физкультурных и спортивных мероприятий, включенных </w:t>
      </w:r>
      <w:r w:rsidR="00E21A5D" w:rsidRPr="00114FCF">
        <w:rPr>
          <w:sz w:val="28"/>
          <w:szCs w:val="28"/>
        </w:rPr>
        <w:t>в календарный план физкультурных мероприятий и спортивных мероприятий Камчатского края</w:t>
      </w:r>
      <w:r w:rsidRPr="00114FCF">
        <w:rPr>
          <w:sz w:val="28"/>
          <w:szCs w:val="28"/>
        </w:rPr>
        <w:t xml:space="preserve"> (далее - Порядок) </w:t>
      </w:r>
      <w:r w:rsidRPr="005E6768">
        <w:rPr>
          <w:sz w:val="28"/>
          <w:szCs w:val="28"/>
        </w:rPr>
        <w:t xml:space="preserve">определяет условия финансового обеспечения физкультурных и спортивных мероприятий, включенных в </w:t>
      </w:r>
      <w:r w:rsidR="00603D95">
        <w:rPr>
          <w:sz w:val="28"/>
          <w:szCs w:val="28"/>
        </w:rPr>
        <w:t>календарный план</w:t>
      </w:r>
      <w:r w:rsidR="00603D95" w:rsidRPr="005E6768">
        <w:rPr>
          <w:sz w:val="28"/>
          <w:szCs w:val="28"/>
        </w:rPr>
        <w:t xml:space="preserve"> физкультурных мероприятий и спортивных мероприятий</w:t>
      </w:r>
      <w:r w:rsidR="00603D95">
        <w:rPr>
          <w:sz w:val="28"/>
          <w:szCs w:val="28"/>
        </w:rPr>
        <w:t xml:space="preserve"> Камчатского края</w:t>
      </w:r>
      <w:r w:rsidRPr="005E6768">
        <w:rPr>
          <w:sz w:val="28"/>
          <w:szCs w:val="28"/>
        </w:rPr>
        <w:t xml:space="preserve"> (далее </w:t>
      </w:r>
      <w:r w:rsidR="008C54A6">
        <w:rPr>
          <w:sz w:val="28"/>
          <w:szCs w:val="28"/>
        </w:rPr>
        <w:t>–</w:t>
      </w:r>
      <w:r w:rsidRPr="005E6768">
        <w:rPr>
          <w:sz w:val="28"/>
          <w:szCs w:val="28"/>
        </w:rPr>
        <w:t xml:space="preserve"> </w:t>
      </w:r>
      <w:r w:rsidR="008C54A6">
        <w:rPr>
          <w:sz w:val="28"/>
          <w:szCs w:val="28"/>
        </w:rPr>
        <w:t>мероприятия К</w:t>
      </w:r>
      <w:r w:rsidR="00603D95">
        <w:rPr>
          <w:sz w:val="28"/>
          <w:szCs w:val="28"/>
        </w:rPr>
        <w:t>алендарн</w:t>
      </w:r>
      <w:r w:rsidR="008C54A6">
        <w:rPr>
          <w:sz w:val="28"/>
          <w:szCs w:val="28"/>
        </w:rPr>
        <w:t>ого</w:t>
      </w:r>
      <w:r w:rsidR="00603D95">
        <w:rPr>
          <w:sz w:val="28"/>
          <w:szCs w:val="28"/>
        </w:rPr>
        <w:t xml:space="preserve"> план</w:t>
      </w:r>
      <w:r w:rsidR="008C54A6">
        <w:rPr>
          <w:sz w:val="28"/>
          <w:szCs w:val="28"/>
        </w:rPr>
        <w:t>а</w:t>
      </w:r>
      <w:r w:rsidRPr="005E6768">
        <w:rPr>
          <w:sz w:val="28"/>
          <w:szCs w:val="28"/>
        </w:rPr>
        <w:t>).</w:t>
      </w: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bookmarkStart w:id="2" w:name="sub_5"/>
      <w:bookmarkEnd w:id="1"/>
      <w:r w:rsidRPr="005E6768">
        <w:rPr>
          <w:sz w:val="28"/>
          <w:szCs w:val="28"/>
        </w:rPr>
        <w:t>2. Финансовое обеспечение расходов на проведение мероприятий</w:t>
      </w:r>
      <w:r w:rsidR="00603D95">
        <w:rPr>
          <w:sz w:val="28"/>
          <w:szCs w:val="28"/>
        </w:rPr>
        <w:t xml:space="preserve"> </w:t>
      </w:r>
      <w:r w:rsidR="008C54A6">
        <w:rPr>
          <w:sz w:val="28"/>
          <w:szCs w:val="28"/>
        </w:rPr>
        <w:t>К</w:t>
      </w:r>
      <w:r w:rsidR="00603D95">
        <w:rPr>
          <w:sz w:val="28"/>
          <w:szCs w:val="28"/>
        </w:rPr>
        <w:t>алендарного плана</w:t>
      </w:r>
      <w:r w:rsidRPr="005E6768">
        <w:rPr>
          <w:sz w:val="28"/>
          <w:szCs w:val="28"/>
        </w:rPr>
        <w:t xml:space="preserve">, осуществляется в пределах бюджетных ассигнований, утвержденных Министерству спорта </w:t>
      </w:r>
      <w:r w:rsidR="00603D95">
        <w:rPr>
          <w:sz w:val="28"/>
          <w:szCs w:val="28"/>
        </w:rPr>
        <w:t>Камчатского края</w:t>
      </w:r>
      <w:r w:rsidRPr="005E6768">
        <w:rPr>
          <w:sz w:val="28"/>
          <w:szCs w:val="28"/>
        </w:rPr>
        <w:t xml:space="preserve"> </w:t>
      </w:r>
      <w:r w:rsidR="008C54A6">
        <w:rPr>
          <w:sz w:val="28"/>
          <w:szCs w:val="28"/>
        </w:rPr>
        <w:t xml:space="preserve">(далее – Министерство) </w:t>
      </w:r>
      <w:r w:rsidRPr="005E6768">
        <w:rPr>
          <w:sz w:val="28"/>
          <w:szCs w:val="28"/>
        </w:rPr>
        <w:t xml:space="preserve">на эти цели в законе </w:t>
      </w:r>
      <w:r w:rsidR="00603D95">
        <w:rPr>
          <w:sz w:val="28"/>
          <w:szCs w:val="28"/>
        </w:rPr>
        <w:t xml:space="preserve">Камчатского края </w:t>
      </w:r>
      <w:r w:rsidRPr="005E6768">
        <w:rPr>
          <w:sz w:val="28"/>
          <w:szCs w:val="28"/>
        </w:rPr>
        <w:t xml:space="preserve">о </w:t>
      </w:r>
      <w:r w:rsidR="00603D95">
        <w:rPr>
          <w:sz w:val="28"/>
          <w:szCs w:val="28"/>
        </w:rPr>
        <w:t>краевом</w:t>
      </w:r>
      <w:r w:rsidRPr="005E6768">
        <w:rPr>
          <w:sz w:val="28"/>
          <w:szCs w:val="28"/>
        </w:rPr>
        <w:t xml:space="preserve"> бюджете на очередной финансовый год и на плановый период.</w:t>
      </w: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bookmarkStart w:id="3" w:name="sub_6"/>
      <w:bookmarkEnd w:id="2"/>
      <w:r w:rsidRPr="005E6768">
        <w:rPr>
          <w:sz w:val="28"/>
          <w:szCs w:val="28"/>
        </w:rPr>
        <w:t xml:space="preserve">3. Объемы и условия финансового обеспечения </w:t>
      </w:r>
      <w:r w:rsidR="008C54A6">
        <w:rPr>
          <w:sz w:val="28"/>
          <w:szCs w:val="28"/>
        </w:rPr>
        <w:t>м</w:t>
      </w:r>
      <w:r w:rsidRPr="005E6768">
        <w:rPr>
          <w:sz w:val="28"/>
          <w:szCs w:val="28"/>
        </w:rPr>
        <w:t>ероприятий</w:t>
      </w:r>
      <w:r w:rsidR="00603D95">
        <w:rPr>
          <w:sz w:val="28"/>
          <w:szCs w:val="28"/>
        </w:rPr>
        <w:t xml:space="preserve"> </w:t>
      </w:r>
      <w:r w:rsidR="008C54A6">
        <w:rPr>
          <w:sz w:val="28"/>
          <w:szCs w:val="28"/>
        </w:rPr>
        <w:t>К</w:t>
      </w:r>
      <w:r w:rsidR="00603D95">
        <w:rPr>
          <w:sz w:val="28"/>
          <w:szCs w:val="28"/>
        </w:rPr>
        <w:t>алендарного плана</w:t>
      </w:r>
      <w:r w:rsidRPr="005E6768">
        <w:rPr>
          <w:sz w:val="28"/>
          <w:szCs w:val="28"/>
        </w:rPr>
        <w:t xml:space="preserve"> в соответствующем году, определяются исходя из приоритетных направлений развития физической культуры и спорта, </w:t>
      </w:r>
      <w:r w:rsidR="008C54A6">
        <w:rPr>
          <w:sz w:val="28"/>
        </w:rPr>
        <w:t>н</w:t>
      </w:r>
      <w:r w:rsidR="008C54A6" w:rsidRPr="00F44396">
        <w:rPr>
          <w:sz w:val="28"/>
        </w:rPr>
        <w:t xml:space="preserve">орм расходов средств на проведение физкультурных </w:t>
      </w:r>
      <w:r w:rsidR="008C54A6">
        <w:rPr>
          <w:sz w:val="28"/>
        </w:rPr>
        <w:t xml:space="preserve">мероприятий </w:t>
      </w:r>
      <w:r w:rsidR="008C54A6" w:rsidRPr="00F44396">
        <w:rPr>
          <w:sz w:val="28"/>
        </w:rPr>
        <w:t>и спортивных мероприятий, вкл</w:t>
      </w:r>
      <w:r w:rsidR="008C54A6">
        <w:rPr>
          <w:sz w:val="28"/>
        </w:rPr>
        <w:t>юченных</w:t>
      </w:r>
      <w:r w:rsidR="008C54A6" w:rsidRPr="00F44396">
        <w:rPr>
          <w:sz w:val="28"/>
        </w:rPr>
        <w:t xml:space="preserve"> в календарный план физкультурных и спортивных</w:t>
      </w:r>
      <w:r w:rsidR="008C54A6">
        <w:rPr>
          <w:sz w:val="28"/>
        </w:rPr>
        <w:t xml:space="preserve"> мероприятий </w:t>
      </w:r>
      <w:r w:rsidR="008C54A6" w:rsidRPr="00F44396">
        <w:rPr>
          <w:sz w:val="28"/>
        </w:rPr>
        <w:t>Камчат</w:t>
      </w:r>
      <w:r w:rsidR="008C54A6">
        <w:rPr>
          <w:sz w:val="28"/>
        </w:rPr>
        <w:t>ского края, на обеспечение</w:t>
      </w:r>
      <w:r w:rsidR="008C54A6" w:rsidRPr="00F44396">
        <w:rPr>
          <w:sz w:val="28"/>
        </w:rPr>
        <w:t xml:space="preserve"> участия спортсменов спортивных сборных команд Камчатского края по видам спорта в межрегиональных, всероссийских и международных спортивных</w:t>
      </w:r>
      <w:r w:rsidR="008C54A6">
        <w:rPr>
          <w:sz w:val="28"/>
        </w:rPr>
        <w:t xml:space="preserve"> мероприятиях и физкультурных </w:t>
      </w:r>
      <w:r w:rsidR="008C54A6" w:rsidRPr="00F44396">
        <w:rPr>
          <w:sz w:val="28"/>
        </w:rPr>
        <w:t xml:space="preserve"> </w:t>
      </w:r>
      <w:r w:rsidR="008C54A6">
        <w:rPr>
          <w:sz w:val="28"/>
        </w:rPr>
        <w:t>мероприятиях, утвержденных Министерством</w:t>
      </w:r>
      <w:r w:rsidRPr="005E6768">
        <w:rPr>
          <w:sz w:val="28"/>
          <w:szCs w:val="28"/>
        </w:rPr>
        <w:t>, а также положений и (или) регламентов о проведении таких мероприятий.</w:t>
      </w:r>
    </w:p>
    <w:p w:rsidR="005E6768" w:rsidRPr="005E6768" w:rsidRDefault="00114FCF" w:rsidP="005E6768">
      <w:pPr>
        <w:ind w:firstLine="709"/>
        <w:jc w:val="both"/>
        <w:rPr>
          <w:sz w:val="28"/>
          <w:szCs w:val="28"/>
        </w:rPr>
      </w:pPr>
      <w:bookmarkStart w:id="4" w:name="sub_13"/>
      <w:bookmarkEnd w:id="3"/>
      <w:r>
        <w:rPr>
          <w:sz w:val="28"/>
          <w:szCs w:val="28"/>
        </w:rPr>
        <w:t>4</w:t>
      </w:r>
      <w:r w:rsidR="005E6768" w:rsidRPr="005E6768">
        <w:rPr>
          <w:sz w:val="28"/>
          <w:szCs w:val="28"/>
        </w:rPr>
        <w:t xml:space="preserve">. За счет средств </w:t>
      </w:r>
      <w:r w:rsidR="00363276">
        <w:rPr>
          <w:sz w:val="28"/>
          <w:szCs w:val="28"/>
        </w:rPr>
        <w:t>краев</w:t>
      </w:r>
      <w:r w:rsidR="005E6768" w:rsidRPr="005E6768">
        <w:rPr>
          <w:sz w:val="28"/>
          <w:szCs w:val="28"/>
        </w:rPr>
        <w:t>ого бюджета осуществляется финансирование следующих физкультурных и спортивных мероприятий</w:t>
      </w:r>
      <w:r w:rsidR="00363276">
        <w:rPr>
          <w:sz w:val="28"/>
          <w:szCs w:val="28"/>
        </w:rPr>
        <w:t xml:space="preserve"> календарного плана</w:t>
      </w:r>
      <w:r w:rsidR="005E6768" w:rsidRPr="005E6768">
        <w:rPr>
          <w:sz w:val="28"/>
          <w:szCs w:val="28"/>
        </w:rPr>
        <w:t>:</w:t>
      </w:r>
    </w:p>
    <w:p w:rsidR="008C54A6" w:rsidRDefault="008C54A6" w:rsidP="008C54A6">
      <w:pPr>
        <w:pStyle w:val="a7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bookmarkStart w:id="5" w:name="sub_26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Pr="001E105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межмуниципальные и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региональные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соревнования,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в том числе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по </w:t>
      </w:r>
      <w:proofErr w:type="gramStart"/>
      <w:r>
        <w:rPr>
          <w:rFonts w:ascii="Times New Roman" w:eastAsia="Arial" w:hAnsi="Times New Roman" w:cs="Times New Roman"/>
          <w:bCs/>
          <w:sz w:val="28"/>
          <w:szCs w:val="28"/>
        </w:rPr>
        <w:t>адаптивным</w:t>
      </w:r>
      <w:proofErr w:type="gramEnd"/>
      <w:r>
        <w:rPr>
          <w:rFonts w:ascii="Times New Roman" w:eastAsia="Arial" w:hAnsi="Times New Roman" w:cs="Times New Roman"/>
          <w:bCs/>
          <w:sz w:val="28"/>
          <w:szCs w:val="28"/>
        </w:rPr>
        <w:t xml:space="preserve"> видам спорта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,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межрегиональны</w:t>
      </w:r>
      <w:r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, всероссийски</w:t>
      </w:r>
      <w:r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и международны</w:t>
      </w:r>
      <w:r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спортивны</w:t>
      </w:r>
      <w:r>
        <w:rPr>
          <w:rFonts w:ascii="Times New Roman" w:eastAsia="Arial" w:hAnsi="Times New Roman" w:cs="Times New Roman"/>
          <w:bCs/>
          <w:sz w:val="28"/>
          <w:szCs w:val="28"/>
        </w:rPr>
        <w:t>е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>соревнования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, включенные в Единый календарный план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1E1054">
        <w:rPr>
          <w:rFonts w:ascii="Times New Roman" w:hAnsi="Times New Roman" w:cs="Times New Roman"/>
          <w:sz w:val="28"/>
          <w:szCs w:val="28"/>
        </w:rPr>
        <w:t>межрегиональных, всероссийских и междунар</w:t>
      </w:r>
      <w:r>
        <w:rPr>
          <w:rFonts w:ascii="Times New Roman" w:hAnsi="Times New Roman" w:cs="Times New Roman"/>
          <w:sz w:val="28"/>
          <w:szCs w:val="28"/>
        </w:rPr>
        <w:t>одных физкультурных мероприятий</w:t>
      </w:r>
      <w:r w:rsidRPr="001E1054">
        <w:rPr>
          <w:rFonts w:ascii="Times New Roman" w:hAnsi="Times New Roman" w:cs="Times New Roman"/>
          <w:sz w:val="28"/>
          <w:szCs w:val="28"/>
        </w:rPr>
        <w:t xml:space="preserve"> и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(далее – ЕКП)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, проводимые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на территории Камчатского края;</w:t>
      </w:r>
    </w:p>
    <w:p w:rsidR="008C54A6" w:rsidRPr="001E1054" w:rsidRDefault="008C54A6" w:rsidP="008C54A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lastRenderedPageBreak/>
        <w:t xml:space="preserve">2)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региональные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физкультурные мероприятия для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 различных категорий и возрастных групп населения, в том числе инвалидов</w:t>
      </w:r>
      <w:r w:rsidRPr="00CB4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и лиц с ограниченными возможностями здоровья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,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 xml:space="preserve">а также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физкультурные </w:t>
      </w:r>
      <w:r w:rsidRPr="00CB4EF0">
        <w:rPr>
          <w:rFonts w:ascii="Times New Roman" w:eastAsia="Arial" w:hAnsi="Times New Roman" w:cs="Times New Roman"/>
          <w:bCs/>
          <w:sz w:val="28"/>
          <w:szCs w:val="28"/>
        </w:rPr>
        <w:t>мероприятия</w:t>
      </w:r>
      <w:r>
        <w:rPr>
          <w:rFonts w:ascii="Times New Roman" w:eastAsia="Arial" w:hAnsi="Times New Roman" w:cs="Times New Roman"/>
          <w:bCs/>
          <w:sz w:val="28"/>
          <w:szCs w:val="28"/>
        </w:rPr>
        <w:t>, включенные в ЕКП</w:t>
      </w:r>
      <w:r w:rsidRPr="001E1054">
        <w:rPr>
          <w:rFonts w:ascii="Times New Roman" w:hAnsi="Times New Roman" w:cs="Times New Roman"/>
          <w:sz w:val="28"/>
          <w:szCs w:val="28"/>
        </w:rPr>
        <w:t>;</w:t>
      </w:r>
    </w:p>
    <w:p w:rsidR="008C54A6" w:rsidRDefault="008C54A6" w:rsidP="008C54A6">
      <w:pPr>
        <w:pStyle w:val="a3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  <w:t>3</w:t>
      </w:r>
      <w:r w:rsidRPr="00FB7CE5">
        <w:rPr>
          <w:rFonts w:eastAsia="Arial"/>
          <w:bCs/>
          <w:sz w:val="28"/>
          <w:szCs w:val="28"/>
        </w:rPr>
        <w:t>) подготовк</w:t>
      </w:r>
      <w:r>
        <w:rPr>
          <w:rFonts w:eastAsia="Arial"/>
          <w:bCs/>
          <w:sz w:val="28"/>
          <w:szCs w:val="28"/>
        </w:rPr>
        <w:t>а</w:t>
      </w:r>
      <w:r w:rsidRPr="00FB7CE5">
        <w:rPr>
          <w:rFonts w:eastAsia="Arial"/>
          <w:bCs/>
          <w:sz w:val="28"/>
          <w:szCs w:val="28"/>
        </w:rPr>
        <w:t xml:space="preserve"> к участию </w:t>
      </w:r>
      <w:r w:rsidR="00114FCF">
        <w:rPr>
          <w:rFonts w:eastAsia="Arial"/>
          <w:bCs/>
          <w:sz w:val="28"/>
          <w:szCs w:val="28"/>
        </w:rPr>
        <w:t xml:space="preserve">спортсменов Камчатского края </w:t>
      </w:r>
      <w:r w:rsidRPr="00FB7CE5">
        <w:rPr>
          <w:rFonts w:eastAsia="Arial"/>
          <w:bCs/>
          <w:sz w:val="28"/>
          <w:szCs w:val="28"/>
        </w:rPr>
        <w:t xml:space="preserve">в Олимпийских, Паралимпийских и </w:t>
      </w:r>
      <w:proofErr w:type="spellStart"/>
      <w:r>
        <w:rPr>
          <w:rFonts w:eastAsia="Arial"/>
          <w:bCs/>
          <w:sz w:val="28"/>
          <w:szCs w:val="28"/>
        </w:rPr>
        <w:t>Сурдлимпийских</w:t>
      </w:r>
      <w:proofErr w:type="spellEnd"/>
      <w:r>
        <w:rPr>
          <w:rFonts w:eastAsia="Arial"/>
          <w:bCs/>
          <w:sz w:val="28"/>
          <w:szCs w:val="28"/>
        </w:rPr>
        <w:t xml:space="preserve"> </w:t>
      </w:r>
      <w:r w:rsidRPr="00FB7CE5">
        <w:rPr>
          <w:rFonts w:eastAsia="Arial"/>
          <w:bCs/>
          <w:sz w:val="28"/>
          <w:szCs w:val="28"/>
        </w:rPr>
        <w:t>играх;</w:t>
      </w:r>
      <w:r>
        <w:rPr>
          <w:rFonts w:eastAsia="Arial"/>
          <w:bCs/>
          <w:sz w:val="28"/>
          <w:szCs w:val="28"/>
        </w:rPr>
        <w:t xml:space="preserve"> </w:t>
      </w:r>
    </w:p>
    <w:p w:rsidR="008C54A6" w:rsidRPr="00FB7CE5" w:rsidRDefault="008C54A6" w:rsidP="008C54A6">
      <w:pPr>
        <w:pStyle w:val="a3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  <w:t>4</w:t>
      </w:r>
      <w:r w:rsidRPr="00FB7CE5">
        <w:rPr>
          <w:rFonts w:eastAsia="Arial"/>
          <w:bCs/>
          <w:sz w:val="28"/>
          <w:szCs w:val="28"/>
        </w:rPr>
        <w:t xml:space="preserve">) участие </w:t>
      </w:r>
      <w:r w:rsidR="00114FCF">
        <w:rPr>
          <w:rFonts w:eastAsia="Arial"/>
          <w:bCs/>
          <w:sz w:val="28"/>
          <w:szCs w:val="28"/>
        </w:rPr>
        <w:t xml:space="preserve">спортсменов Камчатского края  </w:t>
      </w:r>
      <w:r w:rsidRPr="00FB7CE5">
        <w:rPr>
          <w:rFonts w:eastAsia="Arial"/>
          <w:bCs/>
          <w:sz w:val="28"/>
          <w:szCs w:val="28"/>
        </w:rPr>
        <w:t>в чемпионатах, первенствах, розыгрышах Кубков мира и Европы;</w:t>
      </w:r>
    </w:p>
    <w:p w:rsidR="008C54A6" w:rsidRPr="00FB7CE5" w:rsidRDefault="008C54A6" w:rsidP="008C54A6">
      <w:pPr>
        <w:pStyle w:val="a3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  <w:t>5</w:t>
      </w:r>
      <w:r w:rsidRPr="00FB7CE5">
        <w:rPr>
          <w:rFonts w:eastAsia="Arial"/>
          <w:bCs/>
          <w:sz w:val="28"/>
          <w:szCs w:val="28"/>
        </w:rPr>
        <w:t xml:space="preserve">) участие </w:t>
      </w:r>
      <w:r w:rsidR="00114FCF">
        <w:rPr>
          <w:rFonts w:eastAsia="Arial"/>
          <w:bCs/>
          <w:sz w:val="28"/>
          <w:szCs w:val="28"/>
        </w:rPr>
        <w:t xml:space="preserve">спортсменов Камчатского края  </w:t>
      </w:r>
      <w:r w:rsidRPr="00FB7CE5">
        <w:rPr>
          <w:rFonts w:eastAsia="Arial"/>
          <w:bCs/>
          <w:sz w:val="28"/>
          <w:szCs w:val="28"/>
        </w:rPr>
        <w:t>в чемпионатах, первенствах, розыгрышах Кубков России;</w:t>
      </w:r>
    </w:p>
    <w:p w:rsidR="008C54A6" w:rsidRPr="00FB7CE5" w:rsidRDefault="008C54A6" w:rsidP="008C54A6">
      <w:pPr>
        <w:pStyle w:val="a3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  <w:t>6</w:t>
      </w:r>
      <w:r w:rsidRPr="00FB7CE5">
        <w:rPr>
          <w:rFonts w:eastAsia="Arial"/>
          <w:bCs/>
          <w:sz w:val="28"/>
          <w:szCs w:val="28"/>
        </w:rPr>
        <w:t xml:space="preserve">) участие </w:t>
      </w:r>
      <w:r w:rsidR="00114FCF">
        <w:rPr>
          <w:rFonts w:eastAsia="Arial"/>
          <w:bCs/>
          <w:sz w:val="28"/>
          <w:szCs w:val="28"/>
        </w:rPr>
        <w:t xml:space="preserve">членов спортивных сборных команд Камчатского края по видам спорта </w:t>
      </w:r>
      <w:r w:rsidRPr="00FB7CE5">
        <w:rPr>
          <w:rFonts w:eastAsia="Arial"/>
          <w:bCs/>
          <w:sz w:val="28"/>
          <w:szCs w:val="28"/>
        </w:rPr>
        <w:t>в чемпионатах</w:t>
      </w:r>
      <w:r>
        <w:rPr>
          <w:rFonts w:eastAsia="Arial"/>
          <w:bCs/>
          <w:sz w:val="28"/>
          <w:szCs w:val="28"/>
        </w:rPr>
        <w:t xml:space="preserve"> и</w:t>
      </w:r>
      <w:r w:rsidRPr="00FB7CE5">
        <w:rPr>
          <w:rFonts w:eastAsia="Arial"/>
          <w:bCs/>
          <w:sz w:val="28"/>
          <w:szCs w:val="28"/>
        </w:rPr>
        <w:t xml:space="preserve"> первенствах</w:t>
      </w:r>
      <w:r w:rsidR="00890DE4">
        <w:rPr>
          <w:rFonts w:eastAsia="Arial"/>
          <w:bCs/>
          <w:sz w:val="28"/>
          <w:szCs w:val="28"/>
        </w:rPr>
        <w:t xml:space="preserve"> межрегиональных соревнованиях</w:t>
      </w:r>
      <w:r w:rsidRPr="00FB7CE5">
        <w:rPr>
          <w:rFonts w:eastAsia="Arial"/>
          <w:bCs/>
          <w:sz w:val="28"/>
          <w:szCs w:val="28"/>
        </w:rPr>
        <w:t>;</w:t>
      </w:r>
    </w:p>
    <w:p w:rsidR="008C54A6" w:rsidRPr="00FB7CE5" w:rsidRDefault="008C54A6" w:rsidP="008C54A6">
      <w:pPr>
        <w:pStyle w:val="a3"/>
        <w:tabs>
          <w:tab w:val="left" w:pos="284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  <w:t>7</w:t>
      </w:r>
      <w:r w:rsidRPr="00FB7CE5">
        <w:rPr>
          <w:rFonts w:eastAsia="Arial"/>
          <w:bCs/>
          <w:sz w:val="28"/>
          <w:szCs w:val="28"/>
        </w:rPr>
        <w:t xml:space="preserve">) участие </w:t>
      </w:r>
      <w:r w:rsidR="00114FCF">
        <w:rPr>
          <w:rFonts w:eastAsia="Arial"/>
          <w:bCs/>
          <w:sz w:val="28"/>
          <w:szCs w:val="28"/>
        </w:rPr>
        <w:t xml:space="preserve">членов спортивных сборных команд Камчатского края по видам спорта </w:t>
      </w:r>
      <w:r w:rsidRPr="00FB7CE5">
        <w:rPr>
          <w:rFonts w:eastAsia="Arial"/>
          <w:bCs/>
          <w:sz w:val="28"/>
          <w:szCs w:val="28"/>
        </w:rPr>
        <w:t>во всероссийских и международных соревнованиях;</w:t>
      </w:r>
    </w:p>
    <w:p w:rsidR="008C54A6" w:rsidRPr="00FB7CE5" w:rsidRDefault="008C54A6" w:rsidP="008C54A6">
      <w:pPr>
        <w:pStyle w:val="a3"/>
        <w:tabs>
          <w:tab w:val="left" w:pos="142"/>
        </w:tabs>
        <w:ind w:left="0"/>
        <w:jc w:val="both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ab/>
      </w:r>
      <w:r>
        <w:rPr>
          <w:rFonts w:eastAsia="Arial"/>
          <w:bCs/>
          <w:sz w:val="28"/>
          <w:szCs w:val="28"/>
        </w:rPr>
        <w:tab/>
        <w:t>8</w:t>
      </w:r>
      <w:r w:rsidRPr="00FB7CE5">
        <w:rPr>
          <w:rFonts w:eastAsia="Arial"/>
          <w:bCs/>
          <w:sz w:val="28"/>
          <w:szCs w:val="28"/>
        </w:rPr>
        <w:t xml:space="preserve">) проведение тренировочных </w:t>
      </w:r>
      <w:r>
        <w:rPr>
          <w:rFonts w:eastAsia="Arial"/>
          <w:bCs/>
          <w:sz w:val="28"/>
          <w:szCs w:val="28"/>
        </w:rPr>
        <w:t>мероприятий для</w:t>
      </w:r>
      <w:r w:rsidRPr="00FB7CE5">
        <w:rPr>
          <w:rFonts w:eastAsia="Arial"/>
          <w:bCs/>
          <w:sz w:val="28"/>
          <w:szCs w:val="28"/>
        </w:rPr>
        <w:t xml:space="preserve"> </w:t>
      </w:r>
      <w:r>
        <w:rPr>
          <w:rFonts w:eastAsia="Arial"/>
          <w:bCs/>
          <w:sz w:val="28"/>
          <w:szCs w:val="28"/>
        </w:rPr>
        <w:t>членов</w:t>
      </w:r>
      <w:r w:rsidRPr="00FB7CE5">
        <w:rPr>
          <w:rFonts w:eastAsia="Arial"/>
          <w:bCs/>
          <w:sz w:val="28"/>
          <w:szCs w:val="28"/>
        </w:rPr>
        <w:t xml:space="preserve"> спортивных сборных команд Камчатского края, проводимых на территории края и за его пределами, для подготовки к соревнованиям Дальневосточного федерального округа, всероссийским и международным соревнованиям</w:t>
      </w:r>
      <w:r>
        <w:rPr>
          <w:rFonts w:eastAsia="Arial"/>
          <w:bCs/>
          <w:sz w:val="28"/>
          <w:szCs w:val="28"/>
        </w:rPr>
        <w:t>, а также по участию спортсменов сборных команд Российской Федерации в мероприятиях по прохождению углубленного медицинского осмотра</w:t>
      </w:r>
      <w:r w:rsidRPr="00FB7CE5">
        <w:rPr>
          <w:rFonts w:eastAsia="Arial"/>
          <w:bCs/>
          <w:sz w:val="28"/>
          <w:szCs w:val="28"/>
        </w:rPr>
        <w:t>.</w:t>
      </w:r>
    </w:p>
    <w:p w:rsidR="005E6768" w:rsidRPr="005E6768" w:rsidRDefault="00114FCF" w:rsidP="005E67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6768" w:rsidRPr="005E6768">
        <w:rPr>
          <w:sz w:val="28"/>
          <w:szCs w:val="28"/>
        </w:rPr>
        <w:t xml:space="preserve">. При подготовке и проведении </w:t>
      </w:r>
      <w:r>
        <w:rPr>
          <w:sz w:val="28"/>
          <w:szCs w:val="28"/>
        </w:rPr>
        <w:t xml:space="preserve">мероприятий </w:t>
      </w:r>
      <w:r w:rsidR="00890DE4">
        <w:rPr>
          <w:sz w:val="28"/>
          <w:szCs w:val="28"/>
        </w:rPr>
        <w:t>указанных в пунктах 1, 2</w:t>
      </w:r>
      <w:r w:rsidR="008C54A6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4</w:t>
      </w:r>
      <w:r w:rsidR="008C54A6">
        <w:rPr>
          <w:sz w:val="28"/>
          <w:szCs w:val="28"/>
        </w:rPr>
        <w:t xml:space="preserve"> </w:t>
      </w:r>
      <w:r w:rsidR="00352E42">
        <w:rPr>
          <w:sz w:val="28"/>
          <w:szCs w:val="28"/>
        </w:rPr>
        <w:t>Порядка</w:t>
      </w:r>
      <w:r w:rsidR="005E6768" w:rsidRPr="005E6768">
        <w:rPr>
          <w:sz w:val="28"/>
          <w:szCs w:val="28"/>
        </w:rPr>
        <w:t xml:space="preserve"> осуществляется финансовое обеспечение расходов по оплате: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6" w:name="sub_14"/>
      <w:bookmarkEnd w:id="5"/>
      <w:r>
        <w:rPr>
          <w:sz w:val="28"/>
          <w:szCs w:val="28"/>
        </w:rPr>
        <w:t>1)</w:t>
      </w:r>
      <w:r w:rsidR="005E6768" w:rsidRPr="005E6768">
        <w:rPr>
          <w:sz w:val="28"/>
          <w:szCs w:val="28"/>
        </w:rPr>
        <w:t xml:space="preserve"> услуг по информационно-техническому обеспечению;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7" w:name="sub_15"/>
      <w:bookmarkEnd w:id="6"/>
      <w:r>
        <w:rPr>
          <w:sz w:val="28"/>
          <w:szCs w:val="28"/>
        </w:rPr>
        <w:t>2)</w:t>
      </w:r>
      <w:r w:rsidR="005E6768" w:rsidRPr="005E6768">
        <w:rPr>
          <w:sz w:val="28"/>
          <w:szCs w:val="28"/>
        </w:rPr>
        <w:t xml:space="preserve"> услуг по предоставлению объектов спорта, включенных во Всероссийский реестр объектов спорта;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8" w:name="sub_16"/>
      <w:bookmarkEnd w:id="7"/>
      <w:r>
        <w:rPr>
          <w:sz w:val="28"/>
          <w:szCs w:val="28"/>
        </w:rPr>
        <w:t>3)</w:t>
      </w:r>
      <w:r w:rsidR="005E6768" w:rsidRPr="005E6768">
        <w:rPr>
          <w:sz w:val="28"/>
          <w:szCs w:val="28"/>
        </w:rPr>
        <w:t xml:space="preserve"> услуг по подготовке мест проведения физкультурных </w:t>
      </w:r>
      <w:r w:rsidR="00F24011">
        <w:rPr>
          <w:sz w:val="28"/>
          <w:szCs w:val="28"/>
        </w:rPr>
        <w:t xml:space="preserve">и спортивных </w:t>
      </w:r>
      <w:r w:rsidR="005E6768" w:rsidRPr="005E6768">
        <w:rPr>
          <w:sz w:val="28"/>
          <w:szCs w:val="28"/>
        </w:rPr>
        <w:t>мероприятий;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9" w:name="sub_17"/>
      <w:bookmarkEnd w:id="8"/>
      <w:r>
        <w:rPr>
          <w:sz w:val="28"/>
          <w:szCs w:val="28"/>
        </w:rPr>
        <w:t>4)</w:t>
      </w:r>
      <w:r w:rsidR="005E6768" w:rsidRPr="005E6768">
        <w:rPr>
          <w:sz w:val="28"/>
          <w:szCs w:val="28"/>
        </w:rPr>
        <w:t xml:space="preserve"> услуг по обеспечению транспортными средствами;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10" w:name="sub_18"/>
      <w:bookmarkEnd w:id="9"/>
      <w:proofErr w:type="gramStart"/>
      <w:r>
        <w:rPr>
          <w:sz w:val="28"/>
          <w:szCs w:val="28"/>
        </w:rPr>
        <w:t>5)</w:t>
      </w:r>
      <w:r w:rsidR="005E6768" w:rsidRPr="005E6768">
        <w:rPr>
          <w:sz w:val="28"/>
          <w:szCs w:val="28"/>
        </w:rPr>
        <w:t xml:space="preserve"> услуг по обеспечению наградной атрибутикой (</w:t>
      </w:r>
      <w:r w:rsidR="00890DE4">
        <w:rPr>
          <w:sz w:val="28"/>
          <w:szCs w:val="28"/>
        </w:rPr>
        <w:t xml:space="preserve">кубки, </w:t>
      </w:r>
      <w:r w:rsidR="005E6768" w:rsidRPr="005E6768">
        <w:rPr>
          <w:sz w:val="28"/>
          <w:szCs w:val="28"/>
        </w:rPr>
        <w:t>медали, дипломы, памятные призы)</w:t>
      </w:r>
      <w:r w:rsidR="00890DE4">
        <w:rPr>
          <w:sz w:val="28"/>
          <w:szCs w:val="28"/>
        </w:rPr>
        <w:t xml:space="preserve"> победителей, </w:t>
      </w:r>
      <w:r w:rsidR="005E6768" w:rsidRPr="005E6768">
        <w:rPr>
          <w:sz w:val="28"/>
          <w:szCs w:val="28"/>
        </w:rPr>
        <w:t>призеров</w:t>
      </w:r>
      <w:r w:rsidR="00890DE4">
        <w:rPr>
          <w:sz w:val="28"/>
          <w:szCs w:val="28"/>
        </w:rPr>
        <w:t>, участников</w:t>
      </w:r>
      <w:r w:rsidR="005E6768" w:rsidRPr="005E6768">
        <w:rPr>
          <w:sz w:val="28"/>
          <w:szCs w:val="28"/>
        </w:rPr>
        <w:t>;</w:t>
      </w:r>
      <w:proofErr w:type="gramEnd"/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bookmarkStart w:id="11" w:name="sub_19"/>
      <w:bookmarkEnd w:id="10"/>
      <w:r w:rsidRPr="005E6768">
        <w:rPr>
          <w:sz w:val="28"/>
          <w:szCs w:val="28"/>
        </w:rPr>
        <w:t>6</w:t>
      </w:r>
      <w:r w:rsidR="00352E42">
        <w:rPr>
          <w:sz w:val="28"/>
          <w:szCs w:val="28"/>
        </w:rPr>
        <w:t xml:space="preserve">) </w:t>
      </w:r>
      <w:r w:rsidRPr="005E6768">
        <w:rPr>
          <w:sz w:val="28"/>
          <w:szCs w:val="28"/>
        </w:rPr>
        <w:t xml:space="preserve">услуг по обеспечению сувенирной продукцией участников физкультурных </w:t>
      </w:r>
      <w:r w:rsidR="00F24011">
        <w:rPr>
          <w:sz w:val="28"/>
          <w:szCs w:val="28"/>
        </w:rPr>
        <w:t xml:space="preserve">и спортивных </w:t>
      </w:r>
      <w:r w:rsidRPr="005E6768">
        <w:rPr>
          <w:sz w:val="28"/>
          <w:szCs w:val="28"/>
        </w:rPr>
        <w:t>мероприятий;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12" w:name="sub_20"/>
      <w:bookmarkEnd w:id="11"/>
      <w:r>
        <w:rPr>
          <w:sz w:val="28"/>
          <w:szCs w:val="28"/>
        </w:rPr>
        <w:t>7)</w:t>
      </w:r>
      <w:r w:rsidR="005E6768" w:rsidRPr="005E6768">
        <w:rPr>
          <w:sz w:val="28"/>
          <w:szCs w:val="28"/>
        </w:rPr>
        <w:t xml:space="preserve"> работы спортивных судей на физкультурных </w:t>
      </w:r>
      <w:r w:rsidR="00F24011">
        <w:rPr>
          <w:sz w:val="28"/>
          <w:szCs w:val="28"/>
        </w:rPr>
        <w:t xml:space="preserve">и спортивных </w:t>
      </w:r>
      <w:r w:rsidR="005E6768" w:rsidRPr="005E6768">
        <w:rPr>
          <w:sz w:val="28"/>
          <w:szCs w:val="28"/>
        </w:rPr>
        <w:t>мероприятиях;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13" w:name="sub_21"/>
      <w:bookmarkEnd w:id="12"/>
      <w:r>
        <w:rPr>
          <w:sz w:val="28"/>
          <w:szCs w:val="28"/>
        </w:rPr>
        <w:t xml:space="preserve">8) </w:t>
      </w:r>
      <w:r w:rsidR="005E6768" w:rsidRPr="005E6768">
        <w:rPr>
          <w:sz w:val="28"/>
          <w:szCs w:val="28"/>
        </w:rPr>
        <w:t>проезда по тарифам экономического класса и проживания спортивных судей</w:t>
      </w:r>
      <w:r>
        <w:rPr>
          <w:sz w:val="28"/>
          <w:szCs w:val="28"/>
        </w:rPr>
        <w:t xml:space="preserve"> (для иногородних судей)</w:t>
      </w:r>
      <w:r w:rsidR="005E6768" w:rsidRPr="005E6768">
        <w:rPr>
          <w:sz w:val="28"/>
          <w:szCs w:val="28"/>
        </w:rPr>
        <w:t>;</w:t>
      </w: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bookmarkStart w:id="14" w:name="sub_22"/>
      <w:bookmarkEnd w:id="13"/>
      <w:r w:rsidRPr="005E6768">
        <w:rPr>
          <w:sz w:val="28"/>
          <w:szCs w:val="28"/>
        </w:rPr>
        <w:t>9</w:t>
      </w:r>
      <w:r w:rsidR="00352E42">
        <w:rPr>
          <w:sz w:val="28"/>
          <w:szCs w:val="28"/>
        </w:rPr>
        <w:t>)</w:t>
      </w:r>
      <w:r w:rsidRPr="005E6768">
        <w:rPr>
          <w:sz w:val="28"/>
          <w:szCs w:val="28"/>
        </w:rPr>
        <w:t xml:space="preserve"> проживания и питания участников </w:t>
      </w:r>
      <w:r w:rsidR="00F655D9">
        <w:rPr>
          <w:sz w:val="28"/>
          <w:szCs w:val="28"/>
        </w:rPr>
        <w:t xml:space="preserve">региональных этапов </w:t>
      </w:r>
      <w:r w:rsidRPr="005E6768">
        <w:rPr>
          <w:sz w:val="28"/>
          <w:szCs w:val="28"/>
        </w:rPr>
        <w:t>Всероссийских зимних и летних сельских спортивных игр;</w:t>
      </w:r>
    </w:p>
    <w:p w:rsidR="005E6768" w:rsidRDefault="00352E42" w:rsidP="005E6768">
      <w:pPr>
        <w:ind w:firstLine="709"/>
        <w:jc w:val="both"/>
        <w:rPr>
          <w:sz w:val="28"/>
          <w:szCs w:val="28"/>
        </w:rPr>
      </w:pPr>
      <w:bookmarkStart w:id="15" w:name="sub_23"/>
      <w:bookmarkEnd w:id="14"/>
      <w:r>
        <w:rPr>
          <w:sz w:val="28"/>
          <w:szCs w:val="28"/>
        </w:rPr>
        <w:t>10)</w:t>
      </w:r>
      <w:r w:rsidR="005E6768" w:rsidRPr="005E6768">
        <w:rPr>
          <w:sz w:val="28"/>
          <w:szCs w:val="28"/>
        </w:rPr>
        <w:t xml:space="preserve"> услуг по обеспечению безопасности в местах проведения физкультурных мероприятий</w:t>
      </w:r>
      <w:hyperlink w:anchor="sub_991" w:history="1">
        <w:r w:rsidR="005E6768" w:rsidRPr="005E6768">
          <w:rPr>
            <w:rStyle w:val="a6"/>
            <w:sz w:val="28"/>
            <w:szCs w:val="28"/>
          </w:rPr>
          <w:t>*</w:t>
        </w:r>
      </w:hyperlink>
      <w:r w:rsidR="005E6768" w:rsidRPr="005E6768">
        <w:rPr>
          <w:sz w:val="28"/>
          <w:szCs w:val="28"/>
        </w:rPr>
        <w:t>;</w:t>
      </w:r>
    </w:p>
    <w:p w:rsidR="00596BA6" w:rsidRPr="00890DE4" w:rsidRDefault="00352E42" w:rsidP="005E6768">
      <w:pPr>
        <w:ind w:firstLine="709"/>
        <w:jc w:val="both"/>
        <w:rPr>
          <w:sz w:val="28"/>
          <w:szCs w:val="28"/>
        </w:rPr>
      </w:pPr>
      <w:r w:rsidRPr="005D3624">
        <w:rPr>
          <w:sz w:val="28"/>
          <w:szCs w:val="28"/>
        </w:rPr>
        <w:t>11)</w:t>
      </w:r>
      <w:r w:rsidR="00890DE4">
        <w:rPr>
          <w:sz w:val="28"/>
          <w:szCs w:val="28"/>
        </w:rPr>
        <w:t xml:space="preserve"> </w:t>
      </w:r>
      <w:r w:rsidR="00890DE4" w:rsidRPr="00890DE4">
        <w:rPr>
          <w:sz w:val="28"/>
          <w:szCs w:val="28"/>
        </w:rPr>
        <w:t>экскурсионные услуги участников физкультурных и спортивных мероприятий</w:t>
      </w:r>
      <w:r w:rsidR="00645694" w:rsidRPr="00890DE4">
        <w:rPr>
          <w:sz w:val="28"/>
          <w:szCs w:val="28"/>
        </w:rPr>
        <w:t>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16" w:name="sub_25"/>
      <w:bookmarkEnd w:id="15"/>
      <w:r w:rsidRPr="00890DE4">
        <w:rPr>
          <w:sz w:val="28"/>
          <w:szCs w:val="28"/>
        </w:rPr>
        <w:t>12)</w:t>
      </w:r>
      <w:r w:rsidR="005E6768" w:rsidRPr="00890DE4">
        <w:rPr>
          <w:sz w:val="28"/>
          <w:szCs w:val="28"/>
        </w:rPr>
        <w:t xml:space="preserve"> услуг по </w:t>
      </w:r>
      <w:r w:rsidR="005E6768" w:rsidRPr="005E6768">
        <w:rPr>
          <w:sz w:val="28"/>
          <w:szCs w:val="28"/>
        </w:rPr>
        <w:t>организации и проведению торжественных церемоний.</w:t>
      </w:r>
    </w:p>
    <w:p w:rsidR="005E6768" w:rsidRPr="005E6768" w:rsidRDefault="00114FCF" w:rsidP="00645694">
      <w:pPr>
        <w:ind w:firstLine="709"/>
        <w:jc w:val="both"/>
        <w:rPr>
          <w:sz w:val="28"/>
          <w:szCs w:val="28"/>
        </w:rPr>
      </w:pPr>
      <w:bookmarkStart w:id="17" w:name="sub_41"/>
      <w:bookmarkEnd w:id="16"/>
      <w:r>
        <w:rPr>
          <w:sz w:val="28"/>
          <w:szCs w:val="28"/>
        </w:rPr>
        <w:lastRenderedPageBreak/>
        <w:t>6</w:t>
      </w:r>
      <w:r w:rsidR="005E6768" w:rsidRPr="005E6768">
        <w:rPr>
          <w:sz w:val="28"/>
          <w:szCs w:val="28"/>
        </w:rPr>
        <w:t xml:space="preserve">. </w:t>
      </w:r>
      <w:bookmarkStart w:id="18" w:name="sub_69"/>
      <w:bookmarkEnd w:id="17"/>
      <w:r w:rsidR="005E6768" w:rsidRPr="005E6768">
        <w:rPr>
          <w:sz w:val="28"/>
          <w:szCs w:val="28"/>
        </w:rPr>
        <w:t xml:space="preserve">При </w:t>
      </w:r>
      <w:r w:rsidR="000529E0">
        <w:rPr>
          <w:sz w:val="28"/>
          <w:szCs w:val="28"/>
        </w:rPr>
        <w:t xml:space="preserve">организации и </w:t>
      </w:r>
      <w:r w:rsidR="005E6768" w:rsidRPr="005E6768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мероприятий указанных в пунктах 3-8 части 4 Порядка</w:t>
      </w:r>
      <w:r w:rsidRPr="005E6768">
        <w:rPr>
          <w:sz w:val="28"/>
          <w:szCs w:val="28"/>
        </w:rPr>
        <w:t xml:space="preserve"> </w:t>
      </w:r>
      <w:r w:rsidR="005E6768" w:rsidRPr="005E6768">
        <w:rPr>
          <w:sz w:val="28"/>
          <w:szCs w:val="28"/>
        </w:rPr>
        <w:t>осуществляется финансовое обеспечение расходов по оплате: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19" w:name="sub_67"/>
      <w:bookmarkEnd w:id="18"/>
      <w:r>
        <w:rPr>
          <w:sz w:val="28"/>
          <w:szCs w:val="28"/>
        </w:rPr>
        <w:t>1</w:t>
      </w:r>
      <w:r w:rsidR="005E6768" w:rsidRPr="005E6768">
        <w:rPr>
          <w:sz w:val="28"/>
          <w:szCs w:val="28"/>
        </w:rPr>
        <w:t xml:space="preserve">) проезда членов спортивных сборных команд </w:t>
      </w:r>
      <w:r w:rsidR="000529E0">
        <w:rPr>
          <w:sz w:val="28"/>
          <w:szCs w:val="28"/>
        </w:rPr>
        <w:t>Камчатского края</w:t>
      </w:r>
      <w:r w:rsidR="005E6768" w:rsidRPr="005E6768">
        <w:rPr>
          <w:sz w:val="28"/>
          <w:szCs w:val="28"/>
        </w:rPr>
        <w:t xml:space="preserve"> к месту проведения и обратно, включая оплату авиа и (или) железнодорожных билетов по тарифам эконом</w:t>
      </w:r>
      <w:r w:rsidR="008E3A3E">
        <w:rPr>
          <w:sz w:val="28"/>
          <w:szCs w:val="28"/>
        </w:rPr>
        <w:t>ического класса, провоза багажа;</w:t>
      </w:r>
    </w:p>
    <w:p w:rsidR="005E6768" w:rsidRPr="005E6768" w:rsidRDefault="00352E42" w:rsidP="005E6768">
      <w:pPr>
        <w:ind w:firstLine="709"/>
        <w:jc w:val="both"/>
        <w:rPr>
          <w:sz w:val="28"/>
          <w:szCs w:val="28"/>
        </w:rPr>
      </w:pPr>
      <w:bookmarkStart w:id="20" w:name="sub_68"/>
      <w:bookmarkEnd w:id="19"/>
      <w:r>
        <w:rPr>
          <w:sz w:val="28"/>
          <w:szCs w:val="28"/>
        </w:rPr>
        <w:t>2</w:t>
      </w:r>
      <w:r w:rsidR="005E6768" w:rsidRPr="005E6768">
        <w:rPr>
          <w:sz w:val="28"/>
          <w:szCs w:val="28"/>
        </w:rPr>
        <w:t xml:space="preserve">) услуг из расчета на одного человека в день, </w:t>
      </w:r>
      <w:proofErr w:type="gramStart"/>
      <w:r w:rsidR="005E6768" w:rsidRPr="005E6768">
        <w:rPr>
          <w:sz w:val="28"/>
          <w:szCs w:val="28"/>
        </w:rPr>
        <w:t>которые</w:t>
      </w:r>
      <w:proofErr w:type="gramEnd"/>
      <w:r w:rsidR="005E6768" w:rsidRPr="005E6768">
        <w:rPr>
          <w:sz w:val="28"/>
          <w:szCs w:val="28"/>
        </w:rPr>
        <w:t xml:space="preserve"> включают в себя:</w:t>
      </w:r>
    </w:p>
    <w:bookmarkEnd w:id="20"/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r w:rsidRPr="005E6768">
        <w:rPr>
          <w:sz w:val="28"/>
          <w:szCs w:val="28"/>
        </w:rPr>
        <w:t>- предоставление объектов спорта,</w:t>
      </w:r>
      <w:r w:rsidR="008E3A3E">
        <w:rPr>
          <w:sz w:val="28"/>
          <w:szCs w:val="28"/>
        </w:rPr>
        <w:t xml:space="preserve"> спортсооружений и т.д.</w:t>
      </w:r>
      <w:r w:rsidRPr="005E6768">
        <w:rPr>
          <w:sz w:val="28"/>
          <w:szCs w:val="28"/>
        </w:rPr>
        <w:t>;</w:t>
      </w: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r w:rsidRPr="005E6768">
        <w:rPr>
          <w:sz w:val="28"/>
          <w:szCs w:val="28"/>
        </w:rPr>
        <w:t xml:space="preserve">- подготовка мест проведения </w:t>
      </w:r>
      <w:r w:rsidR="00352E42">
        <w:rPr>
          <w:sz w:val="28"/>
          <w:szCs w:val="28"/>
        </w:rPr>
        <w:t>тренировочных мероприятий</w:t>
      </w:r>
      <w:r w:rsidRPr="005E6768">
        <w:rPr>
          <w:sz w:val="28"/>
          <w:szCs w:val="28"/>
        </w:rPr>
        <w:t>;</w:t>
      </w: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r w:rsidRPr="005E6768">
        <w:rPr>
          <w:sz w:val="28"/>
          <w:szCs w:val="28"/>
        </w:rPr>
        <w:t xml:space="preserve">- проживание и питание членов спортивных сборных команд </w:t>
      </w:r>
      <w:r w:rsidR="000529E0">
        <w:rPr>
          <w:sz w:val="28"/>
          <w:szCs w:val="28"/>
        </w:rPr>
        <w:t>Камчатского края</w:t>
      </w:r>
      <w:r w:rsidRPr="005E6768">
        <w:rPr>
          <w:sz w:val="28"/>
          <w:szCs w:val="28"/>
        </w:rPr>
        <w:t>;</w:t>
      </w: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r w:rsidRPr="005E6768">
        <w:rPr>
          <w:sz w:val="28"/>
          <w:szCs w:val="28"/>
        </w:rPr>
        <w:t>- предоставление физкультурно-оздоровительных</w:t>
      </w:r>
      <w:r w:rsidR="005D3624" w:rsidRPr="005D3624">
        <w:rPr>
          <w:sz w:val="28"/>
          <w:szCs w:val="28"/>
        </w:rPr>
        <w:t xml:space="preserve"> </w:t>
      </w:r>
      <w:r w:rsidR="005D3624" w:rsidRPr="005E6768">
        <w:rPr>
          <w:sz w:val="28"/>
          <w:szCs w:val="28"/>
        </w:rPr>
        <w:t>процедур</w:t>
      </w:r>
      <w:r w:rsidR="005D3624">
        <w:rPr>
          <w:sz w:val="28"/>
          <w:szCs w:val="28"/>
        </w:rPr>
        <w:t>, медицинских услуг</w:t>
      </w:r>
      <w:r w:rsidRPr="005E6768">
        <w:rPr>
          <w:sz w:val="28"/>
          <w:szCs w:val="28"/>
        </w:rPr>
        <w:t>;</w:t>
      </w:r>
    </w:p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  <w:r w:rsidRPr="005E6768">
        <w:rPr>
          <w:sz w:val="28"/>
          <w:szCs w:val="28"/>
        </w:rPr>
        <w:t>- предоставление спортивного инвентаря и оборудования, животных, участвующих в спортивных соревнованиях.</w:t>
      </w:r>
    </w:p>
    <w:p w:rsidR="005E6768" w:rsidRPr="005E6768" w:rsidRDefault="005D3624" w:rsidP="005E6768">
      <w:pPr>
        <w:ind w:firstLine="709"/>
        <w:jc w:val="both"/>
        <w:rPr>
          <w:sz w:val="28"/>
          <w:szCs w:val="28"/>
        </w:rPr>
      </w:pPr>
      <w:bookmarkStart w:id="21" w:name="sub_72"/>
      <w:r>
        <w:rPr>
          <w:sz w:val="28"/>
          <w:szCs w:val="28"/>
        </w:rPr>
        <w:t>3</w:t>
      </w:r>
      <w:r w:rsidR="005E6768" w:rsidRPr="005E6768">
        <w:rPr>
          <w:sz w:val="28"/>
          <w:szCs w:val="28"/>
        </w:rPr>
        <w:t xml:space="preserve">) услуг по обеспечению транспортными средствами для перевозки членов спортивной </w:t>
      </w:r>
      <w:r w:rsidR="000529E0">
        <w:rPr>
          <w:sz w:val="28"/>
          <w:szCs w:val="28"/>
        </w:rPr>
        <w:t>команды Камчатского края</w:t>
      </w:r>
      <w:r w:rsidR="005E6768" w:rsidRPr="005E6768">
        <w:rPr>
          <w:sz w:val="28"/>
          <w:szCs w:val="28"/>
        </w:rPr>
        <w:t>, спортивного оборудования и инвентаря, животных, участвующих в спортивных соревнованиях;</w:t>
      </w:r>
    </w:p>
    <w:p w:rsidR="005E6768" w:rsidRPr="005E6768" w:rsidRDefault="005D3624" w:rsidP="005E6768">
      <w:pPr>
        <w:ind w:firstLine="709"/>
        <w:jc w:val="both"/>
        <w:rPr>
          <w:sz w:val="28"/>
          <w:szCs w:val="28"/>
        </w:rPr>
      </w:pPr>
      <w:bookmarkStart w:id="22" w:name="sub_75"/>
      <w:bookmarkEnd w:id="21"/>
      <w:r>
        <w:rPr>
          <w:sz w:val="28"/>
          <w:szCs w:val="28"/>
        </w:rPr>
        <w:t>4</w:t>
      </w:r>
      <w:r w:rsidR="005E6768" w:rsidRPr="005E6768">
        <w:rPr>
          <w:sz w:val="28"/>
          <w:szCs w:val="28"/>
        </w:rPr>
        <w:t xml:space="preserve">) услуг по оформлению виз и уплаты консульского сбора членам спортивной </w:t>
      </w:r>
      <w:r>
        <w:rPr>
          <w:sz w:val="28"/>
          <w:szCs w:val="28"/>
        </w:rPr>
        <w:t>сборной</w:t>
      </w:r>
      <w:r w:rsidR="005E6768" w:rsidRPr="005E6768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уплаты стартового взноса</w:t>
      </w:r>
      <w:r w:rsidR="005E6768" w:rsidRPr="005E6768">
        <w:rPr>
          <w:sz w:val="28"/>
          <w:szCs w:val="28"/>
        </w:rPr>
        <w:t>;</w:t>
      </w:r>
    </w:p>
    <w:p w:rsidR="005E6768" w:rsidRDefault="005D3624" w:rsidP="005E6768">
      <w:pPr>
        <w:ind w:firstLine="709"/>
        <w:jc w:val="both"/>
        <w:rPr>
          <w:sz w:val="28"/>
          <w:szCs w:val="28"/>
        </w:rPr>
      </w:pPr>
      <w:bookmarkStart w:id="23" w:name="sub_76"/>
      <w:bookmarkEnd w:id="22"/>
      <w:r>
        <w:rPr>
          <w:sz w:val="28"/>
          <w:szCs w:val="28"/>
        </w:rPr>
        <w:t>5</w:t>
      </w:r>
      <w:r w:rsidR="005E6768" w:rsidRPr="005E6768">
        <w:rPr>
          <w:sz w:val="28"/>
          <w:szCs w:val="28"/>
        </w:rPr>
        <w:t>) ветеринарного и таможенного оформления сопроводительных документов на животных, участвующих в спортивных соревнованиях.</w:t>
      </w:r>
    </w:p>
    <w:p w:rsidR="00596BA6" w:rsidRPr="005E6768" w:rsidRDefault="005D3624" w:rsidP="00596BA6">
      <w:pPr>
        <w:ind w:firstLine="709"/>
        <w:jc w:val="both"/>
        <w:rPr>
          <w:sz w:val="28"/>
          <w:szCs w:val="28"/>
        </w:rPr>
      </w:pPr>
      <w:bookmarkStart w:id="24" w:name="sub_24"/>
      <w:r>
        <w:rPr>
          <w:sz w:val="28"/>
          <w:szCs w:val="28"/>
        </w:rPr>
        <w:t>6)</w:t>
      </w:r>
      <w:r w:rsidR="00596BA6" w:rsidRPr="005E6768">
        <w:rPr>
          <w:sz w:val="28"/>
          <w:szCs w:val="28"/>
        </w:rPr>
        <w:t xml:space="preserve"> услуг по обеспечению спортивной экипировкой участников </w:t>
      </w:r>
      <w:r w:rsidR="008E3A3E">
        <w:rPr>
          <w:sz w:val="28"/>
          <w:szCs w:val="28"/>
        </w:rPr>
        <w:t xml:space="preserve">межрегиональных, всероссийских, международных </w:t>
      </w:r>
      <w:r w:rsidR="008E3A3E">
        <w:rPr>
          <w:sz w:val="28"/>
          <w:szCs w:val="28"/>
        </w:rPr>
        <w:t>соревнований,</w:t>
      </w:r>
      <w:r w:rsidR="008E3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финальных </w:t>
      </w:r>
      <w:r w:rsidR="00E75B4B">
        <w:rPr>
          <w:sz w:val="28"/>
          <w:szCs w:val="28"/>
        </w:rPr>
        <w:t xml:space="preserve">комплексных </w:t>
      </w:r>
      <w:r>
        <w:rPr>
          <w:sz w:val="28"/>
          <w:szCs w:val="28"/>
        </w:rPr>
        <w:t>соревнований</w:t>
      </w:r>
      <w:r w:rsidR="00E75B4B">
        <w:rPr>
          <w:sz w:val="28"/>
          <w:szCs w:val="28"/>
        </w:rPr>
        <w:t>, в</w:t>
      </w:r>
      <w:bookmarkStart w:id="25" w:name="_GoBack"/>
      <w:bookmarkEnd w:id="25"/>
      <w:r>
        <w:rPr>
          <w:sz w:val="28"/>
          <w:szCs w:val="28"/>
        </w:rPr>
        <w:t>сероссийских спартакиад, универсиад</w:t>
      </w:r>
      <w:r w:rsidR="008E3A3E">
        <w:rPr>
          <w:sz w:val="28"/>
          <w:szCs w:val="28"/>
        </w:rPr>
        <w:t xml:space="preserve">, </w:t>
      </w:r>
      <w:r w:rsidR="00114FCF">
        <w:rPr>
          <w:sz w:val="28"/>
          <w:szCs w:val="28"/>
        </w:rPr>
        <w:t>и т.д.</w:t>
      </w:r>
    </w:p>
    <w:bookmarkEnd w:id="24"/>
    <w:p w:rsidR="00596BA6" w:rsidRPr="005E6768" w:rsidRDefault="00596BA6" w:rsidP="005E6768">
      <w:pPr>
        <w:ind w:firstLine="709"/>
        <w:jc w:val="both"/>
        <w:rPr>
          <w:sz w:val="28"/>
          <w:szCs w:val="28"/>
        </w:rPr>
      </w:pPr>
    </w:p>
    <w:bookmarkEnd w:id="23"/>
    <w:p w:rsidR="005E6768" w:rsidRPr="005E6768" w:rsidRDefault="005E6768" w:rsidP="005E6768">
      <w:pPr>
        <w:ind w:firstLine="709"/>
        <w:jc w:val="both"/>
        <w:rPr>
          <w:sz w:val="28"/>
          <w:szCs w:val="28"/>
        </w:rPr>
      </w:pPr>
    </w:p>
    <w:p w:rsidR="00F655D9" w:rsidRDefault="00F655D9" w:rsidP="00F655D9">
      <w:bookmarkStart w:id="26" w:name="sub_991"/>
      <w:r>
        <w:t xml:space="preserve">* </w:t>
      </w:r>
      <w:hyperlink r:id="rId7" w:history="1">
        <w:r>
          <w:rPr>
            <w:rStyle w:val="a6"/>
          </w:rPr>
          <w:t>Постановление</w:t>
        </w:r>
      </w:hyperlink>
      <w:r>
        <w:t xml:space="preserve"> Правительства Российской Федерации от 18 апреля 2014 г. N 353 "Об утверждении Правил обеспечения безопасности при проведении официальных спортивных соревнований" (Собрание законодательства Российской Федерации, 2014, N 18, ст. 2194)</w:t>
      </w:r>
    </w:p>
    <w:bookmarkEnd w:id="26"/>
    <w:p w:rsidR="005E6768" w:rsidRDefault="005E6768" w:rsidP="005E6768">
      <w:pPr>
        <w:jc w:val="center"/>
      </w:pPr>
    </w:p>
    <w:sectPr w:rsidR="005E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326"/>
    <w:multiLevelType w:val="hybridMultilevel"/>
    <w:tmpl w:val="AC0CDE64"/>
    <w:lvl w:ilvl="0" w:tplc="3D9E2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68"/>
    <w:rsid w:val="000529E0"/>
    <w:rsid w:val="00114FCF"/>
    <w:rsid w:val="00352E42"/>
    <w:rsid w:val="00363276"/>
    <w:rsid w:val="00596BA6"/>
    <w:rsid w:val="005D3624"/>
    <w:rsid w:val="005E6768"/>
    <w:rsid w:val="00603D95"/>
    <w:rsid w:val="00645694"/>
    <w:rsid w:val="006921DE"/>
    <w:rsid w:val="00890DE4"/>
    <w:rsid w:val="008C54A6"/>
    <w:rsid w:val="008E3A3E"/>
    <w:rsid w:val="00AA19BE"/>
    <w:rsid w:val="00B72196"/>
    <w:rsid w:val="00CD1191"/>
    <w:rsid w:val="00D61804"/>
    <w:rsid w:val="00E21A5D"/>
    <w:rsid w:val="00E75B4B"/>
    <w:rsid w:val="00F24011"/>
    <w:rsid w:val="00F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67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qFormat/>
    <w:rsid w:val="005E6768"/>
    <w:pPr>
      <w:ind w:left="720"/>
    </w:pPr>
  </w:style>
  <w:style w:type="paragraph" w:styleId="a4">
    <w:name w:val="Title"/>
    <w:basedOn w:val="a"/>
    <w:link w:val="a5"/>
    <w:qFormat/>
    <w:rsid w:val="005E6768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676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E6768"/>
    <w:rPr>
      <w:color w:val="106BBE"/>
    </w:rPr>
  </w:style>
  <w:style w:type="paragraph" w:styleId="a7">
    <w:name w:val="No Spacing"/>
    <w:uiPriority w:val="1"/>
    <w:qFormat/>
    <w:rsid w:val="008C54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4F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FCF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67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qFormat/>
    <w:rsid w:val="005E6768"/>
    <w:pPr>
      <w:ind w:left="720"/>
    </w:pPr>
  </w:style>
  <w:style w:type="paragraph" w:styleId="a4">
    <w:name w:val="Title"/>
    <w:basedOn w:val="a"/>
    <w:link w:val="a5"/>
    <w:qFormat/>
    <w:rsid w:val="005E6768"/>
    <w:pPr>
      <w:suppressAutoHyphens w:val="0"/>
      <w:jc w:val="center"/>
    </w:pPr>
    <w:rPr>
      <w:b/>
      <w:sz w:val="22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676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5E6768"/>
    <w:rPr>
      <w:color w:val="106BBE"/>
    </w:rPr>
  </w:style>
  <w:style w:type="paragraph" w:styleId="a7">
    <w:name w:val="No Spacing"/>
    <w:uiPriority w:val="1"/>
    <w:qFormat/>
    <w:rsid w:val="008C54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4F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FC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7054103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Попова Людмила Николаевна</cp:lastModifiedBy>
  <cp:revision>4</cp:revision>
  <cp:lastPrinted>2019-02-06T22:18:00Z</cp:lastPrinted>
  <dcterms:created xsi:type="dcterms:W3CDTF">2019-01-26T16:12:00Z</dcterms:created>
  <dcterms:modified xsi:type="dcterms:W3CDTF">2019-02-11T09:55:00Z</dcterms:modified>
</cp:coreProperties>
</file>