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EA" w:rsidRDefault="0031379D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62EA" w:rsidRDefault="009862EA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862EA" w:rsidRDefault="009862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862EA" w:rsidRDefault="009862E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862EA" w:rsidRDefault="003137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СПОРТА КАМЧАТСКОГО КРАЯ</w:t>
      </w:r>
    </w:p>
    <w:p w:rsidR="009862EA" w:rsidRDefault="009862E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862EA" w:rsidRDefault="003137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  <w:r w:rsidR="00F072E9">
        <w:rPr>
          <w:rFonts w:ascii="Times New Roman" w:hAnsi="Times New Roman"/>
          <w:b/>
          <w:sz w:val="28"/>
        </w:rPr>
        <w:t xml:space="preserve"> </w:t>
      </w:r>
    </w:p>
    <w:p w:rsidR="009862EA" w:rsidRDefault="009862E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862EA" w:rsidRDefault="009862EA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862EA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862EA" w:rsidRDefault="0031379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</w:t>
            </w:r>
            <w:r w:rsidR="00F072E9">
              <w:rPr>
                <w:rFonts w:ascii="Times New Roman" w:hAnsi="Times New Roman"/>
                <w:color w:val="FFFFFF"/>
                <w:sz w:val="24"/>
              </w:rPr>
              <w:t>05.04</w:t>
            </w:r>
            <w:r>
              <w:rPr>
                <w:rFonts w:ascii="Times New Roman" w:hAnsi="Times New Roman"/>
                <w:color w:val="FFFFFF"/>
                <w:sz w:val="24"/>
              </w:rPr>
              <w:t>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</w:t>
            </w:r>
            <w:r w:rsidR="00F072E9">
              <w:rPr>
                <w:rFonts w:ascii="Times New Roman" w:hAnsi="Times New Roman"/>
                <w:color w:val="FFFFFF"/>
                <w:sz w:val="20"/>
              </w:rPr>
              <w:t>05</w:t>
            </w:r>
            <w:r>
              <w:rPr>
                <w:rFonts w:ascii="Times New Roman" w:hAnsi="Times New Roman"/>
                <w:color w:val="FFFFFF"/>
                <w:sz w:val="20"/>
              </w:rPr>
              <w:t>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862EA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072E9" w:rsidRPr="00F072E9" w:rsidRDefault="00F072E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F072E9">
              <w:rPr>
                <w:rFonts w:ascii="Times New Roman" w:hAnsi="Times New Roman"/>
                <w:u w:val="single"/>
              </w:rPr>
              <w:t xml:space="preserve">№           </w:t>
            </w:r>
          </w:p>
          <w:p w:rsidR="009862EA" w:rsidRDefault="0031379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862E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862EA" w:rsidRDefault="00F072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</w:tr>
    </w:tbl>
    <w:p w:rsidR="009862EA" w:rsidRDefault="009862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862E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e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9862EA"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62EA" w:rsidRDefault="0031379D">
                  <w:pPr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О внесении изменений в приказ Министерства спорта Камчатского края от 13.08.2018 № 314 «Об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</w:t>
                  </w:r>
                  <w:r>
                    <w:rPr>
                      <w:rFonts w:ascii="Times New Roman" w:hAnsi="Times New Roman"/>
                      <w:b/>
                      <w:sz w:val="28"/>
                      <w:highlight w:val="white"/>
                    </w:rPr>
                    <w:t>в Министерстве спорта Камчатского края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»</w:t>
                  </w:r>
                </w:p>
                <w:p w:rsidR="009862EA" w:rsidRDefault="009862EA">
                  <w:pPr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</w:tbl>
          <w:p w:rsidR="009862EA" w:rsidRDefault="00683462" w:rsidP="0068346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В целях устранения технических замечаний </w:t>
            </w:r>
          </w:p>
          <w:p w:rsidR="00683462" w:rsidRDefault="00683462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9862EA" w:rsidRDefault="0031379D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ПРИКАЗЫВАЮ:</w:t>
            </w:r>
          </w:p>
          <w:p w:rsidR="009862EA" w:rsidRDefault="009862EA" w:rsidP="00683462">
            <w:pPr>
              <w:tabs>
                <w:tab w:val="left" w:pos="163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9862EA" w:rsidRPr="00683462" w:rsidRDefault="00683462" w:rsidP="0068346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1. </w:t>
            </w:r>
            <w:r w:rsidRPr="00683462">
              <w:rPr>
                <w:rFonts w:ascii="Times New Roman" w:hAnsi="Times New Roman"/>
                <w:sz w:val="28"/>
              </w:rPr>
              <w:t>Приложение к п</w:t>
            </w:r>
            <w:r w:rsidR="0031379D" w:rsidRPr="00683462">
              <w:rPr>
                <w:rFonts w:ascii="Times New Roman" w:hAnsi="Times New Roman"/>
                <w:sz w:val="28"/>
              </w:rPr>
              <w:t>риказ</w:t>
            </w:r>
            <w:r w:rsidRPr="00683462">
              <w:rPr>
                <w:rFonts w:ascii="Times New Roman" w:hAnsi="Times New Roman"/>
                <w:sz w:val="28"/>
              </w:rPr>
              <w:t>у</w:t>
            </w:r>
            <w:r w:rsidR="0031379D" w:rsidRPr="00683462">
              <w:rPr>
                <w:rFonts w:ascii="Times New Roman" w:hAnsi="Times New Roman"/>
                <w:sz w:val="28"/>
              </w:rPr>
              <w:t xml:space="preserve"> Министерства спорта Камчатского края </w:t>
            </w:r>
            <w:r w:rsidRPr="00683462">
              <w:rPr>
                <w:rFonts w:ascii="Times New Roman" w:hAnsi="Times New Roman"/>
                <w:sz w:val="28"/>
              </w:rPr>
              <w:br/>
            </w:r>
            <w:r w:rsidR="0031379D" w:rsidRPr="00683462">
              <w:rPr>
                <w:rFonts w:ascii="Times New Roman" w:hAnsi="Times New Roman"/>
                <w:sz w:val="28"/>
              </w:rPr>
              <w:t xml:space="preserve">от 13.08.2018 № 314 «Об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Министерстве спорта Камчатского края» изложить в редакции согласно приложению к настоящему приказу. </w:t>
            </w:r>
          </w:p>
          <w:p w:rsidR="009862EA" w:rsidRDefault="0031379D">
            <w:pPr>
              <w:widowControl w:val="0"/>
              <w:tabs>
                <w:tab w:val="left" w:pos="922"/>
              </w:tabs>
              <w:jc w:val="both"/>
              <w:rPr>
                <w:rFonts w:ascii="Times New Roman" w:hAnsi="Times New Roman"/>
                <w:spacing w:val="-1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2. 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Настоящий приказ вступает в силу после дня его официального </w:t>
            </w:r>
            <w:r>
              <w:rPr>
                <w:rFonts w:ascii="Times New Roman" w:hAnsi="Times New Roman"/>
                <w:spacing w:val="4"/>
                <w:sz w:val="28"/>
              </w:rPr>
              <w:t>опубликования.</w:t>
            </w:r>
          </w:p>
          <w:p w:rsidR="009862EA" w:rsidRDefault="009862E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9862EA" w:rsidRDefault="0031379D">
            <w:pPr>
              <w:ind w:firstLine="708"/>
              <w:jc w:val="both"/>
              <w:rPr>
                <w:rFonts w:ascii="Times New Roman" w:hAnsi="Times New Roman"/>
                <w:spacing w:val="-12"/>
                <w:sz w:val="28"/>
              </w:rPr>
            </w:pP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</w:p>
        </w:tc>
      </w:tr>
    </w:tbl>
    <w:p w:rsidR="009862EA" w:rsidRDefault="009862E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9862EA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9862EA" w:rsidRDefault="0031379D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9862EA" w:rsidRDefault="009862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9862EA" w:rsidRDefault="003137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9862EA" w:rsidRDefault="003137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К.В. Хмелевский</w:t>
            </w:r>
          </w:p>
        </w:tc>
      </w:tr>
    </w:tbl>
    <w:p w:rsidR="009862EA" w:rsidRDefault="0031379D">
      <w:r>
        <w:br w:type="page"/>
      </w:r>
    </w:p>
    <w:p w:rsidR="009862EA" w:rsidRDefault="0031379D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Приложение к приказу Министерства</w:t>
      </w:r>
    </w:p>
    <w:p w:rsidR="009862EA" w:rsidRDefault="0031379D">
      <w:pPr>
        <w:widowControl w:val="0"/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спорта Камчатского края</w:t>
      </w:r>
    </w:p>
    <w:tbl>
      <w:tblPr>
        <w:tblStyle w:val="afe"/>
        <w:tblW w:w="0" w:type="auto"/>
        <w:tblInd w:w="4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755"/>
        <w:gridCol w:w="425"/>
        <w:gridCol w:w="1701"/>
      </w:tblGrid>
      <w:tr w:rsidR="009862EA" w:rsidTr="00504010"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9862EA" w:rsidRDefault="00683462">
            <w:pPr>
              <w:spacing w:after="60"/>
              <w:ind w:left="-6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F072E9">
              <w:rPr>
                <w:rFonts w:ascii="Times New Roman" w:hAnsi="Times New Roman"/>
                <w:sz w:val="28"/>
              </w:rPr>
              <w:t>о</w:t>
            </w:r>
            <w:r w:rsidR="0031379D">
              <w:rPr>
                <w:rFonts w:ascii="Times New Roman" w:hAnsi="Times New Roman"/>
                <w:sz w:val="28"/>
              </w:rPr>
              <w:t>т</w:t>
            </w:r>
            <w:r w:rsidR="00F072E9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9862EA" w:rsidRDefault="0031379D" w:rsidP="00F072E9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16"/>
              </w:rPr>
              <w:t>]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62EA" w:rsidRDefault="0031379D">
            <w:pPr>
              <w:spacing w:after="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862EA" w:rsidRPr="00F072E9" w:rsidRDefault="00F072E9" w:rsidP="00683462">
            <w:pPr>
              <w:spacing w:after="60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-</w:t>
            </w:r>
          </w:p>
        </w:tc>
      </w:tr>
    </w:tbl>
    <w:p w:rsidR="009862EA" w:rsidRDefault="0031379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</w:p>
    <w:p w:rsidR="009862EA" w:rsidRDefault="0031379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«Приложение к приказу Министерства                  </w:t>
      </w:r>
    </w:p>
    <w:p w:rsidR="009862EA" w:rsidRDefault="0031379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A52325"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</w:rPr>
        <w:t xml:space="preserve">спорта Камчатского края </w:t>
      </w:r>
      <w:r>
        <w:rPr>
          <w:rFonts w:ascii="Times New Roman" w:hAnsi="Times New Roman"/>
          <w:sz w:val="28"/>
        </w:rPr>
        <w:br/>
        <w:t xml:space="preserve">                                                                        от 13.08.2018 № 314</w:t>
      </w:r>
    </w:p>
    <w:p w:rsidR="009862EA" w:rsidRDefault="009862EA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</w:p>
    <w:p w:rsidR="009862EA" w:rsidRDefault="0031379D">
      <w:pPr>
        <w:widowControl w:val="0"/>
        <w:tabs>
          <w:tab w:val="left" w:pos="48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:rsidR="009862EA" w:rsidRDefault="0031379D">
      <w:pPr>
        <w:widowControl w:val="0"/>
        <w:tabs>
          <w:tab w:val="left" w:pos="48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уведомления представителя нанимателя о фактах обращения </w:t>
      </w:r>
    </w:p>
    <w:p w:rsidR="009862EA" w:rsidRDefault="0031379D">
      <w:pPr>
        <w:widowControl w:val="0"/>
        <w:tabs>
          <w:tab w:val="left" w:pos="48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склонения к совершению коррупционных правонарушений </w:t>
      </w:r>
    </w:p>
    <w:p w:rsidR="009862EA" w:rsidRDefault="0031379D">
      <w:pPr>
        <w:widowControl w:val="0"/>
        <w:tabs>
          <w:tab w:val="left" w:pos="48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государственного гражданского служащего Камчатского края </w:t>
      </w:r>
    </w:p>
    <w:p w:rsidR="009862EA" w:rsidRDefault="0031379D">
      <w:pPr>
        <w:widowControl w:val="0"/>
        <w:tabs>
          <w:tab w:val="left" w:pos="480"/>
        </w:tabs>
        <w:spacing w:after="0" w:line="240" w:lineRule="auto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i/>
          <w:color w:val="0000FF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Министерстве спорта Камчатского края </w:t>
      </w:r>
    </w:p>
    <w:p w:rsidR="009862EA" w:rsidRDefault="0031379D">
      <w:pPr>
        <w:widowControl w:val="0"/>
        <w:tabs>
          <w:tab w:val="left" w:pos="48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(далее – Порядок)</w:t>
      </w:r>
    </w:p>
    <w:p w:rsidR="009862EA" w:rsidRDefault="009862EA">
      <w:pPr>
        <w:widowControl w:val="0"/>
        <w:tabs>
          <w:tab w:val="left" w:pos="48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862EA" w:rsidRDefault="0031379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в соответствии с </w:t>
      </w:r>
      <w:hyperlink r:id="rId8" w:anchor="/document/12164203/entry/0" w:history="1">
        <w:r>
          <w:rPr>
            <w:rFonts w:ascii="Times New Roman" w:hAnsi="Times New Roman"/>
            <w:sz w:val="28"/>
          </w:rPr>
          <w:t>Федеральным законом</w:t>
        </w:r>
      </w:hyperlink>
      <w:r>
        <w:rPr>
          <w:rFonts w:ascii="Times New Roman" w:hAnsi="Times New Roman"/>
          <w:sz w:val="28"/>
        </w:rPr>
        <w:t> от 25.12.2008 № 273-ФЗ «О противодействии коррупции» определяет процедуру уведомления государственным гражданским служащим Камчатского края, в отношении которого полномочия представителя нанимателя осуществляет Министр спорта Камчатского края (далее - гражданский служащий) о фактах обращения к гражданскому служащему каких-либо лиц в целях склонения его к совершению коррупционных правонарушений (далее - Уведомление), а также перечень сведений, содержащихся в Уведомлениях, организацию проверки этих сведений и порядок регистрации Уведомлений.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Гражданский служащий уведомляет представителя нанимателя лично в письменной форме не позднее рабочего дня, следующего за днем обращения к гражданскому служащему в целях склонения его к совершению коррупционных правонарушений. 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Гражданский служащий в случае уведомления органов прокуратуры или других государственных органов о фактах обращения в целях склонения его к совершению коррупционных правонарушений обязан письменно сообщить об этом представителю нанимателя любым доступным способом, позволяющим подтвердить факт его уведомления, не позднее одного рабочего дня, следующего за днем уведомления указанных органов (далее - письменное сообщение).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письменном сообщении указываются обстоятельства склонения гражданского служащего к совершению коррупционных правонарушений.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Письменное сообщение подлежит регистрации в порядке, предусмотренном </w:t>
      </w:r>
      <w:hyperlink r:id="rId9" w:anchor="/document/25909128/entry/2003" w:history="1">
        <w:r>
          <w:rPr>
            <w:rFonts w:ascii="Times New Roman" w:hAnsi="Times New Roman"/>
            <w:sz w:val="28"/>
          </w:rPr>
          <w:t>частью 13</w:t>
        </w:r>
      </w:hyperlink>
      <w:r>
        <w:rPr>
          <w:rFonts w:ascii="Times New Roman" w:hAnsi="Times New Roman"/>
          <w:sz w:val="28"/>
        </w:rPr>
        <w:t> настоящего Порядка. Проверка представителем нанимателя по такому сообщению, не проводится.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5. Гражданский служащий, которому стало известно о факте обращения к иным гражданским служащим в связи с исполнением служебных обязанностей в целях склонения их к совершению коррупционных правонарушений, вправе уведомить об этом представителя нанимателя в соответствии с настоящим Порядком. </w:t>
      </w:r>
      <w:r>
        <w:rPr>
          <w:rFonts w:ascii="Times New Roman" w:hAnsi="Times New Roman"/>
          <w:sz w:val="28"/>
        </w:rPr>
        <w:br/>
        <w:t xml:space="preserve">      6. В случае нахождения гражданского служащего в командировке, в отпуске, вне места прохождения гражданской службы он обязан в течение суток с момента прибытия к месту прохождения гражданской службы письменно уведомить представителя нанимателя о факте склонения его к совершению коррупционных правонарушений.</w:t>
      </w:r>
    </w:p>
    <w:p w:rsidR="00E0078B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Уведомление о фактах обращения в целях склонения гражданского служащего к совершению коррупционных правонарушений</w:t>
      </w:r>
      <w:r w:rsidR="00E0078B">
        <w:rPr>
          <w:rFonts w:ascii="Times New Roman" w:hAnsi="Times New Roman"/>
          <w:sz w:val="28"/>
        </w:rPr>
        <w:t xml:space="preserve"> (далее – Уведомление)</w:t>
      </w:r>
      <w:r>
        <w:rPr>
          <w:rFonts w:ascii="Times New Roman" w:hAnsi="Times New Roman"/>
          <w:sz w:val="28"/>
        </w:rPr>
        <w:t xml:space="preserve"> осуществляется в письменной форме</w:t>
      </w:r>
      <w:r w:rsidR="00E0078B" w:rsidRPr="00E0078B">
        <w:rPr>
          <w:rFonts w:ascii="Times New Roman" w:hAnsi="Times New Roman"/>
          <w:sz w:val="28"/>
        </w:rPr>
        <w:t xml:space="preserve"> </w:t>
      </w:r>
      <w:r w:rsidR="00E0078B">
        <w:rPr>
          <w:rFonts w:ascii="Times New Roman" w:hAnsi="Times New Roman"/>
          <w:sz w:val="28"/>
        </w:rPr>
        <w:t>согласно </w:t>
      </w:r>
      <w:hyperlink r:id="rId10" w:anchor="/document/25909128/entry/1100" w:history="1">
        <w:r w:rsidR="00E0078B">
          <w:rPr>
            <w:rFonts w:ascii="Times New Roman" w:hAnsi="Times New Roman"/>
            <w:sz w:val="28"/>
          </w:rPr>
          <w:t>приложению</w:t>
        </w:r>
      </w:hyperlink>
      <w:r w:rsidR="00E0078B">
        <w:rPr>
          <w:rFonts w:ascii="Times New Roman" w:hAnsi="Times New Roman"/>
          <w:sz w:val="28"/>
        </w:rPr>
        <w:t xml:space="preserve"> 1</w:t>
      </w:r>
      <w:r w:rsidR="00E0078B">
        <w:rPr>
          <w:rFonts w:ascii="Times New Roman" w:hAnsi="Times New Roman"/>
          <w:sz w:val="28"/>
        </w:rPr>
        <w:t> </w:t>
      </w:r>
      <w:r w:rsidR="00E0078B">
        <w:rPr>
          <w:rFonts w:ascii="Times New Roman" w:hAnsi="Times New Roman"/>
          <w:sz w:val="28"/>
        </w:rPr>
        <w:br/>
      </w:r>
      <w:r w:rsidR="00E0078B">
        <w:rPr>
          <w:rFonts w:ascii="Times New Roman" w:hAnsi="Times New Roman"/>
          <w:sz w:val="28"/>
        </w:rPr>
        <w:t>к настоящему Порядку</w:t>
      </w:r>
      <w:r>
        <w:rPr>
          <w:rFonts w:ascii="Times New Roman" w:hAnsi="Times New Roman"/>
          <w:sz w:val="28"/>
        </w:rPr>
        <w:t xml:space="preserve">. 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 Уведомлении должны быть отражены следующие сведения: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фамилия, имя, отчество (при наличии), замещаемая должность и структурное подразделение, место жительства и телефон лица, направившего Уведомление;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обстоятельства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подробные сведения о коррупционных правонарушениях, к которым склонялся гражданский служащий;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все известные сведения о физическом (юридическом) лице, склонявшем к коррупционным правонарушениям.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Согласно </w:t>
      </w:r>
      <w:hyperlink r:id="rId11" w:anchor="/document/12164203/entry/9" w:history="1">
        <w:r>
          <w:rPr>
            <w:rFonts w:ascii="Times New Roman" w:hAnsi="Times New Roman"/>
            <w:sz w:val="28"/>
          </w:rPr>
          <w:t>статье 9</w:t>
        </w:r>
      </w:hyperlink>
      <w:r>
        <w:rPr>
          <w:rFonts w:ascii="Times New Roman" w:hAnsi="Times New Roman"/>
          <w:sz w:val="28"/>
        </w:rPr>
        <w:t xml:space="preserve"> Федерального закона от 25.12.2008 № 273-ФЗ «О противодействии коррупции» </w:t>
      </w:r>
      <w:r>
        <w:rPr>
          <w:rFonts w:ascii="Times New Roman" w:hAnsi="Times New Roman"/>
          <w:sz w:val="28"/>
          <w:highlight w:val="white"/>
        </w:rPr>
        <w:t xml:space="preserve"> невыполнение государственным служащим должностной (служебной) обязанности,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 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В соответствии с </w:t>
      </w:r>
      <w:hyperlink r:id="rId12" w:anchor="/document/12164203/entry/904" w:history="1">
        <w:r>
          <w:rPr>
            <w:rFonts w:ascii="Times New Roman" w:hAnsi="Times New Roman"/>
            <w:sz w:val="28"/>
          </w:rPr>
          <w:t>частью 4 статьи 9</w:t>
        </w:r>
      </w:hyperlink>
      <w:r>
        <w:rPr>
          <w:rFonts w:ascii="Times New Roman" w:hAnsi="Times New Roman"/>
          <w:sz w:val="28"/>
        </w:rPr>
        <w:t xml:space="preserve"> Федерального закона от 25.12.2008 № 273-ФЗ «О противодействии коррупции»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</w:t>
      </w:r>
      <w:r>
        <w:rPr>
          <w:rFonts w:ascii="Times New Roman" w:hAnsi="Times New Roman"/>
          <w:sz w:val="28"/>
        </w:rPr>
        <w:lastRenderedPageBreak/>
        <w:t>совершению коррупционного правонарушения, о фактах совершения другими государственными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9862EA" w:rsidRDefault="009862E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862EA" w:rsidRDefault="0031379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Прием и регистрация уведомлений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Организация приема и регистрации Уведомлений гражданских служащих референтом Министерства спорта Камчатского края Камчатского края (далее - референт).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Уведомление гражданского служащего, составленное на имя представителя нанимателя, представляется (направляется) в письменном виде референту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Регистрация Уведомления осуществляется референтом в день его поступления в журнале регистрации уведомлений гражданских служащих о фактах обращения в целях склонения их к совершению коррупционных правонарушений (далее - журнал регистрации уведомлений) согласно </w:t>
      </w:r>
      <w:hyperlink r:id="rId13" w:anchor="/document/25909128/entry/1100" w:history="1">
        <w:r>
          <w:rPr>
            <w:rFonts w:ascii="Times New Roman" w:hAnsi="Times New Roman"/>
            <w:sz w:val="28"/>
          </w:rPr>
          <w:t>приложению</w:t>
        </w:r>
      </w:hyperlink>
      <w:r w:rsidR="00E0078B"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 к настоящему Порядку. 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Журнал регистрации уведомлений оформляется референтом и хранится </w:t>
      </w:r>
      <w:r>
        <w:rPr>
          <w:rFonts w:ascii="Times New Roman" w:hAnsi="Times New Roman"/>
          <w:sz w:val="28"/>
        </w:rPr>
        <w:br/>
        <w:t>5 лет.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Отказ в регистрации Уведомления не допускается.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гражданскому служащему в день регистрации под роспись в журнале регистрации уведомлений.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В случае если Уведомление поступило через организацию почтовой связи, копия зарегистрированного Уведомления направляется гражданскому служащему, подавшему Уведомление, посредством почтовой связи </w:t>
      </w:r>
      <w:r>
        <w:rPr>
          <w:rFonts w:ascii="Times New Roman" w:hAnsi="Times New Roman"/>
          <w:sz w:val="28"/>
        </w:rPr>
        <w:br/>
        <w:t>(с уведомлением) в срок не позднее 3 рабочих дней после дня его регистрации.</w:t>
      </w:r>
    </w:p>
    <w:p w:rsidR="009862EA" w:rsidRDefault="009862E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862EA" w:rsidRDefault="0031379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Организация проверки содержащихся в Уведомлениях сведений</w:t>
      </w:r>
    </w:p>
    <w:p w:rsidR="009862EA" w:rsidRDefault="003137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r w:rsidR="00683462" w:rsidRPr="00637A03">
        <w:rPr>
          <w:rFonts w:ascii="Times New Roman" w:hAnsi="Times New Roman"/>
          <w:color w:val="auto"/>
          <w:sz w:val="28"/>
          <w:szCs w:val="28"/>
        </w:rPr>
        <w:t xml:space="preserve">Определить, что организация </w:t>
      </w:r>
      <w:r w:rsidR="00683462" w:rsidRPr="00637A0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проверки </w:t>
      </w:r>
      <w:r w:rsidR="00637A03" w:rsidRPr="00637A03">
        <w:rPr>
          <w:rFonts w:ascii="Times New Roman" w:hAnsi="Times New Roman"/>
          <w:color w:val="auto"/>
          <w:sz w:val="28"/>
          <w:szCs w:val="28"/>
        </w:rPr>
        <w:t xml:space="preserve">содержащихся </w:t>
      </w:r>
      <w:r w:rsidR="00E0078B" w:rsidRPr="00637A03">
        <w:rPr>
          <w:rFonts w:ascii="Times New Roman" w:hAnsi="Times New Roman"/>
          <w:color w:val="auto"/>
          <w:sz w:val="28"/>
          <w:szCs w:val="28"/>
        </w:rPr>
        <w:t>сведений</w:t>
      </w:r>
      <w:r w:rsidR="00E0078B" w:rsidRPr="00637A0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37A03" w:rsidRPr="00637A03">
        <w:rPr>
          <w:rFonts w:ascii="Times New Roman" w:hAnsi="Times New Roman"/>
          <w:color w:val="auto"/>
          <w:sz w:val="28"/>
          <w:szCs w:val="28"/>
        </w:rPr>
        <w:t xml:space="preserve">в Уведомлениях </w:t>
      </w:r>
      <w:bookmarkStart w:id="2" w:name="_GoBack"/>
      <w:bookmarkEnd w:id="2"/>
      <w:r w:rsidR="00637A03" w:rsidRPr="00637A03">
        <w:rPr>
          <w:rFonts w:ascii="Times New Roman" w:hAnsi="Times New Roman"/>
          <w:color w:val="auto"/>
          <w:sz w:val="28"/>
          <w:szCs w:val="28"/>
        </w:rPr>
        <w:t>осуществляется в порядке, утвержденном постановлением Губернатора Камчатского края от 08.05.2009 № 128 «</w:t>
      </w:r>
      <w:r w:rsidR="00637A03" w:rsidRPr="00637A0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губернатор Камчатского края или руководитель администрации губернатора Камчатского края, к совершению коррупционных правонарушений</w:t>
      </w:r>
      <w:r w:rsidR="00637A0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</w:rPr>
        <w:t>.</w:t>
      </w:r>
    </w:p>
    <w:p w:rsidR="00154FC2" w:rsidRDefault="00154FC2" w:rsidP="00154FC2"/>
    <w:tbl>
      <w:tblPr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4382"/>
        <w:gridCol w:w="278"/>
        <w:gridCol w:w="4701"/>
        <w:gridCol w:w="276"/>
      </w:tblGrid>
      <w:tr w:rsidR="00154FC2" w:rsidRPr="00154FC2" w:rsidTr="003E04DF">
        <w:tc>
          <w:tcPr>
            <w:tcW w:w="4382" w:type="dxa"/>
          </w:tcPr>
          <w:p w:rsidR="00154FC2" w:rsidRPr="00154FC2" w:rsidRDefault="00154FC2" w:rsidP="003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8"/>
                <w:sz w:val="28"/>
                <w:szCs w:val="28"/>
              </w:rPr>
            </w:pPr>
          </w:p>
          <w:p w:rsidR="00154FC2" w:rsidRPr="00154FC2" w:rsidRDefault="00154FC2" w:rsidP="003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8"/>
                <w:sz w:val="28"/>
                <w:szCs w:val="28"/>
              </w:rPr>
            </w:pPr>
          </w:p>
          <w:p w:rsidR="00154FC2" w:rsidRPr="00154FC2" w:rsidRDefault="00154FC2" w:rsidP="003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8"/>
                <w:sz w:val="28"/>
                <w:szCs w:val="28"/>
              </w:rPr>
            </w:pPr>
            <w:r w:rsidRPr="00154FC2">
              <w:rPr>
                <w:rFonts w:ascii="Times New Roman" w:hAnsi="Times New Roman"/>
                <w:color w:val="auto"/>
                <w:kern w:val="28"/>
                <w:sz w:val="28"/>
                <w:szCs w:val="28"/>
              </w:rPr>
              <w:br w:type="page"/>
            </w:r>
          </w:p>
        </w:tc>
        <w:tc>
          <w:tcPr>
            <w:tcW w:w="5255" w:type="dxa"/>
            <w:gridSpan w:val="3"/>
          </w:tcPr>
          <w:p w:rsidR="00154FC2" w:rsidRPr="00154FC2" w:rsidRDefault="00154FC2" w:rsidP="003E04DF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8"/>
                <w:sz w:val="24"/>
                <w:szCs w:val="24"/>
              </w:rPr>
            </w:pPr>
            <w:r w:rsidRPr="00154FC2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 xml:space="preserve">Приложение 1 к Порядку </w:t>
            </w:r>
            <w:r w:rsidRPr="00154FC2">
              <w:rPr>
                <w:rFonts w:ascii="Times New Roman" w:hAnsi="Times New Roman"/>
                <w:kern w:val="28"/>
                <w:sz w:val="24"/>
                <w:szCs w:val="24"/>
              </w:rPr>
              <w:t xml:space="preserve">уведомления </w:t>
            </w:r>
            <w:r w:rsidRPr="00154FC2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</w:t>
            </w:r>
            <w:r w:rsidRPr="00154FC2">
              <w:rPr>
                <w:rFonts w:ascii="Times New Roman" w:hAnsi="Times New Roman"/>
                <w:bCs/>
                <w:i/>
                <w:color w:val="0000FF"/>
                <w:kern w:val="28"/>
                <w:sz w:val="24"/>
                <w:szCs w:val="24"/>
              </w:rPr>
              <w:t xml:space="preserve"> </w:t>
            </w:r>
            <w:r w:rsidRPr="00154FC2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Министерстве спорта Камчатского края</w:t>
            </w:r>
            <w:r w:rsidRPr="00154FC2">
              <w:rPr>
                <w:rFonts w:ascii="Times New Roman" w:hAnsi="Times New Roman"/>
                <w:color w:val="auto"/>
                <w:kern w:val="28"/>
                <w:sz w:val="24"/>
                <w:szCs w:val="24"/>
                <w:shd w:val="clear" w:color="auto" w:fill="FFF2CC"/>
              </w:rPr>
              <w:t xml:space="preserve"> </w:t>
            </w:r>
          </w:p>
          <w:p w:rsidR="00154FC2" w:rsidRPr="00154FC2" w:rsidRDefault="00154FC2" w:rsidP="003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8"/>
                <w:sz w:val="28"/>
                <w:szCs w:val="28"/>
              </w:rPr>
            </w:pPr>
          </w:p>
        </w:tc>
      </w:tr>
      <w:tr w:rsidR="00154FC2" w:rsidRPr="00154FC2" w:rsidTr="003E04DF">
        <w:tc>
          <w:tcPr>
            <w:tcW w:w="4382" w:type="dxa"/>
          </w:tcPr>
          <w:p w:rsidR="00154FC2" w:rsidRPr="00154FC2" w:rsidRDefault="00154FC2" w:rsidP="003E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8"/>
                <w:sz w:val="28"/>
                <w:szCs w:val="28"/>
              </w:rPr>
            </w:pPr>
          </w:p>
        </w:tc>
        <w:tc>
          <w:tcPr>
            <w:tcW w:w="5255" w:type="dxa"/>
            <w:gridSpan w:val="3"/>
          </w:tcPr>
          <w:p w:rsidR="00154FC2" w:rsidRPr="00154FC2" w:rsidRDefault="00154FC2" w:rsidP="003E04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8"/>
                <w:szCs w:val="22"/>
              </w:rPr>
            </w:pPr>
            <w:r w:rsidRPr="00154FC2">
              <w:rPr>
                <w:rFonts w:ascii="Times New Roman" w:hAnsi="Times New Roman"/>
                <w:color w:val="auto"/>
                <w:kern w:val="28"/>
                <w:szCs w:val="22"/>
              </w:rPr>
              <w:t>Примерная форма уведомления о факте обращения в целях склонения государственного гражданского служащего к совершению коррупционных правонарушений</w:t>
            </w:r>
          </w:p>
        </w:tc>
      </w:tr>
      <w:tr w:rsidR="00154FC2" w:rsidRPr="00154FC2" w:rsidTr="003E04DF">
        <w:trPr>
          <w:gridAfter w:val="1"/>
          <w:wAfter w:w="276" w:type="dxa"/>
        </w:trPr>
        <w:tc>
          <w:tcPr>
            <w:tcW w:w="4660" w:type="dxa"/>
            <w:gridSpan w:val="2"/>
          </w:tcPr>
          <w:p w:rsidR="00154FC2" w:rsidRPr="00154FC2" w:rsidRDefault="00154FC2" w:rsidP="003E04DF">
            <w:pPr>
              <w:tabs>
                <w:tab w:val="left" w:pos="4536"/>
                <w:tab w:val="left" w:pos="4962"/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4701" w:type="dxa"/>
          </w:tcPr>
          <w:p w:rsidR="00154FC2" w:rsidRPr="00154FC2" w:rsidRDefault="00154FC2" w:rsidP="003E04DF">
            <w:pPr>
              <w:widowControl w:val="0"/>
              <w:tabs>
                <w:tab w:val="left" w:pos="4536"/>
                <w:tab w:val="left" w:pos="4962"/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8"/>
                <w:sz w:val="28"/>
                <w:szCs w:val="28"/>
              </w:rPr>
            </w:pPr>
          </w:p>
        </w:tc>
      </w:tr>
    </w:tbl>
    <w:p w:rsidR="00154FC2" w:rsidRPr="00154FC2" w:rsidRDefault="00154FC2" w:rsidP="00E0078B">
      <w:pPr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trike/>
          <w:color w:val="FFFFFF"/>
          <w:kern w:val="28"/>
          <w:szCs w:val="28"/>
        </w:rPr>
      </w:pPr>
      <w:r w:rsidRPr="00154FC2">
        <w:rPr>
          <w:rFonts w:ascii="Times New Roman" w:hAnsi="Times New Roman"/>
          <w:i/>
          <w:strike/>
          <w:color w:val="FFFFFF"/>
          <w:kern w:val="28"/>
          <w:szCs w:val="28"/>
        </w:rPr>
        <w:t xml:space="preserve"> сведения, подтверждающие или опровергающие факт обращения в целях склонения гражданского служащего к совер</w:t>
      </w:r>
      <w:r w:rsidR="00E0078B">
        <w:rPr>
          <w:rFonts w:ascii="Times New Roman" w:hAnsi="Times New Roman"/>
          <w:i/>
          <w:strike/>
          <w:color w:val="FFFFFF"/>
          <w:kern w:val="28"/>
          <w:szCs w:val="28"/>
        </w:rPr>
        <w:t>шению коррупционных правонару</w:t>
      </w:r>
      <w:r w:rsidRPr="00154FC2">
        <w:rPr>
          <w:rFonts w:ascii="Times New Roman" w:hAnsi="Times New Roman"/>
          <w:i/>
          <w:strike/>
          <w:color w:val="FFFFFF"/>
          <w:kern w:val="28"/>
          <w:szCs w:val="28"/>
        </w:rPr>
        <w:t>ятельства (в случае их установления), способствове рекомендуется провести для устранения выявленных причин и условий, способствующих обращению в целях склонения гражданского</w:t>
      </w:r>
    </w:p>
    <w:p w:rsidR="00154FC2" w:rsidRPr="00154FC2" w:rsidRDefault="00154FC2" w:rsidP="00154FC2">
      <w:pPr>
        <w:pBdr>
          <w:top w:val="single" w:sz="4" w:space="1" w:color="auto"/>
        </w:pBdr>
        <w:tabs>
          <w:tab w:val="left" w:pos="4536"/>
          <w:tab w:val="left" w:pos="4962"/>
          <w:tab w:val="left" w:pos="5245"/>
        </w:tabs>
        <w:spacing w:after="0" w:line="240" w:lineRule="auto"/>
        <w:jc w:val="center"/>
        <w:rPr>
          <w:rFonts w:ascii="Times New Roman" w:hAnsi="Times New Roman"/>
          <w:color w:val="auto"/>
          <w:kern w:val="28"/>
          <w:sz w:val="24"/>
          <w:szCs w:val="24"/>
          <w:vertAlign w:val="superscript"/>
        </w:rPr>
      </w:pPr>
      <w:r w:rsidRPr="00154FC2">
        <w:rPr>
          <w:rFonts w:ascii="Times New Roman" w:hAnsi="Times New Roman"/>
          <w:color w:val="auto"/>
          <w:kern w:val="28"/>
          <w:sz w:val="28"/>
          <w:szCs w:val="28"/>
          <w:vertAlign w:val="superscript"/>
        </w:rPr>
        <w:t>(</w:t>
      </w:r>
      <w:r w:rsidRPr="00154FC2">
        <w:rPr>
          <w:rFonts w:ascii="Times New Roman" w:hAnsi="Times New Roman"/>
          <w:color w:val="auto"/>
          <w:kern w:val="28"/>
          <w:sz w:val="24"/>
          <w:szCs w:val="24"/>
          <w:vertAlign w:val="superscript"/>
        </w:rPr>
        <w:t>Ф.И.О., должность представителя нанимателя)</w:t>
      </w:r>
    </w:p>
    <w:p w:rsidR="00154FC2" w:rsidRPr="00154FC2" w:rsidRDefault="00154FC2" w:rsidP="00154FC2">
      <w:pPr>
        <w:tabs>
          <w:tab w:val="left" w:pos="4536"/>
          <w:tab w:val="left" w:pos="4962"/>
          <w:tab w:val="left" w:pos="5245"/>
        </w:tabs>
        <w:spacing w:after="0" w:line="240" w:lineRule="auto"/>
        <w:rPr>
          <w:rFonts w:ascii="Times New Roman" w:hAnsi="Times New Roman"/>
          <w:color w:val="auto"/>
          <w:kern w:val="28"/>
          <w:sz w:val="24"/>
          <w:szCs w:val="24"/>
        </w:rPr>
      </w:pPr>
      <w:r w:rsidRPr="00154FC2">
        <w:rPr>
          <w:rFonts w:ascii="Times New Roman" w:hAnsi="Times New Roman"/>
          <w:color w:val="auto"/>
          <w:kern w:val="28"/>
          <w:sz w:val="24"/>
          <w:szCs w:val="24"/>
        </w:rPr>
        <w:t xml:space="preserve">от  </w:t>
      </w:r>
    </w:p>
    <w:p w:rsidR="00154FC2" w:rsidRPr="00154FC2" w:rsidRDefault="00154FC2" w:rsidP="00E0078B">
      <w:pPr>
        <w:pBdr>
          <w:top w:val="single" w:sz="4" w:space="0" w:color="auto"/>
        </w:pBdr>
        <w:tabs>
          <w:tab w:val="left" w:pos="4536"/>
          <w:tab w:val="left" w:pos="4962"/>
          <w:tab w:val="left" w:pos="5245"/>
        </w:tabs>
        <w:spacing w:after="0" w:line="240" w:lineRule="auto"/>
        <w:jc w:val="center"/>
        <w:rPr>
          <w:rFonts w:ascii="Times New Roman" w:hAnsi="Times New Roman"/>
          <w:color w:val="auto"/>
          <w:kern w:val="28"/>
          <w:sz w:val="24"/>
          <w:szCs w:val="24"/>
          <w:vertAlign w:val="superscript"/>
        </w:rPr>
      </w:pPr>
      <w:r w:rsidRPr="00154FC2">
        <w:rPr>
          <w:rFonts w:ascii="Times New Roman" w:hAnsi="Times New Roman"/>
          <w:color w:val="auto"/>
          <w:kern w:val="28"/>
          <w:sz w:val="24"/>
          <w:szCs w:val="24"/>
          <w:vertAlign w:val="superscript"/>
        </w:rPr>
        <w:t>(Ф.И.О., должность государственного гражданского служащего,  направляющего уведомление, место его жительства, телефон)</w:t>
      </w:r>
    </w:p>
    <w:p w:rsidR="00154FC2" w:rsidRPr="00154FC2" w:rsidRDefault="00154FC2" w:rsidP="00154FC2">
      <w:pPr>
        <w:spacing w:after="0" w:line="240" w:lineRule="auto"/>
        <w:jc w:val="center"/>
        <w:rPr>
          <w:rFonts w:ascii="Times New Roman" w:hAnsi="Times New Roman"/>
          <w:color w:val="auto"/>
          <w:kern w:val="28"/>
          <w:sz w:val="24"/>
          <w:szCs w:val="24"/>
        </w:rPr>
      </w:pPr>
    </w:p>
    <w:p w:rsidR="00154FC2" w:rsidRPr="00154FC2" w:rsidRDefault="00154FC2" w:rsidP="00154FC2">
      <w:pPr>
        <w:spacing w:after="0" w:line="240" w:lineRule="auto"/>
        <w:jc w:val="center"/>
        <w:rPr>
          <w:rFonts w:ascii="Times New Roman" w:hAnsi="Times New Roman"/>
          <w:color w:val="auto"/>
          <w:kern w:val="28"/>
          <w:sz w:val="24"/>
          <w:szCs w:val="24"/>
        </w:rPr>
      </w:pPr>
      <w:r w:rsidRPr="00154FC2">
        <w:rPr>
          <w:rFonts w:ascii="Times New Roman" w:hAnsi="Times New Roman"/>
          <w:color w:val="auto"/>
          <w:kern w:val="28"/>
          <w:sz w:val="24"/>
          <w:szCs w:val="24"/>
        </w:rPr>
        <w:t>УВЕДОМЛЕНИЕ</w:t>
      </w:r>
      <w:r w:rsidRPr="00154FC2">
        <w:rPr>
          <w:rFonts w:ascii="Times New Roman" w:hAnsi="Times New Roman"/>
          <w:color w:val="auto"/>
          <w:kern w:val="28"/>
          <w:sz w:val="24"/>
          <w:szCs w:val="24"/>
        </w:rPr>
        <w:br/>
        <w:t>о факте обращения в целях склонения государственного гражданского служащего</w:t>
      </w:r>
    </w:p>
    <w:p w:rsidR="00154FC2" w:rsidRPr="00154FC2" w:rsidRDefault="00154FC2" w:rsidP="00154FC2">
      <w:pPr>
        <w:spacing w:after="0" w:line="240" w:lineRule="auto"/>
        <w:jc w:val="center"/>
        <w:rPr>
          <w:rFonts w:ascii="Times New Roman" w:hAnsi="Times New Roman"/>
          <w:color w:val="auto"/>
          <w:kern w:val="28"/>
          <w:sz w:val="24"/>
          <w:szCs w:val="24"/>
        </w:rPr>
      </w:pPr>
      <w:r w:rsidRPr="00154FC2">
        <w:rPr>
          <w:rFonts w:ascii="Times New Roman" w:hAnsi="Times New Roman"/>
          <w:color w:val="auto"/>
          <w:kern w:val="28"/>
          <w:sz w:val="24"/>
          <w:szCs w:val="24"/>
        </w:rPr>
        <w:t>к совершению коррупционных правонарушений</w:t>
      </w:r>
    </w:p>
    <w:p w:rsidR="00154FC2" w:rsidRPr="00154FC2" w:rsidRDefault="00154FC2" w:rsidP="00154FC2">
      <w:pPr>
        <w:spacing w:after="0" w:line="240" w:lineRule="auto"/>
        <w:jc w:val="center"/>
        <w:rPr>
          <w:rFonts w:ascii="Times New Roman" w:hAnsi="Times New Roman"/>
          <w:color w:val="auto"/>
          <w:kern w:val="28"/>
          <w:sz w:val="24"/>
          <w:szCs w:val="24"/>
        </w:rPr>
      </w:pPr>
    </w:p>
    <w:p w:rsidR="00154FC2" w:rsidRPr="00154FC2" w:rsidRDefault="00154FC2" w:rsidP="00154FC2">
      <w:pPr>
        <w:spacing w:after="0" w:line="200" w:lineRule="exact"/>
        <w:jc w:val="both"/>
        <w:rPr>
          <w:rFonts w:ascii="Times New Roman" w:hAnsi="Times New Roman"/>
          <w:color w:val="auto"/>
          <w:kern w:val="28"/>
          <w:sz w:val="24"/>
          <w:szCs w:val="24"/>
        </w:rPr>
      </w:pPr>
      <w:r w:rsidRPr="00154FC2">
        <w:rPr>
          <w:rFonts w:ascii="Times New Roman" w:hAnsi="Times New Roman"/>
          <w:color w:val="auto"/>
          <w:kern w:val="28"/>
          <w:sz w:val="24"/>
          <w:szCs w:val="24"/>
        </w:rPr>
        <w:t>Сообщаю, что:</w:t>
      </w:r>
    </w:p>
    <w:p w:rsidR="00154FC2" w:rsidRPr="00154FC2" w:rsidRDefault="00154FC2" w:rsidP="00154FC2">
      <w:pPr>
        <w:spacing w:after="0" w:line="200" w:lineRule="exact"/>
        <w:jc w:val="both"/>
        <w:rPr>
          <w:rFonts w:ascii="Times New Roman" w:hAnsi="Times New Roman"/>
          <w:color w:val="auto"/>
          <w:kern w:val="28"/>
          <w:sz w:val="24"/>
          <w:szCs w:val="24"/>
        </w:rPr>
      </w:pPr>
    </w:p>
    <w:p w:rsidR="00154FC2" w:rsidRPr="00154FC2" w:rsidRDefault="00154FC2" w:rsidP="00154FC2">
      <w:pPr>
        <w:spacing w:after="0" w:line="200" w:lineRule="exact"/>
        <w:jc w:val="both"/>
        <w:rPr>
          <w:rFonts w:ascii="Times New Roman" w:hAnsi="Times New Roman"/>
          <w:color w:val="auto"/>
          <w:kern w:val="28"/>
          <w:sz w:val="24"/>
          <w:szCs w:val="24"/>
        </w:rPr>
      </w:pPr>
      <w:r w:rsidRPr="00154FC2">
        <w:rPr>
          <w:rFonts w:ascii="Times New Roman" w:hAnsi="Times New Roman"/>
          <w:color w:val="auto"/>
          <w:kern w:val="28"/>
          <w:sz w:val="24"/>
          <w:szCs w:val="24"/>
        </w:rPr>
        <w:t xml:space="preserve">1.  </w:t>
      </w:r>
    </w:p>
    <w:p w:rsidR="00154FC2" w:rsidRPr="00154FC2" w:rsidRDefault="00154FC2" w:rsidP="00154FC2">
      <w:pPr>
        <w:pBdr>
          <w:top w:val="single" w:sz="4" w:space="1" w:color="auto"/>
        </w:pBdr>
        <w:spacing w:after="0" w:line="200" w:lineRule="exact"/>
        <w:jc w:val="center"/>
        <w:rPr>
          <w:rFonts w:ascii="Times New Roman" w:hAnsi="Times New Roman"/>
          <w:color w:val="auto"/>
          <w:kern w:val="28"/>
          <w:sz w:val="24"/>
          <w:szCs w:val="24"/>
          <w:vertAlign w:val="superscript"/>
        </w:rPr>
      </w:pPr>
      <w:r w:rsidRPr="00154FC2">
        <w:rPr>
          <w:rFonts w:ascii="Times New Roman" w:hAnsi="Times New Roman"/>
          <w:color w:val="auto"/>
          <w:kern w:val="28"/>
          <w:sz w:val="24"/>
          <w:szCs w:val="24"/>
          <w:vertAlign w:val="superscript"/>
        </w:rPr>
        <w:t>(описание обстоятельств, при которых стало известно о случаях обращения к государственному гражданскому служащему в связи с исполнением</w:t>
      </w:r>
    </w:p>
    <w:p w:rsidR="00154FC2" w:rsidRPr="00154FC2" w:rsidRDefault="00154FC2" w:rsidP="00154FC2">
      <w:pPr>
        <w:spacing w:after="0" w:line="200" w:lineRule="exact"/>
        <w:jc w:val="both"/>
        <w:rPr>
          <w:rFonts w:ascii="Times New Roman" w:hAnsi="Times New Roman"/>
          <w:color w:val="auto"/>
          <w:kern w:val="28"/>
          <w:sz w:val="24"/>
          <w:szCs w:val="24"/>
        </w:rPr>
      </w:pPr>
    </w:p>
    <w:p w:rsidR="00154FC2" w:rsidRPr="00154FC2" w:rsidRDefault="00154FC2" w:rsidP="00154FC2">
      <w:pPr>
        <w:pBdr>
          <w:top w:val="single" w:sz="4" w:space="1" w:color="auto"/>
        </w:pBdr>
        <w:spacing w:after="0" w:line="200" w:lineRule="exact"/>
        <w:jc w:val="center"/>
        <w:rPr>
          <w:rFonts w:ascii="Times New Roman" w:hAnsi="Times New Roman"/>
          <w:color w:val="auto"/>
          <w:kern w:val="28"/>
          <w:sz w:val="24"/>
          <w:szCs w:val="24"/>
          <w:vertAlign w:val="superscript"/>
        </w:rPr>
      </w:pPr>
      <w:r w:rsidRPr="00154FC2">
        <w:rPr>
          <w:rFonts w:ascii="Times New Roman" w:hAnsi="Times New Roman"/>
          <w:color w:val="auto"/>
          <w:kern w:val="28"/>
          <w:sz w:val="24"/>
          <w:szCs w:val="24"/>
          <w:vertAlign w:val="superscript"/>
        </w:rPr>
        <w:t>им служебных обязанностей каких-либо лиц в целях склонения его к совершению коррупционных правонарушений, дата, место, время, другие условия)</w:t>
      </w:r>
    </w:p>
    <w:p w:rsidR="00154FC2" w:rsidRPr="00154FC2" w:rsidRDefault="00154FC2" w:rsidP="00154FC2">
      <w:pPr>
        <w:spacing w:after="0" w:line="200" w:lineRule="exact"/>
        <w:jc w:val="both"/>
        <w:rPr>
          <w:rFonts w:ascii="Times New Roman" w:hAnsi="Times New Roman"/>
          <w:color w:val="auto"/>
          <w:kern w:val="28"/>
          <w:sz w:val="24"/>
          <w:szCs w:val="24"/>
        </w:rPr>
      </w:pPr>
    </w:p>
    <w:p w:rsidR="00154FC2" w:rsidRPr="00154FC2" w:rsidRDefault="00154FC2" w:rsidP="00154FC2">
      <w:pPr>
        <w:pBdr>
          <w:top w:val="single" w:sz="4" w:space="0" w:color="auto"/>
        </w:pBdr>
        <w:spacing w:after="0" w:line="200" w:lineRule="exact"/>
        <w:jc w:val="center"/>
        <w:rPr>
          <w:rFonts w:ascii="Times New Roman" w:hAnsi="Times New Roman"/>
          <w:color w:val="auto"/>
          <w:kern w:val="28"/>
          <w:sz w:val="24"/>
          <w:szCs w:val="24"/>
        </w:rPr>
      </w:pPr>
      <w:r w:rsidRPr="00154FC2">
        <w:rPr>
          <w:rFonts w:ascii="Times New Roman" w:hAnsi="Times New Roman"/>
          <w:color w:val="auto"/>
          <w:kern w:val="28"/>
          <w:sz w:val="24"/>
          <w:szCs w:val="24"/>
          <w:vertAlign w:val="superscript"/>
        </w:rPr>
        <w:t>(Ф.И.О., должность гражданского государственного служащего, которого склоняют к совершению коррупционных правонарушений)</w:t>
      </w:r>
    </w:p>
    <w:p w:rsidR="00154FC2" w:rsidRPr="00154FC2" w:rsidRDefault="00154FC2" w:rsidP="00154FC2">
      <w:pPr>
        <w:spacing w:after="0" w:line="200" w:lineRule="exact"/>
        <w:jc w:val="both"/>
        <w:rPr>
          <w:rFonts w:ascii="Times New Roman" w:hAnsi="Times New Roman"/>
          <w:color w:val="auto"/>
          <w:kern w:val="28"/>
          <w:sz w:val="24"/>
          <w:szCs w:val="24"/>
        </w:rPr>
      </w:pPr>
      <w:r w:rsidRPr="00154FC2">
        <w:rPr>
          <w:rFonts w:ascii="Times New Roman" w:hAnsi="Times New Roman"/>
          <w:color w:val="auto"/>
          <w:kern w:val="28"/>
          <w:sz w:val="24"/>
          <w:szCs w:val="24"/>
        </w:rPr>
        <w:t xml:space="preserve">2.  </w:t>
      </w:r>
    </w:p>
    <w:p w:rsidR="00154FC2" w:rsidRPr="00154FC2" w:rsidRDefault="00154FC2" w:rsidP="00154FC2">
      <w:pPr>
        <w:pBdr>
          <w:top w:val="single" w:sz="4" w:space="1" w:color="auto"/>
        </w:pBdr>
        <w:spacing w:after="0" w:line="200" w:lineRule="exact"/>
        <w:jc w:val="center"/>
        <w:rPr>
          <w:rFonts w:ascii="Times New Roman" w:hAnsi="Times New Roman"/>
          <w:color w:val="auto"/>
          <w:kern w:val="28"/>
          <w:sz w:val="24"/>
          <w:szCs w:val="24"/>
          <w:vertAlign w:val="superscript"/>
        </w:rPr>
      </w:pPr>
      <w:r w:rsidRPr="00154FC2">
        <w:rPr>
          <w:rFonts w:ascii="Times New Roman" w:hAnsi="Times New Roman"/>
          <w:color w:val="auto"/>
          <w:kern w:val="28"/>
          <w:sz w:val="24"/>
          <w:szCs w:val="24"/>
          <w:vertAlign w:val="superscript"/>
        </w:rPr>
        <w:t>(подробные сведения о коррупционных правонарушениях, которые должен был бы совершить государственный гражданский служащий</w:t>
      </w:r>
    </w:p>
    <w:p w:rsidR="00154FC2" w:rsidRPr="00154FC2" w:rsidRDefault="00154FC2" w:rsidP="00154FC2">
      <w:pPr>
        <w:spacing w:after="0" w:line="200" w:lineRule="exact"/>
        <w:jc w:val="both"/>
        <w:rPr>
          <w:rFonts w:ascii="Times New Roman" w:hAnsi="Times New Roman"/>
          <w:color w:val="auto"/>
          <w:kern w:val="28"/>
          <w:sz w:val="24"/>
          <w:szCs w:val="24"/>
        </w:rPr>
      </w:pPr>
    </w:p>
    <w:p w:rsidR="00154FC2" w:rsidRPr="00154FC2" w:rsidRDefault="00154FC2" w:rsidP="00154FC2">
      <w:pPr>
        <w:pBdr>
          <w:top w:val="single" w:sz="4" w:space="1" w:color="auto"/>
        </w:pBdr>
        <w:spacing w:after="0" w:line="200" w:lineRule="exact"/>
        <w:jc w:val="center"/>
        <w:rPr>
          <w:rFonts w:ascii="Times New Roman" w:hAnsi="Times New Roman"/>
          <w:color w:val="auto"/>
          <w:kern w:val="28"/>
          <w:sz w:val="24"/>
          <w:szCs w:val="24"/>
        </w:rPr>
      </w:pPr>
      <w:r w:rsidRPr="00154FC2">
        <w:rPr>
          <w:rFonts w:ascii="Times New Roman" w:hAnsi="Times New Roman"/>
          <w:color w:val="auto"/>
          <w:kern w:val="28"/>
          <w:sz w:val="24"/>
          <w:szCs w:val="24"/>
          <w:vertAlign w:val="superscript"/>
        </w:rPr>
        <w:t>по просьбе обратившихся лиц)</w:t>
      </w:r>
    </w:p>
    <w:p w:rsidR="00154FC2" w:rsidRPr="00154FC2" w:rsidRDefault="00154FC2" w:rsidP="00154FC2">
      <w:pPr>
        <w:spacing w:after="0" w:line="200" w:lineRule="exact"/>
        <w:jc w:val="both"/>
        <w:rPr>
          <w:rFonts w:ascii="Times New Roman" w:hAnsi="Times New Roman"/>
          <w:color w:val="auto"/>
          <w:kern w:val="28"/>
          <w:sz w:val="24"/>
          <w:szCs w:val="24"/>
        </w:rPr>
      </w:pPr>
      <w:r w:rsidRPr="00154FC2">
        <w:rPr>
          <w:rFonts w:ascii="Times New Roman" w:hAnsi="Times New Roman"/>
          <w:color w:val="auto"/>
          <w:kern w:val="28"/>
          <w:sz w:val="24"/>
          <w:szCs w:val="24"/>
        </w:rPr>
        <w:t xml:space="preserve">3.  </w:t>
      </w:r>
    </w:p>
    <w:p w:rsidR="00154FC2" w:rsidRPr="00154FC2" w:rsidRDefault="00154FC2" w:rsidP="00154FC2">
      <w:pPr>
        <w:pBdr>
          <w:top w:val="single" w:sz="4" w:space="1" w:color="auto"/>
        </w:pBdr>
        <w:spacing w:after="0" w:line="200" w:lineRule="exact"/>
        <w:jc w:val="center"/>
        <w:rPr>
          <w:rFonts w:ascii="Times New Roman" w:hAnsi="Times New Roman"/>
          <w:color w:val="auto"/>
          <w:kern w:val="28"/>
          <w:sz w:val="24"/>
          <w:szCs w:val="24"/>
          <w:vertAlign w:val="superscript"/>
        </w:rPr>
      </w:pPr>
      <w:r w:rsidRPr="00154FC2">
        <w:rPr>
          <w:rFonts w:ascii="Times New Roman" w:hAnsi="Times New Roman"/>
          <w:color w:val="auto"/>
          <w:kern w:val="28"/>
          <w:sz w:val="24"/>
          <w:szCs w:val="24"/>
          <w:vertAlign w:val="superscript"/>
        </w:rPr>
        <w:t>(все известные сведения о физическом (юридическом) лице, склоняющем к коррупционному правонарушению)</w:t>
      </w:r>
    </w:p>
    <w:p w:rsidR="00154FC2" w:rsidRPr="00154FC2" w:rsidRDefault="00154FC2" w:rsidP="00154FC2">
      <w:pPr>
        <w:spacing w:after="0" w:line="200" w:lineRule="exact"/>
        <w:jc w:val="both"/>
        <w:rPr>
          <w:rFonts w:ascii="Times New Roman" w:hAnsi="Times New Roman"/>
          <w:color w:val="auto"/>
          <w:kern w:val="28"/>
          <w:sz w:val="24"/>
          <w:szCs w:val="24"/>
        </w:rPr>
      </w:pPr>
    </w:p>
    <w:p w:rsidR="00154FC2" w:rsidRPr="00154FC2" w:rsidRDefault="00154FC2" w:rsidP="00154FC2">
      <w:pPr>
        <w:pBdr>
          <w:top w:val="single" w:sz="4" w:space="1" w:color="auto"/>
        </w:pBdr>
        <w:spacing w:after="0" w:line="200" w:lineRule="exact"/>
        <w:jc w:val="both"/>
        <w:rPr>
          <w:rFonts w:ascii="Times New Roman" w:hAnsi="Times New Roman"/>
          <w:color w:val="auto"/>
          <w:kern w:val="28"/>
          <w:sz w:val="24"/>
          <w:szCs w:val="24"/>
        </w:rPr>
      </w:pPr>
    </w:p>
    <w:p w:rsidR="00154FC2" w:rsidRPr="00154FC2" w:rsidRDefault="00154FC2" w:rsidP="00154FC2">
      <w:pPr>
        <w:keepNext/>
        <w:spacing w:after="0" w:line="200" w:lineRule="exact"/>
        <w:jc w:val="both"/>
        <w:rPr>
          <w:rFonts w:ascii="Times New Roman" w:hAnsi="Times New Roman"/>
          <w:color w:val="auto"/>
          <w:kern w:val="28"/>
          <w:sz w:val="24"/>
          <w:szCs w:val="24"/>
        </w:rPr>
      </w:pPr>
      <w:r w:rsidRPr="00154FC2">
        <w:rPr>
          <w:rFonts w:ascii="Times New Roman" w:hAnsi="Times New Roman"/>
          <w:color w:val="auto"/>
          <w:kern w:val="28"/>
          <w:sz w:val="24"/>
          <w:szCs w:val="24"/>
        </w:rPr>
        <w:t>4. Способ и обстоятельства склонения к коррупционному правонарушению:</w:t>
      </w:r>
    </w:p>
    <w:p w:rsidR="00154FC2" w:rsidRPr="00154FC2" w:rsidRDefault="00154FC2" w:rsidP="00154FC2">
      <w:pPr>
        <w:spacing w:after="0" w:line="200" w:lineRule="exact"/>
        <w:jc w:val="both"/>
        <w:rPr>
          <w:rFonts w:ascii="Times New Roman" w:hAnsi="Times New Roman"/>
          <w:color w:val="auto"/>
          <w:kern w:val="28"/>
          <w:sz w:val="24"/>
          <w:szCs w:val="24"/>
        </w:rPr>
      </w:pPr>
    </w:p>
    <w:p w:rsidR="00154FC2" w:rsidRPr="00154FC2" w:rsidRDefault="00154FC2" w:rsidP="00154FC2">
      <w:pPr>
        <w:pBdr>
          <w:top w:val="single" w:sz="4" w:space="1" w:color="auto"/>
        </w:pBdr>
        <w:spacing w:after="0" w:line="200" w:lineRule="exact"/>
        <w:jc w:val="center"/>
        <w:rPr>
          <w:rFonts w:ascii="Times New Roman" w:hAnsi="Times New Roman"/>
          <w:color w:val="auto"/>
          <w:kern w:val="28"/>
          <w:sz w:val="24"/>
          <w:szCs w:val="24"/>
          <w:vertAlign w:val="superscript"/>
        </w:rPr>
      </w:pPr>
      <w:r w:rsidRPr="00154FC2">
        <w:rPr>
          <w:rFonts w:ascii="Times New Roman" w:hAnsi="Times New Roman"/>
          <w:color w:val="auto"/>
          <w:kern w:val="28"/>
          <w:sz w:val="24"/>
          <w:szCs w:val="24"/>
          <w:vertAlign w:val="superscript"/>
        </w:rPr>
        <w:t>(способ склонения: подкуп, угроза, обман и т.д., обстоятельства склонения: телефонный разговор, личная встреча, почта и др.)</w:t>
      </w:r>
    </w:p>
    <w:p w:rsidR="00154FC2" w:rsidRPr="00154FC2" w:rsidRDefault="00154FC2" w:rsidP="00154FC2">
      <w:pPr>
        <w:spacing w:after="0" w:line="200" w:lineRule="exact"/>
        <w:jc w:val="both"/>
        <w:rPr>
          <w:rFonts w:ascii="Times New Roman" w:hAnsi="Times New Roman"/>
          <w:color w:val="auto"/>
          <w:kern w:val="28"/>
          <w:sz w:val="24"/>
          <w:szCs w:val="24"/>
        </w:rPr>
      </w:pPr>
      <w:r w:rsidRPr="00154FC2">
        <w:rPr>
          <w:rFonts w:ascii="Times New Roman" w:hAnsi="Times New Roman"/>
          <w:color w:val="auto"/>
          <w:kern w:val="28"/>
          <w:sz w:val="24"/>
          <w:szCs w:val="24"/>
        </w:rPr>
        <w:t>5.</w:t>
      </w:r>
      <w:r w:rsidRPr="00154FC2">
        <w:rPr>
          <w:rFonts w:ascii="Times New Roman" w:hAnsi="Times New Roman"/>
          <w:color w:val="auto"/>
          <w:kern w:val="28"/>
          <w:sz w:val="24"/>
          <w:szCs w:val="24"/>
          <w:lang w:val="en-US"/>
        </w:rPr>
        <w:t> </w:t>
      </w:r>
      <w:r w:rsidRPr="00154FC2">
        <w:rPr>
          <w:rFonts w:ascii="Times New Roman" w:hAnsi="Times New Roman"/>
          <w:color w:val="auto"/>
          <w:kern w:val="28"/>
          <w:sz w:val="24"/>
          <w:szCs w:val="24"/>
        </w:rPr>
        <w:t>Информация о результате склонения государственного гражданского служащего к совершению коррупционного правонарушения:________________________________________</w:t>
      </w:r>
    </w:p>
    <w:p w:rsidR="00154FC2" w:rsidRPr="00154FC2" w:rsidRDefault="00154FC2" w:rsidP="00154FC2">
      <w:pPr>
        <w:spacing w:after="0" w:line="200" w:lineRule="exact"/>
        <w:jc w:val="both"/>
        <w:rPr>
          <w:rFonts w:ascii="Times New Roman" w:hAnsi="Times New Roman"/>
          <w:color w:val="auto"/>
          <w:kern w:val="28"/>
          <w:sz w:val="24"/>
          <w:szCs w:val="24"/>
        </w:rPr>
      </w:pPr>
    </w:p>
    <w:p w:rsidR="00154FC2" w:rsidRPr="00154FC2" w:rsidRDefault="00154FC2" w:rsidP="00154FC2">
      <w:pPr>
        <w:pBdr>
          <w:top w:val="single" w:sz="4" w:space="1" w:color="auto"/>
        </w:pBdr>
        <w:spacing w:after="0" w:line="200" w:lineRule="exact"/>
        <w:jc w:val="both"/>
        <w:rPr>
          <w:rFonts w:ascii="Times New Roman" w:hAnsi="Times New Roman"/>
          <w:color w:val="auto"/>
          <w:kern w:val="28"/>
          <w:sz w:val="24"/>
          <w:szCs w:val="24"/>
        </w:rPr>
      </w:pPr>
    </w:p>
    <w:p w:rsidR="00154FC2" w:rsidRPr="00154FC2" w:rsidRDefault="00154FC2" w:rsidP="00154FC2">
      <w:pPr>
        <w:pBdr>
          <w:top w:val="single" w:sz="4" w:space="1" w:color="auto"/>
        </w:pBdr>
        <w:spacing w:after="0" w:line="200" w:lineRule="exact"/>
        <w:jc w:val="both"/>
        <w:rPr>
          <w:rFonts w:ascii="Times New Roman" w:hAnsi="Times New Roman"/>
          <w:color w:val="auto"/>
          <w:kern w:val="28"/>
          <w:sz w:val="24"/>
          <w:szCs w:val="24"/>
        </w:rPr>
      </w:pPr>
    </w:p>
    <w:p w:rsidR="00154FC2" w:rsidRPr="00154FC2" w:rsidRDefault="00154FC2" w:rsidP="00154FC2">
      <w:pPr>
        <w:pBdr>
          <w:top w:val="single" w:sz="4" w:space="1" w:color="auto"/>
        </w:pBdr>
        <w:spacing w:after="0" w:line="200" w:lineRule="exact"/>
        <w:jc w:val="both"/>
        <w:rPr>
          <w:rFonts w:ascii="Times New Roman" w:hAnsi="Times New Roman"/>
          <w:color w:val="auto"/>
          <w:kern w:val="28"/>
          <w:sz w:val="24"/>
          <w:szCs w:val="24"/>
        </w:rPr>
      </w:pPr>
      <w:r w:rsidRPr="00154FC2">
        <w:rPr>
          <w:rFonts w:ascii="Times New Roman" w:hAnsi="Times New Roman"/>
          <w:color w:val="auto"/>
          <w:kern w:val="28"/>
          <w:szCs w:val="22"/>
        </w:rPr>
        <w:t>Приложение:</w:t>
      </w:r>
      <w:r w:rsidRPr="00154FC2">
        <w:rPr>
          <w:rFonts w:ascii="Times New Roman" w:hAnsi="Times New Roman"/>
          <w:color w:val="auto"/>
          <w:kern w:val="28"/>
          <w:sz w:val="24"/>
          <w:szCs w:val="24"/>
        </w:rPr>
        <w:t xml:space="preserve"> …………………………………………………………………………………..</w:t>
      </w:r>
    </w:p>
    <w:p w:rsidR="00154FC2" w:rsidRPr="00154FC2" w:rsidRDefault="00154FC2" w:rsidP="00154FC2">
      <w:pPr>
        <w:pBdr>
          <w:top w:val="single" w:sz="4" w:space="1" w:color="auto"/>
        </w:pBdr>
        <w:spacing w:after="0" w:line="200" w:lineRule="exact"/>
        <w:jc w:val="both"/>
        <w:rPr>
          <w:rFonts w:ascii="Times New Roman" w:hAnsi="Times New Roman"/>
          <w:color w:val="auto"/>
          <w:kern w:val="28"/>
          <w:sz w:val="28"/>
          <w:szCs w:val="28"/>
          <w:vertAlign w:val="superscript"/>
        </w:rPr>
      </w:pPr>
      <w:r w:rsidRPr="00154FC2">
        <w:rPr>
          <w:rFonts w:ascii="Times New Roman" w:hAnsi="Times New Roman"/>
          <w:color w:val="auto"/>
          <w:kern w:val="28"/>
          <w:sz w:val="28"/>
          <w:szCs w:val="28"/>
          <w:vertAlign w:val="superscript"/>
        </w:rPr>
        <w:t xml:space="preserve">(материалы, подтверждающие обстоятельства обращения в целях склонения государственного гражданского служащего к совершению коррупционных </w:t>
      </w:r>
      <w:r w:rsidRPr="00154FC2">
        <w:rPr>
          <w:rFonts w:ascii="Times New Roman" w:hAnsi="Times New Roman"/>
          <w:color w:val="auto"/>
          <w:kern w:val="28"/>
          <w:sz w:val="24"/>
          <w:szCs w:val="24"/>
          <w:vertAlign w:val="superscript"/>
        </w:rPr>
        <w:t xml:space="preserve"> </w:t>
      </w:r>
      <w:r w:rsidRPr="00154FC2">
        <w:rPr>
          <w:rFonts w:ascii="Times New Roman" w:hAnsi="Times New Roman"/>
          <w:color w:val="auto"/>
          <w:kern w:val="28"/>
          <w:sz w:val="28"/>
          <w:szCs w:val="28"/>
          <w:vertAlign w:val="superscript"/>
        </w:rPr>
        <w:t>правонарушений, а также изложенные выше факты коррупционной направленности).</w:t>
      </w:r>
    </w:p>
    <w:p w:rsidR="00154FC2" w:rsidRPr="00154FC2" w:rsidRDefault="00154FC2" w:rsidP="00154FC2">
      <w:pPr>
        <w:pBdr>
          <w:top w:val="single" w:sz="4" w:space="1" w:color="auto"/>
        </w:pBdr>
        <w:spacing w:after="0" w:line="200" w:lineRule="exact"/>
        <w:jc w:val="both"/>
        <w:rPr>
          <w:rFonts w:ascii="Times New Roman" w:hAnsi="Times New Roman"/>
          <w:color w:val="auto"/>
          <w:kern w:val="28"/>
          <w:sz w:val="28"/>
          <w:szCs w:val="28"/>
          <w:vertAlign w:val="superscript"/>
        </w:rPr>
      </w:pPr>
    </w:p>
    <w:p w:rsidR="00154FC2" w:rsidRPr="00154FC2" w:rsidRDefault="00154FC2" w:rsidP="00154FC2">
      <w:pPr>
        <w:pBdr>
          <w:top w:val="single" w:sz="4" w:space="1" w:color="auto"/>
        </w:pBdr>
        <w:spacing w:after="0" w:line="200" w:lineRule="exact"/>
        <w:jc w:val="both"/>
        <w:rPr>
          <w:rFonts w:ascii="Times New Roman" w:hAnsi="Times New Roman"/>
          <w:color w:val="auto"/>
          <w:kern w:val="28"/>
          <w:sz w:val="28"/>
          <w:szCs w:val="28"/>
          <w:vertAlign w:val="superscript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19"/>
        <w:gridCol w:w="547"/>
        <w:gridCol w:w="547"/>
        <w:gridCol w:w="413"/>
        <w:gridCol w:w="681"/>
        <w:gridCol w:w="141"/>
        <w:gridCol w:w="3544"/>
        <w:gridCol w:w="142"/>
        <w:gridCol w:w="2325"/>
      </w:tblGrid>
      <w:tr w:rsidR="00154FC2" w:rsidRPr="00154FC2" w:rsidTr="0049222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:rsidR="00154FC2" w:rsidRPr="00154FC2" w:rsidRDefault="00154FC2" w:rsidP="00154FC2">
            <w:pPr>
              <w:spacing w:after="0" w:line="200" w:lineRule="exact"/>
              <w:jc w:val="both"/>
              <w:rPr>
                <w:rFonts w:ascii="Times New Roman" w:hAnsi="Times New Roman"/>
                <w:color w:val="auto"/>
                <w:kern w:val="28"/>
                <w:sz w:val="28"/>
                <w:szCs w:val="28"/>
              </w:rPr>
            </w:pPr>
          </w:p>
        </w:tc>
        <w:tc>
          <w:tcPr>
            <w:tcW w:w="619" w:type="dxa"/>
            <w:vAlign w:val="bottom"/>
          </w:tcPr>
          <w:p w:rsidR="00154FC2" w:rsidRPr="00154FC2" w:rsidRDefault="00154FC2" w:rsidP="00154FC2">
            <w:pPr>
              <w:spacing w:after="0" w:line="200" w:lineRule="exact"/>
              <w:jc w:val="both"/>
              <w:rPr>
                <w:rFonts w:ascii="Times New Roman" w:hAnsi="Times New Roman"/>
                <w:color w:val="auto"/>
                <w:kern w:val="28"/>
                <w:sz w:val="20"/>
              </w:rPr>
            </w:pPr>
            <w:r w:rsidRPr="00154FC2">
              <w:rPr>
                <w:rFonts w:ascii="Times New Roman" w:hAnsi="Times New Roman"/>
                <w:color w:val="auto"/>
                <w:kern w:val="28"/>
                <w:sz w:val="20"/>
              </w:rPr>
              <w:t>20_г.,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154FC2" w:rsidRPr="00154FC2" w:rsidRDefault="00154FC2" w:rsidP="00154FC2">
            <w:pPr>
              <w:spacing w:after="0" w:line="200" w:lineRule="exact"/>
              <w:jc w:val="both"/>
              <w:rPr>
                <w:rFonts w:ascii="Times New Roman" w:hAnsi="Times New Roman"/>
                <w:color w:val="auto"/>
                <w:kern w:val="28"/>
                <w:sz w:val="20"/>
              </w:rPr>
            </w:pPr>
          </w:p>
        </w:tc>
        <w:tc>
          <w:tcPr>
            <w:tcW w:w="547" w:type="dxa"/>
            <w:vAlign w:val="bottom"/>
          </w:tcPr>
          <w:p w:rsidR="00154FC2" w:rsidRPr="00154FC2" w:rsidRDefault="00154FC2" w:rsidP="00154FC2">
            <w:pPr>
              <w:spacing w:after="0" w:line="200" w:lineRule="exact"/>
              <w:jc w:val="both"/>
              <w:rPr>
                <w:rFonts w:ascii="Times New Roman" w:hAnsi="Times New Roman"/>
                <w:color w:val="auto"/>
                <w:kern w:val="28"/>
                <w:sz w:val="20"/>
              </w:rPr>
            </w:pPr>
            <w:r w:rsidRPr="00154FC2">
              <w:rPr>
                <w:rFonts w:ascii="Times New Roman" w:hAnsi="Times New Roman"/>
                <w:color w:val="auto"/>
                <w:kern w:val="28"/>
                <w:sz w:val="20"/>
              </w:rPr>
              <w:t>часов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154FC2" w:rsidRPr="00154FC2" w:rsidRDefault="00154FC2" w:rsidP="00154FC2">
            <w:pPr>
              <w:spacing w:after="0" w:line="200" w:lineRule="exact"/>
              <w:jc w:val="both"/>
              <w:rPr>
                <w:rFonts w:ascii="Times New Roman" w:hAnsi="Times New Roman"/>
                <w:color w:val="auto"/>
                <w:kern w:val="28"/>
                <w:sz w:val="20"/>
              </w:rPr>
            </w:pPr>
          </w:p>
        </w:tc>
        <w:tc>
          <w:tcPr>
            <w:tcW w:w="681" w:type="dxa"/>
            <w:vAlign w:val="bottom"/>
          </w:tcPr>
          <w:p w:rsidR="00154FC2" w:rsidRPr="00154FC2" w:rsidRDefault="00154FC2" w:rsidP="00154FC2">
            <w:pPr>
              <w:spacing w:after="0" w:line="200" w:lineRule="exact"/>
              <w:jc w:val="both"/>
              <w:rPr>
                <w:rFonts w:ascii="Times New Roman" w:hAnsi="Times New Roman"/>
                <w:color w:val="auto"/>
                <w:kern w:val="28"/>
                <w:sz w:val="20"/>
              </w:rPr>
            </w:pPr>
            <w:r w:rsidRPr="00154FC2">
              <w:rPr>
                <w:rFonts w:ascii="Times New Roman" w:hAnsi="Times New Roman"/>
                <w:color w:val="auto"/>
                <w:kern w:val="28"/>
                <w:sz w:val="20"/>
              </w:rPr>
              <w:t>минут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FC2" w:rsidRPr="00154FC2" w:rsidRDefault="00154FC2" w:rsidP="00154FC2">
            <w:pPr>
              <w:spacing w:after="0" w:line="200" w:lineRule="exact"/>
              <w:jc w:val="both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FC2" w:rsidRPr="00154FC2" w:rsidRDefault="00154FC2" w:rsidP="00154FC2">
            <w:pPr>
              <w:spacing w:after="0" w:line="200" w:lineRule="exact"/>
              <w:jc w:val="both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FC2" w:rsidRPr="00154FC2" w:rsidRDefault="00154FC2" w:rsidP="00154FC2">
            <w:pPr>
              <w:spacing w:after="0" w:line="200" w:lineRule="exact"/>
              <w:jc w:val="both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FC2" w:rsidRPr="00154FC2" w:rsidRDefault="00154FC2" w:rsidP="00154FC2">
            <w:pPr>
              <w:spacing w:after="0" w:line="200" w:lineRule="exact"/>
              <w:jc w:val="both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</w:tr>
      <w:tr w:rsidR="00154FC2" w:rsidRPr="00154FC2" w:rsidTr="00492228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6"/>
          </w:tcPr>
          <w:p w:rsidR="00154FC2" w:rsidRPr="00154FC2" w:rsidRDefault="00154FC2" w:rsidP="00154FC2">
            <w:pPr>
              <w:spacing w:after="0" w:line="200" w:lineRule="exact"/>
              <w:jc w:val="center"/>
              <w:rPr>
                <w:rFonts w:ascii="Times New Roman" w:hAnsi="Times New Roman"/>
                <w:color w:val="auto"/>
                <w:kern w:val="28"/>
                <w:sz w:val="28"/>
                <w:szCs w:val="28"/>
                <w:vertAlign w:val="superscript"/>
              </w:rPr>
            </w:pPr>
            <w:r w:rsidRPr="00154FC2">
              <w:rPr>
                <w:rFonts w:ascii="Times New Roman" w:hAnsi="Times New Roman"/>
                <w:color w:val="auto"/>
                <w:kern w:val="28"/>
                <w:sz w:val="28"/>
                <w:szCs w:val="28"/>
                <w:vertAlign w:val="superscript"/>
              </w:rPr>
              <w:t>(дата и время заполнения уведомления)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FC2" w:rsidRPr="00154FC2" w:rsidRDefault="00154FC2" w:rsidP="00154FC2">
            <w:pPr>
              <w:spacing w:after="0" w:line="200" w:lineRule="exact"/>
              <w:jc w:val="center"/>
              <w:rPr>
                <w:rFonts w:ascii="Times New Roman" w:hAnsi="Times New Roman"/>
                <w:color w:val="auto"/>
                <w:kern w:val="28"/>
                <w:sz w:val="28"/>
                <w:szCs w:val="28"/>
                <w:vertAlign w:val="superscrip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4FC2" w:rsidRPr="00154FC2" w:rsidRDefault="00154FC2" w:rsidP="00154FC2">
            <w:pPr>
              <w:spacing w:after="0" w:line="200" w:lineRule="exact"/>
              <w:jc w:val="center"/>
              <w:rPr>
                <w:rFonts w:ascii="Times New Roman" w:hAnsi="Times New Roman"/>
                <w:color w:val="auto"/>
                <w:kern w:val="28"/>
                <w:sz w:val="28"/>
                <w:szCs w:val="28"/>
                <w:vertAlign w:val="superscript"/>
              </w:rPr>
            </w:pPr>
            <w:r w:rsidRPr="00154FC2">
              <w:rPr>
                <w:rFonts w:ascii="Times New Roman" w:hAnsi="Times New Roman"/>
                <w:color w:val="auto"/>
                <w:kern w:val="28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54FC2" w:rsidRPr="00154FC2" w:rsidRDefault="00154FC2" w:rsidP="00154FC2">
            <w:pPr>
              <w:spacing w:after="0" w:line="200" w:lineRule="exact"/>
              <w:jc w:val="center"/>
              <w:rPr>
                <w:rFonts w:ascii="Times New Roman" w:hAnsi="Times New Roman"/>
                <w:color w:val="auto"/>
                <w:kern w:val="28"/>
                <w:sz w:val="28"/>
                <w:szCs w:val="28"/>
                <w:vertAlign w:val="superscrip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54FC2" w:rsidRPr="00154FC2" w:rsidRDefault="00154FC2" w:rsidP="00154FC2">
            <w:pPr>
              <w:spacing w:after="0" w:line="200" w:lineRule="exact"/>
              <w:jc w:val="center"/>
              <w:rPr>
                <w:rFonts w:ascii="Times New Roman" w:hAnsi="Times New Roman"/>
                <w:color w:val="auto"/>
                <w:kern w:val="28"/>
                <w:sz w:val="28"/>
                <w:szCs w:val="28"/>
                <w:vertAlign w:val="superscript"/>
              </w:rPr>
            </w:pPr>
            <w:r w:rsidRPr="00154FC2">
              <w:rPr>
                <w:rFonts w:ascii="Times New Roman" w:hAnsi="Times New Roman"/>
                <w:color w:val="auto"/>
                <w:kern w:val="28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154FC2" w:rsidRPr="00154FC2" w:rsidRDefault="00154FC2" w:rsidP="00154FC2">
      <w:pPr>
        <w:spacing w:after="0" w:line="240" w:lineRule="auto"/>
        <w:rPr>
          <w:rFonts w:ascii="Times New Roman" w:hAnsi="Times New Roman"/>
          <w:bCs/>
          <w:color w:val="auto"/>
          <w:kern w:val="28"/>
          <w:sz w:val="28"/>
          <w:szCs w:val="28"/>
        </w:rPr>
      </w:pPr>
    </w:p>
    <w:p w:rsidR="00154FC2" w:rsidRDefault="00154FC2" w:rsidP="00154FC2">
      <w:pPr>
        <w:sectPr w:rsidR="00154FC2">
          <w:headerReference w:type="default" r:id="rId14"/>
          <w:headerReference w:type="first" r:id="rId15"/>
          <w:pgSz w:w="11906" w:h="16838"/>
          <w:pgMar w:top="1134" w:right="851" w:bottom="1134" w:left="1418" w:header="709" w:footer="709" w:gutter="0"/>
          <w:cols w:space="720"/>
          <w:titlePg/>
        </w:sectPr>
      </w:pPr>
    </w:p>
    <w:tbl>
      <w:tblPr>
        <w:tblW w:w="9747" w:type="dxa"/>
        <w:tblInd w:w="5529" w:type="dxa"/>
        <w:tblLook w:val="04A0" w:firstRow="1" w:lastRow="0" w:firstColumn="1" w:lastColumn="0" w:noHBand="0" w:noVBand="1"/>
      </w:tblPr>
      <w:tblGrid>
        <w:gridCol w:w="3084"/>
        <w:gridCol w:w="6663"/>
      </w:tblGrid>
      <w:tr w:rsidR="003E04DF" w:rsidRPr="003E04DF" w:rsidTr="00492228">
        <w:tc>
          <w:tcPr>
            <w:tcW w:w="3084" w:type="dxa"/>
          </w:tcPr>
          <w:p w:rsidR="003E04DF" w:rsidRPr="003E04DF" w:rsidRDefault="003E04DF" w:rsidP="003E04D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auto"/>
                <w:kern w:val="28"/>
                <w:szCs w:val="22"/>
                <w:lang w:val="en-US"/>
              </w:rPr>
            </w:pPr>
          </w:p>
        </w:tc>
        <w:tc>
          <w:tcPr>
            <w:tcW w:w="6663" w:type="dxa"/>
          </w:tcPr>
          <w:p w:rsidR="003E04DF" w:rsidRPr="003E04DF" w:rsidRDefault="003E04DF" w:rsidP="003E04DF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 xml:space="preserve">Приложение 2 к Порядку </w:t>
            </w:r>
            <w:r w:rsidRPr="003E04DF">
              <w:rPr>
                <w:rFonts w:ascii="Times New Roman" w:hAnsi="Times New Roman"/>
                <w:kern w:val="28"/>
                <w:sz w:val="24"/>
                <w:szCs w:val="24"/>
              </w:rPr>
              <w:t xml:space="preserve">уведомления </w:t>
            </w: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</w:t>
            </w:r>
            <w:r w:rsidRPr="003E04DF">
              <w:rPr>
                <w:rFonts w:ascii="Times New Roman" w:hAnsi="Times New Roman"/>
                <w:bCs/>
                <w:i/>
                <w:color w:val="0000FF"/>
                <w:kern w:val="28"/>
                <w:sz w:val="24"/>
                <w:szCs w:val="24"/>
              </w:rPr>
              <w:t xml:space="preserve"> </w:t>
            </w: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Министерстве спорта Камчатского края</w:t>
            </w:r>
          </w:p>
          <w:p w:rsidR="003E04DF" w:rsidRPr="003E04DF" w:rsidRDefault="003E04DF" w:rsidP="003E04DF">
            <w:pPr>
              <w:tabs>
                <w:tab w:val="left" w:pos="4820"/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8"/>
                <w:szCs w:val="22"/>
              </w:rPr>
            </w:pPr>
          </w:p>
          <w:p w:rsidR="003E04DF" w:rsidRPr="003E04DF" w:rsidRDefault="003E04DF" w:rsidP="003E04DF">
            <w:pPr>
              <w:tabs>
                <w:tab w:val="left" w:pos="4820"/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8"/>
                <w:szCs w:val="22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Cs w:val="22"/>
              </w:rPr>
              <w:t>Форма журнала регистрации уведомлений государственных гражданских служащих</w:t>
            </w:r>
            <w:r w:rsidRPr="003E04DF">
              <w:rPr>
                <w:rFonts w:ascii="Times New Roman" w:hAnsi="Times New Roman"/>
                <w:bCs/>
                <w:i/>
                <w:color w:val="0000FF"/>
                <w:kern w:val="28"/>
                <w:sz w:val="28"/>
                <w:szCs w:val="28"/>
              </w:rPr>
              <w:t xml:space="preserve"> </w:t>
            </w: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Министерства спорта Камчатского края</w:t>
            </w:r>
            <w:r w:rsidRPr="003E04DF">
              <w:rPr>
                <w:rFonts w:ascii="Times New Roman" w:hAnsi="Times New Roman"/>
                <w:bCs/>
                <w:i/>
                <w:color w:val="0000FF"/>
                <w:kern w:val="28"/>
                <w:sz w:val="28"/>
                <w:szCs w:val="28"/>
              </w:rPr>
              <w:t xml:space="preserve"> </w:t>
            </w:r>
            <w:r w:rsidRPr="003E04DF">
              <w:rPr>
                <w:rFonts w:ascii="Times New Roman" w:hAnsi="Times New Roman"/>
                <w:color w:val="auto"/>
                <w:kern w:val="28"/>
                <w:szCs w:val="22"/>
              </w:rPr>
              <w:t>фактах обращения к ним в целях склонения их к совершению коррупционных правонарушений</w:t>
            </w:r>
          </w:p>
        </w:tc>
      </w:tr>
    </w:tbl>
    <w:p w:rsidR="003E04DF" w:rsidRPr="003E04DF" w:rsidRDefault="003E04DF" w:rsidP="003E04DF">
      <w:pPr>
        <w:spacing w:after="0" w:line="240" w:lineRule="auto"/>
        <w:rPr>
          <w:rFonts w:ascii="Times New Roman" w:hAnsi="Times New Roman"/>
          <w:color w:val="auto"/>
          <w:kern w:val="28"/>
          <w:szCs w:val="22"/>
        </w:rPr>
      </w:pPr>
    </w:p>
    <w:p w:rsidR="003E04DF" w:rsidRPr="003E04DF" w:rsidRDefault="003E04DF" w:rsidP="003E04DF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hAnsi="Times New Roman"/>
          <w:color w:val="auto"/>
          <w:kern w:val="28"/>
          <w:sz w:val="24"/>
          <w:szCs w:val="24"/>
        </w:rPr>
      </w:pPr>
      <w:r w:rsidRPr="003E04DF">
        <w:rPr>
          <w:rFonts w:ascii="Times New Roman" w:hAnsi="Times New Roman"/>
          <w:color w:val="auto"/>
          <w:kern w:val="28"/>
          <w:sz w:val="24"/>
          <w:szCs w:val="24"/>
        </w:rPr>
        <w:t>Журнал</w:t>
      </w:r>
      <w:r w:rsidRPr="003E04DF">
        <w:rPr>
          <w:rFonts w:ascii="Times New Roman" w:hAnsi="Times New Roman"/>
          <w:color w:val="auto"/>
          <w:kern w:val="28"/>
          <w:sz w:val="24"/>
          <w:szCs w:val="24"/>
        </w:rPr>
        <w:br/>
        <w:t>регистрации уведомлений государственных гражданских служащих Министерства спорта Камчатского края о фактах обращения к ним в целях склонения их к совершению коррупционных правонарушений</w:t>
      </w:r>
    </w:p>
    <w:tbl>
      <w:tblPr>
        <w:tblW w:w="0" w:type="auto"/>
        <w:tblInd w:w="20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53"/>
        <w:gridCol w:w="255"/>
        <w:gridCol w:w="1418"/>
        <w:gridCol w:w="397"/>
        <w:gridCol w:w="397"/>
        <w:gridCol w:w="481"/>
      </w:tblGrid>
      <w:tr w:rsidR="003E04DF" w:rsidRPr="003E04DF" w:rsidTr="00492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4DF" w:rsidRPr="003E04DF" w:rsidRDefault="003E04DF" w:rsidP="003E04D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  <w:p w:rsidR="003E04DF" w:rsidRPr="003E04DF" w:rsidRDefault="003E04DF" w:rsidP="003E04D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Начат "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4DF" w:rsidRPr="003E04DF" w:rsidRDefault="003E04DF" w:rsidP="003E04DF">
            <w:pPr>
              <w:spacing w:after="0" w:line="240" w:lineRule="auto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4DF" w:rsidRPr="003E04DF" w:rsidRDefault="003E04DF" w:rsidP="003E04D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4DF" w:rsidRPr="003E04DF" w:rsidRDefault="003E04DF" w:rsidP="003E04DF">
            <w:pPr>
              <w:spacing w:after="0" w:line="240" w:lineRule="auto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4DF" w:rsidRPr="003E04DF" w:rsidRDefault="003E04DF" w:rsidP="003E04DF">
            <w:pPr>
              <w:spacing w:after="0" w:line="240" w:lineRule="auto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г.</w:t>
            </w:r>
          </w:p>
        </w:tc>
      </w:tr>
    </w:tbl>
    <w:p w:rsidR="003E04DF" w:rsidRPr="003E04DF" w:rsidRDefault="003E04DF" w:rsidP="003E04DF">
      <w:pPr>
        <w:spacing w:after="120" w:line="240" w:lineRule="auto"/>
        <w:rPr>
          <w:rFonts w:ascii="Times New Roman" w:hAnsi="Times New Roman"/>
          <w:color w:val="auto"/>
          <w:kern w:val="28"/>
          <w:sz w:val="24"/>
          <w:szCs w:val="24"/>
        </w:rPr>
      </w:pPr>
    </w:p>
    <w:tbl>
      <w:tblPr>
        <w:tblW w:w="0" w:type="auto"/>
        <w:tblInd w:w="20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53"/>
        <w:gridCol w:w="255"/>
        <w:gridCol w:w="1418"/>
        <w:gridCol w:w="397"/>
        <w:gridCol w:w="397"/>
        <w:gridCol w:w="482"/>
      </w:tblGrid>
      <w:tr w:rsidR="003E04DF" w:rsidRPr="003E04DF" w:rsidTr="0049222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4DF" w:rsidRPr="003E04DF" w:rsidRDefault="003E04DF" w:rsidP="003E04DF">
            <w:pPr>
              <w:spacing w:after="0" w:line="240" w:lineRule="auto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Окончен "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4DF" w:rsidRPr="003E04DF" w:rsidRDefault="003E04DF" w:rsidP="003E04DF">
            <w:pPr>
              <w:spacing w:after="0" w:line="240" w:lineRule="auto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4DF" w:rsidRPr="003E04DF" w:rsidRDefault="003E04DF" w:rsidP="003E04DF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4DF" w:rsidRPr="003E04DF" w:rsidRDefault="003E04DF" w:rsidP="003E04DF">
            <w:pPr>
              <w:spacing w:after="0" w:line="240" w:lineRule="auto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4DF" w:rsidRPr="003E04DF" w:rsidRDefault="003E04DF" w:rsidP="003E04DF">
            <w:pPr>
              <w:spacing w:after="0" w:line="240" w:lineRule="auto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г.</w:t>
            </w:r>
          </w:p>
        </w:tc>
      </w:tr>
    </w:tbl>
    <w:p w:rsidR="003E04DF" w:rsidRPr="003E04DF" w:rsidRDefault="003E04DF" w:rsidP="003E04DF">
      <w:pPr>
        <w:spacing w:after="120" w:line="240" w:lineRule="auto"/>
        <w:rPr>
          <w:rFonts w:ascii="Times New Roman" w:hAnsi="Times New Roman"/>
          <w:color w:val="auto"/>
          <w:kern w:val="28"/>
          <w:sz w:val="24"/>
          <w:szCs w:val="24"/>
        </w:rPr>
      </w:pPr>
    </w:p>
    <w:tbl>
      <w:tblPr>
        <w:tblW w:w="0" w:type="auto"/>
        <w:tblInd w:w="20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67"/>
        <w:gridCol w:w="1617"/>
      </w:tblGrid>
      <w:tr w:rsidR="003E04DF" w:rsidRPr="003E04DF" w:rsidTr="00492228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4DF" w:rsidRPr="003E04DF" w:rsidRDefault="003E04DF" w:rsidP="003E04DF">
            <w:pPr>
              <w:spacing w:after="0" w:line="240" w:lineRule="auto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4DF" w:rsidRPr="003E04DF" w:rsidRDefault="003E04DF" w:rsidP="003E04DF">
            <w:pPr>
              <w:spacing w:after="0" w:line="240" w:lineRule="auto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" листах</w:t>
            </w:r>
          </w:p>
        </w:tc>
      </w:tr>
    </w:tbl>
    <w:p w:rsidR="003E04DF" w:rsidRPr="003E04DF" w:rsidRDefault="003E04DF" w:rsidP="003E04DF">
      <w:pPr>
        <w:spacing w:after="240" w:line="240" w:lineRule="auto"/>
        <w:rPr>
          <w:rFonts w:ascii="Times New Roman" w:hAnsi="Times New Roman"/>
          <w:color w:val="auto"/>
          <w:kern w:val="28"/>
          <w:sz w:val="24"/>
          <w:szCs w:val="24"/>
        </w:rPr>
      </w:pP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020"/>
        <w:gridCol w:w="2126"/>
        <w:gridCol w:w="1843"/>
        <w:gridCol w:w="1985"/>
        <w:gridCol w:w="1275"/>
        <w:gridCol w:w="993"/>
        <w:gridCol w:w="2660"/>
        <w:gridCol w:w="1167"/>
      </w:tblGrid>
      <w:tr w:rsidR="003E04DF" w:rsidRPr="003E04DF" w:rsidTr="003E04D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7" w:type="dxa"/>
            <w:vMerge w:val="restart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 xml:space="preserve">Дата, время  </w:t>
            </w:r>
          </w:p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 xml:space="preserve">принятия </w:t>
            </w:r>
          </w:p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уведомления</w:t>
            </w:r>
          </w:p>
        </w:tc>
        <w:tc>
          <w:tcPr>
            <w:tcW w:w="4989" w:type="dxa"/>
            <w:gridSpan w:val="3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Сведения о государственном гражданском служащем,</w:t>
            </w:r>
          </w:p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подавшем уведомление</w:t>
            </w:r>
          </w:p>
        </w:tc>
        <w:tc>
          <w:tcPr>
            <w:tcW w:w="1985" w:type="dxa"/>
            <w:vMerge w:val="restart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Краткое содержание</w:t>
            </w:r>
          </w:p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уведомления</w:t>
            </w:r>
          </w:p>
        </w:tc>
        <w:tc>
          <w:tcPr>
            <w:tcW w:w="2268" w:type="dxa"/>
            <w:gridSpan w:val="2"/>
            <w:vMerge w:val="restart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 xml:space="preserve">Должностное лицо, </w:t>
            </w:r>
          </w:p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принявшее уведомление</w:t>
            </w:r>
          </w:p>
        </w:tc>
        <w:tc>
          <w:tcPr>
            <w:tcW w:w="2660" w:type="dxa"/>
            <w:vMerge w:val="restart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Результаты проверки</w:t>
            </w:r>
          </w:p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(подтвердились факты или нет, дата отправки уведомления в правоохранительные органы)</w:t>
            </w:r>
          </w:p>
        </w:tc>
        <w:tc>
          <w:tcPr>
            <w:tcW w:w="1167" w:type="dxa"/>
            <w:vMerge w:val="restart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Особые отметки</w:t>
            </w:r>
          </w:p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</w:tr>
      <w:tr w:rsidR="003E04DF" w:rsidRPr="003E04DF" w:rsidTr="003E0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67" w:type="dxa"/>
            <w:vMerge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 xml:space="preserve">Ф.И.О. </w:t>
            </w:r>
          </w:p>
        </w:tc>
        <w:tc>
          <w:tcPr>
            <w:tcW w:w="2126" w:type="dxa"/>
            <w:vMerge w:val="restart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 xml:space="preserve">полное наименование </w:t>
            </w:r>
          </w:p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должности</w:t>
            </w:r>
          </w:p>
        </w:tc>
        <w:tc>
          <w:tcPr>
            <w:tcW w:w="1843" w:type="dxa"/>
            <w:vMerge w:val="restart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985" w:type="dxa"/>
            <w:vMerge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</w:tr>
      <w:tr w:rsidR="003E04DF" w:rsidRPr="003E04DF" w:rsidTr="003E04D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7" w:type="dxa"/>
            <w:vMerge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Ф.И.О.</w:t>
            </w:r>
          </w:p>
        </w:tc>
        <w:tc>
          <w:tcPr>
            <w:tcW w:w="993" w:type="dxa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должность</w:t>
            </w:r>
          </w:p>
        </w:tc>
        <w:tc>
          <w:tcPr>
            <w:tcW w:w="2660" w:type="dxa"/>
            <w:vMerge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</w:tr>
      <w:tr w:rsidR="003E04DF" w:rsidRPr="003E04DF" w:rsidTr="003E0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8</w:t>
            </w:r>
          </w:p>
        </w:tc>
        <w:tc>
          <w:tcPr>
            <w:tcW w:w="2660" w:type="dxa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9</w:t>
            </w:r>
          </w:p>
        </w:tc>
        <w:tc>
          <w:tcPr>
            <w:tcW w:w="1167" w:type="dxa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  <w:r w:rsidRPr="003E04DF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10</w:t>
            </w:r>
          </w:p>
        </w:tc>
      </w:tr>
      <w:tr w:rsidR="003E04DF" w:rsidRPr="003E04DF" w:rsidTr="003E0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1020" w:type="dxa"/>
          </w:tcPr>
          <w:p w:rsidR="003E04DF" w:rsidRPr="003E04DF" w:rsidRDefault="003E04DF" w:rsidP="003E04DF">
            <w:pPr>
              <w:spacing w:after="0" w:line="240" w:lineRule="auto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04DF" w:rsidRPr="003E04DF" w:rsidRDefault="003E04DF" w:rsidP="003E04DF">
            <w:pPr>
              <w:spacing w:after="0" w:line="240" w:lineRule="auto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04DF" w:rsidRPr="003E04DF" w:rsidRDefault="003E04DF" w:rsidP="003E04DF">
            <w:pPr>
              <w:spacing w:after="0" w:line="240" w:lineRule="auto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04DF" w:rsidRPr="003E04DF" w:rsidRDefault="003E04DF" w:rsidP="003E04DF">
            <w:pPr>
              <w:spacing w:after="0" w:line="240" w:lineRule="auto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4928" w:type="dxa"/>
            <w:gridSpan w:val="3"/>
          </w:tcPr>
          <w:p w:rsidR="003E04DF" w:rsidRPr="003E04DF" w:rsidRDefault="003E04DF" w:rsidP="003E04DF">
            <w:pPr>
              <w:spacing w:after="0" w:line="240" w:lineRule="auto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1167" w:type="dxa"/>
          </w:tcPr>
          <w:p w:rsidR="003E04DF" w:rsidRPr="003E04DF" w:rsidRDefault="003E04DF" w:rsidP="003E04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</w:pPr>
          </w:p>
        </w:tc>
      </w:tr>
    </w:tbl>
    <w:p w:rsidR="003E04DF" w:rsidRPr="003E04DF" w:rsidRDefault="003E04DF" w:rsidP="003E04D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auto"/>
          <w:kern w:val="28"/>
          <w:sz w:val="18"/>
          <w:szCs w:val="18"/>
        </w:rPr>
      </w:pPr>
    </w:p>
    <w:p w:rsidR="00154FC2" w:rsidRPr="00154FC2" w:rsidRDefault="00154FC2" w:rsidP="00154FC2"/>
    <w:sectPr w:rsidR="00154FC2" w:rsidRPr="00154FC2" w:rsidSect="003E04DF">
      <w:pgSz w:w="16838" w:h="11906" w:orient="landscape"/>
      <w:pgMar w:top="1418" w:right="1134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C0" w:rsidRDefault="00317DC0">
      <w:pPr>
        <w:spacing w:after="0" w:line="240" w:lineRule="auto"/>
      </w:pPr>
      <w:r>
        <w:separator/>
      </w:r>
    </w:p>
  </w:endnote>
  <w:endnote w:type="continuationSeparator" w:id="0">
    <w:p w:rsidR="00317DC0" w:rsidRDefault="0031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C0" w:rsidRDefault="00317DC0">
      <w:pPr>
        <w:spacing w:after="0" w:line="240" w:lineRule="auto"/>
      </w:pPr>
      <w:r>
        <w:separator/>
      </w:r>
    </w:p>
  </w:footnote>
  <w:footnote w:type="continuationSeparator" w:id="0">
    <w:p w:rsidR="00317DC0" w:rsidRDefault="00317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EA" w:rsidRDefault="003137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0078B">
      <w:rPr>
        <w:noProof/>
      </w:rPr>
      <w:t>2</w:t>
    </w:r>
    <w:r>
      <w:fldChar w:fldCharType="end"/>
    </w:r>
  </w:p>
  <w:p w:rsidR="009862EA" w:rsidRDefault="009862EA">
    <w:pPr>
      <w:pStyle w:val="af7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EA" w:rsidRDefault="009862EA">
    <w:pPr>
      <w:pStyle w:val="af7"/>
      <w:jc w:val="center"/>
    </w:pPr>
  </w:p>
  <w:p w:rsidR="009862EA" w:rsidRDefault="009862E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7EA2"/>
    <w:multiLevelType w:val="multilevel"/>
    <w:tmpl w:val="A4F2829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B178CF"/>
    <w:multiLevelType w:val="multilevel"/>
    <w:tmpl w:val="D6BED20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E3074E8"/>
    <w:multiLevelType w:val="hybridMultilevel"/>
    <w:tmpl w:val="651EB678"/>
    <w:lvl w:ilvl="0" w:tplc="9FA2AF0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EA"/>
    <w:rsid w:val="00053D98"/>
    <w:rsid w:val="00154FC2"/>
    <w:rsid w:val="0031379D"/>
    <w:rsid w:val="00317DC0"/>
    <w:rsid w:val="003E04DF"/>
    <w:rsid w:val="00504010"/>
    <w:rsid w:val="00637A03"/>
    <w:rsid w:val="00683462"/>
    <w:rsid w:val="006D0051"/>
    <w:rsid w:val="008811E2"/>
    <w:rsid w:val="009862EA"/>
    <w:rsid w:val="00A52325"/>
    <w:rsid w:val="00E0078B"/>
    <w:rsid w:val="00F0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F06D"/>
  <w15:docId w15:val="{17089D2F-9457-4968-8226-D649840C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s3">
    <w:name w:val="s_3"/>
    <w:basedOn w:val="a"/>
    <w:link w:val="s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caption"/>
    <w:link w:val="a8"/>
    <w:pPr>
      <w:spacing w:line="276" w:lineRule="auto"/>
    </w:pPr>
    <w:rPr>
      <w:b/>
      <w:color w:val="5B9BD5" w:themeColor="accent1"/>
      <w:sz w:val="18"/>
    </w:rPr>
  </w:style>
  <w:style w:type="character" w:customStyle="1" w:styleId="a8">
    <w:name w:val="Название объекта Знак"/>
    <w:link w:val="a7"/>
    <w:rPr>
      <w:b/>
      <w:color w:val="5B9BD5" w:themeColor="accent1"/>
      <w:sz w:val="18"/>
    </w:rPr>
  </w:style>
  <w:style w:type="paragraph" w:styleId="a9">
    <w:name w:val="table of figures"/>
    <w:link w:val="aa"/>
    <w:pPr>
      <w:spacing w:after="0"/>
    </w:pPr>
  </w:style>
  <w:style w:type="character" w:customStyle="1" w:styleId="aa">
    <w:name w:val="Перечень рисунков Знак"/>
    <w:link w:val="a9"/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23">
    <w:name w:val="Quote"/>
    <w:link w:val="24"/>
    <w:pPr>
      <w:ind w:left="720" w:right="720"/>
    </w:pPr>
    <w:rPr>
      <w:i/>
    </w:rPr>
  </w:style>
  <w:style w:type="character" w:customStyle="1" w:styleId="24">
    <w:name w:val="Цитата 2 Знак"/>
    <w:link w:val="23"/>
    <w:rPr>
      <w:i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1">
    <w:name w:val="Footnote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link w:val="Footnote1"/>
    <w:rPr>
      <w:sz w:val="18"/>
    </w:rPr>
  </w:style>
  <w:style w:type="character" w:customStyle="1" w:styleId="80">
    <w:name w:val="Заголовок 8 Знак"/>
    <w:link w:val="8"/>
    <w:rPr>
      <w:rFonts w:ascii="Arial" w:hAnsi="Arial"/>
      <w:i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Знак концевой сноски1"/>
    <w:basedOn w:val="12"/>
    <w:link w:val="ae"/>
    <w:rPr>
      <w:vertAlign w:val="superscript"/>
    </w:rPr>
  </w:style>
  <w:style w:type="character" w:styleId="ae">
    <w:name w:val="endnote reference"/>
    <w:basedOn w:val="a0"/>
    <w:link w:val="16"/>
    <w:rPr>
      <w:vertAlign w:val="superscript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af">
    <w:name w:val="Intense Quote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link w:val="af"/>
    <w:rPr>
      <w:i/>
    </w:rPr>
  </w:style>
  <w:style w:type="paragraph" w:styleId="af1">
    <w:name w:val="TOC Heading"/>
    <w:link w:val="af2"/>
  </w:style>
  <w:style w:type="character" w:customStyle="1" w:styleId="af2">
    <w:name w:val="Заголовок оглавления Знак"/>
    <w:link w:val="af1"/>
  </w:style>
  <w:style w:type="paragraph" w:customStyle="1" w:styleId="indent1">
    <w:name w:val="indent_1"/>
    <w:basedOn w:val="a"/>
    <w:link w:val="inden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10">
    <w:name w:val="indent_1"/>
    <w:basedOn w:val="1"/>
    <w:link w:val="indent1"/>
    <w:rPr>
      <w:rFonts w:ascii="Times New Roman" w:hAnsi="Times New Roman"/>
      <w:sz w:val="24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</w:rPr>
  </w:style>
  <w:style w:type="character" w:customStyle="1" w:styleId="Endnote2">
    <w:name w:val="Endnote"/>
    <w:link w:val="Endnote1"/>
    <w:rPr>
      <w:rFonts w:ascii="XO Thames" w:hAnsi="XO Thames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3">
    <w:name w:val="List Paragraph"/>
    <w:link w:val="af4"/>
    <w:pPr>
      <w:ind w:left="720"/>
      <w:contextualSpacing/>
    </w:pPr>
  </w:style>
  <w:style w:type="character" w:customStyle="1" w:styleId="af4">
    <w:name w:val="Абзац списка Знак"/>
    <w:link w:val="af3"/>
  </w:style>
  <w:style w:type="paragraph" w:customStyle="1" w:styleId="s37">
    <w:name w:val="s_37"/>
    <w:basedOn w:val="a"/>
    <w:link w:val="s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70">
    <w:name w:val="s_37"/>
    <w:basedOn w:val="1"/>
    <w:link w:val="s37"/>
    <w:rPr>
      <w:rFonts w:ascii="Times New Roman" w:hAnsi="Times New Roman"/>
      <w:sz w:val="24"/>
    </w:rPr>
  </w:style>
  <w:style w:type="paragraph" w:customStyle="1" w:styleId="19">
    <w:name w:val="Гиперссылка1"/>
    <w:basedOn w:val="17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8"/>
    <w:link w:val="19"/>
    <w:rPr>
      <w:color w:val="0563C1" w:themeColor="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af5">
    <w:name w:val="No Spacing"/>
    <w:link w:val="af6"/>
    <w:pPr>
      <w:spacing w:after="0" w:line="240" w:lineRule="auto"/>
    </w:pPr>
  </w:style>
  <w:style w:type="character" w:customStyle="1" w:styleId="af6">
    <w:name w:val="Без интервала Знак"/>
    <w:link w:val="af5"/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paragraph" w:customStyle="1" w:styleId="1b">
    <w:name w:val="Знак сноски1"/>
    <w:basedOn w:val="12"/>
    <w:link w:val="af9"/>
    <w:rPr>
      <w:vertAlign w:val="superscript"/>
    </w:rPr>
  </w:style>
  <w:style w:type="character" w:styleId="af9">
    <w:name w:val="footnote reference"/>
    <w:basedOn w:val="a0"/>
    <w:link w:val="1b"/>
    <w:rPr>
      <w:vertAlign w:val="superscript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link w:val="6"/>
    <w:rPr>
      <w:rFonts w:ascii="Arial" w:hAnsi="Arial"/>
      <w:b/>
    </w:r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1e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6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styleId="1f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Ольга Вячеславовна</dc:creator>
  <cp:lastModifiedBy>Власенко Ольга Вячеславовна</cp:lastModifiedBy>
  <cp:revision>2</cp:revision>
  <dcterms:created xsi:type="dcterms:W3CDTF">2024-06-06T03:46:00Z</dcterms:created>
  <dcterms:modified xsi:type="dcterms:W3CDTF">2024-06-06T03:46:00Z</dcterms:modified>
</cp:coreProperties>
</file>