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СПОРТА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6"/>
        <w:tblW w:w="964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40"/>
      </w:tblGrid>
      <w:tr>
        <w:trPr/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О внесении изменений в приказ Министерства спорта Камчатского края от 03.02.2023 № 2-Н «Об утверждении Порядка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 xml:space="preserve"> разработки и утверждения календарного плана официальных физкультурных мероприятий и спортивных мероприятий Камчатского края, перечня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значимых официальных физкультурных мероприятий и спортивных мероприятий, проводимых на территории Камчатского края»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экспертного заключения Управления Министерства юстиции Российской Федерации по Камчатскому краю от 13.09.2023 </w:t>
        <w:br/>
        <w:t>№ МинЮст-333 на приказ Министерства спорта Камчатского края от 03.02.2023 №2-Н «Об утверждении Порядка разработки и утверждения календарного плана официальных физкультурных мероприятий и спортивных мероприятий Камчатского края, перечня значимых официальных физкультурных мероприятий и спортивных мероприятий, проводимых на территории Камчатского края» (с изменениями от 28.06.2023 № 9-Н; от 09.08.2023 №12-Н)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 w:before="0" w:after="0"/>
        <w:ind w:left="0" w:firstLine="709"/>
        <w:contextualSpacing w:val="false"/>
        <w:jc w:val="both"/>
        <w:rPr/>
      </w:pPr>
      <w:r>
        <w:rPr>
          <w:rFonts w:eastAsia="Arial" w:ascii="Times New Roman" w:hAnsi="Times New Roman"/>
          <w:bCs/>
          <w:sz w:val="28"/>
          <w:szCs w:val="28"/>
        </w:rPr>
        <w:t xml:space="preserve">Внести в </w:t>
      </w:r>
      <w:r>
        <w:rPr>
          <w:rFonts w:eastAsia="Arial" w:ascii="Times New Roman" w:hAnsi="Times New Roman"/>
          <w:bCs/>
          <w:sz w:val="28"/>
          <w:szCs w:val="28"/>
          <w:lang w:eastAsia="ru-RU"/>
        </w:rPr>
        <w:t>приказ Министерства спорта Камчатского края от 03.02.2023 № 2-Н «</w:t>
      </w:r>
      <w:r>
        <w:rPr>
          <w:rFonts w:eastAsia="Arial" w:ascii="Times New Roman" w:hAnsi="Times New Roman"/>
          <w:bCs/>
          <w:sz w:val="28"/>
          <w:szCs w:val="28"/>
        </w:rPr>
        <w:t>Об утверждении Порядка</w:t>
      </w:r>
      <w:r>
        <w:rPr>
          <w:rFonts w:eastAsia="Arial" w:ascii="Times New Roman" w:hAnsi="Times New Roman"/>
          <w:bCs/>
          <w:sz w:val="28"/>
          <w:szCs w:val="28"/>
          <w:shd w:fill="FFFFFF" w:val="clear"/>
        </w:rPr>
        <w:t xml:space="preserve"> разработки и утверждения календарного плана официальных физкультурных мероприятий и спортивных мероприятий Камчатского края, перечня</w:t>
      </w:r>
      <w:r>
        <w:rPr>
          <w:rFonts w:eastAsia="Arial" w:ascii="Times New Roman" w:hAnsi="Times New Roman"/>
          <w:bCs/>
          <w:sz w:val="28"/>
          <w:szCs w:val="28"/>
        </w:rPr>
        <w:t xml:space="preserve"> значимых официальных физкультурных</w:t>
      </w:r>
      <w:r>
        <w:rPr>
          <w:rFonts w:eastAsia="Arial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Arial" w:ascii="Times New Roman" w:hAnsi="Times New Roman"/>
          <w:bCs/>
          <w:sz w:val="28"/>
          <w:szCs w:val="28"/>
        </w:rPr>
        <w:t xml:space="preserve">мероприятий и спортивных мероприятий, проводимых на территории Камчатского края» (далее — приказ № 2-Н </w:t>
      </w:r>
      <w:r>
        <w:rPr>
          <w:rFonts w:eastAsia="Arial" w:ascii="Times New Roman" w:hAnsi="Times New Roman"/>
          <w:bCs/>
          <w:sz w:val="28"/>
          <w:szCs w:val="28"/>
          <w:lang w:eastAsia="ru-RU"/>
        </w:rPr>
        <w:t>от 03.02.2023</w:t>
      </w:r>
      <w:r>
        <w:rPr>
          <w:rFonts w:eastAsia="Arial" w:ascii="Times New Roman" w:hAnsi="Times New Roman"/>
          <w:bCs/>
          <w:sz w:val="28"/>
          <w:szCs w:val="28"/>
        </w:rPr>
        <w:t xml:space="preserve">) следующие изменения: 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start="2" w:fmt="decimal"/>
          <w:formProt w:val="false"/>
          <w:textDirection w:val="lrTb"/>
          <w:docGrid w:type="default" w:linePitch="100" w:charSpace="0"/>
        </w:sectPr>
        <w:pStyle w:val="ListParagraph"/>
        <w:suppressAutoHyphens w:val="true"/>
        <w:spacing w:lineRule="auto" w:line="276" w:before="0" w:after="0"/>
        <w:ind w:left="0" w:firstLine="709"/>
        <w:contextualSpacing w:val="false"/>
        <w:jc w:val="both"/>
        <w:rPr/>
      </w:pPr>
      <w:r>
        <w:rPr>
          <w:rFonts w:eastAsia="Arial" w:ascii="Times New Roman" w:hAnsi="Times New Roman"/>
          <w:bCs/>
          <w:sz w:val="28"/>
          <w:szCs w:val="28"/>
        </w:rPr>
        <w:t xml:space="preserve">1) преамбулу </w:t>
      </w:r>
      <w:r>
        <w:rPr>
          <w:rFonts w:ascii="Times New Roman" w:hAnsi="Times New Roman"/>
          <w:bCs/>
          <w:sz w:val="28"/>
          <w:szCs w:val="28"/>
        </w:rPr>
        <w:t xml:space="preserve"> изложить в новой редакции: </w:t>
      </w:r>
    </w:p>
    <w:p>
      <w:pPr>
        <w:pStyle w:val="ListParagraph"/>
        <w:suppressAutoHyphens w:val="true"/>
        <w:spacing w:lineRule="auto" w:line="276" w:before="0" w:after="0"/>
        <w:ind w:left="0" w:firstLine="709"/>
        <w:contextualSpacing w:val="false"/>
        <w:jc w:val="both"/>
        <w:rPr/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В соответствии с подпунктами «б-в» пункта 11 части 3 статьи 4 Закона Камчатского края от 23.06.2021 № 625 «Об отдельных вопросах в области физической культуры и спорта в Камчатском крае», частями 21.3, 21.4 Постановления Правительства Камчатского края от 07.04.2023 № </w:t>
      </w:r>
      <w:r>
        <w:rPr>
          <w:rStyle w:val="Style17"/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lang w:eastAsia="ru-RU"/>
        </w:rPr>
        <w:t>205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</w:t>
      </w:r>
      <w:r>
        <w:rPr>
          <w:rStyle w:val="Style17"/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bCs/>
          <w:sz w:val="28"/>
          <w:szCs w:val="28"/>
          <w:shd w:fill="FFFFFF" w:val="clear"/>
          <w:lang w:eastAsia="ru-RU"/>
        </w:rPr>
        <w:t xml:space="preserve"> «Об утверждении Положения о Министерстве спорта </w:t>
      </w:r>
      <w:r>
        <w:rPr>
          <w:rStyle w:val="Style17"/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lang w:eastAsia="ru-RU"/>
        </w:rPr>
        <w:t>Камчатского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 </w:t>
      </w:r>
      <w:r>
        <w:rPr>
          <w:rStyle w:val="Style17"/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lang w:eastAsia="ru-RU"/>
        </w:rPr>
        <w:t>края</w:t>
      </w:r>
      <w:r>
        <w:rPr>
          <w:rFonts w:eastAsia="Arial" w:ascii="Times New Roman" w:hAnsi="Times New Roman"/>
          <w:bCs/>
          <w:sz w:val="28"/>
          <w:szCs w:val="28"/>
        </w:rPr>
        <w:t>»;</w:t>
      </w:r>
    </w:p>
    <w:p>
      <w:pPr>
        <w:pStyle w:val="ListParagraph"/>
        <w:suppressAutoHyphens w:val="true"/>
        <w:spacing w:lineRule="auto" w:line="276" w:before="0" w:after="0"/>
        <w:ind w:left="0" w:firstLine="709"/>
        <w:contextualSpacing w:val="false"/>
        <w:jc w:val="both"/>
        <w:rPr>
          <w:rFonts w:ascii="Times New Roman" w:hAnsi="Times New Roman" w:eastAsia="Arial"/>
          <w:bCs/>
          <w:sz w:val="28"/>
          <w:szCs w:val="28"/>
        </w:rPr>
      </w:pPr>
      <w:r>
        <w:rPr>
          <w:rFonts w:eastAsia="Arial" w:ascii="Times New Roman" w:hAnsi="Times New Roman"/>
          <w:bCs/>
          <w:sz w:val="28"/>
          <w:szCs w:val="28"/>
        </w:rPr>
        <w:t>2) номер части 28 раздела 4 Приложения к приказу № 2-Н от 03.02.2023 заменить на номер «27».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0" w:firstLine="709"/>
        <w:contextualSpacing/>
        <w:jc w:val="both"/>
        <w:rPr/>
      </w:pPr>
      <w:r>
        <w:rPr>
          <w:rFonts w:eastAsia="Arial" w:ascii="Times New Roman" w:hAnsi="Times New Roman"/>
          <w:bCs/>
          <w:sz w:val="28"/>
          <w:szCs w:val="28"/>
        </w:rPr>
        <w:t>Приказ от 09.08.2023 № 12-Н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О внесении изменений в приказ Министерства спорта Камчатского края от 03.02.2023 № 2-Н «Об утверждении Порядка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ru-RU" w:bidi="ar-SA"/>
        </w:rPr>
        <w:t xml:space="preserve"> разработки и утверждения календарного плана официальных физкультурных мероприятий и спортивных мероприятий Камчатского края, перечня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значимых официальных физкультурных мероприятий и спортивных мероприятий, проводимых на территории Камчатского края» признать утратившим силу.</w:t>
      </w:r>
    </w:p>
    <w:p>
      <w:pPr>
        <w:pStyle w:val="ListParagraph"/>
        <w:spacing w:lineRule="auto" w:line="276" w:before="0" w:after="0"/>
        <w:ind w:left="0" w:firstLine="708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3. Настоящий приказ </w:t>
      </w:r>
      <w:r>
        <w:rPr>
          <w:rFonts w:ascii="Times New Roman" w:hAnsi="Times New Roman"/>
          <w:color w:val="000000"/>
          <w:sz w:val="28"/>
          <w:szCs w:val="28"/>
        </w:rPr>
        <w:t>вступает в силу после дня его официального опубликования.</w:t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2723"/>
        <w:gridCol w:w="4399"/>
        <w:gridCol w:w="2410"/>
      </w:tblGrid>
      <w:tr>
        <w:trPr>
          <w:trHeight w:val="1935" w:hRule="atLeast"/>
        </w:trPr>
        <w:tc>
          <w:tcPr>
            <w:tcW w:w="272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39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К.В. Хмелевский 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left"/>
        <w:textAlignment w:val="baseline"/>
        <w:outlineLvl w:val="2"/>
        <w:rPr/>
      </w:pPr>
      <w:r>
        <w:rPr/>
      </w:r>
    </w:p>
    <w:sectPr>
      <w:headerReference w:type="default" r:id="rId3"/>
      <w:type w:val="nextPage"/>
      <w:pgSz w:w="11906" w:h="16838"/>
      <w:pgMar w:left="1418" w:right="851" w:gutter="0" w:header="1134" w:top="1739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29" w:hanging="360"/>
      </w:pPr>
      <w:rPr>
        <w:sz w:val="28"/>
        <w:szCs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9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Style10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Style11" w:customStyle="1">
    <w:name w:val="Верхний колонтитул Знак"/>
    <w:basedOn w:val="11"/>
    <w:qFormat/>
    <w:rPr/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2">
    <w:name w:val="Hyperlink"/>
    <w:basedOn w:val="DefaultParagraphFont"/>
    <w:link w:val="15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3" w:customStyle="1">
    <w:name w:val="Текст Знак"/>
    <w:basedOn w:val="11"/>
    <w:link w:val="PlainText"/>
    <w:qFormat/>
    <w:rPr>
      <w:rFonts w:ascii="Calibri" w:hAnsi="Calibri"/>
    </w:rPr>
  </w:style>
  <w:style w:type="character" w:styleId="Style14" w:customStyle="1">
    <w:name w:val="Подзаголовок Знак"/>
    <w:qFormat/>
    <w:rPr>
      <w:rFonts w:ascii="XO Thames" w:hAnsi="XO Thames"/>
      <w:i/>
      <w:sz w:val="24"/>
    </w:rPr>
  </w:style>
  <w:style w:type="character" w:styleId="Style15" w:customStyle="1">
    <w:name w:val="Название Знак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character" w:styleId="Style16">
    <w:name w:val="Символ нумерации"/>
    <w:qFormat/>
    <w:rPr/>
  </w:style>
  <w:style w:type="character" w:styleId="Style17">
    <w:name w:val="Emphasis"/>
    <w:basedOn w:val="DefaultParagraphFont"/>
    <w:qFormat/>
    <w:rPr>
      <w:i/>
      <w:iCs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9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23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Footer"/>
    <w:basedOn w:val="Normal"/>
    <w:link w:val="Style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5">
    <w:name w:val="Header"/>
    <w:basedOn w:val="Normal"/>
    <w:link w:val="Style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5" w:customStyle="1">
    <w:name w:val="Гиперссылка1"/>
    <w:basedOn w:val="14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3"/>
    <w:qFormat/>
    <w:pPr>
      <w:spacing w:lineRule="auto" w:line="240" w:before="0" w:after="0"/>
    </w:pPr>
    <w:rPr>
      <w:rFonts w:ascii="Calibri" w:hAnsi="Calibri"/>
    </w:rPr>
  </w:style>
  <w:style w:type="paragraph" w:styleId="Style26">
    <w:name w:val="Subtitle"/>
    <w:next w:val="Normal"/>
    <w:link w:val="Style14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7">
    <w:name w:val="Title"/>
    <w:next w:val="Normal"/>
    <w:link w:val="Style15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color w:val="auto"/>
      <w:szCs w:val="22"/>
      <w:lang w:eastAsia="en-US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val="ru-RU" w:eastAsia="ar-SA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LibreOffice/7.4.4.2$Linux_X86_64 LibreOffice_project/40$Build-2</Application>
  <AppVersion>15.0000</AppVersion>
  <Pages>2</Pages>
  <Words>309</Words>
  <Characters>2142</Characters>
  <CharactersWithSpaces>2438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2023-07-19T05:14:00Z</dcterms:created>
  <dc:creator>Вихров Роман Сергеевич</dc:creator>
  <dc:description/>
  <dc:language>ru-RU</dc:language>
  <cp:lastModifiedBy/>
  <cp:lastPrinted>2023-10-06T18:16:24Z</cp:lastPrinted>
  <dcterms:modified xsi:type="dcterms:W3CDTF">2023-10-09T11:19:28Z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