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6"/>
        <w:tblW w:w="964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О внесении изменений в приложение к приказу Министерства спорта Камчатского края от 03.02.2023 № 2-Н «Об утверждении Порядка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 разработки и утверждения календарного плана официальных физкультурных мероприятий и спортивных мероприятий Камчатского края, перечня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значимых официальных физкультурных мероприятий и спортивных мероприятий, проводимых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_Copy_1"/>
      <w:bookmarkEnd w:id="1"/>
      <w:r>
        <w:rPr>
          <w:rFonts w:ascii="Times New Roman" w:hAnsi="Times New Roman"/>
          <w:sz w:val="28"/>
          <w:szCs w:val="28"/>
        </w:rPr>
        <w:t>В целях уточнения Порядка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разработки и утверждения календарного плана официальных физкультурных мероприятий и спортивных мероприятий Камчатского края, перечня</w:t>
      </w:r>
      <w:r>
        <w:rPr>
          <w:rFonts w:ascii="Times New Roman" w:hAnsi="Times New Roman"/>
          <w:bCs/>
          <w:sz w:val="28"/>
          <w:szCs w:val="28"/>
        </w:rPr>
        <w:t xml:space="preserve"> значимых официальных физкультурных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мероприятий и спортивных мероприятий, проводимых на территории Камчатского края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eastAsia="Arial" w:ascii="Times New Roman" w:hAnsi="Times New Roman"/>
          <w:bCs/>
          <w:sz w:val="28"/>
          <w:szCs w:val="28"/>
        </w:rPr>
        <w:t xml:space="preserve">Внести </w:t>
      </w:r>
      <w:r>
        <w:rPr>
          <w:rFonts w:eastAsia="Arial" w:ascii="Times New Roman" w:hAnsi="Times New Roman"/>
          <w:bCs/>
          <w:sz w:val="28"/>
          <w:szCs w:val="28"/>
        </w:rPr>
        <w:t xml:space="preserve">в преамбулу </w:t>
      </w:r>
      <w:r>
        <w:rPr>
          <w:rFonts w:ascii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Министерства спорта Камчатского края (далее – Министерство) от 03.02.2023 № 2-Н «</w:t>
      </w:r>
      <w:r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разработки и утверждения календарного плана официальных физкультурных мероприятий и спортивных мероприятий Камчатского края, перечня</w:t>
      </w:r>
      <w:r>
        <w:rPr>
          <w:rFonts w:ascii="Times New Roman" w:hAnsi="Times New Roman"/>
          <w:bCs/>
          <w:sz w:val="28"/>
          <w:szCs w:val="28"/>
        </w:rPr>
        <w:t xml:space="preserve"> значимых официальных физкультурных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мероприятий и спортивных мероприятий, проводимых на территории Камчатского края» изменение, изложив её в следующей редакции: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rial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В соответствии с подпунктами «б-в» пункта 11 части 2 статьи 4 Закона Камчатского края от 23.06.2021 № 625 «Об отдельных вопросах в области физической культуры и спорта в Камчатском крае», частями 21.3, 21.4 Постановления Правительства Камчатского края от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07.04.2023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№ </w:t>
      </w:r>
      <w:r>
        <w:rPr>
          <w:rStyle w:val="Style16"/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lang w:eastAsia="ru-RU"/>
        </w:rPr>
        <w:t>205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</w:t>
      </w:r>
      <w:r>
        <w:rPr>
          <w:rStyle w:val="Style16"/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  <w:lang w:eastAsia="ru-RU"/>
        </w:rPr>
        <w:t xml:space="preserve"> «Об утверждении Положения о Министерстве спорта </w:t>
      </w:r>
      <w:r>
        <w:rPr>
          <w:rStyle w:val="Style16"/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lang w:eastAsia="ru-RU"/>
        </w:rPr>
        <w:t>Камчатского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 </w:t>
      </w:r>
      <w:r>
        <w:rPr>
          <w:rStyle w:val="Style16"/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lang w:eastAsia="ru-RU"/>
        </w:rPr>
        <w:t>края»</w:t>
      </w:r>
      <w:r>
        <w:rPr>
          <w:rFonts w:eastAsia="Arial" w:ascii="Times New Roman" w:hAnsi="Times New Roman"/>
          <w:bCs/>
          <w:sz w:val="28"/>
          <w:szCs w:val="28"/>
        </w:rPr>
        <w:t>».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после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2723"/>
        <w:gridCol w:w="4399"/>
        <w:gridCol w:w="2410"/>
      </w:tblGrid>
      <w:tr>
        <w:trPr>
          <w:trHeight w:val="2220" w:hRule="atLeast"/>
        </w:trPr>
        <w:tc>
          <w:tcPr>
            <w:tcW w:w="27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К.В. Хмелевский 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sz w:val="24"/>
          <w:highlight w:val="yellow"/>
        </w:rPr>
      </w:pPr>
      <w:r>
        <w:rPr/>
      </w:r>
      <w:bookmarkStart w:id="3" w:name="_GoBack"/>
      <w:bookmarkStart w:id="4" w:name="_GoBack"/>
      <w:bookmarkEnd w:id="4"/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9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9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Style10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Style11" w:customStyle="1">
    <w:name w:val="Верхний колонтитул Знак"/>
    <w:basedOn w:val="11"/>
    <w:qFormat/>
    <w:rPr/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2">
    <w:name w:val="Hyperlink"/>
    <w:basedOn w:val="DefaultParagraphFont"/>
    <w:link w:val="15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3" w:customStyle="1">
    <w:name w:val="Текст Знак"/>
    <w:basedOn w:val="11"/>
    <w:link w:val="PlainText"/>
    <w:qFormat/>
    <w:rPr>
      <w:rFonts w:ascii="Calibri" w:hAnsi="Calibri"/>
    </w:rPr>
  </w:style>
  <w:style w:type="character" w:styleId="Style14" w:customStyle="1">
    <w:name w:val="Подзаголовок Знак"/>
    <w:qFormat/>
    <w:rPr>
      <w:rFonts w:ascii="XO Thames" w:hAnsi="XO Thames"/>
      <w:i/>
      <w:sz w:val="24"/>
    </w:rPr>
  </w:style>
  <w:style w:type="character" w:styleId="Style15" w:customStyle="1">
    <w:name w:val="Название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yle16">
    <w:name w:val="Emphasis"/>
    <w:basedOn w:val="DefaultParagraphFont"/>
    <w:qFormat/>
    <w:rPr>
      <w:i/>
      <w:iCs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22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>
    <w:name w:val="Footer"/>
    <w:basedOn w:val="Normal"/>
    <w:link w:val="Style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4">
    <w:name w:val="Header"/>
    <w:basedOn w:val="Normal"/>
    <w:link w:val="Style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Гиперссылка1"/>
    <w:basedOn w:val="14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3"/>
    <w:qFormat/>
    <w:pPr>
      <w:spacing w:lineRule="auto" w:line="240" w:before="0" w:after="0"/>
    </w:pPr>
    <w:rPr>
      <w:rFonts w:ascii="Calibri" w:hAnsi="Calibri"/>
    </w:rPr>
  </w:style>
  <w:style w:type="paragraph" w:styleId="Style25">
    <w:name w:val="Subtitle"/>
    <w:next w:val="Normal"/>
    <w:link w:val="Style14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6">
    <w:name w:val="Title"/>
    <w:next w:val="Normal"/>
    <w:link w:val="Style15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color w:val="auto"/>
      <w:szCs w:val="22"/>
      <w:lang w:eastAsia="en-US"/>
    </w:rPr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LibreOffice/7.4.4.2$Linux_X86_64 LibreOffice_project/40$Build-2</Application>
  <AppVersion>15.0000</AppVersion>
  <Pages>2</Pages>
  <Words>204</Words>
  <Characters>1471</Characters>
  <CharactersWithSpaces>1662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2023-07-19T05:14:00Z</dcterms:created>
  <dc:creator>Вихров Роман Сергеевич</dc:creator>
  <dc:description/>
  <dc:language>ru-RU</dc:language>
  <cp:lastModifiedBy/>
  <dcterms:modified xsi:type="dcterms:W3CDTF">2023-07-31T15:22:34Z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