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56F" w:rsidRDefault="00DD256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D256F" w:rsidRDefault="00DD256F">
      <w:pPr>
        <w:pStyle w:val="ConsPlusNormal"/>
        <w:jc w:val="both"/>
        <w:outlineLvl w:val="0"/>
      </w:pPr>
    </w:p>
    <w:p w:rsidR="00DD256F" w:rsidRDefault="00DD256F">
      <w:pPr>
        <w:pStyle w:val="ConsPlusTitle"/>
        <w:jc w:val="center"/>
        <w:outlineLvl w:val="0"/>
      </w:pPr>
      <w:r>
        <w:t>ПРАВИТЕЛЬСТВО КАМЧАТСКОГО КРАЯ</w:t>
      </w:r>
    </w:p>
    <w:p w:rsidR="00DD256F" w:rsidRDefault="00DD256F">
      <w:pPr>
        <w:pStyle w:val="ConsPlusTitle"/>
        <w:jc w:val="center"/>
      </w:pPr>
    </w:p>
    <w:p w:rsidR="00DD256F" w:rsidRDefault="00DD256F">
      <w:pPr>
        <w:pStyle w:val="ConsPlusTitle"/>
        <w:jc w:val="center"/>
      </w:pPr>
      <w:r>
        <w:t>ПОСТАНОВЛЕНИЕ</w:t>
      </w:r>
    </w:p>
    <w:p w:rsidR="00DD256F" w:rsidRDefault="00DD256F">
      <w:pPr>
        <w:pStyle w:val="ConsPlusTitle"/>
        <w:jc w:val="center"/>
      </w:pPr>
      <w:r>
        <w:t>от 14 ноября 2016 г. N 448-П</w:t>
      </w:r>
    </w:p>
    <w:p w:rsidR="00DD256F" w:rsidRDefault="00DD256F">
      <w:pPr>
        <w:pStyle w:val="ConsPlusTitle"/>
        <w:jc w:val="center"/>
      </w:pPr>
    </w:p>
    <w:p w:rsidR="00DD256F" w:rsidRDefault="00DD256F">
      <w:pPr>
        <w:pStyle w:val="ConsPlusTitle"/>
        <w:jc w:val="center"/>
      </w:pPr>
      <w:r>
        <w:t>О ГОСУДАРСТВЕННОЙ ПРОГРАММЕ</w:t>
      </w:r>
    </w:p>
    <w:p w:rsidR="00DD256F" w:rsidRDefault="00DD256F">
      <w:pPr>
        <w:pStyle w:val="ConsPlusTitle"/>
        <w:jc w:val="center"/>
      </w:pPr>
      <w:r>
        <w:t>КАМЧАТСКОГО КРАЯ "БЕЗОПАСНАЯ КАМЧАТКА"</w:t>
      </w:r>
    </w:p>
    <w:p w:rsidR="00DD256F" w:rsidRDefault="00DD25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D25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24.07.2017 </w:t>
            </w:r>
            <w:hyperlink r:id="rId5" w:history="1">
              <w:r>
                <w:rPr>
                  <w:color w:val="0000FF"/>
                </w:rPr>
                <w:t>N 299-П</w:t>
              </w:r>
            </w:hyperlink>
            <w:r>
              <w:rPr>
                <w:color w:val="392C69"/>
              </w:rPr>
              <w:t xml:space="preserve">, от 16.02.2018 </w:t>
            </w:r>
            <w:hyperlink r:id="rId6" w:history="1">
              <w:r>
                <w:rPr>
                  <w:color w:val="0000FF"/>
                </w:rPr>
                <w:t>N 77-П</w:t>
              </w:r>
            </w:hyperlink>
            <w:r>
              <w:rPr>
                <w:color w:val="392C69"/>
              </w:rPr>
              <w:t>,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15.06.2018 </w:t>
            </w:r>
            <w:hyperlink r:id="rId7" w:history="1">
              <w:r>
                <w:rPr>
                  <w:color w:val="0000FF"/>
                </w:rPr>
                <w:t>N 245-П</w:t>
              </w:r>
            </w:hyperlink>
            <w:r>
              <w:rPr>
                <w:color w:val="392C69"/>
              </w:rPr>
              <w:t xml:space="preserve">, от 24.10.2018 </w:t>
            </w:r>
            <w:hyperlink r:id="rId8" w:history="1">
              <w:r>
                <w:rPr>
                  <w:color w:val="0000FF"/>
                </w:rPr>
                <w:t>N 452-П</w:t>
              </w:r>
            </w:hyperlink>
            <w:r>
              <w:rPr>
                <w:color w:val="392C69"/>
              </w:rPr>
              <w:t>,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16.01.2019 </w:t>
            </w:r>
            <w:hyperlink r:id="rId9" w:history="1">
              <w:r>
                <w:rPr>
                  <w:color w:val="0000FF"/>
                </w:rPr>
                <w:t>N 16-П</w:t>
              </w:r>
            </w:hyperlink>
            <w:r>
              <w:rPr>
                <w:color w:val="392C69"/>
              </w:rPr>
              <w:t xml:space="preserve">, от 25.04.2019 </w:t>
            </w:r>
            <w:hyperlink r:id="rId10" w:history="1">
              <w:r>
                <w:rPr>
                  <w:color w:val="0000FF"/>
                </w:rPr>
                <w:t>N 187-П</w:t>
              </w:r>
            </w:hyperlink>
            <w:r>
              <w:rPr>
                <w:color w:val="392C69"/>
              </w:rPr>
              <w:t>,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30.07.2019 </w:t>
            </w:r>
            <w:hyperlink r:id="rId11" w:history="1">
              <w:r>
                <w:rPr>
                  <w:color w:val="0000FF"/>
                </w:rPr>
                <w:t>N 341-П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07.06.2013 N 235-П "Об утверждении порядка принятия решений о разработке государственных программ Камчатского края, их формирования и реализации", </w:t>
      </w:r>
      <w:hyperlink r:id="rId13" w:history="1">
        <w:r>
          <w:rPr>
            <w:color w:val="0000FF"/>
          </w:rPr>
          <w:t>Распоряжением</w:t>
        </w:r>
      </w:hyperlink>
      <w:r>
        <w:t xml:space="preserve"> Правительства Камчатского края от 31.07.2013 N 364-РП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ind w:left="540"/>
        <w:jc w:val="both"/>
      </w:pPr>
      <w:r>
        <w:t>ПРАВИТЕЛЬСТВО ПОСТАНОВЛЯЕТ: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ind w:firstLine="540"/>
        <w:jc w:val="both"/>
      </w:pPr>
      <w:r>
        <w:t xml:space="preserve">1. Утвердить </w:t>
      </w:r>
      <w:hyperlink w:anchor="P28" w:history="1">
        <w:r>
          <w:rPr>
            <w:color w:val="0000FF"/>
          </w:rPr>
          <w:t>Государственную программу</w:t>
        </w:r>
      </w:hyperlink>
      <w:r>
        <w:t xml:space="preserve"> Камчатского края "Безопасная Камчатка" (далее - Программа)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2. Ответственность за реализацию Программы возложить на заместителя председателя Правительства Камчатского края - министра специальных программ и по делам казачества Камчатского края.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16.02.2018 N 77-П)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10 дней после дня его официального опубликования и распространяется на правоотношения, возникающие с 01 января 2017 года.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right"/>
        <w:outlineLvl w:val="0"/>
      </w:pPr>
      <w:bookmarkStart w:id="0" w:name="P28"/>
      <w:bookmarkEnd w:id="0"/>
      <w:r>
        <w:t>Приложение</w:t>
      </w:r>
    </w:p>
    <w:p w:rsidR="00DD256F" w:rsidRDefault="00DD256F">
      <w:pPr>
        <w:pStyle w:val="ConsPlusNormal"/>
        <w:jc w:val="right"/>
      </w:pPr>
      <w:r>
        <w:t>к Постановлению Правительства</w:t>
      </w:r>
    </w:p>
    <w:p w:rsidR="00DD256F" w:rsidRDefault="00DD256F">
      <w:pPr>
        <w:pStyle w:val="ConsPlusNormal"/>
        <w:jc w:val="right"/>
      </w:pPr>
      <w:r>
        <w:t>Камчатского края</w:t>
      </w:r>
    </w:p>
    <w:p w:rsidR="00DD256F" w:rsidRDefault="00DD256F">
      <w:pPr>
        <w:pStyle w:val="ConsPlusNormal"/>
        <w:jc w:val="right"/>
      </w:pPr>
      <w:r>
        <w:t>от 14.11.2016 N 448-П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Title"/>
        <w:jc w:val="center"/>
      </w:pPr>
      <w:r>
        <w:t>ГОСУДАРСТВЕННАЯ ПРОГРАММА КАМЧАТСКОГО КРАЯ</w:t>
      </w:r>
    </w:p>
    <w:p w:rsidR="00DD256F" w:rsidRDefault="00DD256F">
      <w:pPr>
        <w:pStyle w:val="ConsPlusTitle"/>
        <w:jc w:val="center"/>
      </w:pPr>
      <w:r>
        <w:t>"БЕЗОПАСНАЯ КАМЧАТКА" (ДАЛЕЕ - ПРОГРАММА)</w:t>
      </w:r>
    </w:p>
    <w:p w:rsidR="00DD256F" w:rsidRDefault="00DD25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D25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24.07.2017 </w:t>
            </w:r>
            <w:hyperlink r:id="rId15" w:history="1">
              <w:r>
                <w:rPr>
                  <w:color w:val="0000FF"/>
                </w:rPr>
                <w:t>N 299-П</w:t>
              </w:r>
            </w:hyperlink>
            <w:r>
              <w:rPr>
                <w:color w:val="392C69"/>
              </w:rPr>
              <w:t xml:space="preserve">, от 16.02.2018 </w:t>
            </w:r>
            <w:hyperlink r:id="rId16" w:history="1">
              <w:r>
                <w:rPr>
                  <w:color w:val="0000FF"/>
                </w:rPr>
                <w:t>N 77-П</w:t>
              </w:r>
            </w:hyperlink>
            <w:r>
              <w:rPr>
                <w:color w:val="392C69"/>
              </w:rPr>
              <w:t>,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15.06.2018 </w:t>
            </w:r>
            <w:hyperlink r:id="rId17" w:history="1">
              <w:r>
                <w:rPr>
                  <w:color w:val="0000FF"/>
                </w:rPr>
                <w:t>N 245-П</w:t>
              </w:r>
            </w:hyperlink>
            <w:r>
              <w:rPr>
                <w:color w:val="392C69"/>
              </w:rPr>
              <w:t xml:space="preserve">, от 24.10.2018 </w:t>
            </w:r>
            <w:hyperlink r:id="rId18" w:history="1">
              <w:r>
                <w:rPr>
                  <w:color w:val="0000FF"/>
                </w:rPr>
                <w:t>N 452-П</w:t>
              </w:r>
            </w:hyperlink>
            <w:r>
              <w:rPr>
                <w:color w:val="392C69"/>
              </w:rPr>
              <w:t>,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16.01.2019 </w:t>
            </w:r>
            <w:hyperlink r:id="rId19" w:history="1">
              <w:r>
                <w:rPr>
                  <w:color w:val="0000FF"/>
                </w:rPr>
                <w:t>N 16-П</w:t>
              </w:r>
            </w:hyperlink>
            <w:r>
              <w:rPr>
                <w:color w:val="392C69"/>
              </w:rPr>
              <w:t xml:space="preserve">, от 25.04.2019 </w:t>
            </w:r>
            <w:hyperlink r:id="rId20" w:history="1">
              <w:r>
                <w:rPr>
                  <w:color w:val="0000FF"/>
                </w:rPr>
                <w:t>N 187-П</w:t>
              </w:r>
            </w:hyperlink>
            <w:r>
              <w:rPr>
                <w:color w:val="392C69"/>
              </w:rPr>
              <w:t>,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30.07.2019 </w:t>
            </w:r>
            <w:hyperlink r:id="rId21" w:history="1">
              <w:r>
                <w:rPr>
                  <w:color w:val="0000FF"/>
                </w:rPr>
                <w:t>N 341-П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D256F" w:rsidRDefault="00DD256F">
      <w:pPr>
        <w:pStyle w:val="ConsPlusNormal"/>
        <w:jc w:val="both"/>
      </w:pPr>
    </w:p>
    <w:p w:rsidR="00DD256F" w:rsidRDefault="00DD256F">
      <w:pPr>
        <w:pStyle w:val="ConsPlusTitle"/>
        <w:jc w:val="center"/>
        <w:outlineLvl w:val="1"/>
      </w:pPr>
      <w:r>
        <w:t>ПАСПОРТ ПРОГРАММЫ</w:t>
      </w:r>
    </w:p>
    <w:p w:rsidR="00DD256F" w:rsidRDefault="00DD256F">
      <w:pPr>
        <w:pStyle w:val="ConsPlusNormal"/>
        <w:jc w:val="center"/>
      </w:pPr>
      <w:r>
        <w:t>(в ред. Постановлений Правительства Камчатского края</w:t>
      </w:r>
    </w:p>
    <w:p w:rsidR="00DD256F" w:rsidRDefault="00DD256F">
      <w:pPr>
        <w:pStyle w:val="ConsPlusNormal"/>
        <w:jc w:val="center"/>
      </w:pPr>
      <w:r>
        <w:t xml:space="preserve">от 24.10.2018 </w:t>
      </w:r>
      <w:hyperlink r:id="rId22" w:history="1">
        <w:r>
          <w:rPr>
            <w:color w:val="0000FF"/>
          </w:rPr>
          <w:t>N 452-П</w:t>
        </w:r>
      </w:hyperlink>
      <w:r>
        <w:t xml:space="preserve">, от 16.01.2019 </w:t>
      </w:r>
      <w:hyperlink r:id="rId23" w:history="1">
        <w:r>
          <w:rPr>
            <w:color w:val="0000FF"/>
          </w:rPr>
          <w:t>N 16-П</w:t>
        </w:r>
      </w:hyperlink>
      <w:r>
        <w:t>,</w:t>
      </w:r>
    </w:p>
    <w:p w:rsidR="00DD256F" w:rsidRDefault="00DD256F">
      <w:pPr>
        <w:pStyle w:val="ConsPlusNormal"/>
        <w:jc w:val="center"/>
      </w:pPr>
      <w:r>
        <w:t xml:space="preserve">от 25.04.2019 </w:t>
      </w:r>
      <w:hyperlink r:id="rId24" w:history="1">
        <w:r>
          <w:rPr>
            <w:color w:val="0000FF"/>
          </w:rPr>
          <w:t>N 187-П</w:t>
        </w:r>
      </w:hyperlink>
      <w:r>
        <w:t xml:space="preserve">, от 30.07.2019 </w:t>
      </w:r>
      <w:hyperlink r:id="rId25" w:history="1">
        <w:r>
          <w:rPr>
            <w:color w:val="0000FF"/>
          </w:rPr>
          <w:t>N 341-П</w:t>
        </w:r>
      </w:hyperlink>
      <w:r>
        <w:t>)</w:t>
      </w:r>
    </w:p>
    <w:p w:rsidR="00DD256F" w:rsidRDefault="00DD256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5953"/>
      </w:tblGrid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Министерство специальных программ и по делам казачества Камчатского края (далее - Минспецпрограмм Камчатского края)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Министерство транспорта и дорожного строительства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Министерство строительства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Министерство жилищно-коммунального хозяйства и энергетики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Министерство образования и молодежной политики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Министерство здравоохранения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Министерство культуры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Министерство социального развития и труда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Министерство спорта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Агентство по внутренней политике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Агентство по занятости населения и миграционной политике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УМВД России по Камчатскому краю (по согласованию);</w:t>
            </w:r>
          </w:p>
          <w:p w:rsidR="00DD256F" w:rsidRDefault="00DD256F">
            <w:pPr>
              <w:pStyle w:val="ConsPlusNormal"/>
              <w:jc w:val="both"/>
            </w:pPr>
            <w:r>
              <w:t>УФСИН России по Камчатскому краю (по согласованию);</w:t>
            </w:r>
          </w:p>
          <w:p w:rsidR="00DD256F" w:rsidRDefault="00DD256F">
            <w:pPr>
              <w:pStyle w:val="ConsPlusNormal"/>
              <w:jc w:val="both"/>
            </w:pPr>
            <w:r>
              <w:t>Камчатский линейный отдел МВД России на транспорте (по согласованию);</w:t>
            </w:r>
          </w:p>
          <w:p w:rsidR="00DD256F" w:rsidRDefault="00DD256F">
            <w:pPr>
              <w:pStyle w:val="ConsPlusNormal"/>
              <w:jc w:val="both"/>
            </w:pPr>
            <w: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Подпрограммы 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hyperlink w:anchor="P150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"Обеспечение реализации Программы";</w:t>
            </w:r>
          </w:p>
          <w:p w:rsidR="00DD256F" w:rsidRDefault="00DD256F">
            <w:pPr>
              <w:pStyle w:val="ConsPlusNormal"/>
              <w:jc w:val="both"/>
            </w:pPr>
            <w:hyperlink w:anchor="P194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"Защита населения и территорий Камчатского края от чрезвычайных ситуаций, обеспечение пожарной безопасности и развитие гражданской обороны в Камчатском крае";</w:t>
            </w:r>
          </w:p>
          <w:p w:rsidR="00DD256F" w:rsidRDefault="00DD256F">
            <w:pPr>
              <w:pStyle w:val="ConsPlusNormal"/>
              <w:jc w:val="both"/>
            </w:pPr>
            <w:hyperlink w:anchor="P261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"Построение и развитие аппаратно-программного комплекса "Безопасный город", обеспечение комплексной безопасности учреждений социальной сферы в Камчатском крае";</w:t>
            </w:r>
          </w:p>
          <w:p w:rsidR="00DD256F" w:rsidRDefault="00DD256F">
            <w:pPr>
              <w:pStyle w:val="ConsPlusNormal"/>
              <w:jc w:val="both"/>
            </w:pPr>
            <w:hyperlink w:anchor="P345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"Профилактика правонарушений, преступлений и повышение безопасности дорожного движения в Камчатском крае";</w:t>
            </w:r>
          </w:p>
          <w:p w:rsidR="00DD256F" w:rsidRDefault="00DD256F">
            <w:pPr>
              <w:pStyle w:val="ConsPlusNormal"/>
              <w:jc w:val="both"/>
            </w:pPr>
            <w:hyperlink w:anchor="P422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"Профилактика терроризма и экстремизма в Камчатском крае";</w:t>
            </w:r>
          </w:p>
          <w:p w:rsidR="00DD256F" w:rsidRDefault="00DD256F">
            <w:pPr>
              <w:pStyle w:val="ConsPlusNormal"/>
              <w:jc w:val="both"/>
            </w:pPr>
            <w:hyperlink w:anchor="P483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"Профилактика наркомании и алкоголизма в Камчатском крае";</w:t>
            </w:r>
          </w:p>
          <w:p w:rsidR="00DD256F" w:rsidRDefault="00DD256F">
            <w:pPr>
              <w:pStyle w:val="ConsPlusNormal"/>
              <w:jc w:val="both"/>
            </w:pPr>
            <w:hyperlink w:anchor="P557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"Развитие российского казачества на </w:t>
            </w:r>
            <w:r>
              <w:lastRenderedPageBreak/>
              <w:t>территории Камчатского края"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lastRenderedPageBreak/>
              <w:t>Цели 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1) повышение безопасности жизнедеятельности и уровня защищенности и спокойствия населения Камчатского края, в том числе путем снижения уровня преступлений, правонарушений и повышения безопасности дорожного движения;</w:t>
            </w:r>
          </w:p>
          <w:p w:rsidR="00DD256F" w:rsidRDefault="00DD256F">
            <w:pPr>
              <w:pStyle w:val="ConsPlusNormal"/>
              <w:jc w:val="both"/>
            </w:pPr>
            <w:r>
              <w:t>2) сокращение незаконного потребления наркотических средств и психотропных веществ, потребления алкогольной продукции населением и снижение уровня заболеваемости наркоманией и алкоголизмом;</w:t>
            </w:r>
          </w:p>
          <w:p w:rsidR="00DD256F" w:rsidRDefault="00DD256F">
            <w:pPr>
              <w:pStyle w:val="ConsPlusNormal"/>
              <w:jc w:val="both"/>
            </w:pPr>
            <w:r>
              <w:t>3) развитие российского казачества в Камчатском крае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Задачи 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1) сокращение числа травмированных и погибших, а также снижение материального ущерба от чрезвычайных ситуаций природного и техногенного характера, пожаров и происшествий на водных объектах;</w:t>
            </w:r>
          </w:p>
          <w:p w:rsidR="00DD256F" w:rsidRDefault="00DD256F">
            <w:pPr>
              <w:pStyle w:val="ConsPlusNormal"/>
              <w:jc w:val="both"/>
            </w:pPr>
            <w:r>
              <w:t>2) развитие гражданской обороны и последовательное снижение до приемлемого уровня рисков возникновения опасных чрезвычайных ситуаций, связанных с радиационной, химической и биологической опасностью;</w:t>
            </w:r>
          </w:p>
          <w:p w:rsidR="00DD256F" w:rsidRDefault="00DD256F">
            <w:pPr>
              <w:pStyle w:val="ConsPlusNormal"/>
              <w:jc w:val="both"/>
            </w:pPr>
            <w:r>
              <w:t>3) обеспечение комплексной безопасности краевых государственных и муниципальных учреждений социальной сферы;</w:t>
            </w:r>
          </w:p>
          <w:p w:rsidR="00DD256F" w:rsidRDefault="00DD256F">
            <w:pPr>
              <w:pStyle w:val="ConsPlusNormal"/>
              <w:jc w:val="both"/>
            </w:pPr>
            <w:r>
              <w:t>4) реализация мер, направленных на профилактику правонарушений, преступлений и повышение безопасности дорожного движения;</w:t>
            </w:r>
          </w:p>
          <w:p w:rsidR="00DD256F" w:rsidRDefault="00DD256F">
            <w:pPr>
              <w:pStyle w:val="ConsPlusNormal"/>
              <w:jc w:val="both"/>
            </w:pPr>
            <w:r>
              <w:t>5) реализация мер, направленных на профилактику терроризма и экстремизма;</w:t>
            </w:r>
          </w:p>
          <w:p w:rsidR="00DD256F" w:rsidRDefault="00DD256F">
            <w:pPr>
              <w:pStyle w:val="ConsPlusNormal"/>
              <w:jc w:val="both"/>
            </w:pPr>
            <w:r>
              <w:t>6) снижение масштабов незаконного потребления наркотических средств и психотропных веществ, потребления алкогольной продукции населением;</w:t>
            </w:r>
          </w:p>
          <w:p w:rsidR="00DD256F" w:rsidRDefault="00DD256F">
            <w:pPr>
              <w:pStyle w:val="ConsPlusNormal"/>
              <w:jc w:val="both"/>
            </w:pPr>
            <w:r>
              <w:t>7) сохранение традиционного образа жизни российского казачества, восстановление патриотических традиций, развитие государственной службы российского казачества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Целевые показатели (индикаторы) 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1) количество деструктивных событий (количество чрезвычайных ситуаций, пожаров, происшествий на водных объектах) по отношению к уровню предыдущего года;</w:t>
            </w:r>
          </w:p>
          <w:p w:rsidR="00DD256F" w:rsidRDefault="00DD256F">
            <w:pPr>
              <w:pStyle w:val="ConsPlusNormal"/>
              <w:jc w:val="both"/>
            </w:pPr>
            <w:r>
              <w:t>2) количество населения, погибшего (пострадавшего) при деструктивных событиях (в чрезвычайных ситуациях, при пожарах, происшествиях на водных объектах), по отношению к уровню предыдущего года;</w:t>
            </w:r>
          </w:p>
          <w:p w:rsidR="00DD256F" w:rsidRDefault="00DD256F">
            <w:pPr>
              <w:pStyle w:val="ConsPlusNormal"/>
              <w:jc w:val="both"/>
            </w:pPr>
            <w:r>
              <w:t>3) экономический ущерб от деструктивных событий (от чрезвычайных ситуаций, пожаров, происшествий на водных объектах) по отношению к уровню предыдущего года;</w:t>
            </w:r>
          </w:p>
          <w:p w:rsidR="00DD256F" w:rsidRDefault="00DD256F">
            <w:pPr>
              <w:pStyle w:val="ConsPlusNormal"/>
              <w:jc w:val="both"/>
            </w:pPr>
            <w:r>
              <w:t>4) число муниципальных районов и городских округов в Камчатском крае, подключенных к региональной интеграционной платформе аппаратно-программного комплекса "Безопасный город" (далее - АПК "Безопасный город") с соответствующим обеспечением автоматизации деятельности единых дежурно-диспетчерских служб (далее также - ЕДДС) и оснащением их современными средствами связи;</w:t>
            </w:r>
          </w:p>
          <w:p w:rsidR="00DD256F" w:rsidRDefault="00DD256F">
            <w:pPr>
              <w:pStyle w:val="ConsPlusNormal"/>
              <w:jc w:val="both"/>
            </w:pPr>
            <w:r>
              <w:lastRenderedPageBreak/>
              <w:t>5) количество систем мониторинга природных, техногенных и иных угроз (рисков) общественной безопасности регионального и (или) муниципального уровня функционирования, подключенных к АПК "Безопасный город";</w:t>
            </w:r>
          </w:p>
          <w:p w:rsidR="00DD256F" w:rsidRDefault="00DD256F">
            <w:pPr>
              <w:pStyle w:val="ConsPlusNormal"/>
              <w:jc w:val="both"/>
            </w:pPr>
            <w:r>
              <w:t>6) количество краевых государственных и муниципальных учреждений социальной сферы, оснащенных техническими средствами комплексной безопасности, подключенными к АПК "Безопасный город", с централизованным выводом информации в ЕДДС муниципальных образований в Камчатском крае и дежурные части УМВД России по Камчатскому краю и УФСБ России по Камчатскому краю;</w:t>
            </w:r>
          </w:p>
          <w:p w:rsidR="00DD256F" w:rsidRDefault="00DD256F">
            <w:pPr>
              <w:pStyle w:val="ConsPlusNormal"/>
              <w:jc w:val="both"/>
            </w:pPr>
            <w:r>
              <w:t>7) количество транспортных средств, оснащенных системами ГЛОНАСС и ЭРА-ГЛОНАСС и подключенных к АПК "Безопасный город";</w:t>
            </w:r>
          </w:p>
          <w:p w:rsidR="00DD256F" w:rsidRDefault="00DD256F">
            <w:pPr>
              <w:pStyle w:val="ConsPlusNormal"/>
              <w:jc w:val="both"/>
            </w:pPr>
            <w:r>
              <w:t>8) количество мест массового пребывания людей, оснащенных техническими средствами обеспечения комплексной безопасности, подключенных к АПК "Безопасный город", с централизованным выводом информации в ЕДДС муниципальных образований в Камчатском крае и дежурные части УМВД России по Камчатскому краю и УФСБ России по Камчатскому краю;</w:t>
            </w:r>
          </w:p>
          <w:p w:rsidR="00DD256F" w:rsidRDefault="00DD256F">
            <w:pPr>
              <w:pStyle w:val="ConsPlusNormal"/>
              <w:jc w:val="both"/>
            </w:pPr>
            <w:r>
              <w:t>9) сокращение среднего времени реагирования на угрозу возникновения либо возникновение рисков безопасности жизнедеятельности населения и коммунальной инфраструктуры;</w:t>
            </w:r>
          </w:p>
          <w:p w:rsidR="00DD256F" w:rsidRDefault="00DD256F">
            <w:pPr>
              <w:pStyle w:val="ConsPlusNormal"/>
              <w:jc w:val="both"/>
            </w:pPr>
            <w:r>
              <w:t>10) количество установленных (модернизированных) систем мониторинга инженерных (несущих) конструкций зданий и сооружений объектового уровня функционирования, подключенных к АПК "Безопасный город";</w:t>
            </w:r>
          </w:p>
          <w:p w:rsidR="00DD256F" w:rsidRDefault="00DD256F">
            <w:pPr>
              <w:pStyle w:val="ConsPlusNormal"/>
              <w:jc w:val="both"/>
            </w:pPr>
            <w:r>
              <w:t>11) количество огнестрельного оружия, изъятого из незаконного оборота;</w:t>
            </w:r>
          </w:p>
          <w:p w:rsidR="00DD256F" w:rsidRDefault="00DD256F">
            <w:pPr>
              <w:pStyle w:val="ConsPlusNormal"/>
              <w:jc w:val="both"/>
            </w:pPr>
            <w:r>
              <w:t>12) число раскрытых преступлений, совершенных в общественных местах и на улицах;</w:t>
            </w:r>
          </w:p>
          <w:p w:rsidR="00DD256F" w:rsidRDefault="00DD256F">
            <w:pPr>
              <w:pStyle w:val="ConsPlusNormal"/>
              <w:jc w:val="both"/>
            </w:pPr>
            <w:r>
              <w:t>13) количество дорожно-транспортных происшествий, повлекших гибель и ранение людей (далее - ДТП);</w:t>
            </w:r>
          </w:p>
          <w:p w:rsidR="00DD256F" w:rsidRDefault="00DD256F">
            <w:pPr>
              <w:pStyle w:val="ConsPlusNormal"/>
              <w:jc w:val="both"/>
            </w:pPr>
            <w:r>
              <w:t>14) число преступлений, совершенных несовершеннолетними;</w:t>
            </w:r>
          </w:p>
          <w:p w:rsidR="00DD256F" w:rsidRDefault="00DD256F">
            <w:pPr>
              <w:pStyle w:val="ConsPlusNormal"/>
              <w:jc w:val="both"/>
            </w:pPr>
            <w:r>
              <w:t>14.1) увеличение числа народных дружинников, привлеченных на дежурство по охране общественного порядка;</w:t>
            </w:r>
          </w:p>
          <w:p w:rsidR="00DD256F" w:rsidRDefault="00DD256F">
            <w:pPr>
              <w:pStyle w:val="ConsPlusNormal"/>
              <w:jc w:val="both"/>
            </w:pPr>
            <w:r>
              <w:t>15) количество размещенных в средствах массовой информации материалов по профилактике терроризма и экстремизма;</w:t>
            </w:r>
          </w:p>
          <w:p w:rsidR="00DD256F" w:rsidRDefault="00DD256F">
            <w:pPr>
              <w:pStyle w:val="ConsPlusNormal"/>
              <w:jc w:val="both"/>
            </w:pPr>
            <w:r>
              <w:t>16) количество проведенных мероприятий со студентами и обучающимися образовательных организаций, направленных на формирование негативного отношения указанных лиц к проявлениям террористической и экстремистской направленности;</w:t>
            </w:r>
          </w:p>
          <w:p w:rsidR="00DD256F" w:rsidRDefault="00DD256F">
            <w:pPr>
              <w:pStyle w:val="ConsPlusNormal"/>
              <w:jc w:val="both"/>
            </w:pPr>
            <w:r>
              <w:t>17) уровень заболеваемости населения наркоманией (количество больных);</w:t>
            </w:r>
          </w:p>
          <w:p w:rsidR="00DD256F" w:rsidRDefault="00DD256F">
            <w:pPr>
              <w:pStyle w:val="ConsPlusNormal"/>
              <w:jc w:val="both"/>
            </w:pPr>
            <w:r>
              <w:t xml:space="preserve">18) уровень первичной заболеваемости населения наркоманией (количество больных с диагнозом </w:t>
            </w:r>
            <w:r>
              <w:lastRenderedPageBreak/>
              <w:t>"наркомания", установленным впервые в жизни);</w:t>
            </w:r>
          </w:p>
          <w:p w:rsidR="00DD256F" w:rsidRDefault="00DD256F">
            <w:pPr>
              <w:pStyle w:val="ConsPlusNormal"/>
              <w:jc w:val="both"/>
            </w:pPr>
            <w:r>
              <w:t>19) уровень первичной заболеваемости населения алкоголизмом (количество больных с диагнозом "алкоголизм", установленным впервые в жизни);</w:t>
            </w:r>
          </w:p>
          <w:p w:rsidR="00DD256F" w:rsidRDefault="00DD256F">
            <w:pPr>
              <w:pStyle w:val="ConsPlusNormal"/>
              <w:jc w:val="both"/>
            </w:pPr>
            <w:r>
              <w:t>20) уровень первичной заболеваемости населения алкогольными психозами (количество больных с диагнозом "алкогольный психоз", установленным впервые в жизни);</w:t>
            </w:r>
          </w:p>
          <w:p w:rsidR="00DD256F" w:rsidRDefault="00DD256F">
            <w:pPr>
              <w:pStyle w:val="ConsPlusNormal"/>
              <w:jc w:val="both"/>
            </w:pPr>
            <w:r>
              <w:t>21) объем розничной продажи алкогольной продукции (в абсолютном алкоголе на душу населения);</w:t>
            </w:r>
          </w:p>
          <w:p w:rsidR="00DD256F" w:rsidRDefault="00DD256F">
            <w:pPr>
              <w:pStyle w:val="ConsPlusNormal"/>
              <w:jc w:val="both"/>
            </w:pPr>
            <w:r>
              <w:t>22) доля больных наркоманией, прошедших лечение и реабилитацию, длительность ремиссии у которых составляет более 2 лет, в общем количестве больных наркоманией;</w:t>
            </w:r>
          </w:p>
          <w:p w:rsidR="00DD256F" w:rsidRDefault="00DD256F">
            <w:pPr>
              <w:pStyle w:val="ConsPlusNormal"/>
              <w:jc w:val="both"/>
            </w:pPr>
            <w:r>
              <w:t>23) доля больных алкоголизмом, прошедших лечение и реабилитацию, длительность ремиссии у которых составляет более 2 лет, в общем количестве больных алкоголизмом;</w:t>
            </w:r>
          </w:p>
          <w:p w:rsidR="00DD256F" w:rsidRDefault="00DD256F">
            <w:pPr>
              <w:pStyle w:val="ConsPlusNormal"/>
              <w:jc w:val="both"/>
            </w:pPr>
            <w:r>
              <w:t>23.1) доля лиц в возрасте 14-24 лет, охваченных антинаркотическими и антиалкогольными профилактическими мероприятиями, к общей численности населения Камчатского края в возрасте 14-24 лет;</w:t>
            </w:r>
          </w:p>
          <w:p w:rsidR="00DD256F" w:rsidRDefault="00DD256F">
            <w:pPr>
              <w:pStyle w:val="ConsPlusNormal"/>
              <w:jc w:val="both"/>
            </w:pPr>
            <w:r>
              <w:t>24) количество проведенных мероприятий, направленных на духовно-нравственное, военно-патриотическое и физическое воспитание казачьей молодежи, сохранение и развитие казачьей культуры;</w:t>
            </w:r>
          </w:p>
          <w:p w:rsidR="00DD256F" w:rsidRDefault="00DD256F">
            <w:pPr>
              <w:pStyle w:val="ConsPlusNormal"/>
              <w:jc w:val="both"/>
            </w:pPr>
            <w:r>
              <w:t>25) количество членов казачьих обществ, внесенных в государственный реестр казачьих обществ в Российской Федерации, принявших на себя в установленном порядке обязательства по несению государственной или иной службы в Камчатском крае</w:t>
            </w:r>
          </w:p>
        </w:tc>
      </w:tr>
      <w:tr w:rsidR="00DD256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24.10.2018 </w:t>
            </w:r>
            <w:hyperlink r:id="rId26" w:history="1">
              <w:r>
                <w:rPr>
                  <w:color w:val="0000FF"/>
                </w:rPr>
                <w:t>N 452-П</w:t>
              </w:r>
            </w:hyperlink>
            <w:r>
              <w:t xml:space="preserve">, от 30.07.2019 </w:t>
            </w:r>
            <w:hyperlink r:id="rId27" w:history="1">
              <w:r>
                <w:rPr>
                  <w:color w:val="0000FF"/>
                </w:rPr>
                <w:t>N 341-П</w:t>
              </w:r>
            </w:hyperlink>
            <w:r>
              <w:t>)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Этапы и сроки реализации 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в один этап с 2017 года по 2025 год</w:t>
            </w:r>
          </w:p>
        </w:tc>
      </w:tr>
      <w:tr w:rsidR="00DD256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24.10.2018 N 452-П)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Объемы бюджетных ассигнований 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общий объем финансирования Программы на 2017 - 2025 годы составляет 12 790 084,29175 тыс. рублей, в том числе за счет средств:</w:t>
            </w:r>
          </w:p>
          <w:p w:rsidR="00DD256F" w:rsidRDefault="00DD256F">
            <w:pPr>
              <w:pStyle w:val="ConsPlusNormal"/>
              <w:jc w:val="both"/>
            </w:pPr>
            <w:r>
              <w:t>краевого бюджета - 12 548 521,11005 тыс. рублей, из них по годам:</w:t>
            </w:r>
          </w:p>
          <w:p w:rsidR="00DD256F" w:rsidRDefault="00DD256F">
            <w:pPr>
              <w:pStyle w:val="ConsPlusNormal"/>
              <w:jc w:val="both"/>
            </w:pPr>
            <w:r>
              <w:t>2017 год - 1 222 497,97972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2018 год - 1 461 923,84323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2019 год - 1 375 034,34137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2020 год - 1 340 002,89000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2021 год - 1 320 284,54000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2022 год - 1 372 619,08160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2023 год - 1 427 523,84486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2024 год - 1 484 624,79866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2025 год - 1 544 009,79060 тыс. рублей</w:t>
            </w:r>
          </w:p>
        </w:tc>
      </w:tr>
      <w:tr w:rsidR="00DD256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16.02.2018 </w:t>
            </w:r>
            <w:hyperlink r:id="rId29" w:history="1">
              <w:r>
                <w:rPr>
                  <w:color w:val="0000FF"/>
                </w:rPr>
                <w:t>N 77-П</w:t>
              </w:r>
            </w:hyperlink>
            <w:r>
              <w:t xml:space="preserve">, от 15.06.2018 </w:t>
            </w:r>
            <w:hyperlink r:id="rId30" w:history="1">
              <w:r>
                <w:rPr>
                  <w:color w:val="0000FF"/>
                </w:rPr>
                <w:t>N 245-П</w:t>
              </w:r>
            </w:hyperlink>
            <w:r>
              <w:t xml:space="preserve">, от 24.10.2018 </w:t>
            </w:r>
            <w:hyperlink r:id="rId31" w:history="1">
              <w:r>
                <w:rPr>
                  <w:color w:val="0000FF"/>
                </w:rPr>
                <w:t>N 452-П</w:t>
              </w:r>
            </w:hyperlink>
            <w:r>
              <w:t xml:space="preserve">, от 16.01.2019 </w:t>
            </w:r>
            <w:hyperlink r:id="rId32" w:history="1">
              <w:r>
                <w:rPr>
                  <w:color w:val="0000FF"/>
                </w:rPr>
                <w:t>N 16-П</w:t>
              </w:r>
            </w:hyperlink>
            <w:r>
              <w:t xml:space="preserve">, от 25.04.2019 </w:t>
            </w:r>
            <w:hyperlink r:id="rId33" w:history="1">
              <w:r>
                <w:rPr>
                  <w:color w:val="0000FF"/>
                </w:rPr>
                <w:t>N 187-П</w:t>
              </w:r>
            </w:hyperlink>
            <w:r>
              <w:t xml:space="preserve">, от 30.07.2019 </w:t>
            </w:r>
            <w:hyperlink r:id="rId34" w:history="1">
              <w:r>
                <w:rPr>
                  <w:color w:val="0000FF"/>
                </w:rPr>
                <w:t>N 341-</w:t>
              </w:r>
              <w:r>
                <w:rPr>
                  <w:color w:val="0000FF"/>
                </w:rPr>
                <w:lastRenderedPageBreak/>
                <w:t>П</w:t>
              </w:r>
            </w:hyperlink>
            <w:r>
              <w:t>)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lastRenderedPageBreak/>
              <w:t>Ожидаемые результаты реализации 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1) снижение возможного травматизма и предотвращение гибели людей, снижение материального ущерба от чрезвычайных ситуаций природного и техногенного характера;</w:t>
            </w:r>
          </w:p>
          <w:p w:rsidR="00DD256F" w:rsidRDefault="00DD256F">
            <w:pPr>
              <w:pStyle w:val="ConsPlusNormal"/>
              <w:jc w:val="both"/>
            </w:pPr>
            <w:r>
              <w:t>2) снижение рисков возникновения чрезвычайных ситуаций, связанных с радиационной, химической и биологической опасностями;</w:t>
            </w:r>
          </w:p>
          <w:p w:rsidR="00DD256F" w:rsidRDefault="00DD256F">
            <w:pPr>
              <w:pStyle w:val="ConsPlusNormal"/>
              <w:jc w:val="both"/>
            </w:pPr>
            <w:r>
              <w:t>3) полное обеспечение пожарной безопасности объектов учреждений социальной сферы с круглосуточным проживанием людей в соответствии с требованиями нормативных документов и обеспечение данных учреждений современными средствами предупреждения о пожарах;</w:t>
            </w:r>
          </w:p>
          <w:p w:rsidR="00DD256F" w:rsidRDefault="00DD256F">
            <w:pPr>
              <w:pStyle w:val="ConsPlusNormal"/>
              <w:jc w:val="both"/>
            </w:pPr>
            <w:r>
              <w:t>4) повышение уровня информированности населения о мерах пожарной безопасности, об угрозах чрезвычайных ситуаций природного и техногенного характера, а также охвата населения системами оповещения об угрозах чрезвычайных ситуаций природного и техногенного характера;</w:t>
            </w:r>
          </w:p>
          <w:p w:rsidR="00DD256F" w:rsidRDefault="00DD256F">
            <w:pPr>
              <w:pStyle w:val="ConsPlusNormal"/>
              <w:jc w:val="both"/>
            </w:pPr>
            <w:r>
              <w:t>5) повышение уровня подготовки населения в области гражданской обороны, предупреждения и ликвидации чрезвычайных ситуаций;</w:t>
            </w:r>
          </w:p>
          <w:p w:rsidR="00DD256F" w:rsidRDefault="00DD256F">
            <w:pPr>
              <w:pStyle w:val="ConsPlusNormal"/>
              <w:jc w:val="both"/>
            </w:pPr>
            <w:r>
              <w:t>6) повышение готовности защитных сооружений гражданской обороны к использованию по предназначению;</w:t>
            </w:r>
          </w:p>
          <w:p w:rsidR="00DD256F" w:rsidRDefault="00DD256F">
            <w:pPr>
              <w:pStyle w:val="ConsPlusNormal"/>
              <w:jc w:val="both"/>
            </w:pPr>
            <w:r>
              <w:t>7) поддержание номенклатуры и объемов средств индивидуальной защиты для населения, накопленных в краевом резерве материальных ресурсов;</w:t>
            </w:r>
          </w:p>
          <w:p w:rsidR="00DD256F" w:rsidRDefault="00DD256F">
            <w:pPr>
              <w:pStyle w:val="ConsPlusNormal"/>
              <w:jc w:val="both"/>
            </w:pPr>
            <w:r>
              <w:t>8) совершенствование управления гражданской обороной;</w:t>
            </w:r>
          </w:p>
          <w:p w:rsidR="00DD256F" w:rsidRDefault="00DD256F">
            <w:pPr>
              <w:pStyle w:val="ConsPlusNormal"/>
              <w:jc w:val="both"/>
            </w:pPr>
            <w:r>
              <w:t>9) повышение эффективности государственной системы профилактики правонарушений и преступлений;</w:t>
            </w:r>
          </w:p>
          <w:p w:rsidR="00DD256F" w:rsidRDefault="00DD256F">
            <w:pPr>
              <w:pStyle w:val="ConsPlusNormal"/>
              <w:jc w:val="both"/>
            </w:pPr>
            <w:r>
              <w:t>10) снижение числа совершаемых правонарушений и преступлений, в том числе совершаемых несовершеннолетними;</w:t>
            </w:r>
          </w:p>
          <w:p w:rsidR="00DD256F" w:rsidRDefault="00DD256F">
            <w:pPr>
              <w:pStyle w:val="ConsPlusNormal"/>
              <w:jc w:val="both"/>
            </w:pPr>
            <w:r>
              <w:t>11) сокращение количества ДТП, лиц, погибших и пострадавших в результате ДТП;</w:t>
            </w:r>
          </w:p>
          <w:p w:rsidR="00DD256F" w:rsidRDefault="00DD256F">
            <w:pPr>
              <w:pStyle w:val="ConsPlusNormal"/>
              <w:jc w:val="both"/>
            </w:pPr>
            <w:r>
              <w:t>12) создание современной инфраструктуры безопасности учреждений социальной сферы, обеспечивающей их безопасное функционирование и защищенность от возможных угроз;</w:t>
            </w:r>
          </w:p>
          <w:p w:rsidR="00DD256F" w:rsidRDefault="00DD256F">
            <w:pPr>
              <w:pStyle w:val="ConsPlusNormal"/>
              <w:jc w:val="both"/>
            </w:pPr>
            <w:r>
              <w:t>13) повышение уровня противодействия распространению идеологии терроризма и усиление работы по информационно-пропагандистскому обеспечению антитеррористических мероприятий, создание условий для формирования у населения нетерпимости к проявлениям терроризма и экстремизма;</w:t>
            </w:r>
          </w:p>
          <w:p w:rsidR="00DD256F" w:rsidRDefault="00DD256F">
            <w:pPr>
              <w:pStyle w:val="ConsPlusNormal"/>
              <w:jc w:val="both"/>
            </w:pPr>
            <w:r>
              <w:t>14) снижение уровня заболеваемости населения наркоманией и сокращение масштабов незаконного потребления наркотических средств и психотропных веществ;</w:t>
            </w:r>
          </w:p>
          <w:p w:rsidR="00DD256F" w:rsidRDefault="00DD256F">
            <w:pPr>
              <w:pStyle w:val="ConsPlusNormal"/>
              <w:jc w:val="both"/>
            </w:pPr>
            <w:r>
              <w:t>15) снижение уровня заболеваемости населения алкоголизмом и снижение потребления алкогольной продукции;</w:t>
            </w:r>
          </w:p>
          <w:p w:rsidR="00DD256F" w:rsidRDefault="00DD256F">
            <w:pPr>
              <w:pStyle w:val="ConsPlusNormal"/>
              <w:jc w:val="both"/>
            </w:pPr>
            <w:r>
              <w:t xml:space="preserve">16) повышение уровня физического и духовно-нравственного развития казаков, а также увеличение количества казаков, </w:t>
            </w:r>
            <w:r>
              <w:lastRenderedPageBreak/>
              <w:t>принявших на себя обязанности по несению государственной или иной службы;</w:t>
            </w:r>
          </w:p>
          <w:p w:rsidR="00DD256F" w:rsidRDefault="00DD256F">
            <w:pPr>
              <w:pStyle w:val="ConsPlusNormal"/>
              <w:jc w:val="both"/>
            </w:pPr>
            <w:r>
              <w:t>17) повышение информированности населения о деятельности российского казачества</w:t>
            </w:r>
          </w:p>
        </w:tc>
      </w:tr>
    </w:tbl>
    <w:p w:rsidR="00DD256F" w:rsidRDefault="00DD256F">
      <w:pPr>
        <w:pStyle w:val="ConsPlusNormal"/>
        <w:jc w:val="both"/>
      </w:pPr>
    </w:p>
    <w:p w:rsidR="00DD256F" w:rsidRDefault="00DD256F">
      <w:pPr>
        <w:pStyle w:val="ConsPlusTitle"/>
        <w:jc w:val="center"/>
        <w:outlineLvl w:val="1"/>
      </w:pPr>
      <w:bookmarkStart w:id="1" w:name="P150"/>
      <w:bookmarkEnd w:id="1"/>
      <w:r>
        <w:t>ПАСПОРТ ПОДПРОГРАММЫ 1</w:t>
      </w:r>
    </w:p>
    <w:p w:rsidR="00DD256F" w:rsidRDefault="00DD256F">
      <w:pPr>
        <w:pStyle w:val="ConsPlusTitle"/>
        <w:jc w:val="center"/>
      </w:pPr>
      <w:r>
        <w:t>"ОБЕСПЕЧЕНИЕ РЕАЛИЗАЦИИ ПРОГРАММЫ"</w:t>
      </w:r>
    </w:p>
    <w:p w:rsidR="00DD256F" w:rsidRDefault="00DD256F">
      <w:pPr>
        <w:pStyle w:val="ConsPlusTitle"/>
        <w:jc w:val="center"/>
      </w:pPr>
      <w:r>
        <w:t>(ДАЛЕЕ - ПОДПРОГРАММА 1)</w:t>
      </w:r>
    </w:p>
    <w:p w:rsidR="00DD256F" w:rsidRDefault="00DD25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D25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16.02.2018 </w:t>
            </w:r>
            <w:hyperlink r:id="rId35" w:history="1">
              <w:r>
                <w:rPr>
                  <w:color w:val="0000FF"/>
                </w:rPr>
                <w:t>N 77-П</w:t>
              </w:r>
            </w:hyperlink>
            <w:r>
              <w:rPr>
                <w:color w:val="392C69"/>
              </w:rPr>
              <w:t xml:space="preserve">, от 24.10.2018 </w:t>
            </w:r>
            <w:hyperlink r:id="rId36" w:history="1">
              <w:r>
                <w:rPr>
                  <w:color w:val="0000FF"/>
                </w:rPr>
                <w:t>N 452-П</w:t>
              </w:r>
            </w:hyperlink>
            <w:r>
              <w:rPr>
                <w:color w:val="392C69"/>
              </w:rPr>
              <w:t>,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16.01.2019 </w:t>
            </w:r>
            <w:hyperlink r:id="rId37" w:history="1">
              <w:r>
                <w:rPr>
                  <w:color w:val="0000FF"/>
                </w:rPr>
                <w:t>N 16-П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D256F" w:rsidRDefault="00DD256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5953"/>
      </w:tblGrid>
      <w:tr w:rsidR="00DD256F"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Ответственный исполнитель Подпрограммы 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Минспецпрограмм Камчатского края</w:t>
            </w:r>
          </w:p>
        </w:tc>
      </w:tr>
      <w:tr w:rsidR="00DD256F"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/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Участники Подпрограммы 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Программно-целевые инструменты Подпрограммы 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Цели Подпрограммы 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обеспечение эффективного управления реализацией Программы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Задачи Подпрограммы 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1) повышение качества финансового менеджмента;</w:t>
            </w:r>
          </w:p>
          <w:p w:rsidR="00DD256F" w:rsidRDefault="00DD256F">
            <w:pPr>
              <w:pStyle w:val="ConsPlusNormal"/>
              <w:jc w:val="both"/>
            </w:pPr>
            <w:r>
              <w:t>2) развитие и техническая поддержка информационных ресурсов в информационно-телекоммуникационной сети "Интернет";</w:t>
            </w:r>
          </w:p>
          <w:p w:rsidR="00DD256F" w:rsidRDefault="00DD256F">
            <w:pPr>
              <w:pStyle w:val="ConsPlusNormal"/>
              <w:jc w:val="both"/>
            </w:pPr>
            <w:r>
              <w:t>3) обеспечение информационной безопасности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Целевые показатели (индикаторы) Подпрограммы 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Этапы и сроки реализации Подпрограммы 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в один этап с 2017 года по 2025 год</w:t>
            </w:r>
          </w:p>
        </w:tc>
      </w:tr>
      <w:tr w:rsidR="00DD256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24.10.2018 N 452-П)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Объемы бюджетных ассигнований Подпрограммы 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общий объем финансирования Подпрограммы 1 на 2017-2025 годы за счет средств краевого бюджета составляет 350 896,13932 тыс. рублей, из них по годам:</w:t>
            </w:r>
          </w:p>
          <w:p w:rsidR="00DD256F" w:rsidRDefault="00DD256F">
            <w:pPr>
              <w:pStyle w:val="ConsPlusNormal"/>
              <w:jc w:val="both"/>
            </w:pPr>
            <w:r>
              <w:t>2017 год - 36 162,69044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2018 год - 38 067,67792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2019 год - 37 140,60000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2020 год - 37 330,60000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2021 год - 37 330,60000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2022 год - 38 823,82400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2023 год - 40 376,77696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2024 год - 41 991,84804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2025 год - 43 671,52196 тыс. рублей</w:t>
            </w:r>
          </w:p>
        </w:tc>
      </w:tr>
      <w:tr w:rsidR="00DD256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16.02.2018 </w:t>
            </w:r>
            <w:hyperlink r:id="rId39" w:history="1">
              <w:r>
                <w:rPr>
                  <w:color w:val="0000FF"/>
                </w:rPr>
                <w:t>N 77-П</w:t>
              </w:r>
            </w:hyperlink>
            <w:r>
              <w:t xml:space="preserve">, от 15.06.2018 </w:t>
            </w:r>
            <w:hyperlink r:id="rId40" w:history="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245-П</w:t>
              </w:r>
            </w:hyperlink>
            <w:r>
              <w:t xml:space="preserve">, от 24.10.2018 </w:t>
            </w:r>
            <w:hyperlink r:id="rId41" w:history="1">
              <w:r>
                <w:rPr>
                  <w:color w:val="0000FF"/>
                </w:rPr>
                <w:t>N 452-П</w:t>
              </w:r>
            </w:hyperlink>
            <w:r>
              <w:t xml:space="preserve">, от 16.01.2019 </w:t>
            </w:r>
            <w:hyperlink r:id="rId42" w:history="1">
              <w:r>
                <w:rPr>
                  <w:color w:val="0000FF"/>
                </w:rPr>
                <w:t>N 16-П</w:t>
              </w:r>
            </w:hyperlink>
            <w:r>
              <w:t>)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lastRenderedPageBreak/>
              <w:t>Ожидаемые результаты реализации Подпрограммы 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1) реализация Программы своевременно и в полном объеме;</w:t>
            </w:r>
          </w:p>
          <w:p w:rsidR="00DD256F" w:rsidRDefault="00DD256F">
            <w:pPr>
              <w:pStyle w:val="ConsPlusNormal"/>
              <w:jc w:val="both"/>
            </w:pPr>
            <w:r>
              <w:t>2) реализация полномочий Минспецпрограмм Камчатского края и подведомственных краевых государственных учреждений;</w:t>
            </w:r>
          </w:p>
          <w:p w:rsidR="00DD256F" w:rsidRDefault="00DD256F">
            <w:pPr>
              <w:pStyle w:val="ConsPlusNormal"/>
              <w:jc w:val="both"/>
            </w:pPr>
            <w:r>
              <w:t>3) повышение эффективности расходования бюджетных средств;</w:t>
            </w:r>
          </w:p>
          <w:p w:rsidR="00DD256F" w:rsidRDefault="00DD256F">
            <w:pPr>
              <w:pStyle w:val="ConsPlusNormal"/>
              <w:jc w:val="both"/>
            </w:pPr>
            <w:r>
              <w:t>4) повышение публичности деятельности Минспецпрограмм Камчатского края, в том числе размещение информации в информационно-телекоммуникационной сети "Интернет"</w:t>
            </w:r>
          </w:p>
        </w:tc>
      </w:tr>
    </w:tbl>
    <w:p w:rsidR="00DD256F" w:rsidRDefault="00DD256F">
      <w:pPr>
        <w:pStyle w:val="ConsPlusNormal"/>
        <w:jc w:val="both"/>
      </w:pPr>
    </w:p>
    <w:p w:rsidR="00DD256F" w:rsidRDefault="00DD256F">
      <w:pPr>
        <w:pStyle w:val="ConsPlusTitle"/>
        <w:jc w:val="center"/>
        <w:outlineLvl w:val="1"/>
      </w:pPr>
      <w:bookmarkStart w:id="2" w:name="P194"/>
      <w:bookmarkEnd w:id="2"/>
      <w:r>
        <w:t>ПАСПОРТ ПОДПРОГРАММЫ 2</w:t>
      </w:r>
    </w:p>
    <w:p w:rsidR="00DD256F" w:rsidRDefault="00DD256F">
      <w:pPr>
        <w:pStyle w:val="ConsPlusTitle"/>
        <w:jc w:val="center"/>
      </w:pPr>
      <w:r>
        <w:t>"ЗАЩИТА НАСЕЛЕНИЯ И ТЕРРИТОРИЙ КАМЧАТСКОГО КРАЯ</w:t>
      </w:r>
    </w:p>
    <w:p w:rsidR="00DD256F" w:rsidRDefault="00DD256F">
      <w:pPr>
        <w:pStyle w:val="ConsPlusTitle"/>
        <w:jc w:val="center"/>
      </w:pPr>
      <w:r>
        <w:t>ОТ ЧРЕЗВЫЧАЙНЫХ СИТУАЦИЙ, ОБЕСПЕЧЕНИЕ ПОЖАРНОЙ</w:t>
      </w:r>
    </w:p>
    <w:p w:rsidR="00DD256F" w:rsidRDefault="00DD256F">
      <w:pPr>
        <w:pStyle w:val="ConsPlusTitle"/>
        <w:jc w:val="center"/>
      </w:pPr>
      <w:r>
        <w:t>БЕЗОПАСНОСТИ И РАЗВИТИЕ ГРАЖДАНСКОЙ ОБОРОНЫ</w:t>
      </w:r>
    </w:p>
    <w:p w:rsidR="00DD256F" w:rsidRDefault="00DD256F">
      <w:pPr>
        <w:pStyle w:val="ConsPlusTitle"/>
        <w:jc w:val="center"/>
      </w:pPr>
      <w:r>
        <w:t>В КАМЧАТСКОМ КРАЕ" (ДАЛЕЕ - ПОДПРОГРАММА 2)</w:t>
      </w:r>
    </w:p>
    <w:p w:rsidR="00DD256F" w:rsidRDefault="00DD25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D25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16.02.2018 </w:t>
            </w:r>
            <w:hyperlink r:id="rId43" w:history="1">
              <w:r>
                <w:rPr>
                  <w:color w:val="0000FF"/>
                </w:rPr>
                <w:t>N 77-П</w:t>
              </w:r>
            </w:hyperlink>
            <w:r>
              <w:rPr>
                <w:color w:val="392C69"/>
              </w:rPr>
              <w:t xml:space="preserve">, от 24.10.2018 </w:t>
            </w:r>
            <w:hyperlink r:id="rId44" w:history="1">
              <w:r>
                <w:rPr>
                  <w:color w:val="0000FF"/>
                </w:rPr>
                <w:t>N 452-П</w:t>
              </w:r>
            </w:hyperlink>
            <w:r>
              <w:rPr>
                <w:color w:val="392C69"/>
              </w:rPr>
              <w:t>,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16.01.2019 </w:t>
            </w:r>
            <w:hyperlink r:id="rId45" w:history="1">
              <w:r>
                <w:rPr>
                  <w:color w:val="0000FF"/>
                </w:rPr>
                <w:t>N 16-П</w:t>
              </w:r>
            </w:hyperlink>
            <w:r>
              <w:rPr>
                <w:color w:val="392C69"/>
              </w:rPr>
              <w:t xml:space="preserve">, от 25.04.2019 </w:t>
            </w:r>
            <w:hyperlink r:id="rId46" w:history="1">
              <w:r>
                <w:rPr>
                  <w:color w:val="0000FF"/>
                </w:rPr>
                <w:t>N 187-П</w:t>
              </w:r>
            </w:hyperlink>
            <w:r>
              <w:rPr>
                <w:color w:val="392C69"/>
              </w:rPr>
              <w:t>,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30.07.2019 </w:t>
            </w:r>
            <w:hyperlink r:id="rId47" w:history="1">
              <w:r>
                <w:rPr>
                  <w:color w:val="0000FF"/>
                </w:rPr>
                <w:t>N 341-П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D256F" w:rsidRDefault="00DD256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5953"/>
      </w:tblGrid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Ответственный исполнитель Подпрограммы 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Минспецпрограмм Камчатского края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Участники Подпрограммы 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Министерство образования и молодежной политики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Министерство здравоохранения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Министерство социального развития и труда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Министерство культуры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Министерство спорта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Программно-целевые инструменты Подпрограммы 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Цель Подпрограммы 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минимизация социального, экономического и экологического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Задачи Подпрограммы 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1)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объектах;</w:t>
            </w:r>
          </w:p>
          <w:p w:rsidR="00DD256F" w:rsidRDefault="00DD256F">
            <w:pPr>
              <w:pStyle w:val="ConsPlusNormal"/>
              <w:jc w:val="both"/>
            </w:pPr>
            <w:r>
              <w:t>2) обеспечение и поддержание высокой готовности сил и средств 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объектах;</w:t>
            </w:r>
          </w:p>
          <w:p w:rsidR="00DD256F" w:rsidRDefault="00DD256F">
            <w:pPr>
              <w:pStyle w:val="ConsPlusNormal"/>
              <w:jc w:val="both"/>
            </w:pPr>
            <w:r>
              <w:lastRenderedPageBreak/>
              <w:t>3) обеспечение эффективной деятельности и управления в области гражданской обороны, защиты населения и территории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lastRenderedPageBreak/>
              <w:t>Целевые показатели (индикаторы) Подпрограммы 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1) количество деструктивных событий (количество чрезвычайных ситуаций, пожаров, происшествий на водных объектах) по отношению к уровню предыдущего года;</w:t>
            </w:r>
          </w:p>
          <w:p w:rsidR="00DD256F" w:rsidRDefault="00DD256F">
            <w:pPr>
              <w:pStyle w:val="ConsPlusNormal"/>
              <w:jc w:val="both"/>
            </w:pPr>
            <w:r>
              <w:t>2) количество населения, погибшего (пострадавшего) при деструктивных событиях (в чрезвычайных ситуациях, при пожарах, происшествиях на водных объектах), по отношению к уровню предыдущего года;</w:t>
            </w:r>
          </w:p>
          <w:p w:rsidR="00DD256F" w:rsidRDefault="00DD256F">
            <w:pPr>
              <w:pStyle w:val="ConsPlusNormal"/>
              <w:jc w:val="both"/>
            </w:pPr>
            <w:r>
              <w:t>3) экономический ущерб от деструктивных событий (от чрезвычайных ситуаций, пожаров, происшествий на водных объектах) по отношению к уровню предыдущего года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Этапы и сроки реализации Подпрограммы 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в один этап с 2017 года по 2025 год</w:t>
            </w:r>
          </w:p>
        </w:tc>
      </w:tr>
      <w:tr w:rsidR="00DD256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24.10.2018 N 452-П)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Объемы бюджетных ассигнований Подпрограммы 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общий объем финансирования Подпрограммы 2 на 2017 - 2025 годы составляет 11 213 466,73265 тыс. рублей, в том числе за счет средств:</w:t>
            </w:r>
          </w:p>
          <w:p w:rsidR="00DD256F" w:rsidRDefault="00DD256F">
            <w:pPr>
              <w:pStyle w:val="ConsPlusNormal"/>
              <w:jc w:val="both"/>
            </w:pPr>
            <w:r>
              <w:t>краевого бюджета - 11 088 248,05164 тыс. рублей, из них по годам:</w:t>
            </w:r>
          </w:p>
          <w:p w:rsidR="00DD256F" w:rsidRDefault="00DD256F">
            <w:pPr>
              <w:pStyle w:val="ConsPlusNormal"/>
              <w:jc w:val="both"/>
            </w:pPr>
            <w:r>
              <w:t>2017 год - 1 106 422,61116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2018 год - 1 232 839,84587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2019 год - 1 184 641,04860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2020 год - 1 195 949,96000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2021 год - 1 175 778,31000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2022 год - 1 222 809,44240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2023 год - 1 271 721,82010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2024 год - 1 322 590,69290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2025 год - 1 375 494,32062 тыс. рублей";</w:t>
            </w:r>
          </w:p>
          <w:p w:rsidR="00DD256F" w:rsidRDefault="00DD256F">
            <w:pPr>
              <w:pStyle w:val="ConsPlusNormal"/>
              <w:jc w:val="both"/>
            </w:pPr>
            <w:r>
              <w:t>местных бюджетов (по согласованию) - 125 218,68101 тыс. рублей, из них по годам:</w:t>
            </w:r>
          </w:p>
          <w:p w:rsidR="00DD256F" w:rsidRDefault="00DD256F">
            <w:pPr>
              <w:pStyle w:val="ConsPlusNormal"/>
            </w:pPr>
            <w:r>
              <w:t>2017 год - 12 990,00000 тыс. рублей;</w:t>
            </w:r>
          </w:p>
          <w:p w:rsidR="00DD256F" w:rsidRDefault="00DD256F">
            <w:pPr>
              <w:pStyle w:val="ConsPlusNormal"/>
            </w:pPr>
            <w:r>
              <w:t>2018 год - 13 000,00000 тыс. рублей;</w:t>
            </w:r>
          </w:p>
          <w:p w:rsidR="00DD256F" w:rsidRDefault="00DD256F">
            <w:pPr>
              <w:pStyle w:val="ConsPlusNormal"/>
            </w:pPr>
            <w:r>
              <w:t>2019 год - 13 000,00000 тыс. рублей;</w:t>
            </w:r>
          </w:p>
          <w:p w:rsidR="00DD256F" w:rsidRDefault="00DD256F">
            <w:pPr>
              <w:pStyle w:val="ConsPlusNormal"/>
            </w:pPr>
            <w:r>
              <w:t>2020 год - 13 000,00000 тыс. рублей;</w:t>
            </w:r>
          </w:p>
          <w:p w:rsidR="00DD256F" w:rsidRDefault="00DD256F">
            <w:pPr>
              <w:pStyle w:val="ConsPlusNormal"/>
            </w:pPr>
            <w:r>
              <w:t>2021 год - 13 520,00000 тыс. рублей;</w:t>
            </w:r>
          </w:p>
          <w:p w:rsidR="00DD256F" w:rsidRDefault="00DD256F">
            <w:pPr>
              <w:pStyle w:val="ConsPlusNormal"/>
            </w:pPr>
            <w:r>
              <w:t>2022 год - 14 060,80000 тыс. рублей;</w:t>
            </w:r>
          </w:p>
          <w:p w:rsidR="00DD256F" w:rsidRDefault="00DD256F">
            <w:pPr>
              <w:pStyle w:val="ConsPlusNormal"/>
            </w:pPr>
            <w:r>
              <w:t>2023 год - 14 623,23200 тыс. рублей;</w:t>
            </w:r>
          </w:p>
          <w:p w:rsidR="00DD256F" w:rsidRDefault="00DD256F">
            <w:pPr>
              <w:pStyle w:val="ConsPlusNormal"/>
            </w:pPr>
            <w:r>
              <w:t>2024 год - 15 208,16128 тыс. рублей;</w:t>
            </w:r>
          </w:p>
          <w:p w:rsidR="00DD256F" w:rsidRDefault="00DD256F">
            <w:pPr>
              <w:pStyle w:val="ConsPlusNormal"/>
            </w:pPr>
            <w:r>
              <w:t>2025 год - 15 816,48773 тыс. рублей</w:t>
            </w:r>
          </w:p>
        </w:tc>
      </w:tr>
      <w:tr w:rsidR="00DD256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16.02.2018 </w:t>
            </w:r>
            <w:hyperlink r:id="rId49" w:history="1">
              <w:r>
                <w:rPr>
                  <w:color w:val="0000FF"/>
                </w:rPr>
                <w:t>N 77-П</w:t>
              </w:r>
            </w:hyperlink>
            <w:r>
              <w:t xml:space="preserve">, от 15.06.2018 </w:t>
            </w:r>
            <w:hyperlink r:id="rId50" w:history="1">
              <w:r>
                <w:rPr>
                  <w:color w:val="0000FF"/>
                </w:rPr>
                <w:t>N 245-П</w:t>
              </w:r>
            </w:hyperlink>
            <w:r>
              <w:t xml:space="preserve">, от 24.10.2018 </w:t>
            </w:r>
            <w:hyperlink r:id="rId51" w:history="1">
              <w:r>
                <w:rPr>
                  <w:color w:val="0000FF"/>
                </w:rPr>
                <w:t>N 452-П</w:t>
              </w:r>
            </w:hyperlink>
            <w:r>
              <w:t xml:space="preserve">, от 16.01.2019 </w:t>
            </w:r>
            <w:hyperlink r:id="rId52" w:history="1">
              <w:r>
                <w:rPr>
                  <w:color w:val="0000FF"/>
                </w:rPr>
                <w:t>N 16-П</w:t>
              </w:r>
            </w:hyperlink>
            <w:r>
              <w:t xml:space="preserve">, от 25.04.2019 </w:t>
            </w:r>
            <w:hyperlink r:id="rId53" w:history="1">
              <w:r>
                <w:rPr>
                  <w:color w:val="0000FF"/>
                </w:rPr>
                <w:t>N 187-П</w:t>
              </w:r>
            </w:hyperlink>
            <w:r>
              <w:t xml:space="preserve">, от 30.07.2019 </w:t>
            </w:r>
            <w:hyperlink r:id="rId54" w:history="1">
              <w:r>
                <w:rPr>
                  <w:color w:val="0000FF"/>
                </w:rPr>
                <w:t>N 341-П</w:t>
              </w:r>
            </w:hyperlink>
            <w:r>
              <w:t>)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Ожидаемые результаты реализации Подпрограммы 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 xml:space="preserve">1) снижение возможного травматизма и предотвращение гибели людей, снижение материального ущерба от </w:t>
            </w:r>
            <w:r>
              <w:lastRenderedPageBreak/>
              <w:t>чрезвычайных ситуаций природного и техногенного характера;</w:t>
            </w:r>
          </w:p>
          <w:p w:rsidR="00DD256F" w:rsidRDefault="00DD256F">
            <w:pPr>
              <w:pStyle w:val="ConsPlusNormal"/>
              <w:jc w:val="both"/>
            </w:pPr>
            <w:r>
              <w:t>2) повышение пожарной безопасности объектов учреждений здравоохранения, образования, культуры и мест хранения архивных документов, обеспечение данных учреждений современными средствами предупреждения о пожарах с выводом сигналов о срабатывании систем пожарной автоматики в подразделения пожарной охраны;</w:t>
            </w:r>
          </w:p>
          <w:p w:rsidR="00DD256F" w:rsidRDefault="00DD256F">
            <w:pPr>
              <w:pStyle w:val="ConsPlusNormal"/>
              <w:jc w:val="both"/>
            </w:pPr>
            <w:r>
              <w:t>3) обеспечение подразделений государственной противопожарной службы Камчатского края учебно-тренировочной базой;</w:t>
            </w:r>
          </w:p>
          <w:p w:rsidR="00DD256F" w:rsidRDefault="00DD256F">
            <w:pPr>
              <w:pStyle w:val="ConsPlusNormal"/>
              <w:jc w:val="both"/>
            </w:pPr>
            <w:r>
              <w:t>4) повышение уровня подготовки населения в области гражданской обороны, предупреждения и ликвидации чрезвычайных ситуаций природного и техногенного характера;</w:t>
            </w:r>
          </w:p>
          <w:p w:rsidR="00DD256F" w:rsidRDefault="00DD256F">
            <w:pPr>
              <w:pStyle w:val="ConsPlusNormal"/>
              <w:jc w:val="both"/>
            </w:pPr>
            <w:r>
              <w:t>5) повышение готовности защитных сооружений гражданской обороны, находящихся в собственности Камчатского края и муниципальных образований в Камчатском крае, к использованию по предназначению;</w:t>
            </w:r>
          </w:p>
          <w:p w:rsidR="00DD256F" w:rsidRDefault="00DD256F">
            <w:pPr>
              <w:pStyle w:val="ConsPlusNormal"/>
              <w:jc w:val="both"/>
            </w:pPr>
            <w:r>
              <w:t>6) поддержание номенклатуры и объемов средств индивидуальной защиты для населения, накопленных в краевом резерве материальных ресурсов;</w:t>
            </w:r>
          </w:p>
          <w:p w:rsidR="00DD256F" w:rsidRDefault="00DD256F">
            <w:pPr>
              <w:pStyle w:val="ConsPlusNormal"/>
              <w:jc w:val="both"/>
            </w:pPr>
            <w:r>
              <w:t>7) совершенствование системы управления гражданской обороной</w:t>
            </w:r>
          </w:p>
        </w:tc>
      </w:tr>
    </w:tbl>
    <w:p w:rsidR="00DD256F" w:rsidRDefault="00DD256F">
      <w:pPr>
        <w:pStyle w:val="ConsPlusNormal"/>
        <w:jc w:val="both"/>
      </w:pPr>
    </w:p>
    <w:p w:rsidR="00DD256F" w:rsidRDefault="00DD256F">
      <w:pPr>
        <w:pStyle w:val="ConsPlusTitle"/>
        <w:jc w:val="center"/>
        <w:outlineLvl w:val="1"/>
      </w:pPr>
      <w:bookmarkStart w:id="3" w:name="P261"/>
      <w:bookmarkEnd w:id="3"/>
      <w:r>
        <w:t>ПАСПОРТ ПОДПРОГРАММЫ 3 "ПОСТРОЕНИЕ И РАЗВИТИЕ</w:t>
      </w:r>
    </w:p>
    <w:p w:rsidR="00DD256F" w:rsidRDefault="00DD256F">
      <w:pPr>
        <w:pStyle w:val="ConsPlusTitle"/>
        <w:jc w:val="center"/>
      </w:pPr>
      <w:r>
        <w:t>АППАРАТНО-ПРОГРАММНОГО КОМПЛЕКСА "БЕЗОПАСНЫЙ ГОРОД",</w:t>
      </w:r>
    </w:p>
    <w:p w:rsidR="00DD256F" w:rsidRDefault="00DD256F">
      <w:pPr>
        <w:pStyle w:val="ConsPlusTitle"/>
        <w:jc w:val="center"/>
      </w:pPr>
      <w:r>
        <w:t>ОБЕСПЕЧЕНИЕ КОМПЛЕКСНОЙ БЕЗОПАСНОСТИ УЧРЕЖДЕНИЙ</w:t>
      </w:r>
    </w:p>
    <w:p w:rsidR="00DD256F" w:rsidRDefault="00DD256F">
      <w:pPr>
        <w:pStyle w:val="ConsPlusTitle"/>
        <w:jc w:val="center"/>
      </w:pPr>
      <w:r>
        <w:t>СОЦИАЛЬНОЙ СФЕРЫ В КАМЧАТСКОМ КРАЕ"</w:t>
      </w:r>
    </w:p>
    <w:p w:rsidR="00DD256F" w:rsidRDefault="00DD256F">
      <w:pPr>
        <w:pStyle w:val="ConsPlusTitle"/>
        <w:jc w:val="center"/>
      </w:pPr>
      <w:r>
        <w:t>(ДАЛЕЕ - ПОДПРОГРАММА 3)</w:t>
      </w:r>
    </w:p>
    <w:p w:rsidR="00DD256F" w:rsidRDefault="00DD25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D25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16.02.2018 </w:t>
            </w:r>
            <w:hyperlink r:id="rId55" w:history="1">
              <w:r>
                <w:rPr>
                  <w:color w:val="0000FF"/>
                </w:rPr>
                <w:t>N 77-П</w:t>
              </w:r>
            </w:hyperlink>
            <w:r>
              <w:rPr>
                <w:color w:val="392C69"/>
              </w:rPr>
              <w:t xml:space="preserve">, от 24.10.2018 </w:t>
            </w:r>
            <w:hyperlink r:id="rId56" w:history="1">
              <w:r>
                <w:rPr>
                  <w:color w:val="0000FF"/>
                </w:rPr>
                <w:t>N 452-П</w:t>
              </w:r>
            </w:hyperlink>
            <w:r>
              <w:rPr>
                <w:color w:val="392C69"/>
              </w:rPr>
              <w:t>,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16.01.2019 </w:t>
            </w:r>
            <w:hyperlink r:id="rId57" w:history="1">
              <w:r>
                <w:rPr>
                  <w:color w:val="0000FF"/>
                </w:rPr>
                <w:t>N 16-П</w:t>
              </w:r>
            </w:hyperlink>
            <w:r>
              <w:rPr>
                <w:color w:val="392C69"/>
              </w:rPr>
              <w:t xml:space="preserve">, от 25.04.2019 </w:t>
            </w:r>
            <w:hyperlink r:id="rId58" w:history="1">
              <w:r>
                <w:rPr>
                  <w:color w:val="0000FF"/>
                </w:rPr>
                <w:t>N 187-П</w:t>
              </w:r>
            </w:hyperlink>
            <w:r>
              <w:rPr>
                <w:color w:val="392C69"/>
              </w:rPr>
              <w:t>,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30.07.2019 </w:t>
            </w:r>
            <w:hyperlink r:id="rId59" w:history="1">
              <w:r>
                <w:rPr>
                  <w:color w:val="0000FF"/>
                </w:rPr>
                <w:t>N 341-П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D256F" w:rsidRDefault="00DD256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5953"/>
      </w:tblGrid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Ответственный исполнитель Подпрограммы 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Минспецпрограмм Камчатского края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Участники Подпрограммы 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Министерство жилищно-коммунального хозяйства и энергетики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Министерство строительства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Министерство образования и молодежной политики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Министерство здравоохранения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Министерство культуры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Министерство спорта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 xml:space="preserve">Программно-целевые </w:t>
            </w:r>
            <w:r>
              <w:lastRenderedPageBreak/>
              <w:t>инструменты Подпрограммы 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lastRenderedPageBreak/>
              <w:t>отсутствуют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Цели Подпрограммы 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1) создание единой информационной среды автоматизированного управления угрозами и рисками общественной безопасности, правопорядка и жизнедеятельности населения на территории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2) повышение оснащенности современными программно-техническими средствами и системами связи органов повседневного управления Камчатской территориальной подсистемы Единой государственной системы предупреждения и ликвидации чрезвычайных ситуаций (далее - Камчатская ТП РСЧС) и ее звеньев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Задачи Подпрограммы 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1) реализация единой технической политики построения и развития автоматизированных систем в АПК "Безопасный город";</w:t>
            </w:r>
          </w:p>
          <w:p w:rsidR="00DD256F" w:rsidRDefault="00DD256F">
            <w:pPr>
              <w:pStyle w:val="ConsPlusNormal"/>
              <w:jc w:val="both"/>
            </w:pPr>
            <w:r>
              <w:t>2) создание региональной интеграционной платформы для сбора и обработки данных в АПК "Безопасный город" на базе краевого центра мониторинга;</w:t>
            </w:r>
          </w:p>
          <w:p w:rsidR="00DD256F" w:rsidRDefault="00DD256F">
            <w:pPr>
              <w:pStyle w:val="ConsPlusNormal"/>
              <w:jc w:val="both"/>
            </w:pPr>
            <w:r>
              <w:t>3) включение существующих и создаваемых систем мониторинга и безопасности в АПК "Безопасный город";</w:t>
            </w:r>
          </w:p>
          <w:p w:rsidR="00DD256F" w:rsidRDefault="00DD256F">
            <w:pPr>
              <w:pStyle w:val="ConsPlusNormal"/>
              <w:jc w:val="both"/>
            </w:pPr>
            <w:r>
              <w:t>4) оснащение современными средствами связи и автоматизация деятельности ЕДДС муниципальных образований в Камчатском крае;</w:t>
            </w:r>
          </w:p>
          <w:p w:rsidR="00DD256F" w:rsidRDefault="00DD256F">
            <w:pPr>
              <w:pStyle w:val="ConsPlusNormal"/>
              <w:jc w:val="both"/>
            </w:pPr>
            <w:r>
              <w:t>5) автоматизация управления силами и средствами, участвующими в реагировании на чрезвычайные ситуации природного и техногенного характера и происшествия;</w:t>
            </w:r>
          </w:p>
          <w:p w:rsidR="00DD256F" w:rsidRDefault="00DD256F">
            <w:pPr>
              <w:pStyle w:val="ConsPlusNormal"/>
              <w:jc w:val="both"/>
            </w:pPr>
            <w:r>
              <w:t>6) развитие систем мониторинга природных, техногенных и иных угроз и рисков, в том числе угроз и рисков общественной безопасности;</w:t>
            </w:r>
          </w:p>
          <w:p w:rsidR="00DD256F" w:rsidRDefault="00DD256F">
            <w:pPr>
              <w:pStyle w:val="ConsPlusNormal"/>
              <w:jc w:val="both"/>
            </w:pPr>
            <w:r>
              <w:t>7) развитие каналов приема экстренных вызовов и сообщений об угрозах от населения, в том числе системы обеспечения экстренных вызовов по единому номеру "112";</w:t>
            </w:r>
          </w:p>
          <w:p w:rsidR="00DD256F" w:rsidRDefault="00DD256F">
            <w:pPr>
              <w:pStyle w:val="ConsPlusNormal"/>
              <w:jc w:val="both"/>
            </w:pPr>
            <w:r>
              <w:t>8) развитие средств автоматизированного оповещения населения по различным каналам, в том числе Комплексной системы экстренного оповещения населения об угрозе возникновения или о возникновении чрезвычайных ситуаций;</w:t>
            </w:r>
          </w:p>
          <w:p w:rsidR="00DD256F" w:rsidRDefault="00DD256F">
            <w:pPr>
              <w:pStyle w:val="ConsPlusNormal"/>
              <w:jc w:val="both"/>
            </w:pPr>
            <w:r>
              <w:t>9) информирование населения о работе АПК "Безопасный город", в том числе о способах связи с экстренными службами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Целевые показатели (индикаторы) Подпрограммы 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1) число муниципальных районов и городских округов в Камчатском крае, подключенных к региональной интеграционной платформе АПК</w:t>
            </w:r>
          </w:p>
          <w:p w:rsidR="00DD256F" w:rsidRDefault="00DD256F">
            <w:pPr>
              <w:pStyle w:val="ConsPlusNormal"/>
              <w:jc w:val="both"/>
            </w:pPr>
            <w:r>
              <w:t>"Безопасный город" с соответствующим обеспечением автоматизации деятельности ЕДДС и оснащением их современными средствами связи;</w:t>
            </w:r>
          </w:p>
          <w:p w:rsidR="00DD256F" w:rsidRDefault="00DD256F">
            <w:pPr>
              <w:pStyle w:val="ConsPlusNormal"/>
              <w:jc w:val="both"/>
            </w:pPr>
            <w:r>
              <w:t>2) количество систем мониторинга природных, техногенных и иных угроз (рисков) общественной безопасности регионального и (или) муниципального уровня функционирования, подключенных к АПК "Безопасный город";</w:t>
            </w:r>
          </w:p>
          <w:p w:rsidR="00DD256F" w:rsidRDefault="00DD256F">
            <w:pPr>
              <w:pStyle w:val="ConsPlusNormal"/>
              <w:jc w:val="both"/>
            </w:pPr>
            <w:r>
              <w:t xml:space="preserve">3) количество краевых государственных и муниципальных </w:t>
            </w:r>
            <w:r>
              <w:lastRenderedPageBreak/>
              <w:t>учреждений социальной сферы, оснащенных техническими средствами комплексной безопасности, подключенных к АПК "Безопасный город", с централизованным выводом информации в ЕДДС муниципальных образований в Камчатском крае и дежурные части УМВД России по Камчатскому краю и УФСБ России по Камчатскому краю;</w:t>
            </w:r>
          </w:p>
          <w:p w:rsidR="00DD256F" w:rsidRDefault="00DD256F">
            <w:pPr>
              <w:pStyle w:val="ConsPlusNormal"/>
              <w:jc w:val="both"/>
            </w:pPr>
            <w:r>
              <w:t>4) количество транспортных средств, оснащенных системами ГЛОНАСС и ЭРА-ГЛОНАСС и подключенных к АПК "Безопасный город";</w:t>
            </w:r>
          </w:p>
          <w:p w:rsidR="00DD256F" w:rsidRDefault="00DD256F">
            <w:pPr>
              <w:pStyle w:val="ConsPlusNormal"/>
              <w:jc w:val="both"/>
            </w:pPr>
            <w:r>
              <w:t>5) количество мест массового пребывания людей, оснащенных техническими средствами обеспечения комплексной безопасности, подключенных к АПК "Безопасный город", с централизованным выводом информации в ЕДДС муниципальных образований в Камчатском крае и дежурные части УМВД России по Камчатскому краю и УФСБ России по Камчатскому краю;</w:t>
            </w:r>
          </w:p>
          <w:p w:rsidR="00DD256F" w:rsidRDefault="00DD256F">
            <w:pPr>
              <w:pStyle w:val="ConsPlusNormal"/>
              <w:jc w:val="both"/>
            </w:pPr>
            <w:r>
              <w:t>6) сокращение среднего времени реагирования на угрозу возникновения либо возникновение рисков безопасности жизнедеятельности населения и коммунальной инфраструктуры;</w:t>
            </w:r>
          </w:p>
          <w:p w:rsidR="00DD256F" w:rsidRDefault="00DD256F">
            <w:pPr>
              <w:pStyle w:val="ConsPlusNormal"/>
              <w:jc w:val="both"/>
            </w:pPr>
            <w:r>
              <w:t>7) количество установленных (модернизированных) систем мониторинга инженерных (несущих) конструкций зданий и сооружений объектового уровня функционирования, подключенных к АПК "Безопасный город"</w:t>
            </w:r>
          </w:p>
          <w:p w:rsidR="00DD256F" w:rsidRDefault="00DD256F">
            <w:pPr>
              <w:pStyle w:val="ConsPlusNormal"/>
              <w:jc w:val="both"/>
            </w:pPr>
            <w:r>
              <w:t>8) доля населения Камчатского края, проживающего на территориях муниципальных образований, в которых развернута система-112, в общем количестве населения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9) доля персонала системы-112 и сотрудников взаимодействующих дежурно-диспетчерских служб, прошедших профессиональное обучение, в общем необходимом их количестве на территории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10) количество муниципальных образований в Камчатском крае, на территории которых развернута автоматизированная система управления мобильными бригадами скорой медицинской помощи на базе системы-112 с применением технологий спутникового позиционирования ГЛОНАСС</w:t>
            </w:r>
          </w:p>
        </w:tc>
      </w:tr>
      <w:tr w:rsidR="00DD256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24.10.2018 N 452-П)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Этапы и сроки реализации Подпрограммы 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в один этап с 2017 года по 2025 год</w:t>
            </w:r>
          </w:p>
        </w:tc>
      </w:tr>
      <w:tr w:rsidR="00DD256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24.10.2018 N 452-П)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Объемы бюджетных ассигнований Подпрограммы 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общий объем финансирования Подпрограммы 3 на 2017 - 2025 годы составляет 1 016 874,49708 тыс. рублей, в том числе за счет средств:</w:t>
            </w:r>
          </w:p>
          <w:p w:rsidR="00DD256F" w:rsidRDefault="00DD256F">
            <w:pPr>
              <w:pStyle w:val="ConsPlusNormal"/>
              <w:jc w:val="both"/>
            </w:pPr>
            <w:r>
              <w:t>краевого бюджета - 926 180,51480 тыс. рублей, из них по годам:</w:t>
            </w:r>
          </w:p>
          <w:p w:rsidR="00DD256F" w:rsidRDefault="00DD256F">
            <w:pPr>
              <w:pStyle w:val="ConsPlusNormal"/>
            </w:pPr>
            <w:r>
              <w:t>2017 год - 61 951,99445 тыс. рублей;</w:t>
            </w:r>
          </w:p>
          <w:p w:rsidR="00DD256F" w:rsidRDefault="00DD256F">
            <w:pPr>
              <w:pStyle w:val="ConsPlusNormal"/>
            </w:pPr>
            <w:r>
              <w:t>2018 год - 169 475,92152 тыс. рублей;</w:t>
            </w:r>
          </w:p>
          <w:p w:rsidR="00DD256F" w:rsidRDefault="00DD256F">
            <w:pPr>
              <w:pStyle w:val="ConsPlusNormal"/>
            </w:pPr>
            <w:r>
              <w:t>2019 год - 119 031,68232 тыс. рублей;</w:t>
            </w:r>
          </w:p>
          <w:p w:rsidR="00DD256F" w:rsidRDefault="00DD256F">
            <w:pPr>
              <w:pStyle w:val="ConsPlusNormal"/>
            </w:pPr>
            <w:r>
              <w:t>2020 год - 89 344,90000 тыс. рублей;</w:t>
            </w:r>
          </w:p>
          <w:p w:rsidR="00DD256F" w:rsidRDefault="00DD256F">
            <w:pPr>
              <w:pStyle w:val="ConsPlusNormal"/>
            </w:pPr>
            <w:r>
              <w:lastRenderedPageBreak/>
              <w:t>2021 год - 89 798,20000 тыс. рублей;</w:t>
            </w:r>
          </w:p>
          <w:p w:rsidR="00DD256F" w:rsidRDefault="00DD256F">
            <w:pPr>
              <w:pStyle w:val="ConsPlusNormal"/>
            </w:pPr>
            <w:r>
              <w:t>2022 год - 93 390,12800 тыс. рублей;</w:t>
            </w:r>
          </w:p>
          <w:p w:rsidR="00DD256F" w:rsidRDefault="00DD256F">
            <w:pPr>
              <w:pStyle w:val="ConsPlusNormal"/>
            </w:pPr>
            <w:r>
              <w:t>2023 год - 97 125,73312 тыс. рублей;</w:t>
            </w:r>
          </w:p>
          <w:p w:rsidR="00DD256F" w:rsidRDefault="00DD256F">
            <w:pPr>
              <w:pStyle w:val="ConsPlusNormal"/>
            </w:pPr>
            <w:r>
              <w:t>2024 год - 101 010,76244 тыс. рублей;</w:t>
            </w:r>
          </w:p>
          <w:p w:rsidR="00DD256F" w:rsidRDefault="00DD256F">
            <w:pPr>
              <w:pStyle w:val="ConsPlusNormal"/>
            </w:pPr>
            <w:r>
              <w:t>2025 год - 105 051,19294 тыс. рублей";</w:t>
            </w:r>
          </w:p>
          <w:p w:rsidR="00DD256F" w:rsidRDefault="00DD256F">
            <w:pPr>
              <w:pStyle w:val="ConsPlusNormal"/>
            </w:pPr>
            <w:r>
              <w:t>местных бюджетов (по согласованию) - 90 693,98228 тыс. рублей, из них по годам:</w:t>
            </w:r>
          </w:p>
          <w:p w:rsidR="00DD256F" w:rsidRDefault="00DD256F">
            <w:pPr>
              <w:pStyle w:val="ConsPlusNormal"/>
            </w:pPr>
            <w:r>
              <w:t>2017 год - 7 757,15000 тыс. рублей;</w:t>
            </w:r>
          </w:p>
          <w:p w:rsidR="00DD256F" w:rsidRDefault="00DD256F">
            <w:pPr>
              <w:pStyle w:val="ConsPlusNormal"/>
            </w:pPr>
            <w:r>
              <w:t>2018 год - 20 757,15000 тыс. рублей;</w:t>
            </w:r>
          </w:p>
          <w:p w:rsidR="00DD256F" w:rsidRDefault="00DD256F">
            <w:pPr>
              <w:pStyle w:val="ConsPlusNormal"/>
            </w:pPr>
            <w:r>
              <w:t>2019 год - 21 122,72822 тыс. рублей;</w:t>
            </w:r>
          </w:p>
          <w:p w:rsidR="00DD256F" w:rsidRDefault="00DD256F">
            <w:pPr>
              <w:pStyle w:val="ConsPlusNormal"/>
            </w:pPr>
            <w:r>
              <w:t>2020 год - 6 230,00000 тыс. рублей;</w:t>
            </w:r>
          </w:p>
          <w:p w:rsidR="00DD256F" w:rsidRDefault="00DD256F">
            <w:pPr>
              <w:pStyle w:val="ConsPlusNormal"/>
            </w:pPr>
            <w:r>
              <w:t>2021 год - 6 430,00000 тыс. рублей;</w:t>
            </w:r>
          </w:p>
          <w:p w:rsidR="00DD256F" w:rsidRDefault="00DD256F">
            <w:pPr>
              <w:pStyle w:val="ConsPlusNormal"/>
            </w:pPr>
            <w:r>
              <w:t>2022 год - 6 687,20000 тыс. рублей;</w:t>
            </w:r>
          </w:p>
          <w:p w:rsidR="00DD256F" w:rsidRDefault="00DD256F">
            <w:pPr>
              <w:pStyle w:val="ConsPlusNormal"/>
            </w:pPr>
            <w:r>
              <w:t>2023 год - 6 954,68800 тыс. рублей;</w:t>
            </w:r>
          </w:p>
          <w:p w:rsidR="00DD256F" w:rsidRDefault="00DD256F">
            <w:pPr>
              <w:pStyle w:val="ConsPlusNormal"/>
            </w:pPr>
            <w:r>
              <w:t>2024 год - 7 232,87552 тыс. рублей;</w:t>
            </w:r>
          </w:p>
          <w:p w:rsidR="00DD256F" w:rsidRDefault="00DD256F">
            <w:pPr>
              <w:pStyle w:val="ConsPlusNormal"/>
            </w:pPr>
            <w:r>
              <w:t>2025 год - 7 522,19054 тыс. рублей</w:t>
            </w:r>
          </w:p>
        </w:tc>
      </w:tr>
      <w:tr w:rsidR="00DD256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16.02.2018 </w:t>
            </w:r>
            <w:hyperlink r:id="rId62" w:history="1">
              <w:r>
                <w:rPr>
                  <w:color w:val="0000FF"/>
                </w:rPr>
                <w:t>N 77-П</w:t>
              </w:r>
            </w:hyperlink>
            <w:r>
              <w:t xml:space="preserve">, от 15.06.2018 </w:t>
            </w:r>
            <w:hyperlink r:id="rId63" w:history="1">
              <w:r>
                <w:rPr>
                  <w:color w:val="0000FF"/>
                </w:rPr>
                <w:t>N 245-П</w:t>
              </w:r>
            </w:hyperlink>
            <w:r>
              <w:t xml:space="preserve">, от 24.10.2018 </w:t>
            </w:r>
            <w:hyperlink r:id="rId64" w:history="1">
              <w:r>
                <w:rPr>
                  <w:color w:val="0000FF"/>
                </w:rPr>
                <w:t>N 452-П</w:t>
              </w:r>
            </w:hyperlink>
            <w:r>
              <w:t xml:space="preserve">, от 16.01.2019 </w:t>
            </w:r>
            <w:hyperlink r:id="rId65" w:history="1">
              <w:r>
                <w:rPr>
                  <w:color w:val="0000FF"/>
                </w:rPr>
                <w:t>N 16-П</w:t>
              </w:r>
            </w:hyperlink>
            <w:r>
              <w:t xml:space="preserve">, от 25.04.2019 </w:t>
            </w:r>
            <w:hyperlink r:id="rId66" w:history="1">
              <w:r>
                <w:rPr>
                  <w:color w:val="0000FF"/>
                </w:rPr>
                <w:t>N 187-П</w:t>
              </w:r>
            </w:hyperlink>
            <w:r>
              <w:t xml:space="preserve">, от 30.07.2019 </w:t>
            </w:r>
            <w:hyperlink r:id="rId67" w:history="1">
              <w:r>
                <w:rPr>
                  <w:color w:val="0000FF"/>
                </w:rPr>
                <w:t>N 341-П</w:t>
              </w:r>
            </w:hyperlink>
            <w:r>
              <w:t>)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Ожидаемые конечные результаты реализации Подпрограммы 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1) сокращение среднего времени реагирования на угрозу возникновения рисков общественной безопасности, правопорядка и жизнедеятельности населения;</w:t>
            </w:r>
          </w:p>
          <w:p w:rsidR="00DD256F" w:rsidRDefault="00DD256F">
            <w:pPr>
              <w:pStyle w:val="ConsPlusNormal"/>
              <w:jc w:val="both"/>
            </w:pPr>
            <w:r>
              <w:t>2) улучшение межведомственного взаимодействия, координации сил и средств при решении задач по предупреждению и ликвидации последствий преступлений, правонарушений, кризисных ситуаций и происшествий;</w:t>
            </w:r>
          </w:p>
          <w:p w:rsidR="00DD256F" w:rsidRDefault="00DD256F">
            <w:pPr>
              <w:pStyle w:val="ConsPlusNormal"/>
              <w:jc w:val="both"/>
            </w:pPr>
            <w:r>
              <w:t>3) повышение уровня автоматизации и информатизации государственного управления в сфере защиты населения, мониторинга рисков (угроз), а также обеспечения комплексной безопасности объектов учреждений социальной сферы;</w:t>
            </w:r>
          </w:p>
          <w:p w:rsidR="00DD256F" w:rsidRDefault="00DD256F">
            <w:pPr>
              <w:pStyle w:val="ConsPlusNormal"/>
              <w:jc w:val="both"/>
            </w:pPr>
            <w:r>
              <w:t>4) повышение оснащенности современными техническими средствами АПК "Безопасный город";</w:t>
            </w:r>
          </w:p>
          <w:p w:rsidR="00DD256F" w:rsidRDefault="00DD256F">
            <w:pPr>
              <w:pStyle w:val="ConsPlusNormal"/>
              <w:jc w:val="both"/>
            </w:pPr>
            <w:r>
              <w:t>5) сокращение количества преступлений, правонарушений, кризисных ситуаций и происшествий на территориях муниципальных образований в Камчатском крае, в том числе тяжких и особо тяжких преступлений в общественных местах (местах массового пребывания людей);</w:t>
            </w:r>
          </w:p>
          <w:p w:rsidR="00DD256F" w:rsidRDefault="00DD256F">
            <w:pPr>
              <w:pStyle w:val="ConsPlusNormal"/>
              <w:jc w:val="both"/>
            </w:pPr>
            <w:r>
              <w:t>6) снижение количества населения, погибшего и пострадавшего в чрезвычайных ситуациях природного и техногенного характера и происшествиях;</w:t>
            </w:r>
          </w:p>
          <w:p w:rsidR="00DD256F" w:rsidRDefault="00DD256F">
            <w:pPr>
              <w:pStyle w:val="ConsPlusNormal"/>
              <w:jc w:val="both"/>
            </w:pPr>
            <w:r>
              <w:t>7) сокращение экономического ущерба от чрезвычайных ситуаций природного и техногенного характера и происшествий</w:t>
            </w:r>
          </w:p>
        </w:tc>
      </w:tr>
    </w:tbl>
    <w:p w:rsidR="00DD256F" w:rsidRDefault="00DD256F">
      <w:pPr>
        <w:pStyle w:val="ConsPlusNormal"/>
        <w:jc w:val="both"/>
      </w:pPr>
    </w:p>
    <w:p w:rsidR="00DD256F" w:rsidRDefault="00DD256F">
      <w:pPr>
        <w:pStyle w:val="ConsPlusTitle"/>
        <w:jc w:val="center"/>
        <w:outlineLvl w:val="1"/>
      </w:pPr>
      <w:bookmarkStart w:id="4" w:name="P345"/>
      <w:bookmarkEnd w:id="4"/>
      <w:r>
        <w:t>ПАСПОРТ ПОДПРОГРАММЫ 4</w:t>
      </w:r>
    </w:p>
    <w:p w:rsidR="00DD256F" w:rsidRDefault="00DD256F">
      <w:pPr>
        <w:pStyle w:val="ConsPlusTitle"/>
        <w:jc w:val="center"/>
      </w:pPr>
      <w:r>
        <w:t>"ПРОФИЛАКТИКА ПРАВОНАРУШЕНИЙ, ПРЕСТУПЛЕНИЙ</w:t>
      </w:r>
    </w:p>
    <w:p w:rsidR="00DD256F" w:rsidRDefault="00DD256F">
      <w:pPr>
        <w:pStyle w:val="ConsPlusTitle"/>
        <w:jc w:val="center"/>
      </w:pPr>
      <w:r>
        <w:t>И ПОВЫШЕНИЕ БЕЗОПАСНОСТИ ДОРОЖНОГО ДВИЖЕНИЯ</w:t>
      </w:r>
    </w:p>
    <w:p w:rsidR="00DD256F" w:rsidRDefault="00DD256F">
      <w:pPr>
        <w:pStyle w:val="ConsPlusTitle"/>
        <w:jc w:val="center"/>
      </w:pPr>
      <w:r>
        <w:t>В КАМЧАТСКОМ КРАЕ" (ДАЛЕЕ - ПОДПРОГРАММА 4)</w:t>
      </w:r>
    </w:p>
    <w:p w:rsidR="00DD256F" w:rsidRDefault="00DD25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D25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Постановлений Правительства Камчатского края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16.02.2018 </w:t>
            </w:r>
            <w:hyperlink r:id="rId68" w:history="1">
              <w:r>
                <w:rPr>
                  <w:color w:val="0000FF"/>
                </w:rPr>
                <w:t>N 77-П</w:t>
              </w:r>
            </w:hyperlink>
            <w:r>
              <w:rPr>
                <w:color w:val="392C69"/>
              </w:rPr>
              <w:t xml:space="preserve">, от 24.10.2018 </w:t>
            </w:r>
            <w:hyperlink r:id="rId69" w:history="1">
              <w:r>
                <w:rPr>
                  <w:color w:val="0000FF"/>
                </w:rPr>
                <w:t>N 452-П</w:t>
              </w:r>
            </w:hyperlink>
            <w:r>
              <w:rPr>
                <w:color w:val="392C69"/>
              </w:rPr>
              <w:t>,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16.01.2019 </w:t>
            </w:r>
            <w:hyperlink r:id="rId70" w:history="1">
              <w:r>
                <w:rPr>
                  <w:color w:val="0000FF"/>
                </w:rPr>
                <w:t>N 16-П</w:t>
              </w:r>
            </w:hyperlink>
            <w:r>
              <w:rPr>
                <w:color w:val="392C69"/>
              </w:rPr>
              <w:t xml:space="preserve">, от 25.04.2019 </w:t>
            </w:r>
            <w:hyperlink r:id="rId71" w:history="1">
              <w:r>
                <w:rPr>
                  <w:color w:val="0000FF"/>
                </w:rPr>
                <w:t>N 187-П</w:t>
              </w:r>
            </w:hyperlink>
            <w:r>
              <w:rPr>
                <w:color w:val="392C69"/>
              </w:rPr>
              <w:t>,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30.07.2019 </w:t>
            </w:r>
            <w:hyperlink r:id="rId72" w:history="1">
              <w:r>
                <w:rPr>
                  <w:color w:val="0000FF"/>
                </w:rPr>
                <w:t>N 341-П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D256F" w:rsidRDefault="00DD256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5953"/>
      </w:tblGrid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Ответственный исполнитель Подпрограммы 4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Минспецпрограмм Камчатского края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Участники Подпрограммы 4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Министерство образования и молодежной политики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Министерство здравоохранения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Министерство спорта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Министерство транспорта и дорожного строительства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Агентство по занятости населения и миграционной политике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УМВД России по Камчатскому краю (по согласованию);</w:t>
            </w:r>
          </w:p>
          <w:p w:rsidR="00DD256F" w:rsidRDefault="00DD256F">
            <w:pPr>
              <w:pStyle w:val="ConsPlusNormal"/>
              <w:jc w:val="both"/>
            </w:pPr>
            <w:r>
              <w:t>УФСИН России по Камчатскому краю (по согласованию);</w:t>
            </w:r>
          </w:p>
          <w:p w:rsidR="00DD256F" w:rsidRDefault="00DD256F">
            <w:pPr>
              <w:pStyle w:val="ConsPlusNormal"/>
              <w:jc w:val="both"/>
            </w:pPr>
            <w:r>
              <w:t>Камчатский линейный отдел МВД России на транспорте (по согласованию);</w:t>
            </w:r>
          </w:p>
          <w:p w:rsidR="00DD256F" w:rsidRDefault="00DD256F">
            <w:pPr>
              <w:pStyle w:val="ConsPlusNormal"/>
              <w:jc w:val="both"/>
            </w:pPr>
            <w: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Программно-целевые инструменты Подпрограммы 4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Цель Подпрограммы 4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обеспечение безопасности граждан путем снижения уровня преступлений и правонарушений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Задачи Подпрограммы 4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1) профилактика рецидивной преступности;</w:t>
            </w:r>
          </w:p>
          <w:p w:rsidR="00DD256F" w:rsidRDefault="00DD256F">
            <w:pPr>
              <w:pStyle w:val="ConsPlusNormal"/>
              <w:jc w:val="both"/>
            </w:pPr>
            <w:r>
              <w:t>2) профилактика правонарушений в общественных местах и на улицах;</w:t>
            </w:r>
          </w:p>
          <w:p w:rsidR="00DD256F" w:rsidRDefault="00DD256F">
            <w:pPr>
              <w:pStyle w:val="ConsPlusNormal"/>
              <w:jc w:val="both"/>
            </w:pPr>
            <w:r>
              <w:t>3) профилактика правонарушений среди несовершеннолетних;</w:t>
            </w:r>
          </w:p>
          <w:p w:rsidR="00DD256F" w:rsidRDefault="00DD256F">
            <w:pPr>
              <w:pStyle w:val="ConsPlusNormal"/>
              <w:jc w:val="both"/>
            </w:pPr>
            <w:r>
              <w:t>4) предупреждение детского дорожно-транспортного травматизма;</w:t>
            </w:r>
          </w:p>
          <w:p w:rsidR="00DD256F" w:rsidRDefault="00DD256F">
            <w:pPr>
              <w:pStyle w:val="ConsPlusNormal"/>
              <w:jc w:val="both"/>
            </w:pPr>
            <w:r>
              <w:t>5) повышение эффективности мер в сфере оказания помощи лицам, пострадавшим в ДТП;</w:t>
            </w:r>
          </w:p>
          <w:p w:rsidR="00DD256F" w:rsidRDefault="00DD256F">
            <w:pPr>
              <w:pStyle w:val="ConsPlusNormal"/>
              <w:jc w:val="both"/>
            </w:pPr>
            <w:r>
              <w:t>6) совершенствование организации безопасного движения транспортных средств и пешеходов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Целевые показатели (индикаторы) Подпрограммы 4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1) количество огнестрельного оружия, изъятого из незаконного оборота;</w:t>
            </w:r>
          </w:p>
          <w:p w:rsidR="00DD256F" w:rsidRDefault="00DD256F">
            <w:pPr>
              <w:pStyle w:val="ConsPlusNormal"/>
              <w:jc w:val="both"/>
            </w:pPr>
            <w:r>
              <w:t>2) число раскрытых преступлений, совершенных в общественных местах и на улицах;</w:t>
            </w:r>
          </w:p>
          <w:p w:rsidR="00DD256F" w:rsidRDefault="00DD256F">
            <w:pPr>
              <w:pStyle w:val="ConsPlusNormal"/>
              <w:jc w:val="both"/>
            </w:pPr>
            <w:r>
              <w:t>3) количество ДТП, повлекших гибель и ранение людей;</w:t>
            </w:r>
          </w:p>
          <w:p w:rsidR="00DD256F" w:rsidRDefault="00DD256F">
            <w:pPr>
              <w:pStyle w:val="ConsPlusNormal"/>
              <w:jc w:val="both"/>
            </w:pPr>
            <w:r>
              <w:t>4) число преступлений, совершенных несовершеннолетними;</w:t>
            </w:r>
          </w:p>
          <w:p w:rsidR="00DD256F" w:rsidRDefault="00DD256F">
            <w:pPr>
              <w:pStyle w:val="ConsPlusNormal"/>
              <w:jc w:val="both"/>
            </w:pPr>
            <w:r>
              <w:t>5) количество проведенных мероприятий, направленных на профилактику детского дорожно-транспортного травматизма, для обучающихся образовательных организаций в Камчатском крае;</w:t>
            </w:r>
          </w:p>
          <w:p w:rsidR="00DD256F" w:rsidRDefault="00DD256F">
            <w:pPr>
              <w:pStyle w:val="ConsPlusNormal"/>
              <w:jc w:val="both"/>
            </w:pPr>
            <w:r>
              <w:t>6) увеличение числа народных дружинников, привлеченных на дежурство по охране общественного порядка</w:t>
            </w:r>
          </w:p>
        </w:tc>
      </w:tr>
      <w:tr w:rsidR="00DD256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25.04.2019 </w:t>
            </w:r>
            <w:hyperlink r:id="rId73" w:history="1">
              <w:r>
                <w:rPr>
                  <w:color w:val="0000FF"/>
                </w:rPr>
                <w:t>N 187-П</w:t>
              </w:r>
            </w:hyperlink>
            <w:r>
              <w:t xml:space="preserve">, от 30.07.2019 </w:t>
            </w:r>
            <w:hyperlink r:id="rId74" w:history="1">
              <w:r>
                <w:rPr>
                  <w:color w:val="0000FF"/>
                </w:rPr>
                <w:t>N 341-П</w:t>
              </w:r>
            </w:hyperlink>
            <w:r>
              <w:t>)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Этапы и сроки реализации Подпрограммы 4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в один этап с 2017 года по 2025 год</w:t>
            </w:r>
          </w:p>
        </w:tc>
      </w:tr>
      <w:tr w:rsidR="00DD256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 xml:space="preserve">(в ред. </w:t>
            </w:r>
            <w:hyperlink r:id="rId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24.10.2018 N 452-П)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Объемы</w:t>
            </w:r>
          </w:p>
          <w:p w:rsidR="00DD256F" w:rsidRDefault="00DD256F">
            <w:pPr>
              <w:pStyle w:val="ConsPlusNormal"/>
            </w:pPr>
            <w:r>
              <w:t>бюджетных ассигнований Подпрограммы 4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общий объем финансирования Подпрограммы 4 на 2017 - 2025 годы составляет 79 126,34408 тыс. рублей, тыс. рублей, в том числе за счет средств: краевого бюджета - 56 340,43446 тыс. рублей, из них по годам:</w:t>
            </w:r>
          </w:p>
          <w:p w:rsidR="00DD256F" w:rsidRDefault="00DD256F">
            <w:pPr>
              <w:pStyle w:val="ConsPlusNormal"/>
            </w:pPr>
            <w:r>
              <w:t>2017 год - 6 306,82648 тыс. рублей;</w:t>
            </w:r>
          </w:p>
          <w:p w:rsidR="00DD256F" w:rsidRDefault="00DD256F">
            <w:pPr>
              <w:pStyle w:val="ConsPlusNormal"/>
            </w:pPr>
            <w:r>
              <w:t>2018 год - 9 772,61681 тыс. рублей;</w:t>
            </w:r>
          </w:p>
          <w:p w:rsidR="00DD256F" w:rsidRDefault="00DD256F">
            <w:pPr>
              <w:pStyle w:val="ConsPlusNormal"/>
            </w:pPr>
            <w:r>
              <w:t>2019 год - 7 537,74611 тыс. рублей;</w:t>
            </w:r>
          </w:p>
          <w:p w:rsidR="00DD256F" w:rsidRDefault="00DD256F">
            <w:pPr>
              <w:pStyle w:val="ConsPlusNormal"/>
            </w:pPr>
            <w:r>
              <w:t>2020 год - 5 100,00000 тыс. рублей;</w:t>
            </w:r>
          </w:p>
          <w:p w:rsidR="00DD256F" w:rsidRDefault="00DD256F">
            <w:pPr>
              <w:pStyle w:val="ConsPlusNormal"/>
            </w:pPr>
            <w:r>
              <w:t>2021 год - 5 100,00000 тыс. рублей;</w:t>
            </w:r>
          </w:p>
          <w:p w:rsidR="00DD256F" w:rsidRDefault="00DD256F">
            <w:pPr>
              <w:pStyle w:val="ConsPlusNormal"/>
            </w:pPr>
            <w:r>
              <w:t>2022 год - 5 304,00000 тыс. рублей;</w:t>
            </w:r>
          </w:p>
          <w:p w:rsidR="00DD256F" w:rsidRDefault="00DD256F">
            <w:pPr>
              <w:pStyle w:val="ConsPlusNormal"/>
            </w:pPr>
            <w:r>
              <w:t>2023 год - 5 516,16000 тыс. рублей;</w:t>
            </w:r>
          </w:p>
          <w:p w:rsidR="00DD256F" w:rsidRDefault="00DD256F">
            <w:pPr>
              <w:pStyle w:val="ConsPlusNormal"/>
            </w:pPr>
            <w:r>
              <w:t>2024 год - 5 736,80640 тыс. рублей;</w:t>
            </w:r>
          </w:p>
          <w:p w:rsidR="00DD256F" w:rsidRDefault="00DD256F">
            <w:pPr>
              <w:pStyle w:val="ConsPlusNormal"/>
            </w:pPr>
            <w:r>
              <w:t>2025 год - 5 966,27866 тыс. рублей";</w:t>
            </w:r>
          </w:p>
          <w:p w:rsidR="00DD256F" w:rsidRDefault="00DD256F">
            <w:pPr>
              <w:pStyle w:val="ConsPlusNormal"/>
            </w:pPr>
            <w:r>
              <w:t>местных бюджетов (по согласованию) - 22 785,90963 тыс. рублей, из них по годам:</w:t>
            </w:r>
          </w:p>
          <w:p w:rsidR="00DD256F" w:rsidRDefault="00DD256F">
            <w:pPr>
              <w:pStyle w:val="ConsPlusNormal"/>
            </w:pPr>
            <w:r>
              <w:t>2017 год - 2 470,00000 тыс. рублей;</w:t>
            </w:r>
          </w:p>
          <w:p w:rsidR="00DD256F" w:rsidRDefault="00DD256F">
            <w:pPr>
              <w:pStyle w:val="ConsPlusNormal"/>
            </w:pPr>
            <w:r>
              <w:t>2018 год - 3 700,00000 тыс. рублей;</w:t>
            </w:r>
          </w:p>
          <w:p w:rsidR="00DD256F" w:rsidRDefault="00DD256F">
            <w:pPr>
              <w:pStyle w:val="ConsPlusNormal"/>
            </w:pPr>
            <w:r>
              <w:t>2019 год - 2 500,00000 тыс. рублей;</w:t>
            </w:r>
          </w:p>
          <w:p w:rsidR="00DD256F" w:rsidRDefault="00DD256F">
            <w:pPr>
              <w:pStyle w:val="ConsPlusNormal"/>
            </w:pPr>
            <w:r>
              <w:t>2020 год - 2 200,00000 тыс. рублей;</w:t>
            </w:r>
          </w:p>
          <w:p w:rsidR="00DD256F" w:rsidRDefault="00DD256F">
            <w:pPr>
              <w:pStyle w:val="ConsPlusNormal"/>
            </w:pPr>
            <w:r>
              <w:t>2021 год - 2 200,00000 тыс. рублей;</w:t>
            </w:r>
          </w:p>
          <w:p w:rsidR="00DD256F" w:rsidRDefault="00DD256F">
            <w:pPr>
              <w:pStyle w:val="ConsPlusNormal"/>
            </w:pPr>
            <w:r>
              <w:t>2022 год - 2 288,00000 тыс. рублей;</w:t>
            </w:r>
          </w:p>
          <w:p w:rsidR="00DD256F" w:rsidRDefault="00DD256F">
            <w:pPr>
              <w:pStyle w:val="ConsPlusNormal"/>
            </w:pPr>
            <w:r>
              <w:t>2023 год - 2 379,52000 тыс. рублей;</w:t>
            </w:r>
          </w:p>
          <w:p w:rsidR="00DD256F" w:rsidRDefault="00DD256F">
            <w:pPr>
              <w:pStyle w:val="ConsPlusNormal"/>
            </w:pPr>
            <w:r>
              <w:t>2024 год - 2 474,70080 тыс. рублей;</w:t>
            </w:r>
          </w:p>
          <w:p w:rsidR="00DD256F" w:rsidRDefault="00DD256F">
            <w:pPr>
              <w:pStyle w:val="ConsPlusNormal"/>
            </w:pPr>
            <w:r>
              <w:t>2025 год - 2 573,68883 тыс. рублей</w:t>
            </w:r>
          </w:p>
        </w:tc>
      </w:tr>
      <w:tr w:rsidR="00DD256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16.02.2018 </w:t>
            </w:r>
            <w:hyperlink r:id="rId76" w:history="1">
              <w:r>
                <w:rPr>
                  <w:color w:val="0000FF"/>
                </w:rPr>
                <w:t>N 77-П</w:t>
              </w:r>
            </w:hyperlink>
            <w:r>
              <w:t xml:space="preserve">, от 24.10.2018 </w:t>
            </w:r>
            <w:hyperlink r:id="rId77" w:history="1">
              <w:r>
                <w:rPr>
                  <w:color w:val="0000FF"/>
                </w:rPr>
                <w:t>N 452-П</w:t>
              </w:r>
            </w:hyperlink>
            <w:r>
              <w:t xml:space="preserve">, от 16.01.2019 </w:t>
            </w:r>
            <w:hyperlink r:id="rId78" w:history="1">
              <w:r>
                <w:rPr>
                  <w:color w:val="0000FF"/>
                </w:rPr>
                <w:t>N 16-П</w:t>
              </w:r>
            </w:hyperlink>
            <w:r>
              <w:t xml:space="preserve">, от 25.04.2019 </w:t>
            </w:r>
            <w:hyperlink r:id="rId79" w:history="1">
              <w:r>
                <w:rPr>
                  <w:color w:val="0000FF"/>
                </w:rPr>
                <w:t>N 187-П</w:t>
              </w:r>
            </w:hyperlink>
            <w:r>
              <w:t xml:space="preserve">, от 30.07.2019 </w:t>
            </w:r>
            <w:hyperlink r:id="rId80" w:history="1">
              <w:r>
                <w:rPr>
                  <w:color w:val="0000FF"/>
                </w:rPr>
                <w:t>N 341-П</w:t>
              </w:r>
            </w:hyperlink>
            <w:r>
              <w:t>)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Ожидаемые результаты реализации Подпрограммы 4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1) повышение эффективности государственной системы профилактики правонарушений;</w:t>
            </w:r>
          </w:p>
          <w:p w:rsidR="00DD256F" w:rsidRDefault="00DD256F">
            <w:pPr>
              <w:pStyle w:val="ConsPlusNormal"/>
              <w:jc w:val="both"/>
            </w:pPr>
            <w:r>
              <w:t>2) снижение числа совершаемых тяжких и особо тяжких преступлений;</w:t>
            </w:r>
          </w:p>
          <w:p w:rsidR="00DD256F" w:rsidRDefault="00DD256F">
            <w:pPr>
              <w:pStyle w:val="ConsPlusNormal"/>
              <w:jc w:val="both"/>
            </w:pPr>
            <w:r>
              <w:t>3) снижение числа преступлений, совершаемых ранее судимыми лицами;</w:t>
            </w:r>
          </w:p>
          <w:p w:rsidR="00DD256F" w:rsidRDefault="00DD256F">
            <w:pPr>
              <w:pStyle w:val="ConsPlusNormal"/>
              <w:jc w:val="both"/>
            </w:pPr>
            <w:r>
              <w:t>4) усиление профилактики правонарушений среди несовершеннолетних, снижение числа преступлений, совершаемых данной категорией лиц;</w:t>
            </w:r>
          </w:p>
          <w:p w:rsidR="00DD256F" w:rsidRDefault="00DD256F">
            <w:pPr>
              <w:pStyle w:val="ConsPlusNormal"/>
              <w:jc w:val="both"/>
            </w:pPr>
            <w:r>
              <w:t>5) увеличение количества огнестрельного оружия, изъятого из незаконного оборота;</w:t>
            </w:r>
          </w:p>
          <w:p w:rsidR="00DD256F" w:rsidRDefault="00DD256F">
            <w:pPr>
              <w:pStyle w:val="ConsPlusNormal"/>
              <w:jc w:val="both"/>
            </w:pPr>
            <w:r>
              <w:t>6) сокращение количества ДТП, повлекших гибель и ранение людей;</w:t>
            </w:r>
          </w:p>
          <w:p w:rsidR="00DD256F" w:rsidRDefault="00DD256F">
            <w:pPr>
              <w:pStyle w:val="ConsPlusNormal"/>
              <w:jc w:val="both"/>
            </w:pPr>
            <w:r>
              <w:t>7) сокращение количества лиц, погибших в результате ДТП;</w:t>
            </w:r>
          </w:p>
          <w:p w:rsidR="00DD256F" w:rsidRDefault="00DD256F">
            <w:pPr>
              <w:pStyle w:val="ConsPlusNormal"/>
              <w:jc w:val="both"/>
            </w:pPr>
            <w:r>
              <w:t>8) сокращение количества лиц, получивших ранения различной степени тяжести в результате ДТП</w:t>
            </w:r>
          </w:p>
        </w:tc>
      </w:tr>
    </w:tbl>
    <w:p w:rsidR="00DD256F" w:rsidRDefault="00DD256F">
      <w:pPr>
        <w:pStyle w:val="ConsPlusNormal"/>
        <w:jc w:val="both"/>
      </w:pPr>
    </w:p>
    <w:p w:rsidR="00DD256F" w:rsidRDefault="00DD256F">
      <w:pPr>
        <w:pStyle w:val="ConsPlusTitle"/>
        <w:jc w:val="center"/>
        <w:outlineLvl w:val="1"/>
      </w:pPr>
      <w:bookmarkStart w:id="5" w:name="P422"/>
      <w:bookmarkEnd w:id="5"/>
      <w:r>
        <w:t>ПАСПОРТ ПОДПРОГРАММЫ 5 "ПРОФИЛАКТИКА ТЕРРОРИЗМА</w:t>
      </w:r>
    </w:p>
    <w:p w:rsidR="00DD256F" w:rsidRDefault="00DD256F">
      <w:pPr>
        <w:pStyle w:val="ConsPlusTitle"/>
        <w:jc w:val="center"/>
      </w:pPr>
      <w:r>
        <w:lastRenderedPageBreak/>
        <w:t>И ЭКСТРЕМИЗМА В КАМЧАТСКОМ КРАЕ"</w:t>
      </w:r>
    </w:p>
    <w:p w:rsidR="00DD256F" w:rsidRDefault="00DD256F">
      <w:pPr>
        <w:pStyle w:val="ConsPlusTitle"/>
        <w:jc w:val="center"/>
      </w:pPr>
      <w:r>
        <w:t>(ДАЛЕЕ - ПОДПРОГРАММА 5)</w:t>
      </w:r>
    </w:p>
    <w:p w:rsidR="00DD256F" w:rsidRDefault="00DD25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D25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16.02.2018 </w:t>
            </w:r>
            <w:hyperlink r:id="rId81" w:history="1">
              <w:r>
                <w:rPr>
                  <w:color w:val="0000FF"/>
                </w:rPr>
                <w:t>N 77-П</w:t>
              </w:r>
            </w:hyperlink>
            <w:r>
              <w:rPr>
                <w:color w:val="392C69"/>
              </w:rPr>
              <w:t xml:space="preserve">, от 24.10.2018 </w:t>
            </w:r>
            <w:hyperlink r:id="rId82" w:history="1">
              <w:r>
                <w:rPr>
                  <w:color w:val="0000FF"/>
                </w:rPr>
                <w:t>N 452-П</w:t>
              </w:r>
            </w:hyperlink>
            <w:r>
              <w:rPr>
                <w:color w:val="392C69"/>
              </w:rPr>
              <w:t>,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16.01.2019 </w:t>
            </w:r>
            <w:hyperlink r:id="rId83" w:history="1">
              <w:r>
                <w:rPr>
                  <w:color w:val="0000FF"/>
                </w:rPr>
                <w:t>N 16-П</w:t>
              </w:r>
            </w:hyperlink>
            <w:r>
              <w:rPr>
                <w:color w:val="392C69"/>
              </w:rPr>
              <w:t xml:space="preserve">, от 30.07.2019 </w:t>
            </w:r>
            <w:hyperlink r:id="rId84" w:history="1">
              <w:r>
                <w:rPr>
                  <w:color w:val="0000FF"/>
                </w:rPr>
                <w:t>N 341-П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D256F" w:rsidRDefault="00DD256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D25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56F" w:rsidRDefault="00DD256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D256F" w:rsidRDefault="00DD256F">
            <w:pPr>
              <w:pStyle w:val="ConsPlusNormal"/>
            </w:pPr>
            <w:r>
              <w:rPr>
                <w:color w:val="392C69"/>
              </w:rPr>
              <w:t>Текст в таблице дан в соответствии с официальным текстом документа.</w:t>
            </w:r>
          </w:p>
        </w:tc>
      </w:tr>
    </w:tbl>
    <w:p w:rsidR="00DD256F" w:rsidRDefault="00DD256F">
      <w:pPr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5953"/>
      </w:tblGrid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Ответственный исполнитель Подпрограммы 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Минспецпрограмм Камчатского края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Участники Подпрограммы 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Министерство образования и молодежной политики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Министерство культуры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Министерство спорта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Агентство во внутренней политике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Программно-целевые инструменты Подпрограммы 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Цель Подпрограммы 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защита личности, общества и государства от террористических актов и иных проявлений терроризма и экстремизма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Задачи Подпрограммы 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1) разработка мер и осуществление мероприятий по устранению причин и условий, способствующих возникновению и распространению терроризма и экстремизма;</w:t>
            </w:r>
          </w:p>
          <w:p w:rsidR="00DD256F" w:rsidRDefault="00DD256F">
            <w:pPr>
              <w:pStyle w:val="ConsPlusNormal"/>
              <w:jc w:val="both"/>
            </w:pPr>
            <w:r>
              <w:t>2) создание условий для повышения межнационального, межэтнического и меконфессионального согласия и единства;</w:t>
            </w:r>
          </w:p>
          <w:p w:rsidR="00DD256F" w:rsidRDefault="00DD256F">
            <w:pPr>
              <w:pStyle w:val="ConsPlusNormal"/>
              <w:jc w:val="both"/>
            </w:pPr>
            <w:r>
              <w:t>3) проведение информационно-пропагандистской работы, направленной на формирование негативного отношения населения к проявлениям террористической и экстремистской идеологии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Целевые (показатели) индикаторы Подпрограммы 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1) количество размещенных в средствах массовой информации материалов по профилактике терроризма и экстремизма;</w:t>
            </w:r>
          </w:p>
          <w:p w:rsidR="00DD256F" w:rsidRDefault="00DD256F">
            <w:pPr>
              <w:pStyle w:val="ConsPlusNormal"/>
              <w:jc w:val="both"/>
            </w:pPr>
            <w:r>
              <w:t>2) количество проведенных мероприятий со студентами и обучающимися образовательных организаций, направленных на формирование негативного отношения указанных лиц к проявлениям террористической и экстремистской идеологии;</w:t>
            </w:r>
          </w:p>
          <w:p w:rsidR="00DD256F" w:rsidRDefault="00DD256F">
            <w:pPr>
              <w:pStyle w:val="ConsPlusNormal"/>
              <w:jc w:val="both"/>
            </w:pPr>
            <w:r>
              <w:t>3) количество мест массового пребывания людей, соответствующих требованиям к антитеррористической защищенности</w:t>
            </w:r>
          </w:p>
        </w:tc>
      </w:tr>
      <w:tr w:rsidR="00DD256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24.10.2018 N 452-П)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lastRenderedPageBreak/>
              <w:t>Этапы и сроки реализации Подпрограммы 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в один этап с 2017 года по 2025 год</w:t>
            </w:r>
          </w:p>
        </w:tc>
      </w:tr>
      <w:tr w:rsidR="00DD256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 xml:space="preserve">(в ред. </w:t>
            </w:r>
            <w:hyperlink r:id="rId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24.10.2018 N 452-П)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Объемы бюджетных ассигнований Подпрограммы 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общий объем финансирования Подпрограммы 5 на 2017 - 2025 годы составляет 32 909,56040 тыс. рублей, в том числе за счет средств:</w:t>
            </w:r>
          </w:p>
          <w:p w:rsidR="00DD256F" w:rsidRDefault="00DD256F">
            <w:pPr>
              <w:pStyle w:val="ConsPlusNormal"/>
              <w:jc w:val="both"/>
            </w:pPr>
            <w:r>
              <w:t>краевого бюджета - 32 178,18560 тыс. рублей, из них по годам:</w:t>
            </w:r>
          </w:p>
          <w:p w:rsidR="00DD256F" w:rsidRDefault="00DD256F">
            <w:pPr>
              <w:pStyle w:val="ConsPlusNormal"/>
              <w:jc w:val="both"/>
            </w:pPr>
            <w:r>
              <w:t>2017 год - 5 124,00000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2018 год - 2 137,59853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2019 год - 16 300,00000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2020 год - 1 658,50000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2021 год - 1 658,50000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2022 год - 1 248,00000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2023 год - 1 297,92000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2024 год - 1 349,83680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2025 год - 1 403,83027 тыс. рублей";</w:t>
            </w:r>
          </w:p>
          <w:p w:rsidR="00DD256F" w:rsidRDefault="00DD256F">
            <w:pPr>
              <w:pStyle w:val="ConsPlusNormal"/>
              <w:jc w:val="both"/>
            </w:pPr>
            <w:r>
              <w:t>местных бюджетов (по согласованию) - 731,37480 тыс. рублей, из них по годам:</w:t>
            </w:r>
          </w:p>
          <w:p w:rsidR="00DD256F" w:rsidRDefault="00DD256F">
            <w:pPr>
              <w:pStyle w:val="ConsPlusNormal"/>
              <w:jc w:val="both"/>
            </w:pPr>
            <w:r>
              <w:t>2017 год - 696,00000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2018 год - 35,37480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2019 год - 0,00000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2020 год - 0,00000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2021 год - 0,00000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2022 год - 0,00000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2023 год - 0,00000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2024 год - 0,00000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2025 год - 0,00000 тыс. рублей</w:t>
            </w:r>
          </w:p>
        </w:tc>
      </w:tr>
      <w:tr w:rsidR="00DD256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16.02.2018 </w:t>
            </w:r>
            <w:hyperlink r:id="rId87" w:history="1">
              <w:r>
                <w:rPr>
                  <w:color w:val="0000FF"/>
                </w:rPr>
                <w:t>N 77-П</w:t>
              </w:r>
            </w:hyperlink>
            <w:r>
              <w:t xml:space="preserve">, от 15.06.2018 </w:t>
            </w:r>
            <w:hyperlink r:id="rId88" w:history="1">
              <w:r>
                <w:rPr>
                  <w:color w:val="0000FF"/>
                </w:rPr>
                <w:t>N 245-П</w:t>
              </w:r>
            </w:hyperlink>
            <w:r>
              <w:t xml:space="preserve">, от 24.10.2018 </w:t>
            </w:r>
            <w:hyperlink r:id="rId89" w:history="1">
              <w:r>
                <w:rPr>
                  <w:color w:val="0000FF"/>
                </w:rPr>
                <w:t>N 452-П</w:t>
              </w:r>
            </w:hyperlink>
            <w:r>
              <w:t xml:space="preserve">, от 16.01.2019 </w:t>
            </w:r>
            <w:hyperlink r:id="rId90" w:history="1">
              <w:r>
                <w:rPr>
                  <w:color w:val="0000FF"/>
                </w:rPr>
                <w:t>N 16-П</w:t>
              </w:r>
            </w:hyperlink>
            <w:r>
              <w:t xml:space="preserve">, от 25.04.2019 </w:t>
            </w:r>
            <w:hyperlink r:id="rId91" w:history="1">
              <w:r>
                <w:rPr>
                  <w:color w:val="0000FF"/>
                </w:rPr>
                <w:t>N 187-П</w:t>
              </w:r>
            </w:hyperlink>
            <w:r>
              <w:t xml:space="preserve">, от 30.07.2019 </w:t>
            </w:r>
            <w:hyperlink r:id="rId92" w:history="1">
              <w:r>
                <w:rPr>
                  <w:color w:val="0000FF"/>
                </w:rPr>
                <w:t>N 341-П</w:t>
              </w:r>
            </w:hyperlink>
            <w:r>
              <w:t>)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Ожидаемые результаты реализации Подпрограммы 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1) увеличение количества размещенных в средствах массовой информации материалов по профилактике терроризма и экстремизма;</w:t>
            </w:r>
          </w:p>
          <w:p w:rsidR="00DD256F" w:rsidRDefault="00DD256F">
            <w:pPr>
              <w:pStyle w:val="ConsPlusNormal"/>
              <w:jc w:val="both"/>
            </w:pPr>
            <w:r>
              <w:t>2) увеличение количества проведенных мероприятий со студентами и обучающимися образовательных организаций, направленных на формирование негативного отношения указанных лиц к проявлениям террористической и экстремистской идеологии</w:t>
            </w:r>
          </w:p>
        </w:tc>
      </w:tr>
    </w:tbl>
    <w:p w:rsidR="00DD256F" w:rsidRDefault="00DD256F">
      <w:pPr>
        <w:pStyle w:val="ConsPlusNormal"/>
        <w:jc w:val="both"/>
      </w:pPr>
    </w:p>
    <w:p w:rsidR="00DD256F" w:rsidRDefault="00DD256F">
      <w:pPr>
        <w:pStyle w:val="ConsPlusTitle"/>
        <w:jc w:val="center"/>
        <w:outlineLvl w:val="1"/>
      </w:pPr>
      <w:bookmarkStart w:id="6" w:name="P483"/>
      <w:bookmarkEnd w:id="6"/>
      <w:r>
        <w:t>ПАСПОРТ ПОДПРОГРАММЫ 6 "ПРОФИЛАКТИКА</w:t>
      </w:r>
    </w:p>
    <w:p w:rsidR="00DD256F" w:rsidRDefault="00DD256F">
      <w:pPr>
        <w:pStyle w:val="ConsPlusTitle"/>
        <w:jc w:val="center"/>
      </w:pPr>
      <w:r>
        <w:t>НАРКОМАНИИ И АЛКОГОЛИЗМА В КАМЧАТСКОМ КРАЕ"</w:t>
      </w:r>
    </w:p>
    <w:p w:rsidR="00DD256F" w:rsidRDefault="00DD256F">
      <w:pPr>
        <w:pStyle w:val="ConsPlusTitle"/>
        <w:jc w:val="center"/>
      </w:pPr>
      <w:r>
        <w:t>(ДАЛЕЕ - ПОДПРОГРАММА 6)</w:t>
      </w:r>
    </w:p>
    <w:p w:rsidR="00DD256F" w:rsidRDefault="00DD25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D25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16.02.2018 </w:t>
            </w:r>
            <w:hyperlink r:id="rId93" w:history="1">
              <w:r>
                <w:rPr>
                  <w:color w:val="0000FF"/>
                </w:rPr>
                <w:t>N 77-П</w:t>
              </w:r>
            </w:hyperlink>
            <w:r>
              <w:rPr>
                <w:color w:val="392C69"/>
              </w:rPr>
              <w:t xml:space="preserve">, от 24.10.2018 </w:t>
            </w:r>
            <w:hyperlink r:id="rId94" w:history="1">
              <w:r>
                <w:rPr>
                  <w:color w:val="0000FF"/>
                </w:rPr>
                <w:t>N 452-П</w:t>
              </w:r>
            </w:hyperlink>
            <w:r>
              <w:rPr>
                <w:color w:val="392C69"/>
              </w:rPr>
              <w:t>,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16.01.2019 </w:t>
            </w:r>
            <w:hyperlink r:id="rId95" w:history="1">
              <w:r>
                <w:rPr>
                  <w:color w:val="0000FF"/>
                </w:rPr>
                <w:t>N 16-П</w:t>
              </w:r>
            </w:hyperlink>
            <w:r>
              <w:rPr>
                <w:color w:val="392C69"/>
              </w:rPr>
              <w:t xml:space="preserve">, от 30.07.2019 </w:t>
            </w:r>
            <w:hyperlink r:id="rId96" w:history="1">
              <w:r>
                <w:rPr>
                  <w:color w:val="0000FF"/>
                </w:rPr>
                <w:t>N 341-П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D256F" w:rsidRDefault="00DD256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5953"/>
      </w:tblGrid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lastRenderedPageBreak/>
              <w:t>Ответственный исполнитель Подпрограммы 6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Минспецпрограмм Камчатского края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Участники Подпрограммы 6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Министерство здравоохранения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Министерство культуры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Министерство образования и молодежной политики</w:t>
            </w:r>
          </w:p>
          <w:p w:rsidR="00DD256F" w:rsidRDefault="00DD256F">
            <w:pPr>
              <w:pStyle w:val="ConsPlusNormal"/>
              <w:jc w:val="both"/>
            </w:pPr>
            <w:r>
              <w:t>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Министерство социального развития и труда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Министерство спорта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Агентство по внутренней политике Камчатского края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Программно-целевые инструменты Подпрограммы 6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Цели Подпрограммы 6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1) снижение масштабов незаконного потребления наркотических средств и психотропных веществ, потребления алкогольной продукции;</w:t>
            </w:r>
          </w:p>
          <w:p w:rsidR="00DD256F" w:rsidRDefault="00DD256F">
            <w:pPr>
              <w:pStyle w:val="ConsPlusNormal"/>
              <w:jc w:val="both"/>
            </w:pPr>
            <w:r>
              <w:t>2) снижение уровня заболеваемости населения наркоманией и алкоголизмом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Задачи Подпрограммы 6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1) совершенствование форм и методов пропаганды здорового и социально активного образа жизни, в том числе среди подростков и молодежи;</w:t>
            </w:r>
          </w:p>
          <w:p w:rsidR="00DD256F" w:rsidRDefault="00DD256F">
            <w:pPr>
              <w:pStyle w:val="ConsPlusNormal"/>
              <w:jc w:val="both"/>
            </w:pPr>
            <w:r>
              <w:t>2) проведение информационно-пропагандистской работы, направленной на формирование негативного отношения населения к потреблению наркотических средств, психотропных веществ и алкогольной продукции, а также популяризацию здорового образа жизни;</w:t>
            </w:r>
          </w:p>
          <w:p w:rsidR="00DD256F" w:rsidRDefault="00DD256F">
            <w:pPr>
              <w:pStyle w:val="ConsPlusNormal"/>
              <w:jc w:val="both"/>
            </w:pPr>
            <w:r>
              <w:t>3) проведение профилактических мероприятий по сокращению незаконного потребления наркотических средств и психотропных веществ, а также потребления алкогольной продукции населением;</w:t>
            </w:r>
          </w:p>
          <w:p w:rsidR="00DD256F" w:rsidRDefault="00DD256F">
            <w:pPr>
              <w:pStyle w:val="ConsPlusNormal"/>
              <w:jc w:val="both"/>
            </w:pPr>
            <w:r>
              <w:t>4) проведение мониторинга наркоситуации и изучения масштабов потребления алкоголя населением;</w:t>
            </w:r>
          </w:p>
          <w:p w:rsidR="00DD256F" w:rsidRDefault="00DD256F">
            <w:pPr>
              <w:pStyle w:val="ConsPlusNormal"/>
              <w:jc w:val="both"/>
            </w:pPr>
            <w:r>
              <w:t>5) совершенствование системы лечения лиц, больных наркоманией и алкоголизмом, а также развития системы их комплексной реабилитации и ресоциализации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Целевые показатели (индикаторы) Подпрограммы 6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1) уровень заболеваемости населения наркоманией (количество больных);</w:t>
            </w:r>
          </w:p>
          <w:p w:rsidR="00DD256F" w:rsidRDefault="00DD256F">
            <w:pPr>
              <w:pStyle w:val="ConsPlusNormal"/>
              <w:jc w:val="both"/>
            </w:pPr>
            <w:r>
              <w:t>2) уровень первичной заболеваемости населения наркоманией (количество больных с диагнозом "наркомания", установленным впервые в жизни);</w:t>
            </w:r>
          </w:p>
          <w:p w:rsidR="00DD256F" w:rsidRDefault="00DD256F">
            <w:pPr>
              <w:pStyle w:val="ConsPlusNormal"/>
              <w:jc w:val="both"/>
            </w:pPr>
            <w:r>
              <w:t>3) уровень первичной заболеваемости населения алкоголизмом (количество больных с диагнозом "алкоголизм", установленным впервые в жизни);</w:t>
            </w:r>
          </w:p>
          <w:p w:rsidR="00DD256F" w:rsidRDefault="00DD256F">
            <w:pPr>
              <w:pStyle w:val="ConsPlusNormal"/>
              <w:jc w:val="both"/>
            </w:pPr>
            <w:r>
              <w:t>4) уровень первичной заболеваемости населения алкогольными психозами (количество больных с диагнозом "алкогольный психоз", установленным впервые в жизни);</w:t>
            </w:r>
          </w:p>
          <w:p w:rsidR="00DD256F" w:rsidRDefault="00DD256F">
            <w:pPr>
              <w:pStyle w:val="ConsPlusNormal"/>
              <w:jc w:val="both"/>
            </w:pPr>
            <w:r>
              <w:t>5) объем розничной продажи алкогольной продукции (в абсолютном алкоголе на душу населения);</w:t>
            </w:r>
          </w:p>
          <w:p w:rsidR="00DD256F" w:rsidRDefault="00DD256F">
            <w:pPr>
              <w:pStyle w:val="ConsPlusNormal"/>
              <w:jc w:val="both"/>
            </w:pPr>
            <w:r>
              <w:t xml:space="preserve">6) доля больных наркоманией, прошедших лечение и реабилитацию, длительность ремиссии у которых составляет </w:t>
            </w:r>
            <w:r>
              <w:lastRenderedPageBreak/>
              <w:t>более 2 лет, в общем количестве больных наркоманией;</w:t>
            </w:r>
          </w:p>
          <w:p w:rsidR="00DD256F" w:rsidRDefault="00DD256F">
            <w:pPr>
              <w:pStyle w:val="ConsPlusNormal"/>
              <w:jc w:val="both"/>
            </w:pPr>
            <w:r>
              <w:t>7) доля больных алкоголизмом, прошедших лечение и реабилитацию, длительность ремиссии у которых составляет более 2 лет, в общем количестве больных алкоголизмом;</w:t>
            </w:r>
          </w:p>
          <w:p w:rsidR="00DD256F" w:rsidRDefault="00DD256F">
            <w:pPr>
              <w:pStyle w:val="ConsPlusNormal"/>
              <w:jc w:val="both"/>
            </w:pPr>
            <w:r>
              <w:t>8) доля лиц в возрасте 14-24 лет, охваченных антинаркотическими и антиалкогольными профилактическими мероприятиями, к общей численности населения Камчатского края в возрасте 14-24 лет</w:t>
            </w:r>
          </w:p>
        </w:tc>
      </w:tr>
      <w:tr w:rsidR="00DD256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30.07.2019 N 341-П)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Этапы и сроки реализации Подпрограммы 6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в один этап с 2017 года по 2025 год</w:t>
            </w:r>
          </w:p>
        </w:tc>
      </w:tr>
      <w:tr w:rsidR="00DD256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 xml:space="preserve">(в ред. </w:t>
            </w:r>
            <w:hyperlink r:id="rId9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24.10.2018 N 452-П)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Объемы бюджетных ассигнований Подпрограммы 6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общий объем финансирования Подпрограммы 6 на 2017 - 2025 годы составляет 66 005,05784 тыс. рублей, в том числе за счет средств:</w:t>
            </w:r>
          </w:p>
          <w:p w:rsidR="00DD256F" w:rsidRDefault="00DD256F">
            <w:pPr>
              <w:pStyle w:val="ConsPlusNormal"/>
              <w:jc w:val="both"/>
            </w:pPr>
            <w:r>
              <w:t>краевого бюджета - 29 751,84832 тыс. рублей, из них по годам:</w:t>
            </w:r>
          </w:p>
          <w:p w:rsidR="00DD256F" w:rsidRDefault="00DD256F">
            <w:pPr>
              <w:pStyle w:val="ConsPlusNormal"/>
              <w:jc w:val="both"/>
            </w:pPr>
            <w:r>
              <w:t>2017 год - 3 921,05719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2018 год - 6 430,18258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2019 год - 7 293,26434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2020 год - 7 368,93000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2021 год - 7 368,93000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2022 год - 7 663,68720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2023 год - 7 970,23469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2024 год - 8 289,04408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2025 год - 8 620,60584 тыс. рублей";</w:t>
            </w:r>
          </w:p>
          <w:p w:rsidR="00DD256F" w:rsidRDefault="00DD256F">
            <w:pPr>
              <w:pStyle w:val="ConsPlusNormal"/>
              <w:jc w:val="both"/>
            </w:pPr>
            <w:r>
              <w:t>местных бюджетов (по согласованию) - 1 079,12193 тыс. рублей, из них по годам:</w:t>
            </w:r>
          </w:p>
          <w:p w:rsidR="00DD256F" w:rsidRDefault="00DD256F">
            <w:pPr>
              <w:pStyle w:val="ConsPlusNormal"/>
              <w:jc w:val="both"/>
            </w:pPr>
            <w:r>
              <w:t>2017 год - 0,00000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2018 год - 125,00000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2019 год - 125,00000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2020 год - 125,00000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2021 год - 130,00000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2022 год - 135,20000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2023 год - 140,60800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2024 год - 146,23232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2025 год - 152,08161 тыс. рублей</w:t>
            </w:r>
          </w:p>
        </w:tc>
      </w:tr>
      <w:tr w:rsidR="00DD256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16.02.2018 </w:t>
            </w:r>
            <w:hyperlink r:id="rId99" w:history="1">
              <w:r>
                <w:rPr>
                  <w:color w:val="0000FF"/>
                </w:rPr>
                <w:t>N 77-П</w:t>
              </w:r>
            </w:hyperlink>
            <w:r>
              <w:t xml:space="preserve">, от 15.06.2018 </w:t>
            </w:r>
            <w:hyperlink r:id="rId100" w:history="1">
              <w:r>
                <w:rPr>
                  <w:color w:val="0000FF"/>
                </w:rPr>
                <w:t>N 245-П</w:t>
              </w:r>
            </w:hyperlink>
            <w:r>
              <w:t xml:space="preserve">, от 24.10.2018 </w:t>
            </w:r>
            <w:hyperlink r:id="rId101" w:history="1">
              <w:r>
                <w:rPr>
                  <w:color w:val="0000FF"/>
                </w:rPr>
                <w:t>N 452-П</w:t>
              </w:r>
            </w:hyperlink>
            <w:r>
              <w:t xml:space="preserve">, от 16.01.2019 </w:t>
            </w:r>
            <w:hyperlink r:id="rId102" w:history="1">
              <w:r>
                <w:rPr>
                  <w:color w:val="0000FF"/>
                </w:rPr>
                <w:t>N 16-П</w:t>
              </w:r>
            </w:hyperlink>
            <w:r>
              <w:t xml:space="preserve">, от 30.07.2019 </w:t>
            </w:r>
            <w:hyperlink r:id="rId103" w:history="1">
              <w:r>
                <w:rPr>
                  <w:color w:val="0000FF"/>
                </w:rPr>
                <w:t>N 341-П</w:t>
              </w:r>
            </w:hyperlink>
            <w:r>
              <w:t>)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Ожидаемые результаты реализации Подпрограммы 6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1) снижение уровня заболеваемости населения наркоманией;</w:t>
            </w:r>
          </w:p>
          <w:p w:rsidR="00DD256F" w:rsidRDefault="00DD256F">
            <w:pPr>
              <w:pStyle w:val="ConsPlusNormal"/>
              <w:jc w:val="both"/>
            </w:pPr>
            <w:r>
              <w:t>2) снижение уровня первичной заболеваемости населения наркоманией;</w:t>
            </w:r>
          </w:p>
          <w:p w:rsidR="00DD256F" w:rsidRDefault="00DD256F">
            <w:pPr>
              <w:pStyle w:val="ConsPlusNormal"/>
              <w:jc w:val="both"/>
            </w:pPr>
            <w:r>
              <w:t>3) снижение объема розничной продажи алкогольной продукции (в абсолютном алкоголе на душу населения) ежегодно;</w:t>
            </w:r>
          </w:p>
          <w:p w:rsidR="00DD256F" w:rsidRDefault="00DD256F">
            <w:pPr>
              <w:pStyle w:val="ConsPlusNormal"/>
              <w:jc w:val="both"/>
            </w:pPr>
            <w:r>
              <w:t>4) снижение первичной заболеваемости населения алкоголизмом;</w:t>
            </w:r>
          </w:p>
          <w:p w:rsidR="00DD256F" w:rsidRDefault="00DD256F">
            <w:pPr>
              <w:pStyle w:val="ConsPlusNormal"/>
              <w:jc w:val="both"/>
            </w:pPr>
            <w:r>
              <w:t>5) снижение уровня первичной заболеваемости населения алкогольными психозами;</w:t>
            </w:r>
          </w:p>
          <w:p w:rsidR="00DD256F" w:rsidRDefault="00DD256F">
            <w:pPr>
              <w:pStyle w:val="ConsPlusNormal"/>
              <w:jc w:val="both"/>
            </w:pPr>
            <w:r>
              <w:lastRenderedPageBreak/>
              <w:t>6) увеличение доли больных наркоманией, прошедших лечение и реабилитацию, длительность ремиссии у которых составляет более 2 лет, в общем количестве больных наркоманией;</w:t>
            </w:r>
          </w:p>
          <w:p w:rsidR="00DD256F" w:rsidRDefault="00DD256F">
            <w:pPr>
              <w:pStyle w:val="ConsPlusNormal"/>
              <w:jc w:val="both"/>
            </w:pPr>
            <w:r>
              <w:t>7) увеличение доли больных алкоголизмом, прошедших лечение и реабилитацию, длительность ремиссии у которых составляет более 2 лет, в общем количестве больных алкоголизмом</w:t>
            </w:r>
          </w:p>
        </w:tc>
      </w:tr>
    </w:tbl>
    <w:p w:rsidR="00DD256F" w:rsidRDefault="00DD256F">
      <w:pPr>
        <w:pStyle w:val="ConsPlusNormal"/>
        <w:jc w:val="both"/>
      </w:pPr>
    </w:p>
    <w:p w:rsidR="00DD256F" w:rsidRDefault="00DD256F">
      <w:pPr>
        <w:pStyle w:val="ConsPlusTitle"/>
        <w:jc w:val="center"/>
        <w:outlineLvl w:val="1"/>
      </w:pPr>
      <w:bookmarkStart w:id="7" w:name="P557"/>
      <w:bookmarkEnd w:id="7"/>
      <w:r>
        <w:t>ПАСПОРТ ПОДПРОГРАММЫ 7 "РАЗВИТИЕ РОССИЙСКОГО</w:t>
      </w:r>
    </w:p>
    <w:p w:rsidR="00DD256F" w:rsidRDefault="00DD256F">
      <w:pPr>
        <w:pStyle w:val="ConsPlusTitle"/>
        <w:jc w:val="center"/>
      </w:pPr>
      <w:r>
        <w:t>КАЗАЧЕСТВА НА ТЕРРИТОРИИ КАМЧАТСКОГО КРАЯ"</w:t>
      </w:r>
    </w:p>
    <w:p w:rsidR="00DD256F" w:rsidRDefault="00DD256F">
      <w:pPr>
        <w:pStyle w:val="ConsPlusTitle"/>
        <w:jc w:val="center"/>
      </w:pPr>
      <w:r>
        <w:t>(ДАЛЕЕ - ПОДПРОГРАММА 7)</w:t>
      </w:r>
    </w:p>
    <w:p w:rsidR="00DD256F" w:rsidRDefault="00DD25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D25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16.02.2018 </w:t>
            </w:r>
            <w:hyperlink r:id="rId104" w:history="1">
              <w:r>
                <w:rPr>
                  <w:color w:val="0000FF"/>
                </w:rPr>
                <w:t>N 77-П</w:t>
              </w:r>
            </w:hyperlink>
            <w:r>
              <w:rPr>
                <w:color w:val="392C69"/>
              </w:rPr>
              <w:t xml:space="preserve">, от 24.10.2018 </w:t>
            </w:r>
            <w:hyperlink r:id="rId105" w:history="1">
              <w:r>
                <w:rPr>
                  <w:color w:val="0000FF"/>
                </w:rPr>
                <w:t>N 452-П</w:t>
              </w:r>
            </w:hyperlink>
            <w:r>
              <w:rPr>
                <w:color w:val="392C69"/>
              </w:rPr>
              <w:t>,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16.01.2019 </w:t>
            </w:r>
            <w:hyperlink r:id="rId106" w:history="1">
              <w:r>
                <w:rPr>
                  <w:color w:val="0000FF"/>
                </w:rPr>
                <w:t>N 16-П</w:t>
              </w:r>
            </w:hyperlink>
            <w:r>
              <w:rPr>
                <w:color w:val="392C69"/>
              </w:rPr>
              <w:t xml:space="preserve">, от 25.04.2019 </w:t>
            </w:r>
            <w:hyperlink r:id="rId107" w:history="1">
              <w:r>
                <w:rPr>
                  <w:color w:val="0000FF"/>
                </w:rPr>
                <w:t>N 187-П</w:t>
              </w:r>
            </w:hyperlink>
            <w:r>
              <w:rPr>
                <w:color w:val="392C69"/>
              </w:rPr>
              <w:t>,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30.07.2019 </w:t>
            </w:r>
            <w:hyperlink r:id="rId108" w:history="1">
              <w:r>
                <w:rPr>
                  <w:color w:val="0000FF"/>
                </w:rPr>
                <w:t>N 341-П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D256F" w:rsidRDefault="00DD256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5953"/>
      </w:tblGrid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Ответственный исполнитель Подпрограммы 7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Минспецпрограмм Камчатского края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Участники Подпрограммы 7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Программно-целевые инструменты Подпрограммы 7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Цель Подпрограммы 7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развитие российского казачества в Камчатском крае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Задачи Подпрограммы 7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1) содействие в осуществлении уставной деятельности казачьим обществам в Камчатском крае, внесенным в государственный реестр казачьих обществ в Российской Федерации;</w:t>
            </w:r>
          </w:p>
          <w:p w:rsidR="00DD256F" w:rsidRDefault="00DD256F">
            <w:pPr>
              <w:pStyle w:val="ConsPlusNormal"/>
              <w:jc w:val="both"/>
            </w:pPr>
            <w:r>
              <w:t>2) содействие в организации работы с казачьей молодежью, ее военно-патриотическому, духовно-нравственному и физическому воспитанию, сохранению и развитию казачьей культуры;</w:t>
            </w:r>
          </w:p>
          <w:p w:rsidR="00DD256F" w:rsidRDefault="00DD256F">
            <w:pPr>
              <w:pStyle w:val="ConsPlusNormal"/>
              <w:jc w:val="both"/>
            </w:pPr>
            <w:r>
              <w:t>3) информационное сопровождение деятельности по развитию российского казачества в Камчатском крае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Целевые показатели (индикаторы) Подпрограммы 7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1) количество проведенных мероприятий, направленных на духовно-нравственное, военно-патриотическое и физическое воспитание казачьей молодежи, сохранение и развитие казачьей культуры;</w:t>
            </w:r>
          </w:p>
          <w:p w:rsidR="00DD256F" w:rsidRDefault="00DD256F">
            <w:pPr>
              <w:pStyle w:val="ConsPlusNormal"/>
              <w:jc w:val="both"/>
            </w:pPr>
            <w:r>
              <w:t>2) количество членов казачьих обществ, внесенных в государственный реестр казачьих обществ в Российской Федерации, принявших на себя в установленном порядке обязательства по несению государственной или иной службы в Камчатском крае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Этапы и сроки реализации Подпрограммы 7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в один этап с 2017 года по 2025 год</w:t>
            </w:r>
          </w:p>
        </w:tc>
      </w:tr>
      <w:tr w:rsidR="00DD256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24.10.2018 N 452-П)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Объемы бюджетных ассигнований Подпрограммы 7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общий объем финансирования Подпрограммы 7 на 2017 - 2025 годы составляет 30 805,96037 тыс. рублей, в том числе за счет средств:</w:t>
            </w:r>
          </w:p>
          <w:p w:rsidR="00DD256F" w:rsidRDefault="00DD256F">
            <w:pPr>
              <w:pStyle w:val="ConsPlusNormal"/>
              <w:jc w:val="both"/>
            </w:pPr>
            <w:r>
              <w:t>краевого бюджета - 64 925,93591 тыс. рублей, из них по годам:</w:t>
            </w:r>
          </w:p>
          <w:p w:rsidR="00DD256F" w:rsidRDefault="00DD256F">
            <w:pPr>
              <w:pStyle w:val="ConsPlusNormal"/>
              <w:jc w:val="both"/>
            </w:pPr>
            <w:r>
              <w:t>2017 год - 2 608,80000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2018 год - 3 200,00000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2019 год - 3 090,00000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2020 год - 3 250,00000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2021 год - 3 250,00000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2022 год - 3 380,00000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2023 год - 3 515,20000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2024 год - 3 655,80800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2025 год - 3 802,04032 тыс. рублей";</w:t>
            </w:r>
          </w:p>
          <w:p w:rsidR="00DD256F" w:rsidRDefault="00DD256F">
            <w:pPr>
              <w:pStyle w:val="ConsPlusNormal"/>
              <w:jc w:val="both"/>
            </w:pPr>
            <w:r>
              <w:t>местных бюджетов (по согласованию) - 1 054,11205 тыс. рублей, из них по годам:</w:t>
            </w:r>
          </w:p>
          <w:p w:rsidR="00DD256F" w:rsidRDefault="00DD256F">
            <w:pPr>
              <w:pStyle w:val="ConsPlusNormal"/>
              <w:jc w:val="both"/>
            </w:pPr>
            <w:r>
              <w:t>2017 год - 205,00000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2018 год - 470,00000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2019 год - 62,63200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2020 год - 45,00000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2021 год - 45,00000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2022 год - 65,13728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2023 год - 46,80000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2024 год - 46,80000 тыс. рублей;</w:t>
            </w:r>
          </w:p>
          <w:p w:rsidR="00DD256F" w:rsidRDefault="00DD256F">
            <w:pPr>
              <w:pStyle w:val="ConsPlusNormal"/>
              <w:jc w:val="both"/>
            </w:pPr>
            <w:r>
              <w:t>2025 год - 67,74277 тыс. рублей</w:t>
            </w:r>
          </w:p>
        </w:tc>
      </w:tr>
      <w:tr w:rsidR="00DD256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16.02.2018 </w:t>
            </w:r>
            <w:hyperlink r:id="rId110" w:history="1">
              <w:r>
                <w:rPr>
                  <w:color w:val="0000FF"/>
                </w:rPr>
                <w:t>N 77-П</w:t>
              </w:r>
            </w:hyperlink>
            <w:r>
              <w:t xml:space="preserve">, от 15.06.2018 </w:t>
            </w:r>
            <w:hyperlink r:id="rId111" w:history="1">
              <w:r>
                <w:rPr>
                  <w:color w:val="0000FF"/>
                </w:rPr>
                <w:t>N 245-П</w:t>
              </w:r>
            </w:hyperlink>
            <w:r>
              <w:t xml:space="preserve">, от 24.10.2018 </w:t>
            </w:r>
            <w:hyperlink r:id="rId112" w:history="1">
              <w:r>
                <w:rPr>
                  <w:color w:val="0000FF"/>
                </w:rPr>
                <w:t>N 452-П</w:t>
              </w:r>
            </w:hyperlink>
            <w:r>
              <w:t xml:space="preserve">, от 16.01.2019 </w:t>
            </w:r>
            <w:hyperlink r:id="rId113" w:history="1">
              <w:r>
                <w:rPr>
                  <w:color w:val="0000FF"/>
                </w:rPr>
                <w:t>N 16-П</w:t>
              </w:r>
            </w:hyperlink>
            <w:r>
              <w:t xml:space="preserve">, от 25.04.2019 </w:t>
            </w:r>
            <w:hyperlink r:id="rId114" w:history="1">
              <w:r>
                <w:rPr>
                  <w:color w:val="0000FF"/>
                </w:rPr>
                <w:t>N 187-П</w:t>
              </w:r>
            </w:hyperlink>
            <w:r>
              <w:t xml:space="preserve">, от 30.07.2019 </w:t>
            </w:r>
            <w:hyperlink r:id="rId115" w:history="1">
              <w:r>
                <w:rPr>
                  <w:color w:val="0000FF"/>
                </w:rPr>
                <w:t>N 341-П</w:t>
              </w:r>
            </w:hyperlink>
            <w:r>
              <w:t>)</w:t>
            </w:r>
          </w:p>
        </w:tc>
      </w:tr>
      <w:tr w:rsidR="00DD256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</w:pPr>
            <w:r>
              <w:t>Ожидаемые результаты реализации Подпрограммы 7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D256F" w:rsidRDefault="00DD256F">
            <w:pPr>
              <w:pStyle w:val="ConsPlusNormal"/>
              <w:jc w:val="both"/>
            </w:pPr>
            <w:r>
              <w:t>1) повышение уровня физического и духовно-нравственного развития казаков;</w:t>
            </w:r>
          </w:p>
          <w:p w:rsidR="00DD256F" w:rsidRDefault="00DD256F">
            <w:pPr>
              <w:pStyle w:val="ConsPlusNormal"/>
              <w:jc w:val="both"/>
            </w:pPr>
            <w:r>
              <w:t>2) увеличение количества казаков, принявших на себя обязательства по несению государственной или иной службы в Камчатском крае;</w:t>
            </w:r>
          </w:p>
          <w:p w:rsidR="00DD256F" w:rsidRDefault="00DD256F">
            <w:pPr>
              <w:pStyle w:val="ConsPlusNormal"/>
              <w:jc w:val="both"/>
            </w:pPr>
            <w:r>
              <w:t>3) повышение информированности населения о деятельности российского казачества</w:t>
            </w:r>
          </w:p>
        </w:tc>
      </w:tr>
    </w:tbl>
    <w:p w:rsidR="00DD256F" w:rsidRDefault="00DD256F">
      <w:pPr>
        <w:pStyle w:val="ConsPlusNormal"/>
        <w:jc w:val="both"/>
      </w:pPr>
    </w:p>
    <w:p w:rsidR="00DD256F" w:rsidRDefault="00DD256F">
      <w:pPr>
        <w:pStyle w:val="ConsPlusTitle"/>
        <w:jc w:val="center"/>
        <w:outlineLvl w:val="2"/>
      </w:pPr>
      <w:r>
        <w:t>1. Приоритеты и цели региональной политики</w:t>
      </w:r>
    </w:p>
    <w:p w:rsidR="00DD256F" w:rsidRDefault="00DD256F">
      <w:pPr>
        <w:pStyle w:val="ConsPlusTitle"/>
        <w:jc w:val="center"/>
      </w:pPr>
      <w:r>
        <w:t>в сфере реализации Программы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ind w:firstLine="540"/>
        <w:jc w:val="both"/>
      </w:pPr>
      <w:r>
        <w:t>1.1. Основными приоритетами региональной политики в сфере реализации Программы являются: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1) предупреждение возникновения и развития чрезвычайных ситуаций природного и техногенного характера, снижение размеров ущерба и потерь от чрезвычайных ситуаций, ликвидация чрезвычайных ситуаций;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2) организация выполнения и осуществление мер пожарной безопасности;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3) осуществление закупок пожарно-технической продукции, а также участия населения в профилактике пожаров и борьбе с ними;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lastRenderedPageBreak/>
        <w:t>4) организация тушения пожаров силами Государственной противопожарной службы (за исключением лесных пожаров, пожаров в закрытых административно-территориальных образованиях в Камчатском крае, на объектах, входящих в утверждаемый Правительством Российской Федерации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а также при проведении мероприятий федерального уровня с массовым пребыванием людей);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5) организация проведения мероприятий по гражданской обороне, разработка и реализация планов гражданской обороны и защиты населения;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6) создание и поддержание в состоянии готовности сил и средств гражданской обороны;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7) организация подготовки населения в области гражданской обороны;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8) создание и поддержание в состоянии постоянной готовности к использованию технических систем управления гражданской обороны,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защитных сооружений и других объектов гражданской обороны;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9)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10) осуществление профилактических, в том числе воспитательных, пропагандистских мер, направленных на предупреждение экстремистской деятельности;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11) реализация государственной политики в области противодействия терроризму, профилактика терроризма;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12) организационное обеспечение деятельности Антинаркотической комиссии в Камчатском крае;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13) осуществление мониторинга, а также оценки развития наркоситуации в Камчатском крае;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14) привлечение российского казачества к несению государственной и иной службы в Камчатском крае.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1.2. Исходя из вышеуказанных основных приоритетов региональной политики в сфере реализации Программы целями Программы являются: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1) повышение безопасности жизнедеятельности и уровня защищенности и спокойствия населения Камчатского края, в том числе путем снижения уровня преступлений, правонарушений и повышения безопасности дорожного движения;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2) сокращение незаконного потребления наркотических средств и психотропных веществ, потребления алкогольной продукции населением и снижение уровня заболеваемости наркоманией и алкоголизмом;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3) развитие российского казачества в Камчатском крае.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1.3. Достижение указанных целей потребует решения следующих задач: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1) сокращение числа травмированных и погибших, а также снижение материального ущерба от чрезвычайных ситуаций природного и техногенного характера, пожаров и происшествий на водных объектах;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lastRenderedPageBreak/>
        <w:t>2) развитие гражданской обороны и последовательное снижение до приемлемого уровня рисков возникновения опасных чрезвычайных ситуаций, связанных с радиационной, химической и биологической опасностью;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3) обеспечение комплексной безопасности краевых государственных и муниципальных учреждений социальной сферы;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4) реализация мер, направленных на профилактику правонарушений, преступлений и повышение безопасности дорожного движения;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5) реализация мер, направленных на профилактику терроризма и экстремизма;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6) снижение масштабов незаконного потребления наркотических средств и психотропных веществ, потребления алкогольной продукции населением;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7) сохранение традиционного образа жизни российского казачества, восстановление патриотических традиций, развитие государственной службы российского казачества.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1.4. Сведения о показателях (индикаторах) реализации Программы и их значениях приведены в </w:t>
      </w:r>
      <w:hyperlink w:anchor="P726" w:history="1">
        <w:r>
          <w:rPr>
            <w:color w:val="0000FF"/>
          </w:rPr>
          <w:t>приложении 1</w:t>
        </w:r>
      </w:hyperlink>
      <w:r>
        <w:t xml:space="preserve"> к Программе.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1.5. Для достижения целей и решения задач Программы предусмотрены основные мероприятия, сведения о которых приведены в </w:t>
      </w:r>
      <w:hyperlink w:anchor="P1184" w:history="1">
        <w:r>
          <w:rPr>
            <w:color w:val="0000FF"/>
          </w:rPr>
          <w:t>приложении 2</w:t>
        </w:r>
      </w:hyperlink>
      <w:r>
        <w:t xml:space="preserve"> к Программе.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1.6. Финансовое обеспечение реализации Программы приведено в </w:t>
      </w:r>
      <w:hyperlink w:anchor="P1485" w:history="1">
        <w:r>
          <w:rPr>
            <w:color w:val="0000FF"/>
          </w:rPr>
          <w:t>приложении 3</w:t>
        </w:r>
      </w:hyperlink>
      <w:r>
        <w:t xml:space="preserve"> к Программе.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Title"/>
        <w:jc w:val="center"/>
        <w:outlineLvl w:val="2"/>
      </w:pPr>
      <w:r>
        <w:t>2. Обобщенная характеристика основных мероприятий,</w:t>
      </w:r>
    </w:p>
    <w:p w:rsidR="00DD256F" w:rsidRDefault="00DD256F">
      <w:pPr>
        <w:pStyle w:val="ConsPlusTitle"/>
        <w:jc w:val="center"/>
      </w:pPr>
      <w:r>
        <w:t>реализуемых органами местного самоуправления</w:t>
      </w:r>
    </w:p>
    <w:p w:rsidR="00DD256F" w:rsidRDefault="00DD256F">
      <w:pPr>
        <w:pStyle w:val="ConsPlusTitle"/>
        <w:jc w:val="center"/>
      </w:pPr>
      <w:r>
        <w:t>муниципальных образований в Камчатском крае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ind w:firstLine="540"/>
        <w:jc w:val="both"/>
      </w:pPr>
      <w:bookmarkStart w:id="8" w:name="P650"/>
      <w:bookmarkEnd w:id="8"/>
      <w:r>
        <w:t>2.1 Программа предусматривает участие муниципальных образований в Камчатском крае в реализации следующих основных мероприятий, предусмотренных приложением 2 к Программе: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1) по Подпрограмме 2 - основного мероприятия 2.4 "Повышение уровня защиты населения в Камчатском крае от чрезвычайных ситуаций природного и техногенного характера, пожарной безопасности и безопасности людей на водных объектах";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2) по Подпрограмме 3: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а) основного мероприятия 3.1 "Создание региональной интеграционной платформы и развитие регионального центра мониторинга АПК "Безопасный город", обеспечение удаленного доступа к АПК "Безопасный город" для единых дежурно-диспетчерских служб муниципальных образований";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б) основного мероприятия 3.2 "Развитие систем мониторинга коммунальной инфраструктуры, централизация сбора данных с указанных систем в АПК "Безопасный город". Совершенствование системы мониторинга состояния несущих конструкций зданий, сооружений и инфраструктурных объектов";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в) основного мероприятия 3.8 "Создание и аренда защищенных каналов связи между региональной интеграционной платформой и другими компонентами (подсистемами) АПК "Безопасный город". Приобретение и обслуживание средств криптографической защиты данных. Независимый аудит и корректировка политики информационной безопасности АПК "Безопасный город";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lastRenderedPageBreak/>
        <w:t>г) основного мероприятия 3.9 "Оборудование техническими средствами безопасности мест массового пребывания людей в населенных пунктах Камчатского края с подключением к АПК "Безопасный город" и выводом информации в единые диспетчерские службы муниципальных образований. Обеспечение доступа к видеопотокам и тревожным сообщениям для дежурных частей УМВД России по Камчатскому краю и УФСБ России по Камчатскому краю";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д) основного мероприятия 3.10 "Развитие и содержание систем обеспечения комплексной безопасности в краевых государственных и муниципальных учреждениях социальной сферы в Камчатском крае. Централизация сбора данных с объектовых систем комплексной безопасности и мониторинга, обеспечение передачи данных в АПК "Безопасный город" в части муниципальных учреждений социальной сферы;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3) по Подпрограмме 4: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а) основного мероприятия 4.3 "Создание народных дружин по охране общественного порядка и стимулирование их деятельности";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б) основного мероприятия 4.4 "Совершенствование организации безопасного движения транспортных средств и пешеходов";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в) основного мероприятия 4.6 "Поддержка граждан и их объединений, участвующих в охране общественного порядка, создание условий для деятельности народных дружин".</w:t>
      </w:r>
    </w:p>
    <w:p w:rsidR="00DD256F" w:rsidRDefault="00DD256F">
      <w:pPr>
        <w:pStyle w:val="ConsPlusNormal"/>
        <w:jc w:val="both"/>
      </w:pPr>
      <w:r>
        <w:t xml:space="preserve">(пп. "в" введен </w:t>
      </w:r>
      <w:hyperlink r:id="rId116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15.06.2018 N 245-П)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4) по Подпрограмме 5 - основного мероприятия 5.5 "Обеспечение антитеррористической защищенности в местах с массовым пребыванием людей";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5) по Подпрограмме 7 - основного мероприятия 7.2 "Содействие в организации работы с казачьей молодежью, ее военно-патриотическому, духовно-нравственному и физическому воспитанию, в сохранении и развитии казачьей культуры".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2.2. Субсидии местным бюджетам из краевого бюджета на реализацию основных мероприятий, указанных в </w:t>
      </w:r>
      <w:hyperlink w:anchor="P650" w:history="1">
        <w:r>
          <w:rPr>
            <w:color w:val="0000FF"/>
          </w:rPr>
          <w:t>части 2.1</w:t>
        </w:r>
      </w:hyperlink>
      <w:r>
        <w:t xml:space="preserve"> настоящего раздела, предоставляются в соответствии с </w:t>
      </w:r>
      <w:hyperlink w:anchor="P7295" w:history="1">
        <w:r>
          <w:rPr>
            <w:color w:val="0000FF"/>
          </w:rPr>
          <w:t>приложениями 4</w:t>
        </w:r>
      </w:hyperlink>
      <w:r>
        <w:t xml:space="preserve"> - </w:t>
      </w:r>
      <w:hyperlink w:anchor="P7668" w:history="1">
        <w:r>
          <w:rPr>
            <w:color w:val="0000FF"/>
          </w:rPr>
          <w:t>8</w:t>
        </w:r>
      </w:hyperlink>
      <w:r>
        <w:t xml:space="preserve"> к Программе.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Title"/>
        <w:jc w:val="center"/>
        <w:outlineLvl w:val="2"/>
      </w:pPr>
      <w:r>
        <w:t>3. Методика оценки эффективности Программы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ind w:firstLine="540"/>
        <w:jc w:val="both"/>
      </w:pPr>
      <w:r>
        <w:t>3.1. Оценка эффективности реализации Программы производится ежегодно. Результаты оценки эффективности реализации Программы представляются в составе годового отчета ответственного исполнителя Программы о ходе ее реализации и об оценке эффективности.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3.2. Оценка эффективности Программы производится с учетом следующих составляющих: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1) оценки степени достижения целей и решения задач (далее - степень реализации) Программы;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2) оценки степени соответствия запланированному уровню затрат краевого бюджета;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3) оценки степени реализации контрольных событий плана реализации Программы (далее - степень реализации контрольных событий).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3.3. Для оценки степени реализации Программы определяется степень достижения плановых значений каждого показателя (индикатора) Программы.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3.4. Степень достижения планового значения показателя (индикатора) Программы определяется по формулам: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lastRenderedPageBreak/>
        <w:t>1) для показателей (индикаторов), желаемой тенденцией развития которых является увеличение значений: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center"/>
      </w:pPr>
      <w:r w:rsidRPr="005064B8">
        <w:rPr>
          <w:position w:val="-9"/>
        </w:rPr>
        <w:pict>
          <v:shape id="_x0000_i1025" style="width:116.25pt;height:21pt" coordsize="" o:spt="100" adj="0,,0" path="" filled="f" stroked="f">
            <v:stroke joinstyle="miter"/>
            <v:imagedata r:id="rId117" o:title="base_23848_169446_32768"/>
            <v:formulas/>
            <v:path o:connecttype="segments"/>
          </v:shape>
        </w:pict>
      </w:r>
      <w:r>
        <w:t>, где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ind w:firstLine="540"/>
        <w:jc w:val="both"/>
      </w:pPr>
      <w:r w:rsidRPr="005064B8">
        <w:rPr>
          <w:position w:val="-8"/>
        </w:rPr>
        <w:pict>
          <v:shape id="_x0000_i1026" style="width:37.5pt;height:19.5pt" coordsize="" o:spt="100" adj="0,,0" path="" filled="f" stroked="f">
            <v:stroke joinstyle="miter"/>
            <v:imagedata r:id="rId118" o:title="base_23848_169446_32769"/>
            <v:formulas/>
            <v:path o:connecttype="segments"/>
          </v:shape>
        </w:pict>
      </w:r>
      <w:r>
        <w:t xml:space="preserve"> - степень достижения планового значения показателя (индикатора) Программы;</w:t>
      </w:r>
    </w:p>
    <w:p w:rsidR="00DD256F" w:rsidRDefault="00DD256F">
      <w:pPr>
        <w:pStyle w:val="ConsPlusNormal"/>
        <w:spacing w:before="220"/>
        <w:ind w:firstLine="540"/>
        <w:jc w:val="both"/>
      </w:pPr>
      <w:r w:rsidRPr="005064B8">
        <w:rPr>
          <w:position w:val="-9"/>
        </w:rPr>
        <w:pict>
          <v:shape id="_x0000_i1027" style="width:33pt;height:21pt" coordsize="" o:spt="100" adj="0,,0" path="" filled="f" stroked="f">
            <v:stroke joinstyle="miter"/>
            <v:imagedata r:id="rId119" o:title="base_23848_169446_32770"/>
            <v:formulas/>
            <v:path o:connecttype="segments"/>
          </v:shape>
        </w:pict>
      </w:r>
      <w:r>
        <w:t xml:space="preserve"> - значение показателя (индикатора), фактически достигнутое на конец отчетного периода;</w:t>
      </w:r>
    </w:p>
    <w:p w:rsidR="00DD256F" w:rsidRDefault="00DD256F">
      <w:pPr>
        <w:pStyle w:val="ConsPlusNormal"/>
        <w:spacing w:before="220"/>
        <w:ind w:firstLine="540"/>
        <w:jc w:val="both"/>
      </w:pPr>
      <w:r w:rsidRPr="005064B8">
        <w:rPr>
          <w:position w:val="-8"/>
        </w:rPr>
        <w:pict>
          <v:shape id="_x0000_i1028" style="width:33pt;height:18.75pt" coordsize="" o:spt="100" adj="0,,0" path="" filled="f" stroked="f">
            <v:stroke joinstyle="miter"/>
            <v:imagedata r:id="rId120" o:title="base_23848_169446_32771"/>
            <v:formulas/>
            <v:path o:connecttype="segments"/>
          </v:shape>
        </w:pict>
      </w:r>
      <w:r>
        <w:t xml:space="preserve"> - плановое значение показателя (индикатора) Программы;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2) для показателей (индикаторов), желаемой тенденцией развития которых является снижение значений: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center"/>
      </w:pPr>
      <w:r w:rsidRPr="005064B8">
        <w:rPr>
          <w:position w:val="-9"/>
        </w:rPr>
        <w:pict>
          <v:shape id="_x0000_i1029" style="width:116.25pt;height:21pt" coordsize="" o:spt="100" adj="0,,0" path="" filled="f" stroked="f">
            <v:stroke joinstyle="miter"/>
            <v:imagedata r:id="rId121" o:title="base_23848_169446_32772"/>
            <v:formulas/>
            <v:path o:connecttype="segments"/>
          </v:shape>
        </w:pict>
      </w:r>
      <w:r>
        <w:t>, где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ind w:firstLine="540"/>
        <w:jc w:val="both"/>
      </w:pPr>
      <w:r>
        <w:t>3.5. Степень реализации Программы определяется по формуле: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center"/>
      </w:pPr>
      <w:r w:rsidRPr="005064B8">
        <w:rPr>
          <w:position w:val="-26"/>
        </w:rPr>
        <w:pict>
          <v:shape id="_x0000_i1030" style="width:108pt;height:37.5pt" coordsize="" o:spt="100" adj="0,,0" path="" filled="f" stroked="f">
            <v:stroke joinstyle="miter"/>
            <v:imagedata r:id="rId122" o:title="base_23848_169446_32773"/>
            <v:formulas/>
            <v:path o:connecttype="segments"/>
          </v:shape>
        </w:pict>
      </w:r>
      <w:r>
        <w:t>, где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ind w:firstLine="540"/>
        <w:jc w:val="both"/>
      </w:pPr>
      <w:r w:rsidRPr="005064B8">
        <w:rPr>
          <w:position w:val="-8"/>
        </w:rPr>
        <w:pict>
          <v:shape id="_x0000_i1031" style="width:29.25pt;height:18.75pt" coordsize="" o:spt="100" adj="0,,0" path="" filled="f" stroked="f">
            <v:stroke joinstyle="miter"/>
            <v:imagedata r:id="rId123" o:title="base_23848_169446_32774"/>
            <v:formulas/>
            <v:path o:connecttype="segments"/>
          </v:shape>
        </w:pict>
      </w:r>
      <w:r>
        <w:t xml:space="preserve"> - степень реализации Программы;</w:t>
      </w:r>
    </w:p>
    <w:p w:rsidR="00DD256F" w:rsidRDefault="00DD256F">
      <w:pPr>
        <w:pStyle w:val="ConsPlusNormal"/>
        <w:spacing w:before="220"/>
        <w:ind w:firstLine="540"/>
        <w:jc w:val="both"/>
      </w:pPr>
      <w:r w:rsidRPr="005064B8">
        <w:rPr>
          <w:position w:val="-3"/>
        </w:rPr>
        <w:pict>
          <v:shape id="_x0000_i1032" style="width:16.5pt;height:14.25pt" coordsize="" o:spt="100" adj="0,,0" path="" filled="f" stroked="f">
            <v:stroke joinstyle="miter"/>
            <v:imagedata r:id="rId124" o:title="base_23848_169446_32775"/>
            <v:formulas/>
            <v:path o:connecttype="segments"/>
          </v:shape>
        </w:pict>
      </w:r>
      <w:r>
        <w:t xml:space="preserve"> - число показателей (индикаторов) Программы.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При использовании данной формулы в случае, </w:t>
      </w:r>
      <w:proofErr w:type="gramStart"/>
      <w:r>
        <w:t xml:space="preserve">если </w:t>
      </w:r>
      <w:r w:rsidRPr="005064B8">
        <w:rPr>
          <w:position w:val="-8"/>
        </w:rPr>
        <w:pict>
          <v:shape id="_x0000_i1033" style="width:37.5pt;height:19.5pt" coordsize="" o:spt="100" adj="0,,0" path="" filled="f" stroked="f">
            <v:stroke joinstyle="miter"/>
            <v:imagedata r:id="rId118" o:title="base_23848_169446_32776"/>
            <v:formulas/>
            <v:path o:connecttype="segments"/>
          </v:shape>
        </w:pict>
      </w:r>
      <w:r>
        <w:t xml:space="preserve"> больше</w:t>
      </w:r>
      <w:proofErr w:type="gramEnd"/>
      <w:r>
        <w:t xml:space="preserve"> 1, значение </w:t>
      </w:r>
      <w:r w:rsidRPr="005064B8">
        <w:rPr>
          <w:position w:val="-8"/>
        </w:rPr>
        <w:pict>
          <v:shape id="_x0000_i1034" style="width:37.5pt;height:19.5pt" coordsize="" o:spt="100" adj="0,,0" path="" filled="f" stroked="f">
            <v:stroke joinstyle="miter"/>
            <v:imagedata r:id="rId118" o:title="base_23848_169446_32777"/>
            <v:formulas/>
            <v:path o:connecttype="segments"/>
          </v:shape>
        </w:pict>
      </w:r>
      <w:r>
        <w:t xml:space="preserve"> принимается равным 1.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3.6. Степень соответствия запланированному уровню затрат краевого бюджета определяется для Программы в целом по формуле: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center"/>
      </w:pPr>
      <w:r w:rsidRPr="005064B8">
        <w:rPr>
          <w:position w:val="-9"/>
        </w:rPr>
        <w:pict>
          <v:shape id="_x0000_i1035" style="width:1in;height:21pt" coordsize="" o:spt="100" adj="0,,0" path="" filled="f" stroked="f">
            <v:stroke joinstyle="miter"/>
            <v:imagedata r:id="rId125" o:title="base_23848_169446_32778"/>
            <v:formulas/>
            <v:path o:connecttype="segments"/>
          </v:shape>
        </w:pict>
      </w:r>
      <w:r>
        <w:t>, где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ind w:firstLine="540"/>
        <w:jc w:val="both"/>
      </w:pPr>
      <w:r w:rsidRPr="005064B8">
        <w:rPr>
          <w:position w:val="-9"/>
        </w:rPr>
        <w:pict>
          <v:shape id="_x0000_i1036" style="width:30pt;height:21pt" coordsize="" o:spt="100" adj="0,,0" path="" filled="f" stroked="f">
            <v:stroke joinstyle="miter"/>
            <v:imagedata r:id="rId126" o:title="base_23848_169446_32779"/>
            <v:formulas/>
            <v:path o:connecttype="segments"/>
          </v:shape>
        </w:pict>
      </w:r>
      <w:r>
        <w:t xml:space="preserve"> - степень соответствия запланированному уровню затрат краевого бюджета;</w:t>
      </w:r>
    </w:p>
    <w:p w:rsidR="00DD256F" w:rsidRDefault="00DD256F">
      <w:pPr>
        <w:pStyle w:val="ConsPlusNormal"/>
        <w:spacing w:before="220"/>
        <w:ind w:firstLine="540"/>
        <w:jc w:val="both"/>
      </w:pPr>
      <w:r w:rsidRPr="005064B8">
        <w:rPr>
          <w:position w:val="-9"/>
        </w:rPr>
        <w:pict>
          <v:shape id="_x0000_i1037" style="width:16.5pt;height:21pt" coordsize="" o:spt="100" adj="0,,0" path="" filled="f" stroked="f">
            <v:stroke joinstyle="miter"/>
            <v:imagedata r:id="rId127" o:title="base_23848_169446_32780"/>
            <v:formulas/>
            <v:path o:connecttype="segments"/>
          </v:shape>
        </w:pict>
      </w:r>
      <w:r>
        <w:t xml:space="preserve"> - фактические расходы краевого бюджета на реализацию Программы в отчетном году;</w:t>
      </w:r>
    </w:p>
    <w:p w:rsidR="00DD256F" w:rsidRDefault="00DD256F">
      <w:pPr>
        <w:pStyle w:val="ConsPlusNormal"/>
        <w:spacing w:before="220"/>
        <w:ind w:firstLine="540"/>
        <w:jc w:val="both"/>
      </w:pPr>
      <w:r w:rsidRPr="005064B8">
        <w:rPr>
          <w:position w:val="-8"/>
        </w:rPr>
        <w:pict>
          <v:shape id="_x0000_i1038" style="width:15.75pt;height:18.75pt" coordsize="" o:spt="100" adj="0,,0" path="" filled="f" stroked="f">
            <v:stroke joinstyle="miter"/>
            <v:imagedata r:id="rId128" o:title="base_23848_169446_32781"/>
            <v:formulas/>
            <v:path o:connecttype="segments"/>
          </v:shape>
        </w:pict>
      </w:r>
      <w:r>
        <w:t xml:space="preserve"> - плановые расходы краевого бюджета на реализацию Программы в отчетном году.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3.7. Степень реализации контрольных событий определяется для </w:t>
      </w:r>
      <w:proofErr w:type="gramStart"/>
      <w:r>
        <w:t>Про</w:t>
      </w:r>
      <w:proofErr w:type="gramEnd"/>
      <w:r>
        <w:t xml:space="preserve"> граммы в целом по формуле: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center"/>
      </w:pPr>
      <w:r w:rsidRPr="005064B8">
        <w:rPr>
          <w:position w:val="-8"/>
        </w:rPr>
        <w:pict>
          <v:shape id="_x0000_i1039" style="width:89.25pt;height:19.5pt" coordsize="" o:spt="100" adj="0,,0" path="" filled="f" stroked="f">
            <v:stroke joinstyle="miter"/>
            <v:imagedata r:id="rId129" o:title="base_23848_169446_32782"/>
            <v:formulas/>
            <v:path o:connecttype="segments"/>
          </v:shape>
        </w:pict>
      </w:r>
      <w:r>
        <w:t>, где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ind w:firstLine="540"/>
        <w:jc w:val="both"/>
      </w:pPr>
      <w:r w:rsidRPr="005064B8">
        <w:rPr>
          <w:position w:val="-8"/>
        </w:rPr>
        <w:pict>
          <v:shape id="_x0000_i1040" style="width:29.25pt;height:19.5pt" coordsize="" o:spt="100" adj="0,,0" path="" filled="f" stroked="f">
            <v:stroke joinstyle="miter"/>
            <v:imagedata r:id="rId130" o:title="base_23848_169446_32783"/>
            <v:formulas/>
            <v:path o:connecttype="segments"/>
          </v:shape>
        </w:pict>
      </w:r>
      <w:r>
        <w:t xml:space="preserve"> - степень реализации контрольных событий;</w:t>
      </w:r>
    </w:p>
    <w:p w:rsidR="00DD256F" w:rsidRDefault="00DD256F">
      <w:pPr>
        <w:pStyle w:val="ConsPlusNormal"/>
        <w:spacing w:before="220"/>
        <w:ind w:firstLine="540"/>
        <w:jc w:val="both"/>
      </w:pPr>
      <w:r w:rsidRPr="005064B8">
        <w:rPr>
          <w:position w:val="-8"/>
        </w:rPr>
        <w:pict>
          <v:shape id="_x0000_i1041" style="width:26.25pt;height:18.75pt" coordsize="" o:spt="100" adj="0,,0" path="" filled="f" stroked="f">
            <v:stroke joinstyle="miter"/>
            <v:imagedata r:id="rId131" o:title="base_23848_169446_32784"/>
            <v:formulas/>
            <v:path o:connecttype="segments"/>
          </v:shape>
        </w:pict>
      </w:r>
      <w:r>
        <w:t xml:space="preserve"> - количество выполненных контрольных событий из числа контрольных событий, </w:t>
      </w:r>
      <w:r>
        <w:lastRenderedPageBreak/>
        <w:t>запланированных к реализации в отчетном году;</w:t>
      </w:r>
    </w:p>
    <w:p w:rsidR="00DD256F" w:rsidRDefault="00DD256F">
      <w:pPr>
        <w:pStyle w:val="ConsPlusNormal"/>
        <w:spacing w:before="220"/>
        <w:ind w:firstLine="540"/>
        <w:jc w:val="both"/>
      </w:pPr>
      <w:r w:rsidRPr="005064B8">
        <w:rPr>
          <w:position w:val="-4"/>
        </w:rPr>
        <w:pict>
          <v:shape id="_x0000_i1042" style="width:22.5pt;height:15.75pt" coordsize="" o:spt="100" adj="0,,0" path="" filled="f" stroked="f">
            <v:stroke joinstyle="miter"/>
            <v:imagedata r:id="rId132" o:title="base_23848_169446_32785"/>
            <v:formulas/>
            <v:path o:connecttype="segments"/>
          </v:shape>
        </w:pict>
      </w:r>
      <w:r>
        <w:t xml:space="preserve"> - общее количество контрольных событий, запланированных к реализации в отчетном году.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3.8. Эффективность реализации Программы определяется в зависимости от значений степени реализации Программы, степени соответствия запланированному уровню затрат краевого бюджета, степени реализации контрольных событий по формуле: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center"/>
      </w:pPr>
      <w:r w:rsidRPr="005064B8">
        <w:rPr>
          <w:position w:val="-25"/>
        </w:rPr>
        <w:pict>
          <v:shape id="_x0000_i1043" style="width:145.5pt;height:36pt" coordsize="" o:spt="100" adj="0,,0" path="" filled="f" stroked="f">
            <v:stroke joinstyle="miter"/>
            <v:imagedata r:id="rId133" o:title="base_23848_169446_32786"/>
            <v:formulas/>
            <v:path o:connecttype="segments"/>
          </v:shape>
        </w:pict>
      </w:r>
      <w:r>
        <w:t>, где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ind w:firstLine="540"/>
        <w:jc w:val="both"/>
      </w:pPr>
      <w:r w:rsidRPr="005064B8">
        <w:rPr>
          <w:position w:val="-8"/>
        </w:rPr>
        <w:pict>
          <v:shape id="_x0000_i1044" style="width:29.25pt;height:18.75pt" coordsize="" o:spt="100" adj="0,,0" path="" filled="f" stroked="f">
            <v:stroke joinstyle="miter"/>
            <v:imagedata r:id="rId134" o:title="base_23848_169446_32787"/>
            <v:formulas/>
            <v:path o:connecttype="segments"/>
          </v:shape>
        </w:pict>
      </w:r>
      <w:r>
        <w:t xml:space="preserve"> - эффективность реализации Программы;</w:t>
      </w:r>
    </w:p>
    <w:p w:rsidR="00DD256F" w:rsidRDefault="00DD256F">
      <w:pPr>
        <w:pStyle w:val="ConsPlusNormal"/>
        <w:spacing w:before="220"/>
        <w:ind w:firstLine="540"/>
        <w:jc w:val="both"/>
      </w:pPr>
      <w:r w:rsidRPr="005064B8">
        <w:rPr>
          <w:position w:val="-8"/>
        </w:rPr>
        <w:pict>
          <v:shape id="_x0000_i1045" style="width:29.25pt;height:18.75pt" coordsize="" o:spt="100" adj="0,,0" path="" filled="f" stroked="f">
            <v:stroke joinstyle="miter"/>
            <v:imagedata r:id="rId135" o:title="base_23848_169446_32788"/>
            <v:formulas/>
            <v:path o:connecttype="segments"/>
          </v:shape>
        </w:pict>
      </w:r>
      <w:r>
        <w:t xml:space="preserve"> - степень реализации Программы;</w:t>
      </w:r>
    </w:p>
    <w:p w:rsidR="00DD256F" w:rsidRDefault="00DD256F">
      <w:pPr>
        <w:pStyle w:val="ConsPlusNormal"/>
        <w:spacing w:before="220"/>
        <w:ind w:firstLine="540"/>
        <w:jc w:val="both"/>
      </w:pPr>
      <w:r w:rsidRPr="005064B8">
        <w:rPr>
          <w:position w:val="-9"/>
        </w:rPr>
        <w:pict>
          <v:shape id="_x0000_i1046" style="width:30pt;height:21pt" coordsize="" o:spt="100" adj="0,,0" path="" filled="f" stroked="f">
            <v:stroke joinstyle="miter"/>
            <v:imagedata r:id="rId136" o:title="base_23848_169446_32789"/>
            <v:formulas/>
            <v:path o:connecttype="segments"/>
          </v:shape>
        </w:pict>
      </w:r>
      <w:r>
        <w:t xml:space="preserve"> - степень соответствия запланированному уровню затрат краевого бюджета;</w:t>
      </w:r>
    </w:p>
    <w:p w:rsidR="00DD256F" w:rsidRDefault="00DD256F">
      <w:pPr>
        <w:pStyle w:val="ConsPlusNormal"/>
        <w:spacing w:before="220"/>
        <w:ind w:firstLine="540"/>
        <w:jc w:val="both"/>
      </w:pPr>
      <w:r w:rsidRPr="005064B8">
        <w:rPr>
          <w:position w:val="-8"/>
        </w:rPr>
        <w:pict>
          <v:shape id="_x0000_i1047" style="width:29.25pt;height:19.5pt" coordsize="" o:spt="100" adj="0,,0" path="" filled="f" stroked="f">
            <v:stroke joinstyle="miter"/>
            <v:imagedata r:id="rId137" o:title="base_23848_169446_32790"/>
            <v:formulas/>
            <v:path o:connecttype="segments"/>
          </v:shape>
        </w:pict>
      </w:r>
      <w:r>
        <w:t xml:space="preserve"> - степень реализации контрольных событий Программы.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3.9. Эффективность реализации Программы признается: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1) высокой в случае, если </w:t>
      </w:r>
      <w:proofErr w:type="gramStart"/>
      <w:r>
        <w:t xml:space="preserve">значение </w:t>
      </w:r>
      <w:r w:rsidRPr="005064B8">
        <w:rPr>
          <w:position w:val="-8"/>
        </w:rPr>
        <w:pict>
          <v:shape id="_x0000_i1048" style="width:29.25pt;height:18.75pt" coordsize="" o:spt="100" adj="0,,0" path="" filled="f" stroked="f">
            <v:stroke joinstyle="miter"/>
            <v:imagedata r:id="rId134" o:title="base_23848_169446_32791"/>
            <v:formulas/>
            <v:path o:connecttype="segments"/>
          </v:shape>
        </w:pict>
      </w:r>
      <w:r>
        <w:t xml:space="preserve"> составляет</w:t>
      </w:r>
      <w:proofErr w:type="gramEnd"/>
      <w:r>
        <w:t xml:space="preserve"> не менее 0,95;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2) средней в случае, если </w:t>
      </w:r>
      <w:proofErr w:type="gramStart"/>
      <w:r>
        <w:t xml:space="preserve">значение </w:t>
      </w:r>
      <w:r w:rsidRPr="005064B8">
        <w:rPr>
          <w:position w:val="-8"/>
        </w:rPr>
        <w:pict>
          <v:shape id="_x0000_i1049" style="width:29.25pt;height:18.75pt" coordsize="" o:spt="100" adj="0,,0" path="" filled="f" stroked="f">
            <v:stroke joinstyle="miter"/>
            <v:imagedata r:id="rId134" o:title="base_23848_169446_32792"/>
            <v:formulas/>
            <v:path o:connecttype="segments"/>
          </v:shape>
        </w:pict>
      </w:r>
      <w:r>
        <w:t xml:space="preserve"> составляет</w:t>
      </w:r>
      <w:proofErr w:type="gramEnd"/>
      <w:r>
        <w:t xml:space="preserve"> не менее 0,90;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3) удовлетворительной в случае, если </w:t>
      </w:r>
      <w:proofErr w:type="gramStart"/>
      <w:r>
        <w:t xml:space="preserve">значение </w:t>
      </w:r>
      <w:r w:rsidRPr="005064B8">
        <w:rPr>
          <w:position w:val="-8"/>
        </w:rPr>
        <w:pict>
          <v:shape id="_x0000_i1050" style="width:29.25pt;height:18.75pt" coordsize="" o:spt="100" adj="0,,0" path="" filled="f" stroked="f">
            <v:stroke joinstyle="miter"/>
            <v:imagedata r:id="rId134" o:title="base_23848_169446_32793"/>
            <v:formulas/>
            <v:path o:connecttype="segments"/>
          </v:shape>
        </w:pict>
      </w:r>
      <w:r>
        <w:t xml:space="preserve"> составляет</w:t>
      </w:r>
      <w:proofErr w:type="gramEnd"/>
      <w:r>
        <w:t xml:space="preserve"> не менее 0,80.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3.10. В случае если </w:t>
      </w:r>
      <w:proofErr w:type="gramStart"/>
      <w:r>
        <w:t xml:space="preserve">значение </w:t>
      </w:r>
      <w:r w:rsidRPr="005064B8">
        <w:rPr>
          <w:position w:val="-8"/>
        </w:rPr>
        <w:pict>
          <v:shape id="_x0000_i1051" style="width:29.25pt;height:18.75pt" coordsize="" o:spt="100" adj="0,,0" path="" filled="f" stroked="f">
            <v:stroke joinstyle="miter"/>
            <v:imagedata r:id="rId134" o:title="base_23848_169446_32794"/>
            <v:formulas/>
            <v:path o:connecttype="segments"/>
          </v:shape>
        </w:pict>
      </w:r>
      <w:r>
        <w:t xml:space="preserve"> составляет</w:t>
      </w:r>
      <w:proofErr w:type="gramEnd"/>
      <w:r>
        <w:t xml:space="preserve"> менее 0,80, реализация Программы признается недостаточно эффективной.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right"/>
        <w:outlineLvl w:val="1"/>
      </w:pPr>
      <w:bookmarkStart w:id="9" w:name="P726"/>
      <w:bookmarkEnd w:id="9"/>
      <w:r>
        <w:t>Приложение 1</w:t>
      </w:r>
    </w:p>
    <w:p w:rsidR="00DD256F" w:rsidRDefault="00DD256F">
      <w:pPr>
        <w:pStyle w:val="ConsPlusNormal"/>
        <w:jc w:val="right"/>
      </w:pPr>
      <w:r>
        <w:t>к Программе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Title"/>
        <w:jc w:val="center"/>
      </w:pPr>
      <w:r>
        <w:t>СВЕДЕНИЯ</w:t>
      </w:r>
    </w:p>
    <w:p w:rsidR="00DD256F" w:rsidRDefault="00DD256F">
      <w:pPr>
        <w:pStyle w:val="ConsPlusTitle"/>
        <w:jc w:val="center"/>
      </w:pPr>
      <w:r>
        <w:t>О ПОКАЗАТЕЛЯХ (ИНДИКАТОРАХ) ГОСУДАРСТВЕННОЙ ПРОГРАММЫ</w:t>
      </w:r>
    </w:p>
    <w:p w:rsidR="00DD256F" w:rsidRDefault="00DD256F">
      <w:pPr>
        <w:pStyle w:val="ConsPlusTitle"/>
        <w:jc w:val="center"/>
      </w:pPr>
      <w:r>
        <w:t>КАМЧАТСКОГО КРАЯ "БЕЗОПАСНАЯ КАМЧАТКА" И ПОДПРОГРАММ</w:t>
      </w:r>
    </w:p>
    <w:p w:rsidR="00DD256F" w:rsidRDefault="00DD256F">
      <w:pPr>
        <w:pStyle w:val="ConsPlusTitle"/>
        <w:jc w:val="center"/>
      </w:pPr>
      <w:r>
        <w:t>ПРОГРАММЫ И ИХ ЗНАЧЕНИЯХ</w:t>
      </w:r>
    </w:p>
    <w:p w:rsidR="00DD256F" w:rsidRDefault="00DD25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D25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30.07.2019 N 341-П)</w:t>
            </w:r>
          </w:p>
        </w:tc>
      </w:tr>
    </w:tbl>
    <w:p w:rsidR="00DD256F" w:rsidRDefault="00DD256F">
      <w:pPr>
        <w:pStyle w:val="ConsPlusNormal"/>
        <w:jc w:val="both"/>
      </w:pPr>
    </w:p>
    <w:p w:rsidR="00DD256F" w:rsidRDefault="00DD256F">
      <w:pPr>
        <w:sectPr w:rsidR="00DD256F" w:rsidSect="00450E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336"/>
        <w:gridCol w:w="1757"/>
        <w:gridCol w:w="1368"/>
        <w:gridCol w:w="1247"/>
        <w:gridCol w:w="1077"/>
        <w:gridCol w:w="794"/>
        <w:gridCol w:w="850"/>
        <w:gridCol w:w="850"/>
        <w:gridCol w:w="907"/>
        <w:gridCol w:w="850"/>
        <w:gridCol w:w="850"/>
        <w:gridCol w:w="794"/>
        <w:gridCol w:w="850"/>
        <w:gridCol w:w="907"/>
      </w:tblGrid>
      <w:tr w:rsidR="00DD256F">
        <w:tc>
          <w:tcPr>
            <w:tcW w:w="737" w:type="dxa"/>
            <w:vMerge w:val="restart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336" w:type="dxa"/>
            <w:vMerge w:val="restart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57" w:type="dxa"/>
            <w:vMerge w:val="restart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1344" w:type="dxa"/>
            <w:gridSpan w:val="12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Значения показателей</w:t>
            </w:r>
          </w:p>
        </w:tc>
      </w:tr>
      <w:tr w:rsidR="00DD256F">
        <w:tc>
          <w:tcPr>
            <w:tcW w:w="737" w:type="dxa"/>
            <w:vMerge/>
          </w:tcPr>
          <w:p w:rsidR="00DD256F" w:rsidRDefault="00DD256F"/>
        </w:tc>
        <w:tc>
          <w:tcPr>
            <w:tcW w:w="3336" w:type="dxa"/>
            <w:vMerge/>
          </w:tcPr>
          <w:p w:rsidR="00DD256F" w:rsidRDefault="00DD256F"/>
        </w:tc>
        <w:tc>
          <w:tcPr>
            <w:tcW w:w="1757" w:type="dxa"/>
            <w:vMerge/>
          </w:tcPr>
          <w:p w:rsidR="00DD256F" w:rsidRDefault="00DD256F"/>
        </w:tc>
        <w:tc>
          <w:tcPr>
            <w:tcW w:w="136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базовое значение (2014)</w:t>
            </w:r>
          </w:p>
        </w:tc>
        <w:tc>
          <w:tcPr>
            <w:tcW w:w="124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отчетный период (2015)</w:t>
            </w:r>
          </w:p>
        </w:tc>
        <w:tc>
          <w:tcPr>
            <w:tcW w:w="107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текущий период (2016)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</w:tr>
      <w:tr w:rsidR="00DD256F">
        <w:tc>
          <w:tcPr>
            <w:tcW w:w="73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36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15</w:t>
            </w:r>
          </w:p>
        </w:tc>
      </w:tr>
      <w:tr w:rsidR="00DD256F">
        <w:tc>
          <w:tcPr>
            <w:tcW w:w="17174" w:type="dxa"/>
            <w:gridSpan w:val="15"/>
            <w:vAlign w:val="center"/>
          </w:tcPr>
          <w:p w:rsidR="00DD256F" w:rsidRDefault="00DD256F">
            <w:pPr>
              <w:pStyle w:val="ConsPlusNormal"/>
              <w:jc w:val="center"/>
            </w:pPr>
            <w:hyperlink w:anchor="P194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"Защита населения и территорий Камчатского края от чрезвычайных ситуаций, обеспечение пожарной безопасности и развитие гражданской обороны в Камчатском крае"</w:t>
            </w:r>
          </w:p>
        </w:tc>
      </w:tr>
      <w:tr w:rsidR="00DD256F">
        <w:tc>
          <w:tcPr>
            <w:tcW w:w="73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336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Количество деструктивных событии (количество чрезвычайных ситуаций, пожаров, происшествий на водных объектах) по отношению к уровню предыдущего года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124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07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442</w:t>
            </w:r>
          </w:p>
        </w:tc>
      </w:tr>
      <w:tr w:rsidR="00DD256F">
        <w:tc>
          <w:tcPr>
            <w:tcW w:w="73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336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Количество населения, погибшего (пострадавшего) при деструктивных событиях (в чрезвычайных ситуациях, при пожарах, происшествиях на водных объектах), по отношению к уровню предыдущего года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36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49(26)</w:t>
            </w:r>
          </w:p>
        </w:tc>
        <w:tc>
          <w:tcPr>
            <w:tcW w:w="124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49 (48)</w:t>
            </w:r>
          </w:p>
        </w:tc>
        <w:tc>
          <w:tcPr>
            <w:tcW w:w="107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34(21)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43(42)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40 (39)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37 (36)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34(33)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33(32)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32(31)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31(30)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30(29)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29(28)</w:t>
            </w:r>
          </w:p>
        </w:tc>
      </w:tr>
      <w:tr w:rsidR="00DD256F">
        <w:tc>
          <w:tcPr>
            <w:tcW w:w="73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336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Экономический ущерб от деструктивных событий (от чрезвычайных ситуаций, пожаров, происшествий на водных объектах) по отношению к уровню предыдущего года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36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114,4</w:t>
            </w:r>
          </w:p>
        </w:tc>
        <w:tc>
          <w:tcPr>
            <w:tcW w:w="124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224,2</w:t>
            </w:r>
          </w:p>
        </w:tc>
        <w:tc>
          <w:tcPr>
            <w:tcW w:w="107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532,4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213,2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207,9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202,8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197,8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172</w:t>
            </w:r>
          </w:p>
        </w:tc>
      </w:tr>
      <w:tr w:rsidR="00DD256F">
        <w:tc>
          <w:tcPr>
            <w:tcW w:w="17174" w:type="dxa"/>
            <w:gridSpan w:val="15"/>
            <w:vAlign w:val="center"/>
          </w:tcPr>
          <w:p w:rsidR="00DD256F" w:rsidRDefault="00DD256F">
            <w:pPr>
              <w:pStyle w:val="ConsPlusNormal"/>
              <w:jc w:val="center"/>
            </w:pPr>
            <w:hyperlink w:anchor="P261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"Построение и развитие аппаратно-программного комплекса "Безопасный город", обеспечение комплексной безопасности учреждений социальной сферы в Камчатском крае"</w:t>
            </w:r>
          </w:p>
        </w:tc>
      </w:tr>
      <w:tr w:rsidR="00DD256F">
        <w:tc>
          <w:tcPr>
            <w:tcW w:w="73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3336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Число муниципальных районов и городских округов в Камчатском крае, подключенных к региональной интеграционной платформе АПК "Безопасный город" с соответствующим обеспечением автоматизации деятельности ЕДДС и оснащением их современными средствами связи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14</w:t>
            </w:r>
          </w:p>
        </w:tc>
      </w:tr>
      <w:tr w:rsidR="00DD256F">
        <w:tc>
          <w:tcPr>
            <w:tcW w:w="73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336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Сокращение среднего времени реагирования на угрозу возникновения либо возникновение рисков безопасности жизнедеятельности населения и коммунальной инфраструктуры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rPr>
                <w:b/>
              </w:rPr>
              <w:t>%</w:t>
            </w:r>
          </w:p>
        </w:tc>
        <w:tc>
          <w:tcPr>
            <w:tcW w:w="136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10,5</w:t>
            </w:r>
          </w:p>
        </w:tc>
      </w:tr>
      <w:tr w:rsidR="00DD256F">
        <w:tc>
          <w:tcPr>
            <w:tcW w:w="73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336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Доля населения Камчатского края, проживающего на территориях муниципальных образований, в которых развернута система - 112, в общем количестве населения Камчатского края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rPr>
                <w:b/>
              </w:rPr>
              <w:t>%</w:t>
            </w:r>
          </w:p>
        </w:tc>
        <w:tc>
          <w:tcPr>
            <w:tcW w:w="136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7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100</w:t>
            </w:r>
          </w:p>
        </w:tc>
      </w:tr>
      <w:tr w:rsidR="00DD256F">
        <w:tc>
          <w:tcPr>
            <w:tcW w:w="73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336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Доля персонала системы - 112 и сотрудников взаимодействующих дежурно-диспетчерских служб, прошедших профессиональное обучение, в общем необходимом их количестве на территории Камчатского края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96,5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97,5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99</w:t>
            </w:r>
          </w:p>
        </w:tc>
      </w:tr>
      <w:tr w:rsidR="00DD256F">
        <w:tc>
          <w:tcPr>
            <w:tcW w:w="73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lastRenderedPageBreak/>
              <w:t>3.5.</w:t>
            </w:r>
          </w:p>
        </w:tc>
        <w:tc>
          <w:tcPr>
            <w:tcW w:w="3336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Количество муниципальных образований в Камчатском крае, на территории которых развернута автоматизированная система управления мобильными бригадами скорой медицинской помощи на базе системы - 112 с применением технологий спутникового позиционирования ГЛОНАСС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14</w:t>
            </w:r>
          </w:p>
        </w:tc>
      </w:tr>
      <w:tr w:rsidR="00DD256F">
        <w:tc>
          <w:tcPr>
            <w:tcW w:w="17174" w:type="dxa"/>
            <w:gridSpan w:val="15"/>
            <w:vAlign w:val="center"/>
          </w:tcPr>
          <w:p w:rsidR="00DD256F" w:rsidRDefault="00DD256F">
            <w:pPr>
              <w:pStyle w:val="ConsPlusNormal"/>
              <w:jc w:val="center"/>
            </w:pPr>
            <w:hyperlink w:anchor="P345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"Профилактика правонарушений, преступлений и повышение безопасности дорожного движения в Камчатском крае"</w:t>
            </w:r>
          </w:p>
        </w:tc>
      </w:tr>
      <w:tr w:rsidR="00DD256F">
        <w:tc>
          <w:tcPr>
            <w:tcW w:w="73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336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Количество огнестрельного оружия, изъятого из незаконного оборота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</w:t>
            </w:r>
          </w:p>
        </w:tc>
      </w:tr>
      <w:tr w:rsidR="00DD256F">
        <w:tc>
          <w:tcPr>
            <w:tcW w:w="73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336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Число раскрытых преступлении, совершенных в общественных местах и на улицах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кол-во возбужденных уголовных дел (шт.)</w:t>
            </w:r>
          </w:p>
        </w:tc>
        <w:tc>
          <w:tcPr>
            <w:tcW w:w="136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124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1251</w:t>
            </w:r>
          </w:p>
        </w:tc>
        <w:tc>
          <w:tcPr>
            <w:tcW w:w="107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1160</w:t>
            </w:r>
          </w:p>
        </w:tc>
      </w:tr>
      <w:tr w:rsidR="00DD256F">
        <w:tc>
          <w:tcPr>
            <w:tcW w:w="73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336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Количество ДТП, повлекших гибель и ранение людей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124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107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428</w:t>
            </w:r>
          </w:p>
        </w:tc>
      </w:tr>
      <w:tr w:rsidR="00DD256F">
        <w:tc>
          <w:tcPr>
            <w:tcW w:w="73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336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Число преступлений, совершенных несовершеннолетними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24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07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149</w:t>
            </w:r>
          </w:p>
        </w:tc>
      </w:tr>
      <w:tr w:rsidR="00DD256F">
        <w:tc>
          <w:tcPr>
            <w:tcW w:w="73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3336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Количество проведенных мероприятий, направленных на профилактику детского дорожно-транспортного травматизма, для обучающихся образовательных организаций в Камчатском крае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</w:t>
            </w:r>
          </w:p>
        </w:tc>
      </w:tr>
      <w:tr w:rsidR="00DD256F">
        <w:tc>
          <w:tcPr>
            <w:tcW w:w="73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lastRenderedPageBreak/>
              <w:t>4.6.</w:t>
            </w:r>
          </w:p>
        </w:tc>
        <w:tc>
          <w:tcPr>
            <w:tcW w:w="3336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 xml:space="preserve">Увеличение числа </w:t>
            </w:r>
            <w:proofErr w:type="gramStart"/>
            <w:r>
              <w:t>народных дружинников</w:t>
            </w:r>
            <w:proofErr w:type="gramEnd"/>
            <w:r>
              <w:t xml:space="preserve"> привлеченных на дежурство по охране общественного порядка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rPr>
                <w:b/>
              </w:rPr>
              <w:t>%</w:t>
            </w:r>
          </w:p>
        </w:tc>
        <w:tc>
          <w:tcPr>
            <w:tcW w:w="136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24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07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</w:t>
            </w:r>
          </w:p>
        </w:tc>
      </w:tr>
      <w:tr w:rsidR="00DD256F">
        <w:tc>
          <w:tcPr>
            <w:tcW w:w="17174" w:type="dxa"/>
            <w:gridSpan w:val="15"/>
            <w:vAlign w:val="center"/>
          </w:tcPr>
          <w:p w:rsidR="00DD256F" w:rsidRDefault="00DD256F">
            <w:pPr>
              <w:pStyle w:val="ConsPlusNormal"/>
              <w:jc w:val="center"/>
            </w:pPr>
            <w:hyperlink w:anchor="P422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"Профилактика терроризма и экстремизма в Камчатском крае"</w:t>
            </w:r>
          </w:p>
        </w:tc>
      </w:tr>
      <w:tr w:rsidR="00DD256F">
        <w:tc>
          <w:tcPr>
            <w:tcW w:w="73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336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Количество размещенных в средствах массовой информации материалов по профилактике терроризма и экстремизма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35</w:t>
            </w:r>
          </w:p>
        </w:tc>
      </w:tr>
      <w:tr w:rsidR="00DD256F">
        <w:tc>
          <w:tcPr>
            <w:tcW w:w="73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336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Количество проведенных мероприятий со студентами и обучающимися образовательных организации, направленных на формирование негативного отношения указанных лиц к проявлениям террористической и экстремистской идеологии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</w:t>
            </w:r>
          </w:p>
        </w:tc>
      </w:tr>
      <w:tr w:rsidR="00DD256F">
        <w:tc>
          <w:tcPr>
            <w:tcW w:w="73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3336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Количество мест массового пребывания людей, соответствующих требованиям к антитеррористической защищенности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36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21</w:t>
            </w:r>
          </w:p>
        </w:tc>
      </w:tr>
      <w:tr w:rsidR="00DD256F">
        <w:tc>
          <w:tcPr>
            <w:tcW w:w="17174" w:type="dxa"/>
            <w:gridSpan w:val="15"/>
            <w:vAlign w:val="center"/>
          </w:tcPr>
          <w:p w:rsidR="00DD256F" w:rsidRDefault="00DD256F">
            <w:pPr>
              <w:pStyle w:val="ConsPlusNormal"/>
              <w:jc w:val="center"/>
            </w:pPr>
            <w:hyperlink w:anchor="P483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"Профилактика наркомании и алкоголизма в Камчатском крае"</w:t>
            </w:r>
          </w:p>
        </w:tc>
      </w:tr>
      <w:tr w:rsidR="00DD256F">
        <w:tc>
          <w:tcPr>
            <w:tcW w:w="73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336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Уровень заболеваемости населения наркоманией (количество больных)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36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124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107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660</w:t>
            </w:r>
          </w:p>
        </w:tc>
      </w:tr>
      <w:tr w:rsidR="00DD256F">
        <w:tc>
          <w:tcPr>
            <w:tcW w:w="73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336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 xml:space="preserve">Уровень первичной заболеваемости населения </w:t>
            </w:r>
            <w:r>
              <w:lastRenderedPageBreak/>
              <w:t>наркоманией (количество больных с диагнозом "наркомания", установленным впервые в жизни)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lastRenderedPageBreak/>
              <w:t>чел.</w:t>
            </w:r>
          </w:p>
        </w:tc>
        <w:tc>
          <w:tcPr>
            <w:tcW w:w="136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7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27</w:t>
            </w:r>
          </w:p>
        </w:tc>
      </w:tr>
      <w:tr w:rsidR="00DD256F">
        <w:tc>
          <w:tcPr>
            <w:tcW w:w="73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336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Уровень первичной заболеваемости населения алкоголизмом (количество больных с диагнозом "алкоголизм", установленным впервые в жизни)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36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24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07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212</w:t>
            </w:r>
          </w:p>
        </w:tc>
      </w:tr>
      <w:tr w:rsidR="00DD256F">
        <w:tc>
          <w:tcPr>
            <w:tcW w:w="73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3336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Уровень первичной заболеваемости населения алкогольными психозами (количество больных с диагнозом "алкогольный психоз", установленным впервые в жизни)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36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07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24</w:t>
            </w:r>
          </w:p>
        </w:tc>
      </w:tr>
      <w:tr w:rsidR="00DD256F">
        <w:tc>
          <w:tcPr>
            <w:tcW w:w="73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3336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Объем розничной продажи алкогольной продукции (в абсолютном алкоголе на душу населения)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л.</w:t>
            </w:r>
          </w:p>
        </w:tc>
        <w:tc>
          <w:tcPr>
            <w:tcW w:w="136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07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8,2</w:t>
            </w:r>
          </w:p>
        </w:tc>
      </w:tr>
      <w:tr w:rsidR="00DD256F">
        <w:tc>
          <w:tcPr>
            <w:tcW w:w="73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3336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Доля больных наркоманией, прошедших лечение и реабилитацию, длительность ремиссии у которых составляет более 2 лет, в общем количестве больных наркоманией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rPr>
                <w:b/>
              </w:rPr>
              <w:t>%</w:t>
            </w:r>
          </w:p>
        </w:tc>
        <w:tc>
          <w:tcPr>
            <w:tcW w:w="136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23,8</w:t>
            </w:r>
          </w:p>
        </w:tc>
      </w:tr>
      <w:tr w:rsidR="00DD256F">
        <w:tc>
          <w:tcPr>
            <w:tcW w:w="73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3336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 xml:space="preserve">Доля больных алкоголизмом, прошедших лечение и реабилитацию, длительность ремиссии у которых составляет </w:t>
            </w:r>
            <w:r>
              <w:lastRenderedPageBreak/>
              <w:t>более 2 лет, в общем количестве больных алкоголизмом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rPr>
                <w:b/>
              </w:rPr>
              <w:lastRenderedPageBreak/>
              <w:t>%</w:t>
            </w:r>
          </w:p>
        </w:tc>
        <w:tc>
          <w:tcPr>
            <w:tcW w:w="136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7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30</w:t>
            </w:r>
          </w:p>
        </w:tc>
      </w:tr>
      <w:tr w:rsidR="00DD256F">
        <w:tc>
          <w:tcPr>
            <w:tcW w:w="73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3336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Доля лиц в возрасте 14-24 лет, охваченных антинаркотическими и антиалкогольными профилактическими мероприятиями, к общей численности населения Камчатского края в возрасте 14-24 лет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rPr>
                <w:b/>
              </w:rPr>
              <w:t>%</w:t>
            </w:r>
          </w:p>
        </w:tc>
        <w:tc>
          <w:tcPr>
            <w:tcW w:w="136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24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07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</w:t>
            </w:r>
          </w:p>
        </w:tc>
      </w:tr>
      <w:tr w:rsidR="00DD256F">
        <w:tc>
          <w:tcPr>
            <w:tcW w:w="17174" w:type="dxa"/>
            <w:gridSpan w:val="15"/>
            <w:vAlign w:val="center"/>
          </w:tcPr>
          <w:p w:rsidR="00DD256F" w:rsidRDefault="00DD256F">
            <w:pPr>
              <w:pStyle w:val="ConsPlusNormal"/>
              <w:jc w:val="center"/>
            </w:pPr>
            <w:hyperlink w:anchor="P557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"Развитие российского казачества на территории Камчатского края"</w:t>
            </w:r>
          </w:p>
        </w:tc>
      </w:tr>
      <w:tr w:rsidR="00DD256F">
        <w:tc>
          <w:tcPr>
            <w:tcW w:w="73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336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Количество проведенных мероприятий, направленных на духовно-нравственное, военно-патриотическое и физическое воспитание казачьей молодежи, сохранение и развитие казачьей культуры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</w:t>
            </w:r>
          </w:p>
        </w:tc>
      </w:tr>
      <w:tr w:rsidR="00DD256F">
        <w:tc>
          <w:tcPr>
            <w:tcW w:w="73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336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Количество членов казачьих обществ, внесенных в государственный реестр казачьих обществ в Российской Федерации, принявших на себя обязательства по несению государственной или иной службы в Камчатском крае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7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ПО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850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90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150</w:t>
            </w:r>
          </w:p>
        </w:tc>
      </w:tr>
    </w:tbl>
    <w:p w:rsidR="00DD256F" w:rsidRDefault="00DD256F">
      <w:pPr>
        <w:sectPr w:rsidR="00DD256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right"/>
        <w:outlineLvl w:val="1"/>
      </w:pPr>
      <w:bookmarkStart w:id="10" w:name="P1184"/>
      <w:bookmarkEnd w:id="10"/>
      <w:r>
        <w:t>Приложение 2</w:t>
      </w:r>
    </w:p>
    <w:p w:rsidR="00DD256F" w:rsidRDefault="00DD256F">
      <w:pPr>
        <w:pStyle w:val="ConsPlusNormal"/>
        <w:jc w:val="right"/>
      </w:pPr>
      <w:r>
        <w:t>к Программе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Title"/>
        <w:jc w:val="center"/>
      </w:pPr>
      <w:r>
        <w:t>ПЕРЕЧЕНЬ</w:t>
      </w:r>
    </w:p>
    <w:p w:rsidR="00DD256F" w:rsidRDefault="00DD256F">
      <w:pPr>
        <w:pStyle w:val="ConsPlusTitle"/>
        <w:jc w:val="center"/>
      </w:pPr>
      <w:r>
        <w:t>ОСНОВНЫХ МЕРОПРИЯТИЙ ГОСУДАРСТВЕННОЙ ПРОГРАММЫ КАМЧАТСКОГО</w:t>
      </w:r>
    </w:p>
    <w:p w:rsidR="00DD256F" w:rsidRDefault="00DD256F">
      <w:pPr>
        <w:pStyle w:val="ConsPlusTitle"/>
        <w:jc w:val="center"/>
      </w:pPr>
      <w:r>
        <w:t>КРАЯ "БЕЗОПАСНАЯ КАМЧАТКА"</w:t>
      </w:r>
    </w:p>
    <w:p w:rsidR="00DD256F" w:rsidRDefault="00DD256F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DD25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24.10.2018 N 452-П)</w:t>
            </w:r>
          </w:p>
        </w:tc>
      </w:tr>
    </w:tbl>
    <w:p w:rsidR="00DD256F" w:rsidRDefault="00DD256F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DD25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56F" w:rsidRDefault="00DD256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D256F" w:rsidRDefault="00DD256F">
            <w:pPr>
              <w:pStyle w:val="ConsPlusNormal"/>
              <w:jc w:val="both"/>
            </w:pPr>
            <w:r>
              <w:rPr>
                <w:color w:val="392C69"/>
              </w:rPr>
              <w:t>Текст в таблице дан в соответствии с официальным текстом документа.</w:t>
            </w:r>
          </w:p>
        </w:tc>
      </w:tr>
    </w:tbl>
    <w:p w:rsidR="00DD256F" w:rsidRDefault="00DD256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252"/>
        <w:gridCol w:w="2835"/>
        <w:gridCol w:w="1474"/>
        <w:gridCol w:w="1531"/>
        <w:gridCol w:w="3231"/>
        <w:gridCol w:w="3061"/>
        <w:gridCol w:w="2835"/>
      </w:tblGrid>
      <w:tr w:rsidR="00DD256F">
        <w:tc>
          <w:tcPr>
            <w:tcW w:w="794" w:type="dxa"/>
            <w:vMerge w:val="restart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2" w:type="dxa"/>
            <w:vMerge w:val="restart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Номер и наименование основного 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005" w:type="dxa"/>
            <w:gridSpan w:val="2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3231" w:type="dxa"/>
            <w:vMerge w:val="restart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Ожидаемый непосредственный результат</w:t>
            </w:r>
          </w:p>
          <w:p w:rsidR="00DD256F" w:rsidRDefault="00DD256F">
            <w:pPr>
              <w:pStyle w:val="ConsPlusNormal"/>
              <w:jc w:val="center"/>
            </w:pPr>
            <w:r>
              <w:t>(краткое описание)</w:t>
            </w:r>
          </w:p>
        </w:tc>
        <w:tc>
          <w:tcPr>
            <w:tcW w:w="3061" w:type="dxa"/>
            <w:vMerge w:val="restart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Последствия нереализации основного 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Связь с показателями Программы (подпрограммы)</w:t>
            </w:r>
          </w:p>
        </w:tc>
      </w:tr>
      <w:tr w:rsidR="00DD256F">
        <w:tc>
          <w:tcPr>
            <w:tcW w:w="794" w:type="dxa"/>
            <w:vMerge/>
          </w:tcPr>
          <w:p w:rsidR="00DD256F" w:rsidRDefault="00DD256F"/>
        </w:tc>
        <w:tc>
          <w:tcPr>
            <w:tcW w:w="4252" w:type="dxa"/>
            <w:vMerge/>
          </w:tcPr>
          <w:p w:rsidR="00DD256F" w:rsidRDefault="00DD256F"/>
        </w:tc>
        <w:tc>
          <w:tcPr>
            <w:tcW w:w="2835" w:type="dxa"/>
            <w:vMerge/>
          </w:tcPr>
          <w:p w:rsidR="00DD256F" w:rsidRDefault="00DD256F"/>
        </w:tc>
        <w:tc>
          <w:tcPr>
            <w:tcW w:w="147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153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3231" w:type="dxa"/>
            <w:vMerge/>
          </w:tcPr>
          <w:p w:rsidR="00DD256F" w:rsidRDefault="00DD256F"/>
        </w:tc>
        <w:tc>
          <w:tcPr>
            <w:tcW w:w="3061" w:type="dxa"/>
            <w:vMerge/>
          </w:tcPr>
          <w:p w:rsidR="00DD256F" w:rsidRDefault="00DD256F"/>
        </w:tc>
        <w:tc>
          <w:tcPr>
            <w:tcW w:w="2835" w:type="dxa"/>
            <w:vMerge/>
          </w:tcPr>
          <w:p w:rsidR="00DD256F" w:rsidRDefault="00DD256F"/>
        </w:tc>
      </w:tr>
      <w:tr w:rsidR="00DD256F">
        <w:tc>
          <w:tcPr>
            <w:tcW w:w="79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3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35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</w:t>
            </w:r>
          </w:p>
        </w:tc>
      </w:tr>
      <w:tr w:rsidR="00DD256F">
        <w:tc>
          <w:tcPr>
            <w:tcW w:w="20013" w:type="dxa"/>
            <w:gridSpan w:val="8"/>
          </w:tcPr>
          <w:p w:rsidR="00DD256F" w:rsidRDefault="00DD256F">
            <w:pPr>
              <w:pStyle w:val="ConsPlusNormal"/>
              <w:jc w:val="center"/>
            </w:pPr>
            <w:hyperlink w:anchor="P150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"Обеспечение реализации Программы"</w:t>
            </w:r>
          </w:p>
        </w:tc>
      </w:tr>
      <w:tr w:rsidR="00DD256F">
        <w:tc>
          <w:tcPr>
            <w:tcW w:w="794" w:type="dxa"/>
          </w:tcPr>
          <w:p w:rsidR="00DD256F" w:rsidRDefault="00DD256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252" w:type="dxa"/>
          </w:tcPr>
          <w:p w:rsidR="00DD256F" w:rsidRDefault="00DD256F">
            <w:pPr>
              <w:pStyle w:val="ConsPlusNormal"/>
              <w:jc w:val="both"/>
            </w:pPr>
            <w:r>
              <w:t>Обеспечение реализации государственной программы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both"/>
            </w:pPr>
            <w:r>
              <w:t>Минспецпрограмм Камчатского края</w:t>
            </w:r>
          </w:p>
        </w:tc>
        <w:tc>
          <w:tcPr>
            <w:tcW w:w="1474" w:type="dxa"/>
          </w:tcPr>
          <w:p w:rsidR="00DD256F" w:rsidRDefault="00DD256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231" w:type="dxa"/>
          </w:tcPr>
          <w:p w:rsidR="00DD256F" w:rsidRDefault="00DD256F">
            <w:pPr>
              <w:pStyle w:val="ConsPlusNormal"/>
            </w:pPr>
          </w:p>
        </w:tc>
        <w:tc>
          <w:tcPr>
            <w:tcW w:w="3061" w:type="dxa"/>
          </w:tcPr>
          <w:p w:rsidR="00DD256F" w:rsidRDefault="00DD256F">
            <w:pPr>
              <w:pStyle w:val="ConsPlusNormal"/>
            </w:pP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center"/>
            </w:pPr>
            <w:r>
              <w:t>Не предусмотрен</w:t>
            </w:r>
          </w:p>
        </w:tc>
      </w:tr>
      <w:tr w:rsidR="00DD256F">
        <w:tc>
          <w:tcPr>
            <w:tcW w:w="20013" w:type="dxa"/>
            <w:gridSpan w:val="8"/>
          </w:tcPr>
          <w:p w:rsidR="00DD256F" w:rsidRDefault="00DD256F">
            <w:pPr>
              <w:pStyle w:val="ConsPlusNormal"/>
              <w:jc w:val="center"/>
            </w:pPr>
            <w:hyperlink w:anchor="P194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"Защита населения и территорий Камчатского края от чрезвычайных ситуаций, обеспечение пожарной безопасности и развитие гражданской обороны в Камчатском крае"</w:t>
            </w:r>
          </w:p>
        </w:tc>
      </w:tr>
      <w:tr w:rsidR="00DD256F">
        <w:tc>
          <w:tcPr>
            <w:tcW w:w="794" w:type="dxa"/>
          </w:tcPr>
          <w:p w:rsidR="00DD256F" w:rsidRDefault="00DD256F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4252" w:type="dxa"/>
          </w:tcPr>
          <w:p w:rsidR="00DD256F" w:rsidRDefault="00DD256F">
            <w:pPr>
              <w:pStyle w:val="ConsPlusNormal"/>
              <w:jc w:val="both"/>
            </w:pPr>
            <w:r>
              <w:t>Развитие системы мониторинга и прогнозирования чрезвычайных ситуаций природного и техногенного характера в Камчатском крае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both"/>
            </w:pPr>
            <w:r>
              <w:t>Минспецпрограмм Камчатского края</w:t>
            </w:r>
          </w:p>
        </w:tc>
        <w:tc>
          <w:tcPr>
            <w:tcW w:w="1474" w:type="dxa"/>
          </w:tcPr>
          <w:p w:rsidR="00DD256F" w:rsidRDefault="00DD256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231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Снижение возможного травматизма и предотвращение гибели людей, снижение материального ущерба от чрезвычайных ситуаций природного и техногенного характера</w:t>
            </w:r>
          </w:p>
        </w:tc>
        <w:tc>
          <w:tcPr>
            <w:tcW w:w="3061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Повышенный уровень травматизма и гибели людей, материального ущерба от чрезвычайных ситуаций природного и техногенного характера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center"/>
            </w:pPr>
            <w:r>
              <w:t>Показатель 2.1 таблицы приложения 1 к Программе</w:t>
            </w:r>
          </w:p>
        </w:tc>
      </w:tr>
      <w:tr w:rsidR="00DD256F">
        <w:tc>
          <w:tcPr>
            <w:tcW w:w="794" w:type="dxa"/>
          </w:tcPr>
          <w:p w:rsidR="00DD256F" w:rsidRDefault="00DD256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252" w:type="dxa"/>
          </w:tcPr>
          <w:p w:rsidR="00DD256F" w:rsidRDefault="00DD256F">
            <w:pPr>
              <w:pStyle w:val="ConsPlusNormal"/>
              <w:jc w:val="both"/>
            </w:pPr>
            <w:r>
              <w:t>Совершенствование функционирования органов управления Камчатской территориальной подсистемы Единой государственной системы предупреждения и ликвидации чрезвычайных ситуаций, систем оповещения и информирования населения в Камчатском крае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both"/>
            </w:pPr>
            <w:r>
              <w:t>Минспецпрограмм Камчатского края; Министерство здравоохранения Камчатского края</w:t>
            </w:r>
          </w:p>
        </w:tc>
        <w:tc>
          <w:tcPr>
            <w:tcW w:w="1474" w:type="dxa"/>
          </w:tcPr>
          <w:p w:rsidR="00DD256F" w:rsidRDefault="00DD256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231" w:type="dxa"/>
            <w:vMerge/>
          </w:tcPr>
          <w:p w:rsidR="00DD256F" w:rsidRDefault="00DD256F"/>
        </w:tc>
        <w:tc>
          <w:tcPr>
            <w:tcW w:w="3061" w:type="dxa"/>
            <w:vMerge/>
          </w:tcPr>
          <w:p w:rsidR="00DD256F" w:rsidRDefault="00DD256F"/>
        </w:tc>
        <w:tc>
          <w:tcPr>
            <w:tcW w:w="2835" w:type="dxa"/>
          </w:tcPr>
          <w:p w:rsidR="00DD256F" w:rsidRDefault="00DD256F">
            <w:pPr>
              <w:pStyle w:val="ConsPlusNormal"/>
              <w:jc w:val="center"/>
            </w:pPr>
            <w:r>
              <w:t>Показатель 2.1 таблицы приложения 1 к Программе</w:t>
            </w:r>
          </w:p>
        </w:tc>
      </w:tr>
      <w:tr w:rsidR="00DD256F">
        <w:tc>
          <w:tcPr>
            <w:tcW w:w="794" w:type="dxa"/>
          </w:tcPr>
          <w:p w:rsidR="00DD256F" w:rsidRDefault="00DD256F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252" w:type="dxa"/>
          </w:tcPr>
          <w:p w:rsidR="00DD256F" w:rsidRDefault="00DD256F">
            <w:pPr>
              <w:pStyle w:val="ConsPlusNormal"/>
              <w:jc w:val="both"/>
            </w:pPr>
            <w:r>
              <w:t>Повышение уровня готовности и оперативности реагирования Камчатской территориальной подсистемы Единой государственной системы предупреждения и ликвидация чрезвычайных ситуаций на чрезвычайные ситуации природного и техногенного характера в Камчатском крае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both"/>
            </w:pPr>
            <w:r>
              <w:t>Минспецпрограмм Камчатского края</w:t>
            </w:r>
          </w:p>
        </w:tc>
        <w:tc>
          <w:tcPr>
            <w:tcW w:w="1474" w:type="dxa"/>
          </w:tcPr>
          <w:p w:rsidR="00DD256F" w:rsidRDefault="00DD256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231" w:type="dxa"/>
            <w:vMerge/>
          </w:tcPr>
          <w:p w:rsidR="00DD256F" w:rsidRDefault="00DD256F"/>
        </w:tc>
        <w:tc>
          <w:tcPr>
            <w:tcW w:w="3061" w:type="dxa"/>
            <w:vMerge/>
          </w:tcPr>
          <w:p w:rsidR="00DD256F" w:rsidRDefault="00DD256F"/>
        </w:tc>
        <w:tc>
          <w:tcPr>
            <w:tcW w:w="2835" w:type="dxa"/>
          </w:tcPr>
          <w:p w:rsidR="00DD256F" w:rsidRDefault="00DD256F">
            <w:pPr>
              <w:pStyle w:val="ConsPlusNormal"/>
              <w:jc w:val="center"/>
            </w:pPr>
            <w:r>
              <w:t>Показатель 2.2 таблицы приложения 1 к Программе</w:t>
            </w:r>
          </w:p>
        </w:tc>
      </w:tr>
      <w:tr w:rsidR="00DD256F">
        <w:tc>
          <w:tcPr>
            <w:tcW w:w="794" w:type="dxa"/>
          </w:tcPr>
          <w:p w:rsidR="00DD256F" w:rsidRDefault="00DD256F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252" w:type="dxa"/>
          </w:tcPr>
          <w:p w:rsidR="00DD256F" w:rsidRDefault="00DD256F">
            <w:pPr>
              <w:pStyle w:val="ConsPlusNormal"/>
              <w:jc w:val="both"/>
            </w:pPr>
            <w:r>
              <w:t>Повышение уровня защиты населения в Камчатском крае от чрезвычайных ситуаций природного и техногенного характера, пожарной безопасности и безопасности людей на водных объектах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both"/>
            </w:pPr>
            <w:r>
              <w:t xml:space="preserve">Минспецпрограмм Камчатского края; Министерство образования и молодежной политики Камчатского края; Министерство здравоохранения Камчатского края; Министерство социального развития и труда Камчатского края; Министерство культуры Камчатского края; </w:t>
            </w:r>
            <w:r>
              <w:lastRenderedPageBreak/>
              <w:t>Министерство спорта Камчатского края</w:t>
            </w:r>
          </w:p>
        </w:tc>
        <w:tc>
          <w:tcPr>
            <w:tcW w:w="1474" w:type="dxa"/>
          </w:tcPr>
          <w:p w:rsidR="00DD256F" w:rsidRDefault="00DD256F">
            <w:pPr>
              <w:pStyle w:val="ConsPlusNormal"/>
              <w:jc w:val="center"/>
            </w:pPr>
            <w:r>
              <w:lastRenderedPageBreak/>
              <w:t>2017</w:t>
            </w:r>
          </w:p>
        </w:tc>
        <w:tc>
          <w:tcPr>
            <w:tcW w:w="1531" w:type="dxa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231" w:type="dxa"/>
            <w:vMerge/>
          </w:tcPr>
          <w:p w:rsidR="00DD256F" w:rsidRDefault="00DD256F"/>
        </w:tc>
        <w:tc>
          <w:tcPr>
            <w:tcW w:w="3061" w:type="dxa"/>
            <w:vMerge/>
          </w:tcPr>
          <w:p w:rsidR="00DD256F" w:rsidRDefault="00DD256F"/>
        </w:tc>
        <w:tc>
          <w:tcPr>
            <w:tcW w:w="2835" w:type="dxa"/>
          </w:tcPr>
          <w:p w:rsidR="00DD256F" w:rsidRDefault="00DD256F">
            <w:pPr>
              <w:pStyle w:val="ConsPlusNormal"/>
              <w:jc w:val="center"/>
            </w:pPr>
            <w:r>
              <w:t>Показатель 2.1 таблицы приложения 1 к Программе</w:t>
            </w:r>
          </w:p>
        </w:tc>
      </w:tr>
      <w:tr w:rsidR="00DD256F">
        <w:tc>
          <w:tcPr>
            <w:tcW w:w="794" w:type="dxa"/>
          </w:tcPr>
          <w:p w:rsidR="00DD256F" w:rsidRDefault="00DD256F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4252" w:type="dxa"/>
          </w:tcPr>
          <w:p w:rsidR="00DD256F" w:rsidRDefault="00DD256F">
            <w:pPr>
              <w:pStyle w:val="ConsPlusNormal"/>
              <w:jc w:val="both"/>
            </w:pPr>
            <w:r>
              <w:t>Оснащение сил Камчатской территориальной подсистемы Единой государственной системы предупреждения и ликвидации чрезвычайных ситуаций современными аварийно-спасательными средствами и оборудованием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both"/>
            </w:pPr>
            <w:r>
              <w:t>Минспецпрограмм Камчатского края</w:t>
            </w:r>
          </w:p>
        </w:tc>
        <w:tc>
          <w:tcPr>
            <w:tcW w:w="1474" w:type="dxa"/>
          </w:tcPr>
          <w:p w:rsidR="00DD256F" w:rsidRDefault="00DD256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231" w:type="dxa"/>
            <w:vMerge/>
          </w:tcPr>
          <w:p w:rsidR="00DD256F" w:rsidRDefault="00DD256F"/>
        </w:tc>
        <w:tc>
          <w:tcPr>
            <w:tcW w:w="3061" w:type="dxa"/>
            <w:vMerge/>
          </w:tcPr>
          <w:p w:rsidR="00DD256F" w:rsidRDefault="00DD256F"/>
        </w:tc>
        <w:tc>
          <w:tcPr>
            <w:tcW w:w="2835" w:type="dxa"/>
          </w:tcPr>
          <w:p w:rsidR="00DD256F" w:rsidRDefault="00DD256F">
            <w:pPr>
              <w:pStyle w:val="ConsPlusNormal"/>
              <w:jc w:val="center"/>
            </w:pPr>
            <w:r>
              <w:t>Показатель 2.2 таблицы приложения 1 к Программе</w:t>
            </w:r>
          </w:p>
        </w:tc>
      </w:tr>
      <w:tr w:rsidR="00DD256F">
        <w:tc>
          <w:tcPr>
            <w:tcW w:w="794" w:type="dxa"/>
          </w:tcPr>
          <w:p w:rsidR="00DD256F" w:rsidRDefault="00DD256F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4252" w:type="dxa"/>
          </w:tcPr>
          <w:p w:rsidR="00DD256F" w:rsidRDefault="00DD256F">
            <w:pPr>
              <w:pStyle w:val="ConsPlusNormal"/>
              <w:jc w:val="both"/>
            </w:pPr>
            <w:r>
              <w:t>Совершенствование технологий спасения и накопление средств защиты населения и территорий от чрезвычайных ситуаций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both"/>
            </w:pPr>
            <w:r>
              <w:t>Минспецпрограмм Камчатского края</w:t>
            </w:r>
          </w:p>
        </w:tc>
        <w:tc>
          <w:tcPr>
            <w:tcW w:w="1474" w:type="dxa"/>
          </w:tcPr>
          <w:p w:rsidR="00DD256F" w:rsidRDefault="00DD256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231" w:type="dxa"/>
            <w:vMerge/>
          </w:tcPr>
          <w:p w:rsidR="00DD256F" w:rsidRDefault="00DD256F"/>
        </w:tc>
        <w:tc>
          <w:tcPr>
            <w:tcW w:w="3061" w:type="dxa"/>
            <w:vMerge/>
          </w:tcPr>
          <w:p w:rsidR="00DD256F" w:rsidRDefault="00DD256F"/>
        </w:tc>
        <w:tc>
          <w:tcPr>
            <w:tcW w:w="2835" w:type="dxa"/>
          </w:tcPr>
          <w:p w:rsidR="00DD256F" w:rsidRDefault="00DD256F">
            <w:pPr>
              <w:pStyle w:val="ConsPlusNormal"/>
              <w:jc w:val="center"/>
            </w:pPr>
            <w:r>
              <w:t>Показатель 2.2 таблицы приложения 1 к Программе</w:t>
            </w:r>
          </w:p>
        </w:tc>
      </w:tr>
      <w:tr w:rsidR="00DD256F">
        <w:tc>
          <w:tcPr>
            <w:tcW w:w="794" w:type="dxa"/>
          </w:tcPr>
          <w:p w:rsidR="00DD256F" w:rsidRDefault="00DD256F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4252" w:type="dxa"/>
          </w:tcPr>
          <w:p w:rsidR="00DD256F" w:rsidRDefault="00DD256F">
            <w:pPr>
              <w:pStyle w:val="ConsPlusNormal"/>
              <w:jc w:val="both"/>
            </w:pPr>
            <w:r>
              <w:t>Обеспечение деятельности и содержание подведомственных учреждений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both"/>
            </w:pPr>
            <w:r>
              <w:t>Минспецпрограмм Камчатского края</w:t>
            </w:r>
          </w:p>
        </w:tc>
        <w:tc>
          <w:tcPr>
            <w:tcW w:w="1474" w:type="dxa"/>
          </w:tcPr>
          <w:p w:rsidR="00DD256F" w:rsidRDefault="00DD256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231" w:type="dxa"/>
            <w:vMerge/>
          </w:tcPr>
          <w:p w:rsidR="00DD256F" w:rsidRDefault="00DD256F"/>
        </w:tc>
        <w:tc>
          <w:tcPr>
            <w:tcW w:w="3061" w:type="dxa"/>
            <w:vMerge/>
          </w:tcPr>
          <w:p w:rsidR="00DD256F" w:rsidRDefault="00DD256F"/>
        </w:tc>
        <w:tc>
          <w:tcPr>
            <w:tcW w:w="2835" w:type="dxa"/>
          </w:tcPr>
          <w:p w:rsidR="00DD256F" w:rsidRDefault="00DD256F">
            <w:pPr>
              <w:pStyle w:val="ConsPlusNormal"/>
              <w:jc w:val="center"/>
            </w:pPr>
            <w:r>
              <w:t>Показатель 2.3 таблицы приложения 1 к Программе</w:t>
            </w:r>
          </w:p>
        </w:tc>
      </w:tr>
      <w:tr w:rsidR="00DD256F">
        <w:tc>
          <w:tcPr>
            <w:tcW w:w="20013" w:type="dxa"/>
            <w:gridSpan w:val="8"/>
          </w:tcPr>
          <w:p w:rsidR="00DD256F" w:rsidRDefault="00DD256F">
            <w:pPr>
              <w:pStyle w:val="ConsPlusNormal"/>
              <w:jc w:val="center"/>
            </w:pPr>
            <w:hyperlink w:anchor="P261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"Построение и развитие аппаратно-программного комплекса "Безопасный город", обеспечение комплексной безопасности учреждений социальной сферы в Камчатском крае"</w:t>
            </w:r>
          </w:p>
        </w:tc>
      </w:tr>
      <w:tr w:rsidR="00DD256F">
        <w:tc>
          <w:tcPr>
            <w:tcW w:w="794" w:type="dxa"/>
          </w:tcPr>
          <w:p w:rsidR="00DD256F" w:rsidRDefault="00DD256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252" w:type="dxa"/>
          </w:tcPr>
          <w:p w:rsidR="00DD256F" w:rsidRDefault="00DD256F">
            <w:pPr>
              <w:pStyle w:val="ConsPlusNormal"/>
              <w:jc w:val="both"/>
            </w:pPr>
            <w:r>
              <w:t>Создание региональной интеграционной платформы и развитие регионального центра мониторинга АПК "Безопасный город", обеспечение удаленного доступа к АПК "Безопасный город" для ЕДДС муниципальных образований в Камчатском крае. Развитие ЕДДС муниципальных образований в Камчатском крае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both"/>
            </w:pPr>
            <w:r>
              <w:t>Минспецпрограмм Камчатского края</w:t>
            </w:r>
          </w:p>
        </w:tc>
        <w:tc>
          <w:tcPr>
            <w:tcW w:w="1474" w:type="dxa"/>
          </w:tcPr>
          <w:p w:rsidR="00DD256F" w:rsidRDefault="00DD256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231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Повышение уровня комплексной безопасности краевых государственных и муниципальных учреждений социальной сферы</w:t>
            </w:r>
          </w:p>
        </w:tc>
        <w:tc>
          <w:tcPr>
            <w:tcW w:w="3061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Низкий уровень безопасности в краевых государственных и муниципальных учреждений социальной сферы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center"/>
            </w:pPr>
            <w:r>
              <w:t>Показатель 3.1 таблицы приложения 1 к Программе</w:t>
            </w:r>
          </w:p>
        </w:tc>
      </w:tr>
      <w:tr w:rsidR="00DD256F">
        <w:tc>
          <w:tcPr>
            <w:tcW w:w="794" w:type="dxa"/>
          </w:tcPr>
          <w:p w:rsidR="00DD256F" w:rsidRDefault="00DD256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252" w:type="dxa"/>
          </w:tcPr>
          <w:p w:rsidR="00DD256F" w:rsidRDefault="00DD256F">
            <w:pPr>
              <w:pStyle w:val="ConsPlusNormal"/>
              <w:jc w:val="both"/>
            </w:pPr>
            <w:r>
              <w:t>Развитие систем мониторинга коммунальной инфраструктуры, централизация сбора данных с указанных систем в АПК "Безопасный город". Совершенствование системы мониторинга состояния несущих конструкций зданий, сооружений и инфраструктурных объектов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both"/>
            </w:pPr>
            <w:r>
              <w:t xml:space="preserve">Минспецпрограмм Камчатского края; Министерство жилищно-коммунального хозяйства и энергетики Камчатского края; Министерство строительства Камчатского </w:t>
            </w:r>
            <w:r>
              <w:lastRenderedPageBreak/>
              <w:t>края</w:t>
            </w:r>
          </w:p>
        </w:tc>
        <w:tc>
          <w:tcPr>
            <w:tcW w:w="1474" w:type="dxa"/>
          </w:tcPr>
          <w:p w:rsidR="00DD256F" w:rsidRDefault="00DD256F">
            <w:pPr>
              <w:pStyle w:val="ConsPlusNormal"/>
              <w:jc w:val="center"/>
            </w:pPr>
            <w:r>
              <w:lastRenderedPageBreak/>
              <w:t>2017</w:t>
            </w:r>
          </w:p>
        </w:tc>
        <w:tc>
          <w:tcPr>
            <w:tcW w:w="1531" w:type="dxa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231" w:type="dxa"/>
            <w:vMerge/>
          </w:tcPr>
          <w:p w:rsidR="00DD256F" w:rsidRDefault="00DD256F"/>
        </w:tc>
        <w:tc>
          <w:tcPr>
            <w:tcW w:w="3061" w:type="dxa"/>
            <w:vMerge/>
          </w:tcPr>
          <w:p w:rsidR="00DD256F" w:rsidRDefault="00DD256F"/>
        </w:tc>
        <w:tc>
          <w:tcPr>
            <w:tcW w:w="2835" w:type="dxa"/>
          </w:tcPr>
          <w:p w:rsidR="00DD256F" w:rsidRDefault="00DD256F">
            <w:pPr>
              <w:pStyle w:val="ConsPlusNormal"/>
              <w:jc w:val="center"/>
            </w:pPr>
            <w:r>
              <w:t>Показатель 3.2 таблицы приложения 1 к Программе</w:t>
            </w:r>
          </w:p>
        </w:tc>
      </w:tr>
      <w:tr w:rsidR="00DD256F">
        <w:tc>
          <w:tcPr>
            <w:tcW w:w="794" w:type="dxa"/>
          </w:tcPr>
          <w:p w:rsidR="00DD256F" w:rsidRDefault="00DD256F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252" w:type="dxa"/>
          </w:tcPr>
          <w:p w:rsidR="00DD256F" w:rsidRDefault="00DD256F">
            <w:pPr>
              <w:pStyle w:val="ConsPlusNormal"/>
              <w:jc w:val="both"/>
            </w:pPr>
            <w:r>
              <w:t>Развитие автоматизированных систем мониторинга и прогнозирования природных угроз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both"/>
            </w:pPr>
            <w:r>
              <w:t>Минспецпрограмм Камчатского края</w:t>
            </w:r>
          </w:p>
        </w:tc>
        <w:tc>
          <w:tcPr>
            <w:tcW w:w="1474" w:type="dxa"/>
          </w:tcPr>
          <w:p w:rsidR="00DD256F" w:rsidRDefault="00DD256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231" w:type="dxa"/>
            <w:vMerge/>
          </w:tcPr>
          <w:p w:rsidR="00DD256F" w:rsidRDefault="00DD256F"/>
        </w:tc>
        <w:tc>
          <w:tcPr>
            <w:tcW w:w="3061" w:type="dxa"/>
            <w:vMerge/>
          </w:tcPr>
          <w:p w:rsidR="00DD256F" w:rsidRDefault="00DD256F"/>
        </w:tc>
        <w:tc>
          <w:tcPr>
            <w:tcW w:w="2835" w:type="dxa"/>
          </w:tcPr>
          <w:p w:rsidR="00DD256F" w:rsidRDefault="00DD256F">
            <w:pPr>
              <w:pStyle w:val="ConsPlusNormal"/>
              <w:jc w:val="center"/>
            </w:pPr>
            <w:r>
              <w:t>Показатель 3.3 таблицы приложения 1 к Программе</w:t>
            </w:r>
          </w:p>
        </w:tc>
      </w:tr>
      <w:tr w:rsidR="00DD256F">
        <w:tc>
          <w:tcPr>
            <w:tcW w:w="794" w:type="dxa"/>
          </w:tcPr>
          <w:p w:rsidR="00DD256F" w:rsidRDefault="00DD256F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252" w:type="dxa"/>
          </w:tcPr>
          <w:p w:rsidR="00DD256F" w:rsidRDefault="00DD256F">
            <w:pPr>
              <w:pStyle w:val="ConsPlusNormal"/>
              <w:jc w:val="both"/>
            </w:pPr>
            <w:r>
              <w:t>Развитие систем мониторинга и безопасности на транспорте, в том числе модернизация автоматизированных систем управления движением и светофорных объектов, создание системы автоматизированного мониторинга дорожной обстановки и интеллектуального управления светофорами, развитие систем ГЛОНАСС и ЭРА-ГЛОНАСС на транспорте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both"/>
            </w:pPr>
            <w:r>
              <w:t>Минспецпрограмм Камчатского края</w:t>
            </w:r>
          </w:p>
        </w:tc>
        <w:tc>
          <w:tcPr>
            <w:tcW w:w="1474" w:type="dxa"/>
          </w:tcPr>
          <w:p w:rsidR="00DD256F" w:rsidRDefault="00DD256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231" w:type="dxa"/>
            <w:vMerge/>
          </w:tcPr>
          <w:p w:rsidR="00DD256F" w:rsidRDefault="00DD256F"/>
        </w:tc>
        <w:tc>
          <w:tcPr>
            <w:tcW w:w="3061" w:type="dxa"/>
            <w:vMerge/>
          </w:tcPr>
          <w:p w:rsidR="00DD256F" w:rsidRDefault="00DD256F"/>
        </w:tc>
        <w:tc>
          <w:tcPr>
            <w:tcW w:w="2835" w:type="dxa"/>
          </w:tcPr>
          <w:p w:rsidR="00DD256F" w:rsidRDefault="00DD256F">
            <w:pPr>
              <w:pStyle w:val="ConsPlusNormal"/>
              <w:jc w:val="center"/>
            </w:pPr>
            <w:r>
              <w:t>Показатель 3.4 таблицы приложения 1 к Программе</w:t>
            </w:r>
          </w:p>
        </w:tc>
      </w:tr>
      <w:tr w:rsidR="00DD256F">
        <w:tc>
          <w:tcPr>
            <w:tcW w:w="794" w:type="dxa"/>
          </w:tcPr>
          <w:p w:rsidR="00DD256F" w:rsidRDefault="00DD256F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4252" w:type="dxa"/>
          </w:tcPr>
          <w:p w:rsidR="00DD256F" w:rsidRDefault="00DD256F">
            <w:pPr>
              <w:pStyle w:val="ConsPlusNormal"/>
              <w:jc w:val="both"/>
            </w:pPr>
            <w:r>
              <w:t>Развитие систем мониторинга экологической обстановки по направлениям качества атмосферного воздуха и водопроводной воды, контроля вредных выбросов, измерения радиационного фона, обнаружения лесных пожаров и другим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both"/>
            </w:pPr>
            <w:r>
              <w:t>Минспецпрограмм Камчатского края</w:t>
            </w:r>
          </w:p>
        </w:tc>
        <w:tc>
          <w:tcPr>
            <w:tcW w:w="1474" w:type="dxa"/>
          </w:tcPr>
          <w:p w:rsidR="00DD256F" w:rsidRDefault="00DD256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231" w:type="dxa"/>
            <w:vMerge/>
          </w:tcPr>
          <w:p w:rsidR="00DD256F" w:rsidRDefault="00DD256F"/>
        </w:tc>
        <w:tc>
          <w:tcPr>
            <w:tcW w:w="3061" w:type="dxa"/>
            <w:vMerge/>
          </w:tcPr>
          <w:p w:rsidR="00DD256F" w:rsidRDefault="00DD256F"/>
        </w:tc>
        <w:tc>
          <w:tcPr>
            <w:tcW w:w="2835" w:type="dxa"/>
          </w:tcPr>
          <w:p w:rsidR="00DD256F" w:rsidRDefault="00DD256F">
            <w:pPr>
              <w:pStyle w:val="ConsPlusNormal"/>
              <w:jc w:val="center"/>
            </w:pPr>
            <w:r>
              <w:t>Показатель 3.5 таблицы приложения 1 к Программе</w:t>
            </w:r>
          </w:p>
        </w:tc>
      </w:tr>
      <w:tr w:rsidR="00DD256F">
        <w:tc>
          <w:tcPr>
            <w:tcW w:w="794" w:type="dxa"/>
          </w:tcPr>
          <w:p w:rsidR="00DD256F" w:rsidRDefault="00DD256F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4252" w:type="dxa"/>
          </w:tcPr>
          <w:p w:rsidR="00DD256F" w:rsidRDefault="00DD256F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и других средств приема сообщений от населения в Камчатском крае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both"/>
            </w:pPr>
            <w:r>
              <w:t>Минспецпрограмм Камчатского края</w:t>
            </w:r>
          </w:p>
        </w:tc>
        <w:tc>
          <w:tcPr>
            <w:tcW w:w="1474" w:type="dxa"/>
          </w:tcPr>
          <w:p w:rsidR="00DD256F" w:rsidRDefault="00DD256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231" w:type="dxa"/>
            <w:vMerge/>
          </w:tcPr>
          <w:p w:rsidR="00DD256F" w:rsidRDefault="00DD256F"/>
        </w:tc>
        <w:tc>
          <w:tcPr>
            <w:tcW w:w="3061" w:type="dxa"/>
            <w:vMerge/>
          </w:tcPr>
          <w:p w:rsidR="00DD256F" w:rsidRDefault="00DD256F"/>
        </w:tc>
        <w:tc>
          <w:tcPr>
            <w:tcW w:w="2835" w:type="dxa"/>
          </w:tcPr>
          <w:p w:rsidR="00DD256F" w:rsidRDefault="00DD256F">
            <w:pPr>
              <w:pStyle w:val="ConsPlusNormal"/>
              <w:jc w:val="center"/>
            </w:pPr>
            <w:r>
              <w:t>Показатели 3.6, 3.8, 3.9, 3.10 таблицы приложения 1 к Программе</w:t>
            </w:r>
          </w:p>
        </w:tc>
      </w:tr>
      <w:tr w:rsidR="00DD256F">
        <w:tc>
          <w:tcPr>
            <w:tcW w:w="794" w:type="dxa"/>
          </w:tcPr>
          <w:p w:rsidR="00DD256F" w:rsidRDefault="00DD256F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4252" w:type="dxa"/>
          </w:tcPr>
          <w:p w:rsidR="00DD256F" w:rsidRDefault="00DD256F">
            <w:pPr>
              <w:pStyle w:val="ConsPlusNormal"/>
              <w:jc w:val="both"/>
            </w:pPr>
            <w:r>
              <w:t xml:space="preserve">Развитие и содержание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 и региональной автоматизированной </w:t>
            </w:r>
            <w:r>
              <w:lastRenderedPageBreak/>
              <w:t>системы централизованного оповещения населения Камчатского края, в том числе муниципального уровня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both"/>
            </w:pPr>
            <w:r>
              <w:lastRenderedPageBreak/>
              <w:t>Минспецпрограмм Камчатского края</w:t>
            </w:r>
          </w:p>
        </w:tc>
        <w:tc>
          <w:tcPr>
            <w:tcW w:w="1474" w:type="dxa"/>
          </w:tcPr>
          <w:p w:rsidR="00DD256F" w:rsidRDefault="00DD256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231" w:type="dxa"/>
            <w:vMerge/>
          </w:tcPr>
          <w:p w:rsidR="00DD256F" w:rsidRDefault="00DD256F"/>
        </w:tc>
        <w:tc>
          <w:tcPr>
            <w:tcW w:w="3061" w:type="dxa"/>
            <w:vMerge/>
          </w:tcPr>
          <w:p w:rsidR="00DD256F" w:rsidRDefault="00DD256F"/>
        </w:tc>
        <w:tc>
          <w:tcPr>
            <w:tcW w:w="2835" w:type="dxa"/>
          </w:tcPr>
          <w:p w:rsidR="00DD256F" w:rsidRDefault="00DD256F">
            <w:pPr>
              <w:pStyle w:val="ConsPlusNormal"/>
              <w:jc w:val="center"/>
            </w:pPr>
            <w:r>
              <w:t>Показатель 3.7 таблицы приложения 1 к Программе</w:t>
            </w:r>
          </w:p>
        </w:tc>
      </w:tr>
      <w:tr w:rsidR="00DD256F">
        <w:tc>
          <w:tcPr>
            <w:tcW w:w="794" w:type="dxa"/>
          </w:tcPr>
          <w:p w:rsidR="00DD256F" w:rsidRDefault="00DD256F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4252" w:type="dxa"/>
          </w:tcPr>
          <w:p w:rsidR="00DD256F" w:rsidRDefault="00DD256F">
            <w:pPr>
              <w:pStyle w:val="ConsPlusNormal"/>
              <w:jc w:val="both"/>
            </w:pPr>
            <w:r>
              <w:t>Создание (аренда) защищенных каналов связи между региональной интеграционной платформой и другими компонентами (подсистемами) АПК "Безопасный город". Приобретение и обслуживание средств криптографической защиты данных. Независимый аудит и корректировка политики информационной безопасности АПК "Безопасный город"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both"/>
            </w:pPr>
            <w:r>
              <w:t>Минспецпрограмм Камчатского края</w:t>
            </w:r>
          </w:p>
        </w:tc>
        <w:tc>
          <w:tcPr>
            <w:tcW w:w="1474" w:type="dxa"/>
          </w:tcPr>
          <w:p w:rsidR="00DD256F" w:rsidRDefault="00DD256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231" w:type="dxa"/>
            <w:vMerge/>
          </w:tcPr>
          <w:p w:rsidR="00DD256F" w:rsidRDefault="00DD256F"/>
        </w:tc>
        <w:tc>
          <w:tcPr>
            <w:tcW w:w="3061" w:type="dxa"/>
            <w:vMerge/>
          </w:tcPr>
          <w:p w:rsidR="00DD256F" w:rsidRDefault="00DD256F"/>
        </w:tc>
        <w:tc>
          <w:tcPr>
            <w:tcW w:w="2835" w:type="dxa"/>
          </w:tcPr>
          <w:p w:rsidR="00DD256F" w:rsidRDefault="00DD256F">
            <w:pPr>
              <w:pStyle w:val="ConsPlusNormal"/>
              <w:jc w:val="center"/>
            </w:pPr>
            <w:r>
              <w:t>Показатель 3.7 таблицы приложения 1 к Программе</w:t>
            </w:r>
          </w:p>
        </w:tc>
      </w:tr>
      <w:tr w:rsidR="00DD256F">
        <w:tc>
          <w:tcPr>
            <w:tcW w:w="794" w:type="dxa"/>
          </w:tcPr>
          <w:p w:rsidR="00DD256F" w:rsidRDefault="00DD256F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4252" w:type="dxa"/>
          </w:tcPr>
          <w:p w:rsidR="00DD256F" w:rsidRDefault="00DD256F">
            <w:pPr>
              <w:pStyle w:val="ConsPlusNormal"/>
              <w:jc w:val="both"/>
            </w:pPr>
            <w:r>
              <w:t>Оборудование техническими средствами безопасности мест массового пребывания людей в населенных пунктах с подключением к АПК "Безопасный город" и выводом информации в ЕДДС муниципальных образований в Камчатском крае. Обеспечение доступа к вндеопотокам и тревожным сообщениям для дежурных частей УМВД России по Камчатскому краю и УФСБ России по Камчатскому краю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both"/>
            </w:pPr>
            <w:r>
              <w:t>Минспецпрограмм Камчатского края</w:t>
            </w:r>
          </w:p>
        </w:tc>
        <w:tc>
          <w:tcPr>
            <w:tcW w:w="1474" w:type="dxa"/>
          </w:tcPr>
          <w:p w:rsidR="00DD256F" w:rsidRDefault="00DD256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231" w:type="dxa"/>
            <w:vMerge/>
          </w:tcPr>
          <w:p w:rsidR="00DD256F" w:rsidRDefault="00DD256F"/>
        </w:tc>
        <w:tc>
          <w:tcPr>
            <w:tcW w:w="3061" w:type="dxa"/>
            <w:vMerge/>
          </w:tcPr>
          <w:p w:rsidR="00DD256F" w:rsidRDefault="00DD256F"/>
        </w:tc>
        <w:tc>
          <w:tcPr>
            <w:tcW w:w="2835" w:type="dxa"/>
          </w:tcPr>
          <w:p w:rsidR="00DD256F" w:rsidRDefault="00DD256F">
            <w:pPr>
              <w:pStyle w:val="ConsPlusNormal"/>
              <w:jc w:val="center"/>
            </w:pPr>
            <w:r>
              <w:t>Показатель 3.7 таблицы приложения 1 к Программе</w:t>
            </w:r>
          </w:p>
        </w:tc>
      </w:tr>
      <w:tr w:rsidR="00DD256F">
        <w:tc>
          <w:tcPr>
            <w:tcW w:w="794" w:type="dxa"/>
          </w:tcPr>
          <w:p w:rsidR="00DD256F" w:rsidRDefault="00DD256F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4252" w:type="dxa"/>
          </w:tcPr>
          <w:p w:rsidR="00DD256F" w:rsidRDefault="00DD256F">
            <w:pPr>
              <w:pStyle w:val="ConsPlusNormal"/>
              <w:jc w:val="both"/>
            </w:pPr>
            <w:r>
              <w:t>Развитие и содержание систем обеспечения комплексной безопасности в краевых государственных и муниципальных учреждениях социальной сферы в Камчатском крае. Централизация сбора данных с объектовых систем комплексной безопасности и мониторинга, обеспечение передачи данных в АПК "Безопасный город"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both"/>
            </w:pPr>
            <w:r>
              <w:t>Министерство образования и молодежной политики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Министерство здравоохранения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Министерство культуры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 xml:space="preserve">Министерство спорта </w:t>
            </w:r>
            <w:r>
              <w:lastRenderedPageBreak/>
              <w:t>Камчатского края</w:t>
            </w:r>
          </w:p>
        </w:tc>
        <w:tc>
          <w:tcPr>
            <w:tcW w:w="1474" w:type="dxa"/>
          </w:tcPr>
          <w:p w:rsidR="00DD256F" w:rsidRDefault="00DD256F">
            <w:pPr>
              <w:pStyle w:val="ConsPlusNormal"/>
              <w:jc w:val="center"/>
            </w:pPr>
            <w:r>
              <w:lastRenderedPageBreak/>
              <w:t>2017</w:t>
            </w:r>
          </w:p>
        </w:tc>
        <w:tc>
          <w:tcPr>
            <w:tcW w:w="1531" w:type="dxa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231" w:type="dxa"/>
            <w:vMerge/>
          </w:tcPr>
          <w:p w:rsidR="00DD256F" w:rsidRDefault="00DD256F"/>
        </w:tc>
        <w:tc>
          <w:tcPr>
            <w:tcW w:w="3061" w:type="dxa"/>
            <w:vMerge/>
          </w:tcPr>
          <w:p w:rsidR="00DD256F" w:rsidRDefault="00DD256F"/>
        </w:tc>
        <w:tc>
          <w:tcPr>
            <w:tcW w:w="2835" w:type="dxa"/>
          </w:tcPr>
          <w:p w:rsidR="00DD256F" w:rsidRDefault="00DD256F">
            <w:pPr>
              <w:pStyle w:val="ConsPlusNormal"/>
              <w:jc w:val="center"/>
            </w:pPr>
            <w:r>
              <w:t>Показатель 3.7 таблицы приложения 1 к Программе</w:t>
            </w:r>
          </w:p>
        </w:tc>
      </w:tr>
      <w:tr w:rsidR="00DD256F">
        <w:tc>
          <w:tcPr>
            <w:tcW w:w="794" w:type="dxa"/>
          </w:tcPr>
          <w:p w:rsidR="00DD256F" w:rsidRDefault="00DD256F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4252" w:type="dxa"/>
          </w:tcPr>
          <w:p w:rsidR="00DD256F" w:rsidRDefault="00DD256F">
            <w:pPr>
              <w:pStyle w:val="ConsPlusNormal"/>
              <w:jc w:val="both"/>
            </w:pPr>
            <w:r>
              <w:t>Обеспечение деятельности и содержание государственных казенных предприятий, осуществляющих построение, развитие и эксплуатацию систем мониторинга и обеспечения общественной (региональной) безопасности в Камчатском крае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both"/>
            </w:pPr>
            <w:r>
              <w:t>Минспецпрограмм Камчатского края</w:t>
            </w:r>
          </w:p>
        </w:tc>
        <w:tc>
          <w:tcPr>
            <w:tcW w:w="1474" w:type="dxa"/>
          </w:tcPr>
          <w:p w:rsidR="00DD256F" w:rsidRDefault="00DD256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231" w:type="dxa"/>
          </w:tcPr>
          <w:p w:rsidR="00DD256F" w:rsidRDefault="00DD256F">
            <w:pPr>
              <w:pStyle w:val="ConsPlusNormal"/>
            </w:pPr>
          </w:p>
        </w:tc>
        <w:tc>
          <w:tcPr>
            <w:tcW w:w="3061" w:type="dxa"/>
          </w:tcPr>
          <w:p w:rsidR="00DD256F" w:rsidRDefault="00DD256F">
            <w:pPr>
              <w:pStyle w:val="ConsPlusNormal"/>
            </w:pP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center"/>
            </w:pPr>
            <w:r>
              <w:t>Показатели 3.9, 3.10 таблицы приложения 1 к Программе</w:t>
            </w:r>
          </w:p>
        </w:tc>
      </w:tr>
      <w:tr w:rsidR="00DD256F">
        <w:tc>
          <w:tcPr>
            <w:tcW w:w="20013" w:type="dxa"/>
            <w:gridSpan w:val="8"/>
          </w:tcPr>
          <w:p w:rsidR="00DD256F" w:rsidRDefault="00DD256F">
            <w:pPr>
              <w:pStyle w:val="ConsPlusNormal"/>
              <w:jc w:val="center"/>
            </w:pPr>
            <w:hyperlink w:anchor="P345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"Профилактика правонарушений, преступлений и повышение безопасности дорожного движения в Камчатском крае"</w:t>
            </w:r>
          </w:p>
        </w:tc>
      </w:tr>
      <w:tr w:rsidR="00DD256F">
        <w:tc>
          <w:tcPr>
            <w:tcW w:w="794" w:type="dxa"/>
          </w:tcPr>
          <w:p w:rsidR="00DD256F" w:rsidRDefault="00DD256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252" w:type="dxa"/>
          </w:tcPr>
          <w:p w:rsidR="00DD256F" w:rsidRDefault="00DD256F">
            <w:pPr>
              <w:pStyle w:val="ConsPlusNormal"/>
              <w:jc w:val="both"/>
            </w:pPr>
            <w:r>
              <w:t>Профилактика рецидивной преступности. Информационно-пропагандистские мероприятия, направленные на профилактику преступности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both"/>
            </w:pPr>
            <w:r>
              <w:t>Минспецпрограмм Камчатского края</w:t>
            </w:r>
          </w:p>
        </w:tc>
        <w:tc>
          <w:tcPr>
            <w:tcW w:w="1474" w:type="dxa"/>
          </w:tcPr>
          <w:p w:rsidR="00DD256F" w:rsidRDefault="00DD256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231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Снижение количества правонарушений и преступлений, уменьшение количества ДТП</w:t>
            </w:r>
          </w:p>
        </w:tc>
        <w:tc>
          <w:tcPr>
            <w:tcW w:w="3061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Повышенный уровень правонарушений, преступлений и ДТП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center"/>
            </w:pPr>
            <w:r>
              <w:t>Показатель 4.1 таблицы приложения I к Программе</w:t>
            </w:r>
          </w:p>
        </w:tc>
      </w:tr>
      <w:tr w:rsidR="00DD256F">
        <w:tc>
          <w:tcPr>
            <w:tcW w:w="794" w:type="dxa"/>
          </w:tcPr>
          <w:p w:rsidR="00DD256F" w:rsidRDefault="00DD256F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252" w:type="dxa"/>
          </w:tcPr>
          <w:p w:rsidR="00DD256F" w:rsidRDefault="00DD256F">
            <w:pPr>
              <w:pStyle w:val="ConsPlusNormal"/>
              <w:jc w:val="both"/>
            </w:pPr>
            <w:r>
              <w:t>Профилактика правонарушений среди несовершеннолетних, предупреждение детского дорожно-транспортного травматизма в Камчатском крае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both"/>
            </w:pPr>
            <w:r>
              <w:t>Министерство образования и молодежной политики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Министерство спорта Камчатского края</w:t>
            </w:r>
          </w:p>
        </w:tc>
        <w:tc>
          <w:tcPr>
            <w:tcW w:w="1474" w:type="dxa"/>
          </w:tcPr>
          <w:p w:rsidR="00DD256F" w:rsidRDefault="00DD256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231" w:type="dxa"/>
            <w:vMerge/>
          </w:tcPr>
          <w:p w:rsidR="00DD256F" w:rsidRDefault="00DD256F"/>
        </w:tc>
        <w:tc>
          <w:tcPr>
            <w:tcW w:w="3061" w:type="dxa"/>
            <w:vMerge/>
          </w:tcPr>
          <w:p w:rsidR="00DD256F" w:rsidRDefault="00DD256F"/>
        </w:tc>
        <w:tc>
          <w:tcPr>
            <w:tcW w:w="2835" w:type="dxa"/>
          </w:tcPr>
          <w:p w:rsidR="00DD256F" w:rsidRDefault="00DD256F">
            <w:pPr>
              <w:pStyle w:val="ConsPlusNormal"/>
              <w:jc w:val="center"/>
            </w:pPr>
            <w:r>
              <w:t>Показатель 4.2 таблицы приложения 1 к I [рограмме</w:t>
            </w:r>
          </w:p>
        </w:tc>
      </w:tr>
      <w:tr w:rsidR="00DD256F">
        <w:tc>
          <w:tcPr>
            <w:tcW w:w="794" w:type="dxa"/>
          </w:tcPr>
          <w:p w:rsidR="00DD256F" w:rsidRDefault="00DD256F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252" w:type="dxa"/>
          </w:tcPr>
          <w:p w:rsidR="00DD256F" w:rsidRDefault="00DD256F">
            <w:pPr>
              <w:pStyle w:val="ConsPlusNormal"/>
              <w:jc w:val="both"/>
            </w:pPr>
            <w:r>
              <w:t>Создание народных дружин по охране общественного порядка и стимулирование их деятельности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both"/>
            </w:pPr>
            <w:r>
              <w:t>Минспецпрограмм Камчатского края</w:t>
            </w:r>
          </w:p>
        </w:tc>
        <w:tc>
          <w:tcPr>
            <w:tcW w:w="1474" w:type="dxa"/>
          </w:tcPr>
          <w:p w:rsidR="00DD256F" w:rsidRDefault="00DD256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231" w:type="dxa"/>
            <w:vMerge/>
          </w:tcPr>
          <w:p w:rsidR="00DD256F" w:rsidRDefault="00DD256F"/>
        </w:tc>
        <w:tc>
          <w:tcPr>
            <w:tcW w:w="3061" w:type="dxa"/>
            <w:vMerge/>
          </w:tcPr>
          <w:p w:rsidR="00DD256F" w:rsidRDefault="00DD256F"/>
        </w:tc>
        <w:tc>
          <w:tcPr>
            <w:tcW w:w="2835" w:type="dxa"/>
          </w:tcPr>
          <w:p w:rsidR="00DD256F" w:rsidRDefault="00DD256F">
            <w:pPr>
              <w:pStyle w:val="ConsPlusNormal"/>
              <w:jc w:val="center"/>
            </w:pPr>
            <w:r>
              <w:t>Показатель 4.2 таблицы приложения 1 к Программе</w:t>
            </w:r>
          </w:p>
        </w:tc>
      </w:tr>
      <w:tr w:rsidR="00DD256F">
        <w:tc>
          <w:tcPr>
            <w:tcW w:w="794" w:type="dxa"/>
          </w:tcPr>
          <w:p w:rsidR="00DD256F" w:rsidRDefault="00DD256F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252" w:type="dxa"/>
          </w:tcPr>
          <w:p w:rsidR="00DD256F" w:rsidRDefault="00DD256F">
            <w:pPr>
              <w:pStyle w:val="ConsPlusNormal"/>
              <w:jc w:val="both"/>
            </w:pPr>
            <w:r>
              <w:t>Совершенствование организации безопасного движения транспортных средств и пешеходов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both"/>
            </w:pPr>
            <w:r>
              <w:t>Министерство транспорта и дорожного строительства Камчатского края</w:t>
            </w:r>
          </w:p>
        </w:tc>
        <w:tc>
          <w:tcPr>
            <w:tcW w:w="1474" w:type="dxa"/>
          </w:tcPr>
          <w:p w:rsidR="00DD256F" w:rsidRDefault="00DD256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231" w:type="dxa"/>
            <w:vMerge/>
          </w:tcPr>
          <w:p w:rsidR="00DD256F" w:rsidRDefault="00DD256F"/>
        </w:tc>
        <w:tc>
          <w:tcPr>
            <w:tcW w:w="3061" w:type="dxa"/>
            <w:vMerge/>
          </w:tcPr>
          <w:p w:rsidR="00DD256F" w:rsidRDefault="00DD256F"/>
        </w:tc>
        <w:tc>
          <w:tcPr>
            <w:tcW w:w="2835" w:type="dxa"/>
          </w:tcPr>
          <w:p w:rsidR="00DD256F" w:rsidRDefault="00DD256F">
            <w:pPr>
              <w:pStyle w:val="ConsPlusNormal"/>
              <w:jc w:val="center"/>
            </w:pPr>
            <w:r>
              <w:t>Показатель 4.3 таблицы приложения 1 к Программе</w:t>
            </w:r>
          </w:p>
        </w:tc>
      </w:tr>
      <w:tr w:rsidR="00DD256F">
        <w:tc>
          <w:tcPr>
            <w:tcW w:w="794" w:type="dxa"/>
          </w:tcPr>
          <w:p w:rsidR="00DD256F" w:rsidRDefault="00DD256F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4252" w:type="dxa"/>
          </w:tcPr>
          <w:p w:rsidR="00DD256F" w:rsidRDefault="00DD256F">
            <w:pPr>
              <w:pStyle w:val="ConsPlusNormal"/>
              <w:jc w:val="both"/>
            </w:pPr>
            <w:r>
              <w:t xml:space="preserve">Приобретение специализированных укладок (комплектов) для оказания экстренной медицинской помощи пострадавшим в дорожно-транспортных происшествиях и соответствующее </w:t>
            </w:r>
            <w:r>
              <w:lastRenderedPageBreak/>
              <w:t>оснащение (экипирование) бригад скорой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both"/>
            </w:pPr>
            <w:r>
              <w:lastRenderedPageBreak/>
              <w:t>Министерство здравоохранения Камчатского края</w:t>
            </w:r>
          </w:p>
        </w:tc>
        <w:tc>
          <w:tcPr>
            <w:tcW w:w="1474" w:type="dxa"/>
          </w:tcPr>
          <w:p w:rsidR="00DD256F" w:rsidRDefault="00DD256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231" w:type="dxa"/>
            <w:vMerge/>
          </w:tcPr>
          <w:p w:rsidR="00DD256F" w:rsidRDefault="00DD256F"/>
        </w:tc>
        <w:tc>
          <w:tcPr>
            <w:tcW w:w="3061" w:type="dxa"/>
            <w:vMerge/>
          </w:tcPr>
          <w:p w:rsidR="00DD256F" w:rsidRDefault="00DD256F"/>
        </w:tc>
        <w:tc>
          <w:tcPr>
            <w:tcW w:w="2835" w:type="dxa"/>
          </w:tcPr>
          <w:p w:rsidR="00DD256F" w:rsidRDefault="00DD256F">
            <w:pPr>
              <w:pStyle w:val="ConsPlusNormal"/>
              <w:jc w:val="center"/>
            </w:pPr>
            <w:r>
              <w:t>Показатель 4.3 таблицы приложения 1 к Программе</w:t>
            </w:r>
          </w:p>
        </w:tc>
      </w:tr>
      <w:tr w:rsidR="00DD256F">
        <w:tc>
          <w:tcPr>
            <w:tcW w:w="794" w:type="dxa"/>
          </w:tcPr>
          <w:p w:rsidR="00DD256F" w:rsidRDefault="00DD256F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4252" w:type="dxa"/>
          </w:tcPr>
          <w:p w:rsidR="00DD256F" w:rsidRDefault="00DD256F">
            <w:pPr>
              <w:pStyle w:val="ConsPlusNormal"/>
              <w:jc w:val="both"/>
            </w:pPr>
            <w:r>
              <w:t>Поддержка граждан и их объединений, участвующих в охране общественного порядка, создание условий для деятельности народных дружин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both"/>
            </w:pPr>
            <w:r>
              <w:t>Минспецпрограмм Камчатского края</w:t>
            </w:r>
          </w:p>
        </w:tc>
        <w:tc>
          <w:tcPr>
            <w:tcW w:w="1474" w:type="dxa"/>
          </w:tcPr>
          <w:p w:rsidR="00DD256F" w:rsidRDefault="00DD256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231" w:type="dxa"/>
            <w:vMerge/>
          </w:tcPr>
          <w:p w:rsidR="00DD256F" w:rsidRDefault="00DD256F"/>
        </w:tc>
        <w:tc>
          <w:tcPr>
            <w:tcW w:w="3061" w:type="dxa"/>
            <w:vMerge/>
          </w:tcPr>
          <w:p w:rsidR="00DD256F" w:rsidRDefault="00DD256F"/>
        </w:tc>
        <w:tc>
          <w:tcPr>
            <w:tcW w:w="2835" w:type="dxa"/>
          </w:tcPr>
          <w:p w:rsidR="00DD256F" w:rsidRDefault="00DD256F">
            <w:pPr>
              <w:pStyle w:val="ConsPlusNormal"/>
              <w:jc w:val="center"/>
            </w:pPr>
            <w:r>
              <w:t>Показатель 4 2 таблицы приложения 1 к Программе</w:t>
            </w:r>
          </w:p>
        </w:tc>
      </w:tr>
      <w:tr w:rsidR="00DD256F">
        <w:tc>
          <w:tcPr>
            <w:tcW w:w="20013" w:type="dxa"/>
            <w:gridSpan w:val="8"/>
          </w:tcPr>
          <w:p w:rsidR="00DD256F" w:rsidRDefault="00DD256F">
            <w:pPr>
              <w:pStyle w:val="ConsPlusNormal"/>
              <w:jc w:val="center"/>
            </w:pPr>
            <w:hyperlink w:anchor="P422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"Профилактика терроризма и экстремизма в Камчатском крае"</w:t>
            </w:r>
          </w:p>
        </w:tc>
      </w:tr>
      <w:tr w:rsidR="00DD256F">
        <w:tc>
          <w:tcPr>
            <w:tcW w:w="794" w:type="dxa"/>
          </w:tcPr>
          <w:p w:rsidR="00DD256F" w:rsidRDefault="00DD256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252" w:type="dxa"/>
          </w:tcPr>
          <w:p w:rsidR="00DD256F" w:rsidRDefault="00DD256F">
            <w:pPr>
              <w:pStyle w:val="ConsPlusNormal"/>
              <w:jc w:val="both"/>
            </w:pPr>
            <w:r>
              <w:t>Проведение мониторинга общественно-политических, социально-экономических и иных процессов, происходящих в Камчатском крае, с целью выявления факторов, способствующих возникновению и распространению идеологии терроризма и экстремизма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both"/>
            </w:pPr>
            <w:r>
              <w:t>Агентство по внутренней политике Камчатского края</w:t>
            </w:r>
          </w:p>
        </w:tc>
        <w:tc>
          <w:tcPr>
            <w:tcW w:w="1474" w:type="dxa"/>
          </w:tcPr>
          <w:p w:rsidR="00DD256F" w:rsidRDefault="00DD256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DD256F" w:rsidRDefault="00DD256F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3231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Противодействие распространению идеологии терроризма и экстремизма, создание условий для формирования у населения нетерпимости к проявлениям терроризма и экстремизма</w:t>
            </w:r>
          </w:p>
        </w:tc>
        <w:tc>
          <w:tcPr>
            <w:tcW w:w="3061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Недостаточный уровень противодействия распространению идеологии терроризма и экстремизма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center"/>
            </w:pPr>
            <w:r>
              <w:t>Показатель 5.1 таблицы приложения 1 к Программе</w:t>
            </w:r>
          </w:p>
        </w:tc>
      </w:tr>
      <w:tr w:rsidR="00DD256F">
        <w:tc>
          <w:tcPr>
            <w:tcW w:w="794" w:type="dxa"/>
          </w:tcPr>
          <w:p w:rsidR="00DD256F" w:rsidRDefault="00DD256F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252" w:type="dxa"/>
          </w:tcPr>
          <w:p w:rsidR="00DD256F" w:rsidRDefault="00DD256F">
            <w:pPr>
              <w:pStyle w:val="ConsPlusNormal"/>
              <w:jc w:val="both"/>
            </w:pPr>
            <w:r>
              <w:t>Проведение мероприятий по выявлению и устранению факторов, способствующих возникновению и распространению идеологии терроризма и экстремизма, в краевых государственных учреждениях, подведомственных Министерству спорта Камчатского края, Министерству культуры Камчатского края, Министерству образования и молодежной политики Камчатского края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both"/>
            </w:pPr>
            <w:r>
              <w:t>Министерство спорта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Министерство культуры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Министерство образования и молодежной политики Камчатского края</w:t>
            </w:r>
          </w:p>
        </w:tc>
        <w:tc>
          <w:tcPr>
            <w:tcW w:w="1474" w:type="dxa"/>
          </w:tcPr>
          <w:p w:rsidR="00DD256F" w:rsidRDefault="00DD256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231" w:type="dxa"/>
            <w:vMerge/>
          </w:tcPr>
          <w:p w:rsidR="00DD256F" w:rsidRDefault="00DD256F"/>
        </w:tc>
        <w:tc>
          <w:tcPr>
            <w:tcW w:w="3061" w:type="dxa"/>
            <w:vMerge/>
          </w:tcPr>
          <w:p w:rsidR="00DD256F" w:rsidRDefault="00DD256F"/>
        </w:tc>
        <w:tc>
          <w:tcPr>
            <w:tcW w:w="2835" w:type="dxa"/>
          </w:tcPr>
          <w:p w:rsidR="00DD256F" w:rsidRDefault="00DD256F">
            <w:pPr>
              <w:pStyle w:val="ConsPlusNormal"/>
              <w:jc w:val="center"/>
            </w:pPr>
            <w:r>
              <w:t>Показатель 5.2 таблицы приложения 1 к Программе</w:t>
            </w:r>
          </w:p>
        </w:tc>
      </w:tr>
      <w:tr w:rsidR="00DD256F">
        <w:tc>
          <w:tcPr>
            <w:tcW w:w="794" w:type="dxa"/>
          </w:tcPr>
          <w:p w:rsidR="00DD256F" w:rsidRDefault="00DD256F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252" w:type="dxa"/>
          </w:tcPr>
          <w:p w:rsidR="00DD256F" w:rsidRDefault="00DD256F">
            <w:pPr>
              <w:pStyle w:val="ConsPlusNormal"/>
              <w:jc w:val="both"/>
            </w:pPr>
            <w:r>
              <w:t>Информирование граждан, проживающих на территории Камчатского края, о методах предупреждения угрозы террористического акта, минимизации и ликвидации последствий его проявлений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both"/>
            </w:pPr>
            <w:r>
              <w:t>Минспецпрограмм Камчатского края; Агентство по внутренней политике Камчатского края</w:t>
            </w:r>
          </w:p>
        </w:tc>
        <w:tc>
          <w:tcPr>
            <w:tcW w:w="1474" w:type="dxa"/>
          </w:tcPr>
          <w:p w:rsidR="00DD256F" w:rsidRDefault="00DD256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231" w:type="dxa"/>
            <w:vMerge/>
          </w:tcPr>
          <w:p w:rsidR="00DD256F" w:rsidRDefault="00DD256F"/>
        </w:tc>
        <w:tc>
          <w:tcPr>
            <w:tcW w:w="3061" w:type="dxa"/>
            <w:vMerge/>
          </w:tcPr>
          <w:p w:rsidR="00DD256F" w:rsidRDefault="00DD256F"/>
        </w:tc>
        <w:tc>
          <w:tcPr>
            <w:tcW w:w="2835" w:type="dxa"/>
          </w:tcPr>
          <w:p w:rsidR="00DD256F" w:rsidRDefault="00DD256F">
            <w:pPr>
              <w:pStyle w:val="ConsPlusNormal"/>
              <w:jc w:val="center"/>
            </w:pPr>
            <w:r>
              <w:t>Показатель 5.2 таблицы приложения 1 к Программе</w:t>
            </w:r>
          </w:p>
        </w:tc>
      </w:tr>
      <w:tr w:rsidR="00DD256F">
        <w:tc>
          <w:tcPr>
            <w:tcW w:w="794" w:type="dxa"/>
          </w:tcPr>
          <w:p w:rsidR="00DD256F" w:rsidRDefault="00DD256F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4252" w:type="dxa"/>
          </w:tcPr>
          <w:p w:rsidR="00DD256F" w:rsidRDefault="00DD256F">
            <w:pPr>
              <w:pStyle w:val="ConsPlusNormal"/>
              <w:jc w:val="both"/>
            </w:pPr>
            <w:r>
              <w:t xml:space="preserve">Проведение мероприятий по разъяснению </w:t>
            </w:r>
            <w:r>
              <w:lastRenderedPageBreak/>
              <w:t>сущности терроризма и его общественной опасности, формированию стойкого непринятия обществом, прежде всего молодежью, идеологии терроризма в различных его проявлениях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both"/>
            </w:pPr>
            <w:r>
              <w:lastRenderedPageBreak/>
              <w:t xml:space="preserve">Министерство образования </w:t>
            </w:r>
            <w:r>
              <w:lastRenderedPageBreak/>
              <w:t>и молодежной политики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Агентство по внутренней политике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Министерство спорта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Министерство культуры Камчатского края</w:t>
            </w:r>
          </w:p>
        </w:tc>
        <w:tc>
          <w:tcPr>
            <w:tcW w:w="1474" w:type="dxa"/>
          </w:tcPr>
          <w:p w:rsidR="00DD256F" w:rsidRDefault="00DD256F">
            <w:pPr>
              <w:pStyle w:val="ConsPlusNormal"/>
              <w:jc w:val="center"/>
            </w:pPr>
            <w:r>
              <w:lastRenderedPageBreak/>
              <w:t>2017</w:t>
            </w:r>
          </w:p>
        </w:tc>
        <w:tc>
          <w:tcPr>
            <w:tcW w:w="1531" w:type="dxa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231" w:type="dxa"/>
            <w:vMerge/>
          </w:tcPr>
          <w:p w:rsidR="00DD256F" w:rsidRDefault="00DD256F"/>
        </w:tc>
        <w:tc>
          <w:tcPr>
            <w:tcW w:w="3061" w:type="dxa"/>
            <w:vMerge/>
          </w:tcPr>
          <w:p w:rsidR="00DD256F" w:rsidRDefault="00DD256F"/>
        </w:tc>
        <w:tc>
          <w:tcPr>
            <w:tcW w:w="2835" w:type="dxa"/>
          </w:tcPr>
          <w:p w:rsidR="00DD256F" w:rsidRDefault="00DD256F">
            <w:pPr>
              <w:pStyle w:val="ConsPlusNormal"/>
              <w:jc w:val="center"/>
            </w:pPr>
            <w:r>
              <w:t xml:space="preserve">Показатель 5.2 таблицы </w:t>
            </w:r>
            <w:r>
              <w:lastRenderedPageBreak/>
              <w:t>приложения 1 к Программе</w:t>
            </w:r>
          </w:p>
        </w:tc>
      </w:tr>
      <w:tr w:rsidR="00DD256F">
        <w:tc>
          <w:tcPr>
            <w:tcW w:w="794" w:type="dxa"/>
          </w:tcPr>
          <w:p w:rsidR="00DD256F" w:rsidRDefault="00DD256F">
            <w:pPr>
              <w:pStyle w:val="ConsPlusNormal"/>
              <w:jc w:val="center"/>
            </w:pPr>
            <w:r>
              <w:lastRenderedPageBreak/>
              <w:t>5.5.</w:t>
            </w:r>
          </w:p>
        </w:tc>
        <w:tc>
          <w:tcPr>
            <w:tcW w:w="4252" w:type="dxa"/>
          </w:tcPr>
          <w:p w:rsidR="00DD256F" w:rsidRDefault="00DD256F">
            <w:pPr>
              <w:pStyle w:val="ConsPlusNormal"/>
              <w:jc w:val="both"/>
            </w:pPr>
            <w:r>
              <w:t>Обеспечение антитеррористической защиты в местах с массовым пребыванием людей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both"/>
            </w:pPr>
            <w:r>
              <w:t>Минспецпрограмм Камчатского края</w:t>
            </w:r>
          </w:p>
        </w:tc>
        <w:tc>
          <w:tcPr>
            <w:tcW w:w="1474" w:type="dxa"/>
          </w:tcPr>
          <w:p w:rsidR="00DD256F" w:rsidRDefault="00DD256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231" w:type="dxa"/>
            <w:vMerge/>
          </w:tcPr>
          <w:p w:rsidR="00DD256F" w:rsidRDefault="00DD256F"/>
        </w:tc>
        <w:tc>
          <w:tcPr>
            <w:tcW w:w="3061" w:type="dxa"/>
            <w:vMerge/>
          </w:tcPr>
          <w:p w:rsidR="00DD256F" w:rsidRDefault="00DD256F"/>
        </w:tc>
        <w:tc>
          <w:tcPr>
            <w:tcW w:w="2835" w:type="dxa"/>
          </w:tcPr>
          <w:p w:rsidR="00DD256F" w:rsidRDefault="00DD256F">
            <w:pPr>
              <w:pStyle w:val="ConsPlusNormal"/>
              <w:jc w:val="center"/>
            </w:pPr>
            <w:r>
              <w:t>Показатель 5.3 таблицы приложения 1 к Программе</w:t>
            </w:r>
          </w:p>
        </w:tc>
      </w:tr>
      <w:tr w:rsidR="00DD256F">
        <w:tc>
          <w:tcPr>
            <w:tcW w:w="20013" w:type="dxa"/>
            <w:gridSpan w:val="8"/>
          </w:tcPr>
          <w:p w:rsidR="00DD256F" w:rsidRDefault="00DD256F">
            <w:pPr>
              <w:pStyle w:val="ConsPlusNormal"/>
              <w:jc w:val="center"/>
            </w:pPr>
            <w:hyperlink w:anchor="P483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"Профилактика наркомании и алкоголизма в Камчатском крае"</w:t>
            </w:r>
          </w:p>
        </w:tc>
      </w:tr>
      <w:tr w:rsidR="00DD256F">
        <w:tc>
          <w:tcPr>
            <w:tcW w:w="794" w:type="dxa"/>
          </w:tcPr>
          <w:p w:rsidR="00DD256F" w:rsidRDefault="00DD256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252" w:type="dxa"/>
          </w:tcPr>
          <w:p w:rsidR="00DD256F" w:rsidRDefault="00DD256F">
            <w:pPr>
              <w:pStyle w:val="ConsPlusNormal"/>
              <w:jc w:val="both"/>
            </w:pPr>
            <w:r>
              <w:t>Проведение информационно-пропагандистской работы, направленной на формирование негативного отношения населения Камчатского края к потреблению наркотических средств, психотропных веществ и алкогольной продукции, а также популяризацию здорового образа жизни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both"/>
            </w:pPr>
            <w:r>
              <w:t>Министерство образования и молодежной политики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Министерство спорта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Министерство культуры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Министерство здравоохранения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Минспецпрограмм Камчатского края</w:t>
            </w:r>
          </w:p>
        </w:tc>
        <w:tc>
          <w:tcPr>
            <w:tcW w:w="1474" w:type="dxa"/>
          </w:tcPr>
          <w:p w:rsidR="00DD256F" w:rsidRDefault="00DD256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231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Снижение уровня заболеваемости наркоманией и алкоголизмом, сокращение масштабов незаконного потребления наркотических средств и психотропных веществ, снижение уровня потребления алкогольной продукции</w:t>
            </w:r>
          </w:p>
        </w:tc>
        <w:tc>
          <w:tcPr>
            <w:tcW w:w="3061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Высокий уровнь заболеваемости наркоманией и алкоголизмом, незаконного потребления наркотических средств и психотропных веществ, потребления алкогольной продукции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center"/>
            </w:pPr>
            <w:r>
              <w:t>Показатель 6.1 таблицы приложения 1 к Программе</w:t>
            </w:r>
          </w:p>
        </w:tc>
      </w:tr>
      <w:tr w:rsidR="00DD256F">
        <w:tc>
          <w:tcPr>
            <w:tcW w:w="794" w:type="dxa"/>
          </w:tcPr>
          <w:p w:rsidR="00DD256F" w:rsidRDefault="00DD256F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252" w:type="dxa"/>
          </w:tcPr>
          <w:p w:rsidR="00DD256F" w:rsidRDefault="00DD256F">
            <w:pPr>
              <w:pStyle w:val="ConsPlusNormal"/>
              <w:jc w:val="both"/>
            </w:pPr>
            <w:r>
              <w:t>Реализация системы раннего выявления незаконного потребления наркотических средств и психотропных веществ, в том числе в образовательных организациях Камчатского края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both"/>
            </w:pPr>
            <w:r>
              <w:t>Министерство здравоохранения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Министерство образования и молодежной политики Камчатского края</w:t>
            </w:r>
          </w:p>
        </w:tc>
        <w:tc>
          <w:tcPr>
            <w:tcW w:w="1474" w:type="dxa"/>
          </w:tcPr>
          <w:p w:rsidR="00DD256F" w:rsidRDefault="00DD256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231" w:type="dxa"/>
            <w:vMerge/>
          </w:tcPr>
          <w:p w:rsidR="00DD256F" w:rsidRDefault="00DD256F"/>
        </w:tc>
        <w:tc>
          <w:tcPr>
            <w:tcW w:w="3061" w:type="dxa"/>
            <w:vMerge/>
          </w:tcPr>
          <w:p w:rsidR="00DD256F" w:rsidRDefault="00DD256F"/>
        </w:tc>
        <w:tc>
          <w:tcPr>
            <w:tcW w:w="2835" w:type="dxa"/>
          </w:tcPr>
          <w:p w:rsidR="00DD256F" w:rsidRDefault="00DD256F">
            <w:pPr>
              <w:pStyle w:val="ConsPlusNormal"/>
              <w:jc w:val="center"/>
            </w:pPr>
            <w:r>
              <w:t>Показатель 6.2 таблицы приложения 1 к Программе</w:t>
            </w:r>
          </w:p>
        </w:tc>
      </w:tr>
      <w:tr w:rsidR="00DD256F">
        <w:tc>
          <w:tcPr>
            <w:tcW w:w="794" w:type="dxa"/>
          </w:tcPr>
          <w:p w:rsidR="00DD256F" w:rsidRDefault="00DD256F">
            <w:pPr>
              <w:pStyle w:val="ConsPlusNormal"/>
              <w:jc w:val="center"/>
            </w:pPr>
            <w:r>
              <w:lastRenderedPageBreak/>
              <w:t>6.3.</w:t>
            </w:r>
          </w:p>
        </w:tc>
        <w:tc>
          <w:tcPr>
            <w:tcW w:w="4252" w:type="dxa"/>
          </w:tcPr>
          <w:p w:rsidR="00DD256F" w:rsidRDefault="00DD256F">
            <w:pPr>
              <w:pStyle w:val="ConsPlusNormal"/>
              <w:jc w:val="both"/>
            </w:pPr>
            <w:r>
              <w:t>Организация и проведение мониторинга наркоситуации и изучения масштабов потребления алкоголя населением Камчатского края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both"/>
            </w:pPr>
            <w:r>
              <w:t>Агентство по внутренней политике Камчатского края</w:t>
            </w:r>
          </w:p>
        </w:tc>
        <w:tc>
          <w:tcPr>
            <w:tcW w:w="1474" w:type="dxa"/>
          </w:tcPr>
          <w:p w:rsidR="00DD256F" w:rsidRDefault="00DD256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231" w:type="dxa"/>
            <w:vMerge/>
          </w:tcPr>
          <w:p w:rsidR="00DD256F" w:rsidRDefault="00DD256F"/>
        </w:tc>
        <w:tc>
          <w:tcPr>
            <w:tcW w:w="3061" w:type="dxa"/>
            <w:vMerge/>
          </w:tcPr>
          <w:p w:rsidR="00DD256F" w:rsidRDefault="00DD256F"/>
        </w:tc>
        <w:tc>
          <w:tcPr>
            <w:tcW w:w="2835" w:type="dxa"/>
          </w:tcPr>
          <w:p w:rsidR="00DD256F" w:rsidRDefault="00DD256F">
            <w:pPr>
              <w:pStyle w:val="ConsPlusNormal"/>
              <w:jc w:val="center"/>
            </w:pPr>
            <w:r>
              <w:t>Показатель 6.3 таблицы приложения 1 к Программе</w:t>
            </w:r>
          </w:p>
        </w:tc>
      </w:tr>
      <w:tr w:rsidR="00DD256F">
        <w:tc>
          <w:tcPr>
            <w:tcW w:w="794" w:type="dxa"/>
          </w:tcPr>
          <w:p w:rsidR="00DD256F" w:rsidRDefault="00DD256F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252" w:type="dxa"/>
          </w:tcPr>
          <w:p w:rsidR="00DD256F" w:rsidRDefault="00DD256F">
            <w:pPr>
              <w:pStyle w:val="ConsPlusNormal"/>
              <w:jc w:val="both"/>
            </w:pPr>
            <w:r>
              <w:t>Повышение квалификации специалистов, осуществляющих работу по профилактике наркомании и алкоголизма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both"/>
            </w:pPr>
            <w:r>
              <w:t>Министерство образования и молодежной политики Камчатского края; Министерство спорта Камчатского края</w:t>
            </w:r>
          </w:p>
        </w:tc>
        <w:tc>
          <w:tcPr>
            <w:tcW w:w="1474" w:type="dxa"/>
          </w:tcPr>
          <w:p w:rsidR="00DD256F" w:rsidRDefault="00DD256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231" w:type="dxa"/>
            <w:vMerge/>
          </w:tcPr>
          <w:p w:rsidR="00DD256F" w:rsidRDefault="00DD256F"/>
        </w:tc>
        <w:tc>
          <w:tcPr>
            <w:tcW w:w="3061" w:type="dxa"/>
            <w:vMerge/>
          </w:tcPr>
          <w:p w:rsidR="00DD256F" w:rsidRDefault="00DD256F"/>
        </w:tc>
        <w:tc>
          <w:tcPr>
            <w:tcW w:w="2835" w:type="dxa"/>
          </w:tcPr>
          <w:p w:rsidR="00DD256F" w:rsidRDefault="00DD256F">
            <w:pPr>
              <w:pStyle w:val="ConsPlusNormal"/>
              <w:jc w:val="center"/>
            </w:pPr>
            <w:r>
              <w:t>Показатель 6.4 таблицы приложения 1 к Программе</w:t>
            </w:r>
          </w:p>
        </w:tc>
      </w:tr>
      <w:tr w:rsidR="00DD256F">
        <w:tc>
          <w:tcPr>
            <w:tcW w:w="794" w:type="dxa"/>
          </w:tcPr>
          <w:p w:rsidR="00DD256F" w:rsidRDefault="00DD256F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4252" w:type="dxa"/>
          </w:tcPr>
          <w:p w:rsidR="00DD256F" w:rsidRDefault="00DD256F">
            <w:pPr>
              <w:pStyle w:val="ConsPlusNormal"/>
              <w:jc w:val="both"/>
            </w:pPr>
            <w:r>
              <w:t>Создание условий для повышения эффективности лечения лиц, больных наркоманией и алкоголизмом, а также развития системы их комплексной реабилитации и ресоциализации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both"/>
            </w:pPr>
            <w:r>
              <w:t>Министерство здравоохранения Камчатского края;</w:t>
            </w:r>
          </w:p>
          <w:p w:rsidR="00DD256F" w:rsidRDefault="00DD256F">
            <w:pPr>
              <w:pStyle w:val="ConsPlusNormal"/>
              <w:jc w:val="both"/>
            </w:pPr>
            <w:r>
              <w:t>Министерство социального развития и труда Камчатского края</w:t>
            </w:r>
          </w:p>
        </w:tc>
        <w:tc>
          <w:tcPr>
            <w:tcW w:w="1474" w:type="dxa"/>
          </w:tcPr>
          <w:p w:rsidR="00DD256F" w:rsidRDefault="00DD256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231" w:type="dxa"/>
            <w:vMerge/>
          </w:tcPr>
          <w:p w:rsidR="00DD256F" w:rsidRDefault="00DD256F"/>
        </w:tc>
        <w:tc>
          <w:tcPr>
            <w:tcW w:w="3061" w:type="dxa"/>
            <w:vMerge/>
          </w:tcPr>
          <w:p w:rsidR="00DD256F" w:rsidRDefault="00DD256F"/>
        </w:tc>
        <w:tc>
          <w:tcPr>
            <w:tcW w:w="2835" w:type="dxa"/>
          </w:tcPr>
          <w:p w:rsidR="00DD256F" w:rsidRDefault="00DD256F">
            <w:pPr>
              <w:pStyle w:val="ConsPlusNormal"/>
              <w:jc w:val="center"/>
            </w:pPr>
            <w:r>
              <w:t>Показатель 6.4 таблицы приложения 1 к Программе</w:t>
            </w:r>
          </w:p>
        </w:tc>
      </w:tr>
      <w:tr w:rsidR="00DD256F">
        <w:tc>
          <w:tcPr>
            <w:tcW w:w="20013" w:type="dxa"/>
            <w:gridSpan w:val="8"/>
          </w:tcPr>
          <w:p w:rsidR="00DD256F" w:rsidRDefault="00DD256F">
            <w:pPr>
              <w:pStyle w:val="ConsPlusNormal"/>
              <w:jc w:val="center"/>
            </w:pPr>
            <w:hyperlink w:anchor="P557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"Развитие российского казачества на территории Камчатского края"</w:t>
            </w:r>
          </w:p>
        </w:tc>
      </w:tr>
      <w:tr w:rsidR="00DD256F">
        <w:tc>
          <w:tcPr>
            <w:tcW w:w="794" w:type="dxa"/>
          </w:tcPr>
          <w:p w:rsidR="00DD256F" w:rsidRDefault="00DD256F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252" w:type="dxa"/>
          </w:tcPr>
          <w:p w:rsidR="00DD256F" w:rsidRDefault="00DD256F">
            <w:pPr>
              <w:pStyle w:val="ConsPlusNormal"/>
              <w:jc w:val="both"/>
            </w:pPr>
            <w:r>
              <w:t>Содействие казачьим обществам Камчатского края, внесенным в государственный реестр казачьих обществ в Российской Федерации, в осуществлении их уставной деятельности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both"/>
            </w:pPr>
            <w:r>
              <w:t>Минспецпрограмм Камчатского края</w:t>
            </w:r>
          </w:p>
        </w:tc>
        <w:tc>
          <w:tcPr>
            <w:tcW w:w="1474" w:type="dxa"/>
          </w:tcPr>
          <w:p w:rsidR="00DD256F" w:rsidRDefault="00DD256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231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Развитие российского казачества в Камчатском крае</w:t>
            </w:r>
          </w:p>
        </w:tc>
        <w:tc>
          <w:tcPr>
            <w:tcW w:w="3061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Недостаточный уровень развития российского казачества в Камчатском крае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center"/>
            </w:pPr>
            <w:r>
              <w:t>Показатель 7.1 таблицы приложения 1 к Программе</w:t>
            </w:r>
          </w:p>
        </w:tc>
      </w:tr>
      <w:tr w:rsidR="00DD256F">
        <w:tc>
          <w:tcPr>
            <w:tcW w:w="794" w:type="dxa"/>
          </w:tcPr>
          <w:p w:rsidR="00DD256F" w:rsidRDefault="00DD256F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252" w:type="dxa"/>
          </w:tcPr>
          <w:p w:rsidR="00DD256F" w:rsidRDefault="00DD256F">
            <w:pPr>
              <w:pStyle w:val="ConsPlusNormal"/>
              <w:jc w:val="both"/>
            </w:pPr>
            <w:r>
              <w:t>Содействие в организации работы с казачьей молодежью, ее военно-патриотическому, духовно-нравственному и физическому воспитанию, в сохранении и развитии казачьей культуры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both"/>
            </w:pPr>
            <w:r>
              <w:t>Минспецпрограмм Камчатского края</w:t>
            </w:r>
          </w:p>
        </w:tc>
        <w:tc>
          <w:tcPr>
            <w:tcW w:w="1474" w:type="dxa"/>
          </w:tcPr>
          <w:p w:rsidR="00DD256F" w:rsidRDefault="00DD256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231" w:type="dxa"/>
            <w:vMerge/>
          </w:tcPr>
          <w:p w:rsidR="00DD256F" w:rsidRDefault="00DD256F"/>
        </w:tc>
        <w:tc>
          <w:tcPr>
            <w:tcW w:w="3061" w:type="dxa"/>
            <w:vMerge/>
          </w:tcPr>
          <w:p w:rsidR="00DD256F" w:rsidRDefault="00DD256F"/>
        </w:tc>
        <w:tc>
          <w:tcPr>
            <w:tcW w:w="2835" w:type="dxa"/>
          </w:tcPr>
          <w:p w:rsidR="00DD256F" w:rsidRDefault="00DD256F">
            <w:pPr>
              <w:pStyle w:val="ConsPlusNormal"/>
              <w:jc w:val="center"/>
            </w:pPr>
            <w:r>
              <w:t>Показатель 7.2 таблицы приложения 1 к Программе</w:t>
            </w:r>
          </w:p>
        </w:tc>
      </w:tr>
      <w:tr w:rsidR="00DD256F">
        <w:tc>
          <w:tcPr>
            <w:tcW w:w="794" w:type="dxa"/>
          </w:tcPr>
          <w:p w:rsidR="00DD256F" w:rsidRDefault="00DD256F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4252" w:type="dxa"/>
          </w:tcPr>
          <w:p w:rsidR="00DD256F" w:rsidRDefault="00DD256F">
            <w:pPr>
              <w:pStyle w:val="ConsPlusNormal"/>
              <w:jc w:val="both"/>
            </w:pPr>
            <w:r>
              <w:t>Информационное сопровождение деятельности по развитию российского казачества на территории Камчатского края</w:t>
            </w:r>
          </w:p>
        </w:tc>
        <w:tc>
          <w:tcPr>
            <w:tcW w:w="2835" w:type="dxa"/>
          </w:tcPr>
          <w:p w:rsidR="00DD256F" w:rsidRDefault="00DD256F">
            <w:pPr>
              <w:pStyle w:val="ConsPlusNormal"/>
              <w:jc w:val="both"/>
            </w:pPr>
            <w:r>
              <w:t>Минспецпрограмм Камчатского края</w:t>
            </w:r>
          </w:p>
        </w:tc>
        <w:tc>
          <w:tcPr>
            <w:tcW w:w="1474" w:type="dxa"/>
          </w:tcPr>
          <w:p w:rsidR="00DD256F" w:rsidRDefault="00DD256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231" w:type="dxa"/>
            <w:vMerge/>
          </w:tcPr>
          <w:p w:rsidR="00DD256F" w:rsidRDefault="00DD256F"/>
        </w:tc>
        <w:tc>
          <w:tcPr>
            <w:tcW w:w="3061" w:type="dxa"/>
            <w:vMerge/>
          </w:tcPr>
          <w:p w:rsidR="00DD256F" w:rsidRDefault="00DD256F"/>
        </w:tc>
        <w:tc>
          <w:tcPr>
            <w:tcW w:w="2835" w:type="dxa"/>
          </w:tcPr>
          <w:p w:rsidR="00DD256F" w:rsidRDefault="00DD256F">
            <w:pPr>
              <w:pStyle w:val="ConsPlusNormal"/>
              <w:jc w:val="center"/>
            </w:pPr>
            <w:r>
              <w:t>Показатель 7.1 таблицы приложения 1 к Программе</w:t>
            </w:r>
          </w:p>
        </w:tc>
      </w:tr>
    </w:tbl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right"/>
        <w:outlineLvl w:val="1"/>
      </w:pPr>
      <w:bookmarkStart w:id="11" w:name="P1485"/>
      <w:bookmarkEnd w:id="11"/>
      <w:r>
        <w:t>Приложение 3</w:t>
      </w:r>
    </w:p>
    <w:p w:rsidR="00DD256F" w:rsidRDefault="00DD256F">
      <w:pPr>
        <w:pStyle w:val="ConsPlusNormal"/>
        <w:jc w:val="right"/>
      </w:pPr>
      <w:r>
        <w:t>к Программе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Title"/>
        <w:jc w:val="center"/>
      </w:pPr>
      <w:r>
        <w:t>ФИНАНСОВОЕ ОБЕСПЕЧЕНИЕ РЕАЛИЗАЦИИ ГОСУДАРСТВЕННОЙ ПРОГРАММЫ</w:t>
      </w:r>
    </w:p>
    <w:p w:rsidR="00DD256F" w:rsidRDefault="00DD256F">
      <w:pPr>
        <w:pStyle w:val="ConsPlusTitle"/>
        <w:jc w:val="center"/>
      </w:pPr>
      <w:r>
        <w:t>КАМЧАТСКОГО КРАЯ "БЕЗОПАСНАЯ КАМЧАТКА"</w:t>
      </w:r>
    </w:p>
    <w:p w:rsidR="00DD256F" w:rsidRDefault="00DD256F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DD25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30.07.2019 N 341-П)</w:t>
            </w:r>
          </w:p>
        </w:tc>
      </w:tr>
    </w:tbl>
    <w:p w:rsidR="00DD256F" w:rsidRDefault="00DD256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855"/>
        <w:gridCol w:w="1984"/>
        <w:gridCol w:w="1757"/>
        <w:gridCol w:w="2098"/>
        <w:gridCol w:w="1984"/>
        <w:gridCol w:w="2041"/>
        <w:gridCol w:w="1984"/>
        <w:gridCol w:w="1984"/>
        <w:gridCol w:w="1928"/>
        <w:gridCol w:w="1928"/>
        <w:gridCol w:w="1984"/>
        <w:gridCol w:w="1928"/>
        <w:gridCol w:w="1984"/>
      </w:tblGrid>
      <w:tr w:rsidR="00DD256F">
        <w:tc>
          <w:tcPr>
            <w:tcW w:w="1191" w:type="dxa"/>
            <w:vMerge w:val="restart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Наименование Программа /подпрограммы/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9843" w:type="dxa"/>
            <w:gridSpan w:val="10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Объем средств на реализацию Программы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Merge/>
          </w:tcPr>
          <w:p w:rsidR="00DD256F" w:rsidRDefault="00DD256F"/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2025</w:t>
            </w:r>
          </w:p>
        </w:tc>
      </w:tr>
      <w:tr w:rsidR="00DD256F">
        <w:tc>
          <w:tcPr>
            <w:tcW w:w="1191" w:type="dxa"/>
          </w:tcPr>
          <w:p w:rsidR="00DD256F" w:rsidRDefault="00DD25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14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</w:pP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Государственная программа Камчатского края "Безопасная Камчатка"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12 790 084,29175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1 246 616,12972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1 500 011,36803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1 411 844,70159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1 361 602,89000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1 342 609,54000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1 395 855,41888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1 451 668,69286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1 509 733,56858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1 570 141,98209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12 548 521,11005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1 222 497,97972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1 461 923,84323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1 375 034,34137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1 340 002,89000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1 320 284,54000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1 372 619,08160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1 427 523.84486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1 484 624,79866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1 544 009,79060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102 274,71265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19 785,55796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23 050,00000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12 500,00000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7 400,00000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7 300,00000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7 592,00000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7 895,68000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8 211,50720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8 539,96749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153 446,84646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11 287,03122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55 007,18311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17 414,07137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10 868,93000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10 868,93000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11 303,68720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11 755,83469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12 226,06808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12 715,11080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10 406,08707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706,50000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1 248,00000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1 297,92000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1 349,83680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1403,83027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14 278,16128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1 140,00000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6 723,00000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3 207,00000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520,00000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540,80000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562,43200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584,92928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12 213157,43753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1 185 353,89054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1369269,66012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1 321 464,77000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1315 913,96000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1 296 295,61000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1 348 147,43440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1402 073,33178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1 458 156,26505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1516 482,51565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14 811,21933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1 870,00000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3 000,00000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1 600,00000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1300,00000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1 352,00000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1 406,08000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1 46232320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1 520,81613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24 736,99611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1 275,00000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1 874,00000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15 300,00000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980,00000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980,00000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1 019,20000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1 059,96800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1102,36672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1 146,46139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15 409,64962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1 080,00000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2 54830000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1 840,00000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1 840,00000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1 436,76000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1 494,23040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1 553,99962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1 616,15960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241 563,18170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24 118,15000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38087,52480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36 810,36022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21 600,00000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22 325,00000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23 236,33728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24 144,84800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25 108,76992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26 132,19148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hyperlink w:anchor="P150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"Обеспечение реализации Программы"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350 896,13932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36 162,69044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38 067,67792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37 140,60000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37330,60000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37 330,60000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38 823,82400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40376,77696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41 991,84804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43 671,52196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350 896,13932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36 162,69044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38 067,67792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37 140,60000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37 330,60000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37 330,60000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38 823,82400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40 376,77696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41 991,84804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43 671,52196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Обеспечение реализации государственной программы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350 896,13932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36 162,69044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38 067,67792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37 140,60000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37 330,60000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37 330,60000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38 823,82400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40 376,77696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41 991,84804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43 671,52196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350 896,13932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36 162,69044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38 067,67792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37 140,60000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37 330,60000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37 330,60000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38 823,82400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4 0376,77696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41 991,84804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43 671,52196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 xml:space="preserve">за счет средств прочих </w:t>
            </w:r>
            <w:r>
              <w:lastRenderedPageBreak/>
              <w:t>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hyperlink w:anchor="P194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"Защита населения и территорий Камчатского края от чрезвычайных ситуаций, обеспечение пожарной безопасности и развитие гражданской обороны в Камчатском крае"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11 213 466,73265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1 119 412,61116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1 245 839,84587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1 197 641,04860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1 208 949,96000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1 189 298,31000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1 236 870,24240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1 286 345,05210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1 337 798,85418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1 391 310,80835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11 088 248,05164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1106 422,61116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1232 839,84587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1184 641,04860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1195 949,96000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1 175 778,31000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1222809,44240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1 271 721,82010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1322 590,69290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1 375 494,32062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42 123,05645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5 999,19200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10 850,00000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4 000,00000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3400,00000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3 300,00000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3 432,00000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3 569,28000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3 712,05120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3 860.53325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16 837,16285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2 956,39870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4 256,28031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1500,00000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1500,00000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1 560,00000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1 622,40000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1 687,29600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1 754,78784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7 155,16128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1 140,00000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1140,00000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1 667,00000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520,00000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540,80000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562,43200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584,92928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11 022 132,67106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1 099 283,41916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1 217 893,44717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1 174 717,76829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1 190549,96000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1170 478,31000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1 217 297,44240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1 265 989,34010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1 316 628,91370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1369 294,07025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125 218,68101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12 990,00000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13 000,00000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13 000,00000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13 000,00000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13 520,00000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14 060,80000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14 623,23200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15 208,16128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15 816,48773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Развитие системы мониторинга и прогнозирования чрезвычайных ситуаций природного и техногенного характера в Камчатском крае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Совершенствование функционирования органов управления Камчатской территориальной подсистемы Единой государственной системы чрезвычайных ситуаций, систем оповещения и информирования населения в Камчатском крае</w:t>
            </w:r>
          </w:p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40 681,06366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3 227,10000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3 480,80621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4 301,40000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4 473,40000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4 652,30000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4 838,39200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5 031,92768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5 233,20479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5 442,53298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40 681,06366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3 227,10000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3 480,80621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4 301,40000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4 473,40000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4 652,30000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4 838,39200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5 031,92768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5 233,20479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5 442,53298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40 681,06366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3 227,10000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3 480,80621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4 301,40000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4 473,40000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4 652,30000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4 838,39200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5 031,92768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5 233,20479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5 442,53298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Повышение уровня готовности и оперативности реагирования Камчатской территориальной подсистемы Единой государственной системы предупреждения и ликвидации чрезвычайных ситуаций на чрезвычайные ситуации природного и техногенного характера в Камчатском крае</w:t>
            </w:r>
          </w:p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Кроме того, планируемые</w:t>
            </w:r>
          </w:p>
          <w:p w:rsidR="00DD256F" w:rsidRDefault="00DD256F">
            <w:pPr>
              <w:pStyle w:val="ConsPlusNormal"/>
            </w:pPr>
            <w:r>
              <w:t>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Повышение уровня защиты населения в Камчатском крае от чрезвычайных ситуаций природного и техногенного характера, пожарной безопасности и безопасности людей на водных объектах</w:t>
            </w:r>
          </w:p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156 302,20447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12 951,29380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23 132,20865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20 108,78031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15 585,50000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15 605,50000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16 229,72000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16 878,90880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17 554,06515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18 256,22776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127 413,27808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9 961,29380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20 132,20865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17 108,78031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12585,50000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12485,50000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12 984,92000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13 504,31680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14 044,48947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14 606,26905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42 123,05645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5 999,19200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10 850,00000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4 000,00000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3 400,00000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3 300,00000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3 432,00000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3 569,28000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3 712,05120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3 860,53325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16 837,16285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2 956,39870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4 256,28031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1 500,00000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1500,00000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1 560,00000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1 622,40000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1 687,29600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1 754,78784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7 155,16128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1140,00000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1140,00000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1 667,00000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520,00000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540,80000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562,43200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584,92928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61297,89750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2 822,10180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5 185,80995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7 185,50000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7 185,50000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7 185,50000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7 472,92000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7 771,83680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8 082,71027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8 406,01868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28 888,92639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2 990,00000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3 000,00000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3 000,00000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3 000,00000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3 120,00000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3 244,80000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3 374,59200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3 509,57568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3 649,95871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lastRenderedPageBreak/>
              <w:t>2.5.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Оснащение сил Камчатской территориальной подсистемы Единой государственной системы предупреждения и ликвидации чрезвычайных ситуаций современными аварийно-спасательными средствами и оборудованием</w:t>
            </w:r>
          </w:p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 xml:space="preserve">Совершенствование технологий спасения и накопление средств защиты населения и территорий от </w:t>
            </w:r>
            <w:r>
              <w:lastRenderedPageBreak/>
              <w:t>чрезвычайных ситуаций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210 064,46349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30 000,00000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68 834,64059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12 818,45548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15 000,00000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15 400,00000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16 016,00000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16 656,64000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17 322,90560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18 015,82182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 xml:space="preserve">за счет средств федерального </w:t>
            </w:r>
            <w:r>
              <w:lastRenderedPageBreak/>
              <w:t>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113 734,70887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20 000,00000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58 834,64059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2 818,45548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5 000,00000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5 000,00000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5 200,00000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5 408,00000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5 624,32000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5 849,29280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96 329,75462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10 000,00000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10 000,00000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10 000,00000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10 000,00000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10 400,00000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10 816,00000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11 248,64000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11 698,58560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12 166,52902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Обеспечение деятельности и содержание подведомственных учреждений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10 806419,00103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1 073 234,21736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1150 392,19042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1160 412,41281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1173 891,06000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1 153 640,51000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1 199 786,13040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1 247 777,57562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1297 688,67864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1349 596,22579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10 806419,00103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1 073 234,21736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1 150 392,19042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1160 412,41281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1 173 891,06000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1153 640,51000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1 199 786,13040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1 247 777,57562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1 297 688,67864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1 349 596,22579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hyperlink w:anchor="P261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"Построение и развитие аппаратно-программного комплекса "Безопасный город", обеспечение комплексной безопасности учреждений социальной сферы в Камчатском крае"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1 016 874,49708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69 709,14445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190 233,07152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140 154,41054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95574,90000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96 228,20000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100 077,32800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104 080,42112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108 243,63796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112 573,38348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926 180,51480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61 951,99445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169 475,92152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119 031,68232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89 344,90000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89 798,20000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93 390,12800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97 125,73312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101 010,76244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105 051,19294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47 674,05880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12124,86596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10 150,00000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7 241,00000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2 830,00000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2 830,00000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2 943,20000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3 060,92800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3 183,36512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3 310,69972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85 962,17342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7 862,14755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45 293,55502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7 141,18061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4 000,00000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4 000,00000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4 160,00000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4326,40000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4 499,45600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4 679,43424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7 123,00000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5 583,00000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1 540,00000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773 461,89747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40884,98094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106599,36650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101 661,00171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81 333,40000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81 786,70000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85 058,16800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88 460,49472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91 998,91451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95 678,87109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11 959,38510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1 080,00000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1 850,00000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1 448,50000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1 181,50000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1 181,50000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1 228,76000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1 277,91040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1 329,02682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1 382,18789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90 693,98228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7 757,15000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20 757,15000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21 122,72822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6 230,00000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6 430,00000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6 687,20000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6 954,68800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7 232,87552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7522,19054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 xml:space="preserve">за счет средств прочих внебюджетных </w:t>
            </w:r>
            <w:r>
              <w:lastRenderedPageBreak/>
              <w:t>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Создание региональной интеграционной платформы и развитие регионального центра мониторинга АПК "Безопасный город", обеспечение удаленного доступа к АПК "Безопасный город" для ЕДЦС муниципальных образований в Камчатском крае. Развитие ЕДЦС муниципальных образований в Камчатском крае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12 914,53550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12 914,53550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9 914,53550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9 914,53550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3 000,00000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3 000,00000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 xml:space="preserve">Кроме того, </w:t>
            </w:r>
            <w:r>
              <w:lastRenderedPageBreak/>
              <w:t>планируемые 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Развитие систем мониторинга коммунальной инфраструктуры, централизация сбора данных с указанных систем в АПК "Безопасный город". Совершенствование системы мониторинга состояния несущих конструкций зданий, сооружений и инфраструктурных объектов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Развитие автоматизированных систем мониторинга и прогнозирования природных угроз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5 000,00000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5 000,00000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0.00000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5 000,00000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5 000,00000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 xml:space="preserve">за счет средств прочих </w:t>
            </w:r>
            <w:r>
              <w:lastRenderedPageBreak/>
              <w:t>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Развитие систем мониторинга и безопасности на транспорте, в том числе модернизация автоматизированных систем управления движением и светофорных объектов, создание системы автоматизированного мониторинга дорожной обстановки и интеллектуального управления светофорами, развитие систем ГЛОНАСС и ЭРА-ГЛОНАСС на транспорте</w:t>
            </w:r>
          </w:p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</w:t>
            </w:r>
          </w:p>
          <w:p w:rsidR="00DD256F" w:rsidRDefault="00DD256F">
            <w:pPr>
              <w:pStyle w:val="ConsPlusNormal"/>
            </w:pPr>
            <w:r>
              <w:t>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Развитие систем мониторинга экологической обстановки по направлениям качества атмосферного воздуха и водопроводной воды, контроля вредных выбросов, измерения</w:t>
            </w:r>
          </w:p>
          <w:p w:rsidR="00DD256F" w:rsidRDefault="00DD256F">
            <w:pPr>
              <w:pStyle w:val="ConsPlusNormal"/>
              <w:jc w:val="both"/>
            </w:pPr>
            <w:r>
              <w:t>радиационного фона, обнаружения лесных пожаров и другим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 xml:space="preserve">Кроме того, планируемые </w:t>
            </w:r>
            <w:r>
              <w:lastRenderedPageBreak/>
              <w:t>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и других средств приема сообщений от населения в Камчатском крае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617 608,33640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29 835,95720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68 629,80000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70 000,00000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70 000,00000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70 000,00000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72 800,00000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75 712,00000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78 740,48000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81 890,09920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617 608,33640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29 835,95720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68 629,80000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70 000,00000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70 000,00000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70 000,00000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72 800,00000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75 712,00000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78 740,48000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81 890,09920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 xml:space="preserve">Кроме того, планируемые объемы обязательств </w:t>
            </w:r>
            <w:r>
              <w:lastRenderedPageBreak/>
              <w:t>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Развитие и содержание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 и региональной автоматизированной системы централизованного оповещения населения Камчатского края, в том числе муниципального уровня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203 996,63110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11 049,02374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33 055,03100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51 553,72993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16 333,40000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16 986,70000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17 666,16800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18 372,81472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19 107,72731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19 872,03640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140 939,02557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11 049,02374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23 055,03100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31 661,00171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11 333,40000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11 786,70000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12 258,16800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12 748,49472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13 258,43451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13 788,77189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63 057,60553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10 000,00000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19 892,72822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5 000,00000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5 200,00000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5 408,00000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5 624,32000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5 849,29280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6 083,26451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lastRenderedPageBreak/>
              <w:t>3.8.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Создание (аренда) защищенных каналов связи между региональной интеграционной платформой и другими компонентами (подсистемами) АПК "Безопасный город". Приобретение и обслуживание средств криптографической защиты данных. Независимый аудит и корректировка политики информационной безопасности АЗЛК "Безопасный город"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 xml:space="preserve">Оборудование техническими </w:t>
            </w:r>
            <w:r>
              <w:lastRenderedPageBreak/>
              <w:t>средствами безопасности мест массового пребывания людей в населенных пунктах с подключением к АПК "Безопасный город" и выводом информации в ЕДЦС муниципальных образований в Камчатском крае. Обеспечение доступа к видеопотокам и тревожным сообщениям для дежурных частей УМВД России по Камчатскому краю н УФСБ России по Камчатскому краю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 xml:space="preserve">Развитие и содержание систем обеспечения комплексной безопасности в краевых </w:t>
            </w:r>
            <w:r>
              <w:lastRenderedPageBreak/>
              <w:t>государственных и муниципальных учреждениях социальной сферы в Камчатском крае. Централизация сбора данных с объектовых систем комплексной безопасности и мониторинга, обеспечение передачи данных в АПК "Безопасный город"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177 354,99408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28 824,16351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70 633,70502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18 600,68061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9 241,50000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9 241,50000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9 611,16000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9995,60640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10 395,43066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10 811,24788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 xml:space="preserve">за счет средств федерального </w:t>
            </w:r>
            <w:r>
              <w:lastRenderedPageBreak/>
              <w:t>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152 718,61733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21 067,01351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62 876,55502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17 370,68061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8 011,50000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8011,50000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8 331,96000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8 665,23840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9 011,84794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9 372,32185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47 674,05880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12 124,86596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10 150,00000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7 241,00000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2 830,00000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2 830,00000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2 943,20000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3 060,92800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3 183,36512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3 310,69972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85 962,17342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7 862,14755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45 293,55502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7 141,18061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4 000,00000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4 000,00000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4 160,00000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4 326,40000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4 499,45600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4 679,43424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7 123,00000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5 583,00000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1 540,00000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11 959,38510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1 080,00000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1 850,00000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1 44830000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1 181,50000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1 181,50000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1 228,76000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1 277,91040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1 329,02682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1 382,18789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24 636,37675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7 757,15000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7 757,15000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1 230,00000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1 230.00000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1 230,00000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1 279,20000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1 330,36800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1 383,58272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1 438,92603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 xml:space="preserve">Кроме того, планируемые </w:t>
            </w:r>
            <w:r>
              <w:lastRenderedPageBreak/>
              <w:t>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Обеспечение деятельности и содержание государственных казенных предприятий, осуществляющих построение, развитие и эксплуатацию систем мониторинга и обеспечения общественной (региональной) безопасности в Камчатском крае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 xml:space="preserve">Кроме того, </w:t>
            </w:r>
            <w:r>
              <w:lastRenderedPageBreak/>
              <w:t>планируемые 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hyperlink w:anchor="P345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"Профилактика правонарушений, преступлений и повышение безопасности дорожного движения в Камчатском крае*'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79 126,34408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8 776,82648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13 472,61681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10 037,74611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7300,00000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7 300,00000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7 592,00000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7 895,68000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8 211,50720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8 539,96748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56 340,43446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6 306,82648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9 772,61681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7 537,74611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5 100,00000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5 100,00000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5 304,00000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5 516,16000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5 736,80640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5 966,27866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18 746,35061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1 900,00000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1 891,57000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3 405,40000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1 800,00000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1 800,00000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1 872,00000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1 946,88000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2 024,75520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2 105,74541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10 728,82256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1 421,50000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1 800,00000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1 091,00000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1 040,00000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1 081,60000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1 124,86400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1 169,85856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14 811,21933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1 870,00000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3 000,00000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1 600,00000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1 352,00000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1 406,08000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1 462,32320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1 520,81613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12 054,04196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1 11532648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3 081,04681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1 441,34611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1 040,00000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1 081,60000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1124,86400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1169,85856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22 785,90963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2 470,00000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3 700,00000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2 500,00000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2 200,00000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2 200,00000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2 288,00000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2 379,52000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2 474,70080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2 573,68883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 xml:space="preserve">за счет средств государственных внебюджетных </w:t>
            </w:r>
            <w:r>
              <w:lastRenderedPageBreak/>
              <w:t>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Профилактика рецидивной преступности. Информащюнно-пропагандистские мероприятия</w:t>
            </w:r>
            <w:proofErr w:type="gramStart"/>
            <w:r>
              <w:t>.</w:t>
            </w:r>
            <w:proofErr w:type="gramEnd"/>
            <w:r>
              <w:t xml:space="preserve"> направленные на профилактику преступности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9 706,82030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926,73000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2 005,40000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936,00000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973,44000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1 012,37760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1 052,87270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9 706,82030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926,73000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2 005,40000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936,00000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973,44000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1 012,37760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1 052,87270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Профилактика правонарушений среди несовершеннолетних, предупреждение детского дорожно-транспортного травматизма в Камчатском крае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10 728,82256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1421,50000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1 800,00000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1 091,00000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1 040,00000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1 081,60000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1 124,86400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1 169,85856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10 728,82256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1 421,50000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1 800,00000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1 091,00000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1 040,00000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1 081,60000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1 124,86400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1 169,85856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10 728,82256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1 421,50000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1 800,00000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1 091,00000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1 040,00000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1 081,60000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1 124,86400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1 169,85856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 xml:space="preserve">Создание народных дружин по охране общественного порядка и </w:t>
            </w:r>
            <w:proofErr w:type="gramStart"/>
            <w:r>
              <w:t>стимулирование</w:t>
            </w:r>
            <w:proofErr w:type="gramEnd"/>
            <w:r>
              <w:t xml:space="preserve"> и деятельности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2 864,84000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1 500,00000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1 364,84000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1 714,84000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900,00000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814,84000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1 150,00000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600,00000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550,00000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 xml:space="preserve">за счет средств государственных внебюджетных </w:t>
            </w:r>
            <w:r>
              <w:lastRenderedPageBreak/>
              <w:t>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Совершенствование организации безопасного движения транспортных средств и пешеходов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29 622,43866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3 740,00000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6 000,00000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3 200,00000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2 600,00000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2 600,00000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2 704,00000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2 812,16000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2924,64640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3 041,63226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14 811,21933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1 870,00000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3 000,00000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1 600,00000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1 352,00000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1 406,08000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1 462,32320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1 520,81613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14 811,21933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1 870,00000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3 000,00000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1 600,00000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1 352,00000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1 406,08000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1 462,32320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1 520,81613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Приобретение специализированных укладок (комплектов) для оказания экстренной медицинской помощи пострадавшим в дорожно-транспортных происшествиях и соответствующее оснащение (экипирование) бригад скорой медицинской помощи, выезжающих на место совершения дорожно-транспортного происшествия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12 054,04196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1 115,32648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3 081,04681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1 441,34611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1 040,00000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1 081,60000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1 124,86400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1 169,85856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12 054,04196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1115,32648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3 081,04681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1 441,34611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1 040,00000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1 081,60000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1 124,86400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1 169,85856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 xml:space="preserve">за счет средств прочих внебюджетных </w:t>
            </w:r>
            <w:r>
              <w:lastRenderedPageBreak/>
              <w:t>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Кроме того, планируемые</w:t>
            </w:r>
          </w:p>
          <w:p w:rsidR="00DD256F" w:rsidRDefault="00DD256F">
            <w:pPr>
              <w:pStyle w:val="ConsPlusNormal"/>
            </w:pPr>
            <w:r>
              <w:t>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Поддержка граждан и их объединений, участвующих в охране общественного порядка, создание условий для деятельности народных дружин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14 149,38060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2 300,00000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1 800,00000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1 800,00000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1 872,00000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1 946,88000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2 024,75520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2 105,74540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7 324,69030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150,00000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1 400,00000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936,00000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973,44000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1 012,37760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1 052,87270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6 824,69030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150,00000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936,00000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973,44000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1 012,37760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1 052,87270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государственных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 xml:space="preserve">Кроме того, планируемые </w:t>
            </w:r>
            <w:r>
              <w:lastRenderedPageBreak/>
              <w:t>объемы обязательств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Профилактика административных правонарушений, посягающих на общественный порядок и общественную безопасность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государственных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hyperlink w:anchor="P422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"Профилактика терроризма и экстремизма в Камчатском крае"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32 909,56040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5 820,00000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2 172,97333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16 300,00000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1 658,50000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1 658,50000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1 248,00000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1 297,92000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1 349,83680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1 403,83027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 xml:space="preserve">за счет средств федерального </w:t>
            </w:r>
            <w:r>
              <w:lastRenderedPageBreak/>
              <w:t>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32 178,18560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5 124,00000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2 137,59853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16 300,00000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1 658,50000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1 658,50000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1 248,00000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1 297,92000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1 349,83680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1 403,83027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8 239,75981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4 114,00000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517,59853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520,00000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540,80000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562,43200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584,92928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22 121,42579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1 010,00000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1 620,00000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15 000,00000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728,00000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757,12000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787,40480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818,90099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1 817,00000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458,50000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458,50000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731,37480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696,00000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35,37480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Проведение мониторинга общественно-политических, социально-экономических и иных процессов, происходящих в Камчатском крае с целью выявления факторов, способствующих возникновению и распространению идеологии терроризма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17 911,21290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815,50000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14 650,00000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350,00000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350,00000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364,00000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378,56000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393,70240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409,45050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17 911,21290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815,50000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14 650,00000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350,00000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350,00000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364,00000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378,56000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393,70240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409,45050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 xml:space="preserve">Кроме того, планируемые </w:t>
            </w:r>
            <w:r>
              <w:lastRenderedPageBreak/>
              <w:t>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Проведение мероприятий по выявлению и устранению факторов, способствующих возникновению и распространению идеологии терроризма и экстремизма, в краевых государственных учреждениях, подведомственных Министерству спорта Камчатского края, Министерству культуры Камчатского края, Министерству образования и молодежной политики Камчатского края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Информирование граждан, проживающих на территории Камчатского края, о методах предупреждения угрозы террористического акта, минимизации и ликвидации последствий его проявлений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4 735,44941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350,00000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406,47200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450,00000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550,00000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550,00000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572,00000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594,88000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618,67520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643,42221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4 735,44941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350,00000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406,47200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450,00000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550,00000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550,00000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572,00000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594,88000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618,67520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643,42221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4 104,63328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150,00000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346,47200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520,00000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540,80000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562,43200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584,92928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630,81613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52,00000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54,08000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56,24320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58,49293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Проведение мероприятий по разъяснению сущности терроризма и его общественной опасности, формированию стойкого непринятия обществом, прежде всего молодежью, идеологии терроризма в различных его проявлениях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3 579,39677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610,00000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744,50000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312,00000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324,48000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337,45920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350,95757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3 579,39677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610,00000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744,50000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312,00000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324,48000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337,45920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350,95757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3 579,39677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610,00000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744,50000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312,00000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324,48000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337,45920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350,95757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Обеспечение антитеррористической защиты в местах с массовым пребыванием людей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4 866,50133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4 660,00000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206,50133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4 135,12653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3 964,00000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171,12653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731,37480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696,00000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35,37480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Обеспечение антитеррористической защиты объектов спорта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1 817,00000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458,50000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458,50000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1 817,00000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458,50000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458,50000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 xml:space="preserve">Оплата </w:t>
            </w:r>
            <w:proofErr w:type="gramStart"/>
            <w:r>
              <w:t>услуг</w:t>
            </w:r>
            <w:proofErr w:type="gramEnd"/>
            <w:r>
              <w:t xml:space="preserve"> лицензированных частных охранных организаций или подразделений ведомственной охраны федеральных органов исполнительной власти, имеющих право на создание ведомственной охраны, по обеспечению безопасности образовательных организаций муниципальных образований в Камчатском крае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 xml:space="preserve">за счет средств государственных </w:t>
            </w:r>
            <w:r>
              <w:lastRenderedPageBreak/>
              <w:t>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hyperlink w:anchor="P483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"Профилактика наркомании и алкоголизма в Камчатском крае"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66 005,05784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3 921,05719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6 555,18258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7 418,26434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7 493,93000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7 498,93000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7 798,88720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8 110,84269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8 435,27640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8 772,68745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64 925,93591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3 921,05719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6430,18258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7 293,26434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7 368,93000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7 368,93000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7 663,68720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7 970.23469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8 289,04408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8 620,60584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1 748,77484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240,00000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250,00000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168,00000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170,00000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170,00000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176,80000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183,87200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191,22688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198,87596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38 593,46823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2 309,55719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3 676,18258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4 575,26434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4 368,93000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4 368,93000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4 543,68720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4725,43469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4 914,45208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5 111,03016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lastRenderedPageBreak/>
              <w:t>815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10406,08707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706,50000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1 248,00000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1 297,92000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1 349,83680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1 403,83027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9 928,77094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400,00000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1 050,00000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1150,00000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1150,00000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1 196,00000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1 243,84000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1293,59360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1 345,33734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2 615,57032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265,00000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254,00000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280,00000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280,00000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291,20000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302,84800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314,96192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327,56040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1 633,26451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150,00000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208,00000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216,32000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224,97280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233,97171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1 079,12193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125,00000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125,00000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125,00000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130,00000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135,20000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140,60800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146,23232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152,08161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 xml:space="preserve">Кроме того, планируемые объемы обязательств </w:t>
            </w:r>
            <w:r>
              <w:lastRenderedPageBreak/>
              <w:t>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Проведение информационно-пропагандистской работы, направленной на формирование негативного отношения населения Камчатского края к потреблению наркотических средств, психотропных веществ и алкогольной продукции, а также популяризацию здорового образа жизни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14 537,30416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579,99900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1 604,96900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1 570,00000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1 655,00000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1 677,00000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1 754,48000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1 824,65920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1 897,64557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1 973,55139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13 458,18223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579,99900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1 479,96900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1 445,00000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1 530,00000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1 547,00000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1 619,28000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1 684,05120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1 751,41325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1 821,46978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954,54651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130,00000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95,00000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97,00000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111,28000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115,73120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120,36045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125,17487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941,60026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99,99900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99,96900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104,00000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108,16000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112,48640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116,98586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9 928,77094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400,00000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1 050,00000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1 150,00000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1150,00000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1 196,00000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1 243,84000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1 293,59360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1 345,33734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1 633,26451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150,00000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208,00000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216,32000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224,97280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233,97171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1 079,12193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125,00000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125,00000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125,00000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130,00000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135,20000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140,60800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146,23232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152,08161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внебюджетных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Реализация системы раннего выявления незаконного потребления наркотических средств и психотропных веществ, в том числе в образовательных организациях Камчатского края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11 398,91184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1 532,95939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3 102,49625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958,76590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920,00000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910,00000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936,00000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973,44000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1 012,37760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1 052,87270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11 398,91184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1 532,95939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3 102,49625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958,76590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920,00000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910,00000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936,00000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973,44000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1 012,37760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1 052,87270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11 318,91184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1 512,95939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3 082,49625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948,76590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936,00000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973,44000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1 012,37760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1 052,87270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 xml:space="preserve">за счет средств государственных внебюджетных </w:t>
            </w:r>
            <w:r>
              <w:lastRenderedPageBreak/>
              <w:t>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Организация и проведение мониторинга наркоситуации и изучение масштабов потребления алкоголя населением Камчатского края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2 655,57032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305,00000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254,00000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280,00000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280,00000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291,20000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302,84800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314,96192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327,56040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2 655,57032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305,00000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254,00000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280,00000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280,00000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291,20000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302,84800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314,96192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327,56040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2 615,57032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265,00000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254,00000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280,00000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280,00000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291,20000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302,84800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314,96192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327,56040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Повышение квалификации специалистов, осуществляющих работу по профилактике наркомании и алкоголизма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674,22832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63,00000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63,00000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65,52000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68,14080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70,86643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73,70109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674,22832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63,00000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63,00000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65,52000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68,14080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70,86643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73,70109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674,22832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63,00000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63,00000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65,52000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68,14080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70,86643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73,70109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Создание условий для повышения эффективности лечения лиц, больных наркоманией и алкоголизмом, а также развития системы их комплексной реабилитации и ресоциализации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36 739,04320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1 403,09880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1 493,71733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4 526,49844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4 568,93000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4 568,93000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4 751,68720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4 941,75469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5 139,42488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5 345,00187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36 739,04320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1 403,09880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1493,71733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4 526,49844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4 568,93000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4 568,93000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4 751,68720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4 941,75469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5 139,42488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5 345,00187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26 332,95613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696,59880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493,71733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3526,49844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3 368,93000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3 368,93000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3 503,68720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3 643,83469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3 789,58808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3941,17160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lastRenderedPageBreak/>
              <w:t>815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10406,08707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706,50000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1 248,00000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1 297,92000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1 349,83680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1 403,83027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hyperlink w:anchor="P557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"Развитие российского казачества на территории Камчатского края"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30 805,96037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2 813,80000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3 670,00000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3 152,63200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3 295,00000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3 295,00000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3 445,13728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3 562,00000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3 702,60800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3 869,78309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29 751,84832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2 608,80000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3 200,00000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3 090,00000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3 250,00000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3 250,00000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3 380,00000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3 515,20000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3 655,80800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3 802,04032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1054,11205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205,00000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470,00000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62,63200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45,00000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45,00000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65,13728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46,80000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46,80000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67,74277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Содействие казачьим обществам Камчатского края, внесенным в государственный реестр казачьих обществ в Российской Федерации, в осуществлении их уставной деятельности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21 142,15802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1 763,80000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2 400,00000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1 900,00000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2 350,00000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2 350,00000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2 444,00000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2 541,76000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2 643,43040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2 749,16762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20 637,15802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1 558,80000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2 100,00000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1 900,00000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2 350,00000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2350,00000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2 444,00000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2 541,76000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2 643,43040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2 749,16762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505,00000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205,00000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Содействие в организации работы с казачьей молодежью, ее военно-патриотическому, духовно-нравственному и физическому воспитанию, в сохранении и развитии казачьей культуры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9 613,80236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1 270,00000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1 252,63200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945,00000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945,00000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1 001,13728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1 020,24000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1 059,17760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1 120,61548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9 064,69030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1100,00000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1190,00000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900,00000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936,00000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973,44000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1 012,37760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1 052,87270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549,11205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170,00000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62,63200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45,00000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45,00000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65,13728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46,80000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46,80000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67,74277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 xml:space="preserve">за счет средств государственных </w:t>
            </w:r>
            <w:r>
              <w:lastRenderedPageBreak/>
              <w:t>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0.00000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 w:val="restart"/>
          </w:tcPr>
          <w:p w:rsidR="00DD256F" w:rsidRDefault="00DD256F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855" w:type="dxa"/>
            <w:vMerge w:val="restart"/>
          </w:tcPr>
          <w:p w:rsidR="00DD256F" w:rsidRDefault="00DD256F">
            <w:pPr>
              <w:pStyle w:val="ConsPlusNormal"/>
              <w:jc w:val="both"/>
            </w:pPr>
            <w:r>
              <w:t>Информационное сопровождение деятельности по развитию российского казачества на территории Камчатского края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  <w:tr w:rsidR="00DD256F">
        <w:tc>
          <w:tcPr>
            <w:tcW w:w="1191" w:type="dxa"/>
            <w:vMerge/>
          </w:tcPr>
          <w:p w:rsidR="00DD256F" w:rsidRDefault="00DD256F"/>
        </w:tc>
        <w:tc>
          <w:tcPr>
            <w:tcW w:w="3855" w:type="dxa"/>
            <w:vMerge/>
          </w:tcPr>
          <w:p w:rsidR="00DD256F" w:rsidRDefault="00DD256F"/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757" w:type="dxa"/>
            <w:vAlign w:val="center"/>
          </w:tcPr>
          <w:p w:rsidR="00DD256F" w:rsidRDefault="00DD256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41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  <w:vAlign w:val="center"/>
          </w:tcPr>
          <w:p w:rsidR="00DD256F" w:rsidRDefault="00DD256F">
            <w:pPr>
              <w:pStyle w:val="ConsPlusNormal"/>
              <w:jc w:val="center"/>
            </w:pPr>
            <w:r>
              <w:t>0,00000</w:t>
            </w:r>
          </w:p>
        </w:tc>
      </w:tr>
    </w:tbl>
    <w:p w:rsidR="00DD256F" w:rsidRDefault="00DD256F">
      <w:pPr>
        <w:sectPr w:rsidR="00DD256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right"/>
        <w:outlineLvl w:val="1"/>
      </w:pPr>
      <w:bookmarkStart w:id="12" w:name="P7295"/>
      <w:bookmarkEnd w:id="12"/>
      <w:r>
        <w:t>Приложение 4</w:t>
      </w:r>
    </w:p>
    <w:p w:rsidR="00DD256F" w:rsidRDefault="00DD256F">
      <w:pPr>
        <w:pStyle w:val="ConsPlusNormal"/>
        <w:jc w:val="right"/>
      </w:pPr>
      <w:r>
        <w:t>к Программе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Title"/>
        <w:jc w:val="center"/>
      </w:pPr>
      <w:r>
        <w:t>ПОРЯДОК ПРЕДОСТАВЛЕНИЯ СУБСИДИЙ</w:t>
      </w:r>
    </w:p>
    <w:p w:rsidR="00DD256F" w:rsidRDefault="00DD256F">
      <w:pPr>
        <w:pStyle w:val="ConsPlusTitle"/>
        <w:jc w:val="center"/>
      </w:pPr>
      <w:r>
        <w:t>МЕСТНЫМ БЮДЖЕТАМ НА РЕАЛИЗАЦИЮ ОТДЕЛЬНЫХ МЕРОПРИЯТИЙ</w:t>
      </w:r>
    </w:p>
    <w:p w:rsidR="00DD256F" w:rsidRDefault="00DD256F">
      <w:pPr>
        <w:pStyle w:val="ConsPlusTitle"/>
        <w:jc w:val="center"/>
      </w:pPr>
      <w:r>
        <w:t>ПОДПРОГРАММЫ 2 "ЗАЩИТА НАСЕЛЕНИЯ И ТЕРРИТОРИЙ КАМЧАТСКОГО</w:t>
      </w:r>
    </w:p>
    <w:p w:rsidR="00DD256F" w:rsidRDefault="00DD256F">
      <w:pPr>
        <w:pStyle w:val="ConsPlusTitle"/>
        <w:jc w:val="center"/>
      </w:pPr>
      <w:r>
        <w:t>КРАЯ ОТ ЧРЕЗВЫЧАЙНЫХ СИТУАЦИЙ, ОБЕСПЕЧЕНИЕ ПОЖАРНОЙ</w:t>
      </w:r>
    </w:p>
    <w:p w:rsidR="00DD256F" w:rsidRDefault="00DD256F">
      <w:pPr>
        <w:pStyle w:val="ConsPlusTitle"/>
        <w:jc w:val="center"/>
      </w:pPr>
      <w:r>
        <w:t>БЕЗОПАСНОСТИ И РАЗВИТИЕ ГРАЖДАНСКОЙ ОБОРОНЫ</w:t>
      </w:r>
    </w:p>
    <w:p w:rsidR="00DD256F" w:rsidRDefault="00DD256F">
      <w:pPr>
        <w:pStyle w:val="ConsPlusTitle"/>
        <w:jc w:val="center"/>
      </w:pPr>
      <w:r>
        <w:t>В КАМЧАТСКОМ КРАЕ"</w:t>
      </w:r>
    </w:p>
    <w:p w:rsidR="00DD256F" w:rsidRDefault="00DD25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D25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141" w:history="1">
              <w:r>
                <w:rPr>
                  <w:color w:val="0000FF"/>
                </w:rPr>
                <w:t>N 187-П</w:t>
              </w:r>
            </w:hyperlink>
            <w:r>
              <w:rPr>
                <w:color w:val="392C69"/>
              </w:rPr>
              <w:t xml:space="preserve">, от 30.07.2019 </w:t>
            </w:r>
            <w:hyperlink r:id="rId142" w:history="1">
              <w:r>
                <w:rPr>
                  <w:color w:val="0000FF"/>
                </w:rPr>
                <w:t>N 341-П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ind w:firstLine="540"/>
        <w:jc w:val="both"/>
      </w:pPr>
      <w:r>
        <w:t xml:space="preserve">1. Настоящий Порядок разработан в соответствии со </w:t>
      </w:r>
      <w:hyperlink r:id="rId143" w:history="1">
        <w:r>
          <w:rPr>
            <w:color w:val="0000FF"/>
          </w:rPr>
          <w:t>статьей 139</w:t>
        </w:r>
      </w:hyperlink>
      <w:r>
        <w:t xml:space="preserve"> Бюджетного кодекса Российской Федерации и регулирует предоставление субсидий местным бюджетам из краевого бюджета в целях софинансирования основного мероприятия 2.4 "Повышение уровня защиты населения в Камчатском крае от чрезвычайных ситуаций природного и техногенного характера, пожарной без опасности и безопасности людей на водных объектах" (далее в настоящем Порядке - мероприятие) в части: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1) создания в муниципальных образованиях в Камчатском крае общественных спасательных постов в местах массового отдыха людей на водных объектах и непосредственной близости от них;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2) повышения пожарной безопасности объектов муниципальных учреждений культуры;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3) восстановления и ремонта защитных сооружений гражданской обороны, находящихся в собственности муниципальных образований в Камчатском крае.</w:t>
      </w:r>
    </w:p>
    <w:p w:rsidR="00DD256F" w:rsidRDefault="00DD256F">
      <w:pPr>
        <w:pStyle w:val="ConsPlusNormal"/>
        <w:spacing w:before="220"/>
        <w:ind w:firstLine="540"/>
        <w:jc w:val="both"/>
      </w:pPr>
      <w:bookmarkStart w:id="13" w:name="P7312"/>
      <w:bookmarkEnd w:id="13"/>
      <w:r>
        <w:t>2. Критерием отбора муниципальных образований в Камчатском крае для предоставления субсидий является наличие на территории муниципального образования в Камчатском крае одного из следующих объектов: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1) мест массового отдыха людей на водных объектах;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2) муниципальных учреждений культуры, не оборудованных средствами пожарной безопасности (автоматической пожарной сигнализацией, оборудованием для вывода сигналов о срабатывании систем пожарной автоматики в подразделения пожарной охраны), </w:t>
      </w:r>
      <w:proofErr w:type="gramStart"/>
      <w:r>
        <w:t>с необработанными огнезащитным составом</w:t>
      </w:r>
      <w:proofErr w:type="gramEnd"/>
      <w:r>
        <w:t xml:space="preserve"> деревянными конструкциями и одеждой сцены, с неустроенными запасными пожарными выходами, неустановленными системами автоматического газового пожаротушения;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3) защитных сооружений гражданской обороны, требующих восстановления и ремонта.</w:t>
      </w:r>
    </w:p>
    <w:p w:rsidR="00DD256F" w:rsidRDefault="00DD256F">
      <w:pPr>
        <w:pStyle w:val="ConsPlusNormal"/>
        <w:spacing w:before="220"/>
        <w:ind w:firstLine="540"/>
        <w:jc w:val="both"/>
      </w:pPr>
      <w:bookmarkStart w:id="14" w:name="P7316"/>
      <w:bookmarkEnd w:id="14"/>
      <w:r>
        <w:t>3.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следующих условий: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1) наличие утвержденных органами местного самоуправления муниципальных образований в Камчатском крае расходных обязательств муниципальных образований в Камчатском крае по </w:t>
      </w:r>
      <w:r>
        <w:lastRenderedPageBreak/>
        <w:t>софинансированию мероприятия;</w:t>
      </w:r>
    </w:p>
    <w:p w:rsidR="00DD256F" w:rsidRDefault="00DD256F">
      <w:pPr>
        <w:pStyle w:val="ConsPlusNormal"/>
        <w:spacing w:before="220"/>
        <w:ind w:firstLine="540"/>
        <w:jc w:val="both"/>
      </w:pPr>
      <w:bookmarkStart w:id="15" w:name="P7318"/>
      <w:bookmarkEnd w:id="15"/>
      <w:r>
        <w:t>2) наличие средств местных бюджетов на софинансирование мероприятия в размере не менее 50 % размера средств, необходимых на реализацию мероприятия;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3) использование средств субсидий по целевому назначению;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4) заключение соглашений о предоставлении субсидий между главным распорядителем средств краевого бюджета и органами местного самоуправления муниципальных образований в Камчатском крае;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5) представление главному распорядителю средств краевого бюджета отчетов об использовании субсидий по форме и в порядке, утвержденными Минспецпрограмм Камчатского края;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bookmarkStart w:id="16" w:name="P7324"/>
      <w:bookmarkEnd w:id="16"/>
      <w:r>
        <w:t xml:space="preserve">6) утратил силу. - </w:t>
      </w:r>
      <w:hyperlink r:id="rId146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30.07.2019 N 341-П;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4. Размер субсидии, предоставляемой из краевого бюджета местному бюджету на реализацию мероприятия, определяется по формуле: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center"/>
      </w:pPr>
      <w:r w:rsidRPr="005064B8">
        <w:rPr>
          <w:position w:val="-11"/>
        </w:rPr>
        <w:pict>
          <v:shape id="_x0000_i1052" style="width:114.75pt;height:22.5pt" coordsize="" o:spt="100" adj="0,,0" path="" filled="f" stroked="f">
            <v:stroke joinstyle="miter"/>
            <v:imagedata r:id="rId147" o:title="base_23848_169446_32795"/>
            <v:formulas/>
            <v:path o:connecttype="segments"/>
          </v:shape>
        </w:pict>
      </w:r>
      <w:r>
        <w:t>, где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ind w:firstLine="540"/>
        <w:jc w:val="both"/>
      </w:pPr>
      <w:r w:rsidRPr="005064B8">
        <w:rPr>
          <w:position w:val="-9"/>
        </w:rPr>
        <w:pict>
          <v:shape id="_x0000_i1053" style="width:16.5pt;height:21pt" coordsize="" o:spt="100" adj="0,,0" path="" filled="f" stroked="f">
            <v:stroke joinstyle="miter"/>
            <v:imagedata r:id="rId148" o:title="base_23848_169446_32796"/>
            <v:formulas/>
            <v:path o:connecttype="segments"/>
          </v:shape>
        </w:pict>
      </w:r>
      <w:r>
        <w:t xml:space="preserve"> - размер субсидии, предоставляемой бюджету го муниципального образования в Камчатском крае;</w:t>
      </w:r>
    </w:p>
    <w:p w:rsidR="00DD256F" w:rsidRDefault="00DD256F">
      <w:pPr>
        <w:pStyle w:val="ConsPlusNormal"/>
        <w:spacing w:before="220"/>
        <w:ind w:firstLine="540"/>
        <w:jc w:val="both"/>
      </w:pPr>
      <w:r w:rsidRPr="005064B8">
        <w:rPr>
          <w:position w:val="-4"/>
        </w:rPr>
        <w:pict>
          <v:shape id="_x0000_i1054" style="width:19.5pt;height:15.75pt" coordsize="" o:spt="100" adj="0,,0" path="" filled="f" stroked="f">
            <v:stroke joinstyle="miter"/>
            <v:imagedata r:id="rId149" o:title="base_23848_169446_32797"/>
            <v:formulas/>
            <v:path o:connecttype="segments"/>
          </v:shape>
        </w:pict>
      </w:r>
      <w:r>
        <w:t xml:space="preserve"> - общий объем средств, предусмотренный на реализацию мероприятия, подлежащий распределению между муниципальными образованиями в Камчатском крае;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pict>
          <v:shape id="_x0000_i1055" style="width:10.5pt;height:10.5pt" coordsize="" o:spt="100" adj="0,,0" path="" filled="f" stroked="f">
            <v:stroke joinstyle="miter"/>
            <v:imagedata r:id="rId150" o:title="base_23848_169446_32798"/>
            <v:formulas/>
            <v:path o:connecttype="segments"/>
          </v:shape>
        </w:pict>
      </w:r>
      <w:r>
        <w:t xml:space="preserve"> - количество муниципальных образований в Камчатском крае, соответствующих критерию отбора, установленного </w:t>
      </w:r>
      <w:hyperlink w:anchor="P7312" w:history="1">
        <w:r>
          <w:rPr>
            <w:color w:val="0000FF"/>
          </w:rPr>
          <w:t>частью 2</w:t>
        </w:r>
      </w:hyperlink>
      <w:r>
        <w:t xml:space="preserve"> настоящего Порядка и условиям предоставления субсидий, установленным пунктами </w:t>
      </w:r>
      <w:hyperlink w:anchor="P7318" w:history="1">
        <w:r>
          <w:rPr>
            <w:color w:val="0000FF"/>
          </w:rPr>
          <w:t>2</w:t>
        </w:r>
      </w:hyperlink>
      <w:r>
        <w:t xml:space="preserve"> и </w:t>
      </w:r>
      <w:hyperlink w:anchor="P7324" w:history="1">
        <w:r>
          <w:rPr>
            <w:color w:val="0000FF"/>
          </w:rPr>
          <w:t>6 части 3</w:t>
        </w:r>
      </w:hyperlink>
      <w:r>
        <w:t xml:space="preserve"> настоящего Порядка;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 w:rsidRPr="005064B8">
        <w:rPr>
          <w:position w:val="-9"/>
        </w:rPr>
        <w:pict>
          <v:shape id="_x0000_i1056" style="width:17.25pt;height:21pt" coordsize="" o:spt="100" adj="0,,0" path="" filled="f" stroked="f">
            <v:stroke joinstyle="miter"/>
            <v:imagedata r:id="rId152" o:title="base_23848_169446_32799"/>
            <v:formulas/>
            <v:path o:connecttype="segments"/>
          </v:shape>
        </w:pict>
      </w:r>
      <w:r>
        <w:t xml:space="preserve"> - потребность j-го муниципального образования в Камчатском крае на реализацию мероприятия, определяемая на основании документов, представленных органом местного самоуправления муниципального образования в Камчатском крае для получения субсидии.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5. Распределение субсидий между муниципальными образованиями в Камчатском крае устанавливается законом Камчатского края о краевом бюджете.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6. Перечень, формы и срок представления документов органами местного самоуправления муниципальных образований в Камчатском крае для получения субсидий утверждаются главным распорядителем средств краевого бюджета.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153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7. Главный распорядитель средств краевого бюджета рассматривает представленные документы в течение 30 дней со дня окончания срока приема документов.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8. По результатам рассмотрения документов главный распорядитель средств краевого бюджета принимает решение о предоставлении либо об отказе в предоставлении субсидии.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lastRenderedPageBreak/>
        <w:t>В случае принятия главным распорядителем средств краевого бюджета решения о предоставлении субсидии заключается соглашение о предоставлении субсидий между главным распорядителем средств краевого бюджета и органом местного самоуправления муниципального образования в Камчатском крае в течение 30 дней со дня принятия такого решения.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В случае принятия главным распорядителем средств краевого бюджета решения об отказе в предоставлении субсидии в орган местного самоуправления муниципального образования в Камчатском крае в течение 10 дней со дня принятия такого решения направляется письменное уведомление с обоснованием причин отказа.</w:t>
      </w:r>
    </w:p>
    <w:p w:rsidR="00DD256F" w:rsidRDefault="00DD256F">
      <w:pPr>
        <w:pStyle w:val="ConsPlusNormal"/>
        <w:jc w:val="both"/>
      </w:pPr>
      <w:r>
        <w:t xml:space="preserve">(часть 8 в ред. </w:t>
      </w:r>
      <w:hyperlink r:id="rId15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9. Основаниями для отказа в предоставлении субсидии являются: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1) представление органами местного самоуправления муниципальных образований в Камчатском крае документов не в полном объеме, с нарушением установленного срока или не соответствующих установленной форме;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2) наличие в представленных документах недостоверных сведений;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3) несоответствие муниципального образования в Камчатском крае критерию отбора, установленного </w:t>
      </w:r>
      <w:hyperlink w:anchor="P7312" w:history="1">
        <w:r>
          <w:rPr>
            <w:color w:val="0000FF"/>
          </w:rPr>
          <w:t>частью 2</w:t>
        </w:r>
      </w:hyperlink>
      <w:r>
        <w:t xml:space="preserve"> настоящего Порядка и условиям предоставления субсидии, установленным пунктами </w:t>
      </w:r>
      <w:hyperlink w:anchor="P7318" w:history="1">
        <w:r>
          <w:rPr>
            <w:color w:val="0000FF"/>
          </w:rPr>
          <w:t>2</w:t>
        </w:r>
      </w:hyperlink>
      <w:r>
        <w:t xml:space="preserve"> и </w:t>
      </w:r>
      <w:hyperlink w:anchor="P7324" w:history="1">
        <w:r>
          <w:rPr>
            <w:color w:val="0000FF"/>
          </w:rPr>
          <w:t>6 части 3</w:t>
        </w:r>
      </w:hyperlink>
      <w:r>
        <w:t xml:space="preserve"> настоящего Порядка.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9(1). Соглашение о предоставлении субсидии заключается в соответствии с типовой формой, утвержденной Министерством финансов Камчатского края. В случае предоставления местным бюджетам субсидии за счет средств субсидии, поступившей в краевой бюджет из федерального бюджета на софинансирование мероприятия, соглашение о предоставлении субсидии заключается с учетом требований, установленных </w:t>
      </w:r>
      <w:hyperlink r:id="rId157" w:history="1">
        <w:r>
          <w:rPr>
            <w:color w:val="0000FF"/>
          </w:rPr>
          <w:t>Правилами</w:t>
        </w:r>
      </w:hyperlink>
      <w:r>
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N 999 "О формировании, предоставлении и распределении субсидий из федерального бюджета бюджетам субъектов Российской Федерации".</w:t>
      </w:r>
    </w:p>
    <w:p w:rsidR="00DD256F" w:rsidRDefault="00DD256F">
      <w:pPr>
        <w:pStyle w:val="ConsPlusNormal"/>
        <w:jc w:val="both"/>
      </w:pPr>
      <w:r>
        <w:t xml:space="preserve">(часть 9(1) введена </w:t>
      </w:r>
      <w:hyperlink r:id="rId158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10. Оценка эффективности использования и соблюдения условий предоставления субсидий осуществляется главным распорядителем средств краевого бюджета, в том числе исходя из достигнутых значений показателей результативности использования субсидий, указанных в соглашении о предоставлении субсидий на основании показателей Подпрограммы 2, приведенных в </w:t>
      </w:r>
      <w:hyperlink w:anchor="P726" w:history="1">
        <w:r>
          <w:rPr>
            <w:color w:val="0000FF"/>
          </w:rPr>
          <w:t>приложении 1</w:t>
        </w:r>
      </w:hyperlink>
      <w:r>
        <w:t xml:space="preserve"> к Программе, а также сроков реализации мероприятия.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11. В случаях неисполнения органами местного самоуправления муниципальных образований в Камчатском крае условий, установленных </w:t>
      </w:r>
      <w:hyperlink w:anchor="P7316" w:history="1">
        <w:r>
          <w:rPr>
            <w:color w:val="0000FF"/>
          </w:rPr>
          <w:t>частью 3</w:t>
        </w:r>
      </w:hyperlink>
      <w:r>
        <w:t xml:space="preserve"> настоящего Порядка, предоставление субсидий может быть приостановлено (сокращено) в соответствии с </w:t>
      </w:r>
      <w:hyperlink r:id="rId160" w:history="1">
        <w:r>
          <w:rPr>
            <w:color w:val="0000FF"/>
          </w:rPr>
          <w:t>частью 5 статьи 136</w:t>
        </w:r>
      </w:hyperlink>
      <w:r>
        <w:t xml:space="preserve"> Бюджетного кодекса Российской Федерации.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12. Контроль за исполнением условий, настоящим Порядком, осуществляется главным распорядителем средств краевого бюджета, предоставившим субсидию.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16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13. Субсидии, неиспользованные в текущем финансовом году, подлежат возврату в краевой бюджет. В случае если неиспользованный остаток субсидии не перечислен в краевой бюджет, указанные средства подлежат взысканию в порядке, установленном Министерством финансов Камчатского края.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lastRenderedPageBreak/>
        <w:t>14. В случае нарушения органами местного самоуправления муниципальных образований в Камчатском крае условий, установленных настоящим Порядком, субсидии подлежат возврату в краевой бюджет в течение 30 дней со дня получения уведомления главного распорядителя бюджетных средств, предоставившего субсидию.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Главный распорядитель бюджетных средств, предоставивший субсидию, направляет уведомление, указанное в абзаце первом настоящей части, органу местного самоуправления муниципального образования в Камчатском крае в течение 30 дней со дня установления факта нарушения условий, установленных настоящим Порядком.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В случае, если средства субсидии не возвращены в срок, установленный абзацем первым настоящей части, главный распорядитель бюджетных средств, предоставивший субсидию, обращается в Министерство финансов Камчатского края для применения мер бюджетного принуждения в соответствии с бюджетным законодательством Российской Федерации.</w:t>
      </w:r>
    </w:p>
    <w:p w:rsidR="00DD256F" w:rsidRDefault="00DD256F">
      <w:pPr>
        <w:pStyle w:val="ConsPlusNormal"/>
        <w:jc w:val="both"/>
      </w:pPr>
      <w:r>
        <w:t xml:space="preserve">(часть 14 в ред. </w:t>
      </w:r>
      <w:hyperlink r:id="rId16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right"/>
        <w:outlineLvl w:val="1"/>
      </w:pPr>
      <w:r>
        <w:t>Приложение 5</w:t>
      </w:r>
    </w:p>
    <w:p w:rsidR="00DD256F" w:rsidRDefault="00DD256F">
      <w:pPr>
        <w:pStyle w:val="ConsPlusNormal"/>
        <w:jc w:val="right"/>
      </w:pPr>
      <w:r>
        <w:t>к Программе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Title"/>
        <w:jc w:val="center"/>
      </w:pPr>
      <w:r>
        <w:t>ПОРЯДОК ПРЕДОСТАВЛЕНИЯ</w:t>
      </w:r>
    </w:p>
    <w:p w:rsidR="00DD256F" w:rsidRDefault="00DD256F">
      <w:pPr>
        <w:pStyle w:val="ConsPlusTitle"/>
        <w:jc w:val="center"/>
      </w:pPr>
      <w:r>
        <w:t>СУБСИДИЙ МЕСТНЫМ БЮДЖЕТАМ НА РЕАЛИЗАЦИЮ</w:t>
      </w:r>
    </w:p>
    <w:p w:rsidR="00DD256F" w:rsidRDefault="00DD256F">
      <w:pPr>
        <w:pStyle w:val="ConsPlusTitle"/>
        <w:jc w:val="center"/>
      </w:pPr>
      <w:r>
        <w:t>ОТДЕЛЬНЫХ МЕРОПРИЯТИЙ ПОДПРОГРАММЫ 3 "ПОСТРОЕНИЕ</w:t>
      </w:r>
    </w:p>
    <w:p w:rsidR="00DD256F" w:rsidRDefault="00DD256F">
      <w:pPr>
        <w:pStyle w:val="ConsPlusTitle"/>
        <w:jc w:val="center"/>
      </w:pPr>
      <w:r>
        <w:t>И РАЗВИТИЕ АППАРАТНО-ПРОГРАММНОГО КОМПЛЕКСА "БЕЗОПАСНЫЙ</w:t>
      </w:r>
    </w:p>
    <w:p w:rsidR="00DD256F" w:rsidRDefault="00DD256F">
      <w:pPr>
        <w:pStyle w:val="ConsPlusTitle"/>
        <w:jc w:val="center"/>
      </w:pPr>
      <w:r>
        <w:t>ГОРОД", ОБЕСПЕЧЕНИЕ КОМПЛЕКСНОЙ БЕЗОПАСНОСТИ</w:t>
      </w:r>
    </w:p>
    <w:p w:rsidR="00DD256F" w:rsidRDefault="00DD256F">
      <w:pPr>
        <w:pStyle w:val="ConsPlusTitle"/>
        <w:jc w:val="center"/>
      </w:pPr>
      <w:r>
        <w:t>УЧРЕЖДЕНИЙ СОЦИАЛЬНОЙ СФЕРЫ В КАМЧАТСКОМ КРАЕ"</w:t>
      </w:r>
    </w:p>
    <w:p w:rsidR="00DD256F" w:rsidRDefault="00DD25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D25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163" w:history="1">
              <w:r>
                <w:rPr>
                  <w:color w:val="0000FF"/>
                </w:rPr>
                <w:t>N 187-П</w:t>
              </w:r>
            </w:hyperlink>
            <w:r>
              <w:rPr>
                <w:color w:val="392C69"/>
              </w:rPr>
              <w:t xml:space="preserve">, от 30.07.2019 </w:t>
            </w:r>
            <w:hyperlink r:id="rId164" w:history="1">
              <w:r>
                <w:rPr>
                  <w:color w:val="0000FF"/>
                </w:rPr>
                <w:t>N 341-П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ind w:firstLine="540"/>
        <w:jc w:val="both"/>
      </w:pPr>
      <w:r>
        <w:t xml:space="preserve">1. Настоящий Порядок разработан в соответствии со </w:t>
      </w:r>
      <w:hyperlink r:id="rId165" w:history="1">
        <w:r>
          <w:rPr>
            <w:color w:val="0000FF"/>
          </w:rPr>
          <w:t>статьей 139</w:t>
        </w:r>
      </w:hyperlink>
      <w:r>
        <w:t xml:space="preserve"> Бюджетного кодекса Российской Федерации и регулирует предоставление субсидий местным бюджетам из краевого бюджета в целях софинансирования следующих основных мероприятий Подпрограммы 3 (далее в настоящем Порядке - мероприятия):</w:t>
      </w:r>
    </w:p>
    <w:p w:rsidR="00DD256F" w:rsidRDefault="00DD256F">
      <w:pPr>
        <w:pStyle w:val="ConsPlusNormal"/>
        <w:spacing w:before="220"/>
        <w:ind w:firstLine="540"/>
        <w:jc w:val="both"/>
      </w:pPr>
      <w:bookmarkStart w:id="17" w:name="P7379"/>
      <w:bookmarkEnd w:id="17"/>
      <w:r>
        <w:t>1) основного мероприятия 3.1 "Создание региональной интеграционной платформы и развитие регионального центра мониторинга АЕОС "Безопасный город", обеспечение удаленного доступа к АПК "Безопасный город" для ЕДДС муниципальных образований в Камчатском крае. Развитие ЕДДС муниципальных образований в Камчатском крае";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16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16.02.2018 N 77-П)</w:t>
      </w:r>
    </w:p>
    <w:p w:rsidR="00DD256F" w:rsidRDefault="00DD256F">
      <w:pPr>
        <w:pStyle w:val="ConsPlusNormal"/>
        <w:spacing w:before="220"/>
        <w:ind w:firstLine="540"/>
        <w:jc w:val="both"/>
      </w:pPr>
      <w:bookmarkStart w:id="18" w:name="P7381"/>
      <w:bookmarkEnd w:id="18"/>
      <w:r>
        <w:t>2) основного мероприятия 3.2 "Развитие систем мониторинга коммунальной инфраструктуры, централизация сбора данных с указанных систем в АПК "Безопасный город". Совершенствование системы мониторинга состояния несущих конструкций зданий, сооружений и инфраструктурных объектов";</w:t>
      </w:r>
    </w:p>
    <w:p w:rsidR="00DD256F" w:rsidRDefault="00DD256F">
      <w:pPr>
        <w:pStyle w:val="ConsPlusNormal"/>
        <w:spacing w:before="220"/>
        <w:ind w:firstLine="540"/>
        <w:jc w:val="both"/>
      </w:pPr>
      <w:bookmarkStart w:id="19" w:name="P7382"/>
      <w:bookmarkEnd w:id="19"/>
      <w:r>
        <w:t xml:space="preserve">2(1) основного мероприятия 3.7 "Развитие и содержание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 и региональной автоматизированной системы централизованного оповещения населения Камчатского края, в том числе муниципального </w:t>
      </w:r>
      <w:r>
        <w:lastRenderedPageBreak/>
        <w:t>уровня";</w:t>
      </w:r>
    </w:p>
    <w:p w:rsidR="00DD256F" w:rsidRDefault="00DD256F">
      <w:pPr>
        <w:pStyle w:val="ConsPlusNormal"/>
        <w:jc w:val="both"/>
      </w:pPr>
      <w:r>
        <w:t xml:space="preserve">(п. 2(1) введен </w:t>
      </w:r>
      <w:hyperlink r:id="rId167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16.02.2018 N 77-П)</w:t>
      </w:r>
    </w:p>
    <w:p w:rsidR="00DD256F" w:rsidRDefault="00DD256F">
      <w:pPr>
        <w:pStyle w:val="ConsPlusNormal"/>
        <w:spacing w:before="220"/>
        <w:ind w:firstLine="540"/>
        <w:jc w:val="both"/>
      </w:pPr>
      <w:bookmarkStart w:id="20" w:name="P7384"/>
      <w:bookmarkEnd w:id="20"/>
      <w:r>
        <w:t>3) основного мероприятия 3.8 "Создание и аренда защищенных каналов связи между региональной интеграционной платформой и другими компонентами (подсистемами) АПК "Безопасный город". Приобретение и обслуживание средств криптографической защиты данных. Независимый аудит и корректировка политики информационной безопасности АПК "Безопасный город";</w:t>
      </w:r>
    </w:p>
    <w:p w:rsidR="00DD256F" w:rsidRDefault="00DD256F">
      <w:pPr>
        <w:pStyle w:val="ConsPlusNormal"/>
        <w:spacing w:before="220"/>
        <w:ind w:firstLine="540"/>
        <w:jc w:val="both"/>
      </w:pPr>
      <w:bookmarkStart w:id="21" w:name="P7385"/>
      <w:bookmarkEnd w:id="21"/>
      <w:r>
        <w:t>4) основного мероприятия 3.9 "Оборудование техническими средствами безопасности мест массового пребывания людей в населенных пунктах Камчатского края с подключением к АПК "Безопасный город" и выводом информации в единые диспетчерские службы муниципальных образований. Обеспечение доступа к видеопотокам и тревожным сообщениям для дежурных частей УМВД России по Камчатскому краю и УФСБ России по Камчатскому краю";</w:t>
      </w:r>
    </w:p>
    <w:p w:rsidR="00DD256F" w:rsidRDefault="00DD256F">
      <w:pPr>
        <w:pStyle w:val="ConsPlusNormal"/>
        <w:spacing w:before="220"/>
        <w:ind w:firstLine="540"/>
        <w:jc w:val="both"/>
      </w:pPr>
      <w:bookmarkStart w:id="22" w:name="P7386"/>
      <w:bookmarkEnd w:id="22"/>
      <w:r>
        <w:t>5) основного мероприятия 3.10 "Развитие и содержание систем обеспечения комплексной безопасности в краевых государственных и муниципальных учреждениях социальной сферы в Камчатском крае. Централизация сбора данных с объектовых систем комплексной безопасности и мониторинга, обеспечение передачи данных в АПК "Безопасный город" в части муниципальных учреждений социальной сферы.</w:t>
      </w:r>
    </w:p>
    <w:p w:rsidR="00DD256F" w:rsidRDefault="00DD256F">
      <w:pPr>
        <w:pStyle w:val="ConsPlusNormal"/>
        <w:spacing w:before="220"/>
        <w:ind w:firstLine="540"/>
        <w:jc w:val="both"/>
      </w:pPr>
      <w:bookmarkStart w:id="23" w:name="P7387"/>
      <w:bookmarkEnd w:id="23"/>
      <w:r>
        <w:t>2. Критериями отбора муниципальных образований в Камчатском крае для предоставления субсидий являются: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1) на реализацию мероприятия, указанного в </w:t>
      </w:r>
      <w:hyperlink w:anchor="P7379" w:history="1">
        <w:r>
          <w:rPr>
            <w:color w:val="0000FF"/>
          </w:rPr>
          <w:t>пункте 1 части 1</w:t>
        </w:r>
      </w:hyperlink>
      <w:r>
        <w:t xml:space="preserve"> настоящего Порядка, - несоответствие ЕДДС муниципального образования в Камчатском крае требованиям ГОСТ 22.7.01-2016 "Безопасность в чрезвычайных ситуациях. Единая дежурно-диспетчерская служба. Основные положения";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16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16.02.2018 N 77-П)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2) на реализацию мероприятия, указанного в </w:t>
      </w:r>
      <w:hyperlink w:anchor="P7381" w:history="1">
        <w:r>
          <w:rPr>
            <w:color w:val="0000FF"/>
          </w:rPr>
          <w:t>пункте 2 части 1</w:t>
        </w:r>
      </w:hyperlink>
      <w:r>
        <w:t xml:space="preserve"> настоящего Порядка, - численность населения муниципального образования в Камчатском крае более 10000 человек;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2(1) на реализацию мероприятия, указанного в </w:t>
      </w:r>
      <w:hyperlink w:anchor="P7382" w:history="1">
        <w:r>
          <w:rPr>
            <w:color w:val="0000FF"/>
          </w:rPr>
          <w:t>пункте 2(1) части 1</w:t>
        </w:r>
      </w:hyperlink>
      <w:r>
        <w:t xml:space="preserve"> настоящего Порядка, - система оповещения муниципального уровня не сопряжена с аппаратурой информационно-телекоммуникационного комплекса оповещения и связи П-166 и не интегрирована в региональную автоматизированную систему централизованного оповещения населения Камчатского края;</w:t>
      </w:r>
    </w:p>
    <w:p w:rsidR="00DD256F" w:rsidRDefault="00DD256F">
      <w:pPr>
        <w:pStyle w:val="ConsPlusNormal"/>
        <w:jc w:val="both"/>
      </w:pPr>
      <w:r>
        <w:t xml:space="preserve">(п. 2(1) введен </w:t>
      </w:r>
      <w:hyperlink r:id="rId169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16.02.2018 N 77-П)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3) на реализацию мероприятия, указанного в </w:t>
      </w:r>
      <w:hyperlink w:anchor="P7384" w:history="1">
        <w:r>
          <w:rPr>
            <w:color w:val="0000FF"/>
          </w:rPr>
          <w:t>пункте 3 части 1</w:t>
        </w:r>
      </w:hyperlink>
      <w:r>
        <w:t xml:space="preserve"> настоящего Порядка: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а) для муниципальных образований в Камчатском крае с численностью населения более 20000 человек - наличие в администрации муниципального образования в Камчатском крае или ее подведомственных организациях структурного подразделения, ответственного за защиту информации и персональных данных в муниципальном сегменте АПК "Безопасный город";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б) для муниципальных образований в Камчатском крае с численностью населения от 4000 до 20000 человек - наличие в администрации муниципального образования в Камчатском крае или ее подведомственных организациях штатного специалиста, имеющего диплом государственного образца о наличии среднего профессионального или высшего образования по направлению "Информационная безопасность", ответственного за защиту информации и персональных данных в муниципальном сегменте АПК "Безопасный город";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в) для муниципальных образований с численностью населения менее 4000 человек - наличие у администрации муниципального образования в Камчатском крае или ее подведомственных организаций заключенного договора на оказание услуг по защите информации и персональных </w:t>
      </w:r>
      <w:r>
        <w:lastRenderedPageBreak/>
        <w:t>данных в муниципальном сегменте АПК "Безопасный город", действующего на день представления главному распорядителю средств краевого бюджета документов для получения субсидий и до конца финансового года, в котором предоставляются субсидии;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4) на реализацию мероприятия, указанного в </w:t>
      </w:r>
      <w:hyperlink w:anchor="P7385" w:history="1">
        <w:r>
          <w:rPr>
            <w:color w:val="0000FF"/>
          </w:rPr>
          <w:t>пункте 4 части 1</w:t>
        </w:r>
      </w:hyperlink>
      <w:r>
        <w:t xml:space="preserve"> настоящего Порядка: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а) наличие в муниципальном образовании в Камчатском крае мест массового пребывания людей, в отношении которых оформлены паспорта безопасности в соответствии с </w:t>
      </w:r>
      <w:hyperlink r:id="rId17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25.03.2015 N 272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(территорий)";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б) наличие в ЕДДС муниципального образования в Камчатском крае базовой инфраструктуры для приема и обработки видеопотоков, событий видео аналитики и тревожных сообщений с технических средств безопасности, устанавливаемых в местах массового пребывания людей и соответствующих </w:t>
      </w:r>
      <w:hyperlink r:id="rId172" w:history="1">
        <w:r>
          <w:rPr>
            <w:color w:val="0000FF"/>
          </w:rPr>
          <w:t>Временным единым требованиям</w:t>
        </w:r>
      </w:hyperlink>
      <w:r>
        <w:t xml:space="preserve"> к параметрам сегментов АПК "Безопасный город", утвержденным министром Российской Федерации по делам гражданской обороны, чрезвычайным ситуациям и ликвидации последствий стихийных бедствий от 29.12.2014 N 14-7-5552, и ГОСТ Р 56875-2016 "Информационные технологии. Системы безопасности комплексные и интегрированные. Типовые требования к архитектуре и технологиям интеллектуальных систем мониторинга для обеспечения безопасности предприятий и территорий";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5) на реализацию мероприятия, указанного в </w:t>
      </w:r>
      <w:hyperlink w:anchor="P7386" w:history="1">
        <w:r>
          <w:rPr>
            <w:color w:val="0000FF"/>
          </w:rPr>
          <w:t>пункте 5 части 1</w:t>
        </w:r>
      </w:hyperlink>
      <w:r>
        <w:t xml:space="preserve"> настоящего Порядка: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а) наличие в ЕДДС муниципального образования в Камчатском крае базовой инфраструктуры для приема и обработки видеопотоков, событий видео аналитики, тревожных сообщений и событий, комплексов мониторинга датчиков от систем обеспечения комплексной безопасности, устанавливаемых в муниципальных учреждениях социальной сферы и соответствующих </w:t>
      </w:r>
      <w:hyperlink r:id="rId173" w:history="1">
        <w:r>
          <w:rPr>
            <w:color w:val="0000FF"/>
          </w:rPr>
          <w:t>Временным единым требованиям</w:t>
        </w:r>
      </w:hyperlink>
      <w:r>
        <w:t xml:space="preserve"> к параметрам сегментов АПК "Безопасный город", утвержденным Министром Российской Федерации по делам гражданской обороны, чрезвычайным ситуациям и ликвидации последствий стихийных бедствий от 29.12.2014 N 14-7-5552, и ГОСТ Р 56875-2016 "Информационные технологии. Системы безопасности комплексные и интегрированные. Типовые требования к архитектуре и технологиям интеллектуальных систем мониторинга для обеспечения безопасности предприятий и территорий";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б) наличие в муниципальных учреждениях социальной сферы договоров на обслуживание систем обеспечения комплексной безопасности, действующих на день представления главному распорядителю средств краевого бюджета документов для получения субсидий и до конца финансового года, в котором предоставляются субсидии (в части всех систем обеспечения комплексной безопасности, интегрированных в АПК "Безопасный город", из числа установленных в муниципальных учреждениях социальной сферы).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17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bookmarkStart w:id="24" w:name="P7405"/>
      <w:bookmarkEnd w:id="24"/>
      <w:r>
        <w:t>3.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следующих условий: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1) наличие утвержденных органами местного самоуправления муниципальных образований в Камчатском крае расходных обязательств муниципальных образований в Камчатском крае по софинансированию мероприятий;</w:t>
      </w:r>
    </w:p>
    <w:p w:rsidR="00DD256F" w:rsidRDefault="00DD256F">
      <w:pPr>
        <w:pStyle w:val="ConsPlusNormal"/>
        <w:spacing w:before="220"/>
        <w:ind w:firstLine="540"/>
        <w:jc w:val="both"/>
      </w:pPr>
      <w:bookmarkStart w:id="25" w:name="P7407"/>
      <w:bookmarkEnd w:id="25"/>
      <w:r>
        <w:t xml:space="preserve">2) наличие средств местных бюджетов на софинансирование мероприятий в размере не менее 50 % размера средств, необходимых на реализацию каждого из мероприятий, за исключением мероприятия, указанного в </w:t>
      </w:r>
      <w:hyperlink w:anchor="P7379" w:history="1">
        <w:r>
          <w:rPr>
            <w:color w:val="0000FF"/>
          </w:rPr>
          <w:t>пункте 1 части 1</w:t>
        </w:r>
      </w:hyperlink>
      <w:r>
        <w:t xml:space="preserve"> настоящего Порядка;</w:t>
      </w:r>
    </w:p>
    <w:p w:rsidR="00DD256F" w:rsidRDefault="00DD256F">
      <w:pPr>
        <w:pStyle w:val="ConsPlusNormal"/>
        <w:jc w:val="both"/>
      </w:pPr>
      <w:r>
        <w:lastRenderedPageBreak/>
        <w:t xml:space="preserve">(в ред. </w:t>
      </w:r>
      <w:hyperlink r:id="rId17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16.02.2018 N 77-П)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2(1) наличие средств местных бюджетов на софинансирование мероприятия, указанного в </w:t>
      </w:r>
      <w:hyperlink w:anchor="P7379" w:history="1">
        <w:r>
          <w:rPr>
            <w:color w:val="0000FF"/>
          </w:rPr>
          <w:t>пункте 1 части 1</w:t>
        </w:r>
      </w:hyperlink>
      <w:r>
        <w:t xml:space="preserve"> настоящего Порядка, в размере не менее 30 % размера средств, необходимых на реализацию мероприятия;</w:t>
      </w:r>
    </w:p>
    <w:p w:rsidR="00DD256F" w:rsidRDefault="00DD256F">
      <w:pPr>
        <w:pStyle w:val="ConsPlusNormal"/>
        <w:jc w:val="both"/>
      </w:pPr>
      <w:r>
        <w:t xml:space="preserve">(п. 2(1) введен </w:t>
      </w:r>
      <w:hyperlink r:id="rId176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16.02.2018 N 77-П)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3) использование средств субсидий по целевому назначению;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4) заключение соглашений о предоставлении субсидий между главным распорядителем средств краевого бюджета и органами местного самоуправления муниципальных образований в Камчатском крае;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17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5) представление главному распорядителю средств краевого бюджета отчетов об использовании субсидий по форме и в порядке, утвержденными главным распорядителем средств краевого бюджета;</w:t>
      </w:r>
    </w:p>
    <w:p w:rsidR="00DD256F" w:rsidRDefault="00DD256F">
      <w:pPr>
        <w:pStyle w:val="ConsPlusNormal"/>
        <w:jc w:val="both"/>
      </w:pPr>
      <w:r>
        <w:t xml:space="preserve">(п. 5 в ред. </w:t>
      </w:r>
      <w:hyperlink r:id="rId17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bookmarkStart w:id="26" w:name="P7416"/>
      <w:bookmarkEnd w:id="26"/>
      <w:r>
        <w:t xml:space="preserve">6) утратил силу. - </w:t>
      </w:r>
      <w:hyperlink r:id="rId179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30.07.2019 N 341-П;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4. Размер субсидии, предоставляемой из краевого бюджета местному бюджету на реализацию мероприятий, определяется по формуле: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center"/>
      </w:pPr>
      <w:r w:rsidRPr="005064B8">
        <w:rPr>
          <w:position w:val="-37"/>
        </w:rPr>
        <w:pict>
          <v:shape id="_x0000_i1057" style="width:92.25pt;height:48.75pt" coordsize="" o:spt="100" adj="0,,0" path="" filled="f" stroked="f">
            <v:stroke joinstyle="miter"/>
            <v:imagedata r:id="rId180" o:title="base_23848_169446_32800"/>
            <v:formulas/>
            <v:path o:connecttype="segments"/>
          </v:shape>
        </w:pict>
      </w:r>
      <w:r>
        <w:t>, где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ind w:firstLine="540"/>
        <w:jc w:val="both"/>
      </w:pPr>
      <w:r w:rsidRPr="005064B8">
        <w:rPr>
          <w:position w:val="-9"/>
        </w:rPr>
        <w:pict>
          <v:shape id="_x0000_i1058" style="width:17.25pt;height:21pt" coordsize="" o:spt="100" adj="0,,0" path="" filled="f" stroked="f">
            <v:stroke joinstyle="miter"/>
            <v:imagedata r:id="rId181" o:title="base_23848_169446_32801"/>
            <v:formulas/>
            <v:path o:connecttype="segments"/>
          </v:shape>
        </w:pict>
      </w:r>
      <w:r>
        <w:t xml:space="preserve"> - размер субсидии, предоставляемой бюджету j-го муниципального образования в Камчатском крае на реализацию i-го мероприятия;</w:t>
      </w:r>
    </w:p>
    <w:p w:rsidR="00DD256F" w:rsidRDefault="00DD256F">
      <w:pPr>
        <w:pStyle w:val="ConsPlusNormal"/>
        <w:spacing w:before="220"/>
        <w:ind w:firstLine="540"/>
        <w:jc w:val="both"/>
      </w:pPr>
      <w:r w:rsidRPr="005064B8">
        <w:rPr>
          <w:position w:val="-8"/>
        </w:rPr>
        <w:pict>
          <v:shape id="_x0000_i1059" style="width:17.25pt;height:19.5pt" coordsize="" o:spt="100" adj="0,,0" path="" filled="f" stroked="f">
            <v:stroke joinstyle="miter"/>
            <v:imagedata r:id="rId182" o:title="base_23848_169446_32802"/>
            <v:formulas/>
            <v:path o:connecttype="segments"/>
          </v:shape>
        </w:pict>
      </w:r>
      <w:r>
        <w:t xml:space="preserve"> - общий объем средств, предусмотренный на реализацию i-го мероприятия, подлежащий распределению между муниципальными образованиями в Камчатском крае;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pict>
          <v:shape id="_x0000_i1060" style="width:10.5pt;height:10.5pt" coordsize="" o:spt="100" adj="0,,0" path="" filled="f" stroked="f">
            <v:stroke joinstyle="miter"/>
            <v:imagedata r:id="rId183" o:title="base_23848_169446_32803"/>
            <v:formulas/>
            <v:path o:connecttype="segments"/>
          </v:shape>
        </w:pict>
      </w:r>
      <w:r>
        <w:t xml:space="preserve"> - количество муниципальных образований в Камчатском крае, соответствующих критериям отбора, установленным </w:t>
      </w:r>
      <w:hyperlink w:anchor="P7387" w:history="1">
        <w:r>
          <w:rPr>
            <w:color w:val="0000FF"/>
          </w:rPr>
          <w:t>частью 2</w:t>
        </w:r>
      </w:hyperlink>
      <w:r>
        <w:t xml:space="preserve"> настоящего Порядка и условиям предоставления субсидий, установленным пунктами </w:t>
      </w:r>
      <w:hyperlink w:anchor="P7407" w:history="1">
        <w:r>
          <w:rPr>
            <w:color w:val="0000FF"/>
          </w:rPr>
          <w:t>2</w:t>
        </w:r>
      </w:hyperlink>
      <w:r>
        <w:t xml:space="preserve"> и </w:t>
      </w:r>
      <w:hyperlink w:anchor="P7416" w:history="1">
        <w:r>
          <w:rPr>
            <w:color w:val="0000FF"/>
          </w:rPr>
          <w:t>6 части 3</w:t>
        </w:r>
      </w:hyperlink>
      <w:r>
        <w:t xml:space="preserve"> настоящего Порядка;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18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 w:rsidRPr="005064B8">
        <w:rPr>
          <w:position w:val="-9"/>
        </w:rPr>
        <w:pict>
          <v:shape id="_x0000_i1061" style="width:18.75pt;height:21pt" coordsize="" o:spt="100" adj="0,,0" path="" filled="f" stroked="f">
            <v:stroke joinstyle="miter"/>
            <v:imagedata r:id="rId185" o:title="base_23848_169446_32804"/>
            <v:formulas/>
            <v:path o:connecttype="segments"/>
          </v:shape>
        </w:pict>
      </w:r>
      <w:r>
        <w:t xml:space="preserve"> - потребность j-го муниципального образования в Камчатском крае на реализацию i-го мероприятия, определяемая на основании документов, представленных органом местного самоуправления муниципального образования в Камчатском крае для получения субсидии.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5. Распределение субсидий между муниципальными образованиями в Камчатском крае устанавливается законом Камчатского края о краевом бюджете.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6. Перечень, формы и срок представления документов органами местного самоуправления муниципальных образований в Камчатском крае для получения субсидий утверждаются главным распорядителем средств краевого бюджета.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18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7. Главный распорядитель средств краевого бюджета рассматривает представленные документы в течение 30 дней со дня окончания срока приема документов.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18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lastRenderedPageBreak/>
        <w:t>8. По результатам рассмотрения документов главный распорядитель средств краевого бюджета принимает решение о предоставлении либо об отказе в предоставлении субсидии.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В случае принятия главным распорядителем средств краевого бюджета решения о предоставлении субсидии заключается соглашение о предоставлении субсидий между главным распорядителем средств краевого бюджета и органом местного самоуправления муниципального образования в Камчатском крае в течение 30 дней со дня принятия такого решения.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В случае принятия главным распорядителем средств краевого бюджета решения об отказе в предоставлении субсидии в орган местного самоуправления муниципального образования в Камчатском крае в течение 10 дней со дня принятия такого решения направляется письменное уведомление с обоснованием причин отказа.</w:t>
      </w:r>
    </w:p>
    <w:p w:rsidR="00DD256F" w:rsidRDefault="00DD256F">
      <w:pPr>
        <w:pStyle w:val="ConsPlusNormal"/>
        <w:jc w:val="both"/>
      </w:pPr>
      <w:r>
        <w:t xml:space="preserve">(часть 8 в ред. </w:t>
      </w:r>
      <w:hyperlink r:id="rId18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9. Основаниями для отказа в предоставлении субсидии являются: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1) представление органами местного самоуправления муниципальных образований в Камчатском крае документов не в полном объеме, с нарушением установленного срока или не соответствующих установленной форме;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2) наличие в представленных документах недостоверных сведений;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3) несоответствие муниципального образования в Камчатском крае критериям отбора, установленным </w:t>
      </w:r>
      <w:hyperlink w:anchor="P7387" w:history="1">
        <w:r>
          <w:rPr>
            <w:color w:val="0000FF"/>
          </w:rPr>
          <w:t>частью 2</w:t>
        </w:r>
      </w:hyperlink>
      <w:r>
        <w:t xml:space="preserve"> настоящего Порядка и условиям предоставления субсидии, установленным пунктами </w:t>
      </w:r>
      <w:hyperlink w:anchor="P7407" w:history="1">
        <w:r>
          <w:rPr>
            <w:color w:val="0000FF"/>
          </w:rPr>
          <w:t>2</w:t>
        </w:r>
      </w:hyperlink>
      <w:r>
        <w:t xml:space="preserve"> и </w:t>
      </w:r>
      <w:hyperlink w:anchor="P7416" w:history="1">
        <w:r>
          <w:rPr>
            <w:color w:val="0000FF"/>
          </w:rPr>
          <w:t>6 части 3</w:t>
        </w:r>
      </w:hyperlink>
      <w:r>
        <w:t xml:space="preserve"> настоящего Порядка.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189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9(1). Соглашение о предоставлении субсидии заключается в соответствии с типовой формой, утвержденной Министерством финансов Камчатского края. В случае предоставления местным бюджетам субсидии за счет средств субсидии, поступившей в краевой бюджет из федерального бюджета на софинансирование мероприятия, соглашение о предоставлении субсидии заключается с учетом требований, установленных </w:t>
      </w:r>
      <w:hyperlink r:id="rId190" w:history="1">
        <w:r>
          <w:rPr>
            <w:color w:val="0000FF"/>
          </w:rPr>
          <w:t>Правилами</w:t>
        </w:r>
      </w:hyperlink>
      <w:r>
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N 999 "О формировании, предоставлении и распределении субсидий из федерального бюджета бюджетам субъектов Российской Федерации".</w:t>
      </w:r>
    </w:p>
    <w:p w:rsidR="00DD256F" w:rsidRDefault="00DD256F">
      <w:pPr>
        <w:pStyle w:val="ConsPlusNormal"/>
        <w:jc w:val="both"/>
      </w:pPr>
      <w:r>
        <w:t xml:space="preserve">(часть 9(1) введена </w:t>
      </w:r>
      <w:hyperlink r:id="rId191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10. Оценка эффективности использования и соблюдения условий предоставления субсидий осуществляется главным распорядителем средств краевого бюджета, в том числе исходя из достигнутых значений показателей результативности использования субсидий, указанных в соглашении о предоставлении субсидий на основании показателей Подпрограммы 3, приведенных в </w:t>
      </w:r>
      <w:hyperlink w:anchor="P726" w:history="1">
        <w:r>
          <w:rPr>
            <w:color w:val="0000FF"/>
          </w:rPr>
          <w:t>приложении 1</w:t>
        </w:r>
      </w:hyperlink>
      <w:r>
        <w:t xml:space="preserve"> к Программе, а также сроков реализации мероприятия.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19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11. В случаях неисполнения органами местного самоуправления муниципальных образований в Камчатском крае условий, установленных </w:t>
      </w:r>
      <w:hyperlink w:anchor="P7405" w:history="1">
        <w:r>
          <w:rPr>
            <w:color w:val="0000FF"/>
          </w:rPr>
          <w:t>частью 3</w:t>
        </w:r>
      </w:hyperlink>
      <w:r>
        <w:t xml:space="preserve"> настоящего Порядка, предоставление субсидий может быть приостановлено (сокращено) в соответствии с </w:t>
      </w:r>
      <w:hyperlink r:id="rId193" w:history="1">
        <w:r>
          <w:rPr>
            <w:color w:val="0000FF"/>
          </w:rPr>
          <w:t>частью 5 статьи 136</w:t>
        </w:r>
      </w:hyperlink>
      <w:r>
        <w:t xml:space="preserve"> Бюджетного кодекса Российской Федерации.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12. Контроль за исполнением условий, настоящим Порядком, осуществляется главным распорядителем средств краевого бюджета, предоставившим субсидию.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19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13. Субсидии, неиспользованные в текущем финансовом году, подлежат возврату в краевой бюджет. В случае если неиспользованный остаток субсидии не перечислен в краевой бюджет, </w:t>
      </w:r>
      <w:r>
        <w:lastRenderedPageBreak/>
        <w:t>указанные средства подлежат взысканию в порядке, установленном Министерством финансов Камчатского края.</w:t>
      </w:r>
    </w:p>
    <w:p w:rsidR="00DD256F" w:rsidRDefault="00DD256F">
      <w:pPr>
        <w:pStyle w:val="ConsPlusNormal"/>
        <w:spacing w:before="220"/>
        <w:ind w:firstLine="540"/>
        <w:jc w:val="both"/>
      </w:pPr>
      <w:bookmarkStart w:id="27" w:name="P7448"/>
      <w:bookmarkEnd w:id="27"/>
      <w:r>
        <w:t>14. В случае нарушения органами местного самоуправления муниципальных образований в Камчатском крае условий, установленных настоящим Порядком, субсидии подлежат возврату в краевой бюджет в течение 30 дней со дня получения уведомления главного распорядителя бюджетных средств, предоставившего субсидию.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Главный распорядитель бюджетных средств, предоставивший субсидию, направляет уведомление, указанное в абзаце первом настоящей части, органу местного самоуправления муниципального образования в Камчатском крае в течение 30 дней со дня установления факта нарушения условий, установленных настоящим Порядком.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В случае, если средства субсидии не возвращены в срок, установленный </w:t>
      </w:r>
      <w:hyperlink w:anchor="P7448" w:history="1">
        <w:r>
          <w:rPr>
            <w:color w:val="0000FF"/>
          </w:rPr>
          <w:t>абзацем первым</w:t>
        </w:r>
      </w:hyperlink>
      <w:r>
        <w:t xml:space="preserve"> настоящей части, главный распорядитель бюджетных средств, предоставивший субсидию, обращается в Министерство финансов Камчатского края для применения мер бюджетного принуждения в соответствии с бюджетным законодательством Российской Федерации.</w:t>
      </w:r>
    </w:p>
    <w:p w:rsidR="00DD256F" w:rsidRDefault="00DD256F">
      <w:pPr>
        <w:pStyle w:val="ConsPlusNormal"/>
        <w:jc w:val="both"/>
      </w:pPr>
      <w:r>
        <w:t xml:space="preserve">(часть 14 в ред. </w:t>
      </w:r>
      <w:hyperlink r:id="rId19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right"/>
        <w:outlineLvl w:val="1"/>
      </w:pPr>
      <w:r>
        <w:t>Приложение 6</w:t>
      </w:r>
    </w:p>
    <w:p w:rsidR="00DD256F" w:rsidRDefault="00DD256F">
      <w:pPr>
        <w:pStyle w:val="ConsPlusNormal"/>
        <w:jc w:val="right"/>
      </w:pPr>
      <w:r>
        <w:t>к Программе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Title"/>
        <w:jc w:val="center"/>
      </w:pPr>
      <w:r>
        <w:t>ПОРЯДОК ПРЕДОСТАВЛЕНИЯ СУБСИДИЙ</w:t>
      </w:r>
    </w:p>
    <w:p w:rsidR="00DD256F" w:rsidRDefault="00DD256F">
      <w:pPr>
        <w:pStyle w:val="ConsPlusTitle"/>
        <w:jc w:val="center"/>
      </w:pPr>
      <w:r>
        <w:t>МЕСТНЫМ БЮДЖЕТАМ НА РЕАЛИЗАЦИЮ ОТДЕЛЬНЫХ</w:t>
      </w:r>
    </w:p>
    <w:p w:rsidR="00DD256F" w:rsidRDefault="00DD256F">
      <w:pPr>
        <w:pStyle w:val="ConsPlusTitle"/>
        <w:jc w:val="center"/>
      </w:pPr>
      <w:r>
        <w:t>МЕРОПРИЯТИЙ ПОДПРОГРАММЫ 4 "ПРОФИЛАКТИКА ПРАВОНАРУШЕНИЙ,</w:t>
      </w:r>
    </w:p>
    <w:p w:rsidR="00DD256F" w:rsidRDefault="00DD256F">
      <w:pPr>
        <w:pStyle w:val="ConsPlusTitle"/>
        <w:jc w:val="center"/>
      </w:pPr>
      <w:r>
        <w:t>ПРЕСТУПЛЕНИЙ И ПОВЫШЕНИЕ БЕЗОПАСНОСТИ ДОРОЖНОГО</w:t>
      </w:r>
    </w:p>
    <w:p w:rsidR="00DD256F" w:rsidRDefault="00DD256F">
      <w:pPr>
        <w:pStyle w:val="ConsPlusTitle"/>
        <w:jc w:val="center"/>
      </w:pPr>
      <w:r>
        <w:t>ДВИЖЕНИЯ В КАМЧАТСКОМ КРАЕ"</w:t>
      </w:r>
    </w:p>
    <w:p w:rsidR="00DD256F" w:rsidRDefault="00DD25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D25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15.06.2018 </w:t>
            </w:r>
            <w:hyperlink r:id="rId196" w:history="1">
              <w:r>
                <w:rPr>
                  <w:color w:val="0000FF"/>
                </w:rPr>
                <w:t>N 245-П</w:t>
              </w:r>
            </w:hyperlink>
            <w:r>
              <w:rPr>
                <w:color w:val="392C69"/>
              </w:rPr>
              <w:t xml:space="preserve">, от 25.04.2019 </w:t>
            </w:r>
            <w:hyperlink r:id="rId197" w:history="1">
              <w:r>
                <w:rPr>
                  <w:color w:val="0000FF"/>
                </w:rPr>
                <w:t>N 187-П</w:t>
              </w:r>
            </w:hyperlink>
            <w:r>
              <w:rPr>
                <w:color w:val="392C69"/>
              </w:rPr>
              <w:t>,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30.07.2019 </w:t>
            </w:r>
            <w:hyperlink r:id="rId198" w:history="1">
              <w:r>
                <w:rPr>
                  <w:color w:val="0000FF"/>
                </w:rPr>
                <w:t>N 341-П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ind w:firstLine="540"/>
        <w:jc w:val="both"/>
      </w:pPr>
      <w:r>
        <w:t xml:space="preserve">1. Настоящий Порядок разработан в соответствии со </w:t>
      </w:r>
      <w:hyperlink r:id="rId199" w:history="1">
        <w:r>
          <w:rPr>
            <w:color w:val="0000FF"/>
          </w:rPr>
          <w:t>статьей 139</w:t>
        </w:r>
      </w:hyperlink>
      <w:r>
        <w:t xml:space="preserve"> Бюджетного кодекса Российской Федерации и регулирует предоставление субсидий местным бюджетам из краевого бюджета в целях софинансирования следующих основных мероприятий Подпрограммы 4 (далее в настоящем Порядке - мероприятия):</w:t>
      </w:r>
    </w:p>
    <w:p w:rsidR="00DD256F" w:rsidRDefault="00DD256F">
      <w:pPr>
        <w:pStyle w:val="ConsPlusNormal"/>
        <w:spacing w:before="220"/>
        <w:ind w:firstLine="540"/>
        <w:jc w:val="both"/>
      </w:pPr>
      <w:bookmarkStart w:id="28" w:name="P7471"/>
      <w:bookmarkEnd w:id="28"/>
      <w:r>
        <w:t>1) основного мероприятия 4.3 "Создание народных дружин по охране общественного порядка и стимулирование их деятельности";</w:t>
      </w:r>
    </w:p>
    <w:p w:rsidR="00DD256F" w:rsidRDefault="00DD256F">
      <w:pPr>
        <w:pStyle w:val="ConsPlusNormal"/>
        <w:spacing w:before="220"/>
        <w:ind w:firstLine="540"/>
        <w:jc w:val="both"/>
      </w:pPr>
      <w:bookmarkStart w:id="29" w:name="P7472"/>
      <w:bookmarkEnd w:id="29"/>
      <w:r>
        <w:t>2) основного мероприятия 4.4 "Совершенствование организации безопасного движения транспортных средств и пешеходов".</w:t>
      </w:r>
    </w:p>
    <w:p w:rsidR="00DD256F" w:rsidRDefault="00DD256F">
      <w:pPr>
        <w:pStyle w:val="ConsPlusNormal"/>
        <w:spacing w:before="220"/>
        <w:ind w:firstLine="540"/>
        <w:jc w:val="both"/>
      </w:pPr>
      <w:bookmarkStart w:id="30" w:name="P7473"/>
      <w:bookmarkEnd w:id="30"/>
      <w:r>
        <w:t>3) основного мероприятия 4.6 "Поддержка граждан и их объединений, участвующих в охране общественного порядка, создание условий для деятельности народных дружин".</w:t>
      </w:r>
    </w:p>
    <w:p w:rsidR="00DD256F" w:rsidRDefault="00DD256F">
      <w:pPr>
        <w:pStyle w:val="ConsPlusNormal"/>
        <w:jc w:val="both"/>
      </w:pPr>
      <w:r>
        <w:t xml:space="preserve">(п. 3 введен </w:t>
      </w:r>
      <w:hyperlink r:id="rId200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15.06.2018 N 245-П)</w:t>
      </w:r>
    </w:p>
    <w:p w:rsidR="00DD256F" w:rsidRDefault="00DD256F">
      <w:pPr>
        <w:pStyle w:val="ConsPlusNormal"/>
        <w:spacing w:before="220"/>
        <w:ind w:firstLine="540"/>
        <w:jc w:val="both"/>
      </w:pPr>
      <w:bookmarkStart w:id="31" w:name="P7475"/>
      <w:bookmarkEnd w:id="31"/>
      <w:r>
        <w:t>2. Критерием отбора муниципальных образований в Камчатском крае для предоставления субсидий местным бюджетам является: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lastRenderedPageBreak/>
        <w:t xml:space="preserve">1) на реализацию мероприятий, указанных в </w:t>
      </w:r>
      <w:hyperlink w:anchor="P7471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7473" w:history="1">
        <w:r>
          <w:rPr>
            <w:color w:val="0000FF"/>
          </w:rPr>
          <w:t>3 части 1</w:t>
        </w:r>
      </w:hyperlink>
      <w:r>
        <w:t xml:space="preserve"> настоящего Порядка, - наличие народной дружины по охране общественного порядка в муниципальном образовании в Камчатском крае;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20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15.06.2018 N 245-П)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2) на реализацию мероприятия, указанного в </w:t>
      </w:r>
      <w:hyperlink w:anchor="P7472" w:history="1">
        <w:r>
          <w:rPr>
            <w:color w:val="0000FF"/>
          </w:rPr>
          <w:t>пункте 2 части 1</w:t>
        </w:r>
      </w:hyperlink>
      <w:r>
        <w:t xml:space="preserve"> настоящего Порядка, - совершение не менее 15 случаев ДТП на улично-дорожной сети местного значения в год.</w:t>
      </w:r>
    </w:p>
    <w:p w:rsidR="00DD256F" w:rsidRDefault="00DD256F">
      <w:pPr>
        <w:pStyle w:val="ConsPlusNormal"/>
        <w:spacing w:before="220"/>
        <w:ind w:firstLine="540"/>
        <w:jc w:val="both"/>
      </w:pPr>
      <w:bookmarkStart w:id="32" w:name="P7479"/>
      <w:bookmarkEnd w:id="32"/>
      <w:r>
        <w:t>3. Предоставление субсидий органам местного самоуправления муниципальных образований в Камчатском крае осуществляется при выполнении следующих условий: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1) наличие утвержденных органами местного самоуправления муниципальных образований в Камчатском крае расходных обязательств муниципального образования в Камчатском крае по софинансированию мероприятий;</w:t>
      </w:r>
    </w:p>
    <w:p w:rsidR="00DD256F" w:rsidRDefault="00DD256F">
      <w:pPr>
        <w:pStyle w:val="ConsPlusNormal"/>
        <w:spacing w:before="220"/>
        <w:ind w:firstLine="540"/>
        <w:jc w:val="both"/>
      </w:pPr>
      <w:bookmarkStart w:id="33" w:name="P7481"/>
      <w:bookmarkEnd w:id="33"/>
      <w:r>
        <w:t>2) наличие средств местных бюджетов на софинансирование мероприятий в размере не менее 50% размера средств, необходимых на реализацию мероприятий;</w:t>
      </w:r>
    </w:p>
    <w:p w:rsidR="00DD256F" w:rsidRDefault="00DD256F">
      <w:pPr>
        <w:pStyle w:val="ConsPlusNormal"/>
        <w:jc w:val="both"/>
      </w:pPr>
      <w:r>
        <w:t xml:space="preserve">(п. 2 в ред. </w:t>
      </w:r>
      <w:hyperlink r:id="rId20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24.10.2018 N 452-П)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3) использование средств субсидий по целевому назначению;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4) заключение соглашений о предоставлении субсидий между главным распорядителем средств краевого бюджета, ответственным за реализацию соответствующего мероприятия (далее - главный распорядитель бюджетных средств), и органами местного самоуправления муниципальных образований в Камчатском крае;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5) представление главному распорядителю бюджетных средств отчетов об использовании субсидий по форме и в порядке, утвержденными главным распорядителем бюджетных средств;</w:t>
      </w:r>
    </w:p>
    <w:p w:rsidR="00DD256F" w:rsidRDefault="00DD256F">
      <w:pPr>
        <w:pStyle w:val="ConsPlusNormal"/>
        <w:spacing w:before="220"/>
        <w:ind w:firstLine="540"/>
        <w:jc w:val="both"/>
      </w:pPr>
      <w:bookmarkStart w:id="34" w:name="P7486"/>
      <w:bookmarkEnd w:id="34"/>
      <w:r>
        <w:t xml:space="preserve">6) утратил силу. - </w:t>
      </w:r>
      <w:hyperlink r:id="rId203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30.07.2019 N 341-П;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4. Размер субсидий, предоставляемых из краевого бюджета местным бюджетам: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1) на реализацию мероприятий, указанных в </w:t>
      </w:r>
      <w:hyperlink w:anchor="P7471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7473" w:history="1">
        <w:r>
          <w:rPr>
            <w:color w:val="0000FF"/>
          </w:rPr>
          <w:t>3 части 1</w:t>
        </w:r>
      </w:hyperlink>
      <w:r>
        <w:t xml:space="preserve"> настоящего Порядка, определяется по формуле: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20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15.06.2018 N 245-П)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center"/>
      </w:pPr>
      <w:r w:rsidRPr="005064B8">
        <w:rPr>
          <w:position w:val="-11"/>
        </w:rPr>
        <w:pict>
          <v:shape id="_x0000_i1062" style="width:115.5pt;height:22.5pt" coordsize="" o:spt="100" adj="0,,0" path="" filled="f" stroked="f">
            <v:stroke joinstyle="miter"/>
            <v:imagedata r:id="rId205" o:title="base_23848_169446_32805"/>
            <v:formulas/>
            <v:path o:connecttype="segments"/>
          </v:shape>
        </w:pict>
      </w:r>
      <w:r>
        <w:t>, где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ind w:firstLine="540"/>
        <w:jc w:val="both"/>
      </w:pPr>
      <w:r w:rsidRPr="005064B8">
        <w:rPr>
          <w:position w:val="-9"/>
        </w:rPr>
        <w:pict>
          <v:shape id="_x0000_i1063" style="width:16.5pt;height:21pt" coordsize="" o:spt="100" adj="0,,0" path="" filled="f" stroked="f">
            <v:stroke joinstyle="miter"/>
            <v:imagedata r:id="rId206" o:title="base_23848_169446_32806"/>
            <v:formulas/>
            <v:path o:connecttype="segments"/>
          </v:shape>
        </w:pict>
      </w:r>
      <w:r>
        <w:t xml:space="preserve"> - размер субсидии, предоставляемой бюджету j-го муниципального образования в Камчатском крае на реализацию мероприятий;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20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15.06.2018 N 245-П)</w:t>
      </w:r>
    </w:p>
    <w:p w:rsidR="00DD256F" w:rsidRDefault="00DD256F">
      <w:pPr>
        <w:pStyle w:val="ConsPlusNormal"/>
        <w:spacing w:before="220"/>
        <w:ind w:firstLine="540"/>
        <w:jc w:val="both"/>
      </w:pPr>
      <w:r w:rsidRPr="005064B8">
        <w:rPr>
          <w:position w:val="-4"/>
        </w:rPr>
        <w:pict>
          <v:shape id="_x0000_i1064" style="width:19.5pt;height:15.75pt" coordsize="" o:spt="100" adj="0,,0" path="" filled="f" stroked="f">
            <v:stroke joinstyle="miter"/>
            <v:imagedata r:id="rId208" o:title="base_23848_169446_32807"/>
            <v:formulas/>
            <v:path o:connecttype="segments"/>
          </v:shape>
        </w:pict>
      </w:r>
      <w:r>
        <w:t xml:space="preserve"> - общий объем средств, предусмотренный на реализацию мероприятий, подлежащий распределению между муниципальными образованиями в Камчатском крае;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209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15.06.2018 N 245-П)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pict>
          <v:shape id="_x0000_i1065" style="width:10.5pt;height:10.5pt" coordsize="" o:spt="100" adj="0,,0" path="" filled="f" stroked="f">
            <v:stroke joinstyle="miter"/>
            <v:imagedata r:id="rId210" o:title="base_23848_169446_32808"/>
            <v:formulas/>
            <v:path o:connecttype="segments"/>
          </v:shape>
        </w:pict>
      </w:r>
      <w:r>
        <w:t xml:space="preserve"> - количество муниципальных образований в Камчатском крае, соответствующих критериям отбора, установленным </w:t>
      </w:r>
      <w:hyperlink w:anchor="P7475" w:history="1">
        <w:r>
          <w:rPr>
            <w:color w:val="0000FF"/>
          </w:rPr>
          <w:t>частью 2</w:t>
        </w:r>
      </w:hyperlink>
      <w:r>
        <w:t xml:space="preserve"> настоящего Порядка и условиям предоставления субсидий, установленным пунктами </w:t>
      </w:r>
      <w:hyperlink w:anchor="P7481" w:history="1">
        <w:r>
          <w:rPr>
            <w:color w:val="0000FF"/>
          </w:rPr>
          <w:t>2</w:t>
        </w:r>
      </w:hyperlink>
      <w:r>
        <w:t xml:space="preserve"> и </w:t>
      </w:r>
      <w:hyperlink w:anchor="P7486" w:history="1">
        <w:r>
          <w:rPr>
            <w:color w:val="0000FF"/>
          </w:rPr>
          <w:t>6 части 3</w:t>
        </w:r>
      </w:hyperlink>
      <w:r>
        <w:t xml:space="preserve"> настоящего Порядка;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21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 w:rsidRPr="005064B8">
        <w:rPr>
          <w:position w:val="-9"/>
        </w:rPr>
        <w:pict>
          <v:shape id="_x0000_i1066" style="width:17.25pt;height:21pt" coordsize="" o:spt="100" adj="0,,0" path="" filled="f" stroked="f">
            <v:stroke joinstyle="miter"/>
            <v:imagedata r:id="rId212" o:title="base_23848_169446_32809"/>
            <v:formulas/>
            <v:path o:connecttype="segments"/>
          </v:shape>
        </w:pict>
      </w:r>
      <w:r>
        <w:t xml:space="preserve"> - потребность j-го муниципального образования в Камчатском крае на реализацию мероприятий, определяемая на основании документов, представленных органом местного </w:t>
      </w:r>
      <w:r>
        <w:lastRenderedPageBreak/>
        <w:t>самоуправления муниципальных образований в Камчатском крае;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213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15.06.2018 N 245-П)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2) на реализацию мероприятия, указанного в </w:t>
      </w:r>
      <w:hyperlink w:anchor="P7472" w:history="1">
        <w:r>
          <w:rPr>
            <w:color w:val="0000FF"/>
          </w:rPr>
          <w:t>пункте 2 части 1</w:t>
        </w:r>
      </w:hyperlink>
      <w:r>
        <w:t xml:space="preserve"> настоящего Порядка, определяется по формуле: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center"/>
      </w:pPr>
      <w:r w:rsidRPr="005064B8">
        <w:rPr>
          <w:position w:val="-11"/>
        </w:rPr>
        <w:pict>
          <v:shape id="_x0000_i1067" style="width:115.5pt;height:22.5pt" coordsize="" o:spt="100" adj="0,,0" path="" filled="f" stroked="f">
            <v:stroke joinstyle="miter"/>
            <v:imagedata r:id="rId214" o:title="base_23848_169446_32810"/>
            <v:formulas/>
            <v:path o:connecttype="segments"/>
          </v:shape>
        </w:pict>
      </w:r>
      <w:r>
        <w:t>, где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ind w:firstLine="540"/>
        <w:jc w:val="both"/>
      </w:pPr>
      <w:r w:rsidRPr="005064B8">
        <w:rPr>
          <w:position w:val="-9"/>
        </w:rPr>
        <w:pict>
          <v:shape id="_x0000_i1068" style="width:16.5pt;height:21pt" coordsize="" o:spt="100" adj="0,,0" path="" filled="f" stroked="f">
            <v:stroke joinstyle="miter"/>
            <v:imagedata r:id="rId206" o:title="base_23848_169446_32811"/>
            <v:formulas/>
            <v:path o:connecttype="segments"/>
          </v:shape>
        </w:pict>
      </w:r>
      <w:r>
        <w:t xml:space="preserve"> - объем субсидии, предоставляемой бюджету j-го муниципального образования в Камчатском крае;</w:t>
      </w:r>
    </w:p>
    <w:p w:rsidR="00DD256F" w:rsidRDefault="00DD256F">
      <w:pPr>
        <w:pStyle w:val="ConsPlusNormal"/>
        <w:spacing w:before="220"/>
        <w:ind w:firstLine="540"/>
        <w:jc w:val="both"/>
      </w:pPr>
      <w:r w:rsidRPr="005064B8">
        <w:rPr>
          <w:position w:val="-4"/>
        </w:rPr>
        <w:pict>
          <v:shape id="_x0000_i1069" style="width:19.5pt;height:15.75pt" coordsize="" o:spt="100" adj="0,,0" path="" filled="f" stroked="f">
            <v:stroke joinstyle="miter"/>
            <v:imagedata r:id="rId208" o:title="base_23848_169446_32812"/>
            <v:formulas/>
            <v:path o:connecttype="segments"/>
          </v:shape>
        </w:pict>
      </w:r>
      <w:r>
        <w:t xml:space="preserve"> - общий объем средств, предусмотренный на реализацию мероприятия, подлежащий распределению между муниципальными образованиями в Камчатском крае;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pict>
          <v:shape id="_x0000_i1070" style="width:10.5pt;height:10.5pt" coordsize="" o:spt="100" adj="0,,0" path="" filled="f" stroked="f">
            <v:stroke joinstyle="miter"/>
            <v:imagedata r:id="rId210" o:title="base_23848_169446_32813"/>
            <v:formulas/>
            <v:path o:connecttype="segments"/>
          </v:shape>
        </w:pict>
      </w:r>
      <w:r>
        <w:t xml:space="preserve"> - количество муниципальных образований в Камчатском крае, соответствующих критерию отбора муниципальных образований в Камчатском крае для предоставления субсидий и условиям предоставления субсидий, установленным </w:t>
      </w:r>
      <w:hyperlink w:anchor="P7387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7405" w:history="1">
        <w:r>
          <w:rPr>
            <w:color w:val="0000FF"/>
          </w:rPr>
          <w:t>3</w:t>
        </w:r>
      </w:hyperlink>
      <w:r>
        <w:t xml:space="preserve"> настоящего Порядка;</w:t>
      </w:r>
    </w:p>
    <w:p w:rsidR="00DD256F" w:rsidRDefault="00DD256F">
      <w:pPr>
        <w:pStyle w:val="ConsPlusNormal"/>
        <w:spacing w:before="220"/>
        <w:ind w:firstLine="540"/>
        <w:jc w:val="both"/>
      </w:pPr>
      <w:r w:rsidRPr="005064B8">
        <w:rPr>
          <w:position w:val="-9"/>
        </w:rPr>
        <w:pict>
          <v:shape id="_x0000_i1071" style="width:17.25pt;height:21pt" coordsize="" o:spt="100" adj="0,,0" path="" filled="f" stroked="f">
            <v:stroke joinstyle="miter"/>
            <v:imagedata r:id="rId215" o:title="base_23848_169446_32814"/>
            <v:formulas/>
            <v:path o:connecttype="segments"/>
          </v:shape>
        </w:pict>
      </w:r>
      <w:r>
        <w:t xml:space="preserve"> - количество ДТП, произошедших в году, предшествующему расчетному году, на улично-дорожной сети местного значения j-того муниципального образования в Камчатском крае.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5. Распределение субсидий между муниципальными образованиями в Камчатском крае устанавливается законом Камчатского края о краевом бюджете.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6. Перечень, формы и срок представления документов органами местного самоуправления муниципальных образований в Камчатском крае для получения субсидий утверждаются главным распорядителем бюджетных средств.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7. Главный распорядитель бюджетных средств рассматривает представленные документы в течение 30 дней со дня окончания срока приема документов.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8. По результатам рассмотрения документов главный распорядитель бюджетных средств принимает решение о предоставлении либо об отказе в предоставлении субсидии.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В случае принятия главным распорядителем бюджетных средств решения о предоставлении субсидии заключается соглашение о предоставлении субсидий между главным распорядителем бюджетных средств и органом местного самоуправления муниципального образования в Камчатском крае в течение 30 дней со дня принятия такого решения.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В случае принятия главным распорядителем бюджетных средств решения об отказе в предоставлении субсидии в орган местного самоуправления муниципального образования в Камчатском крае в течение 10 дней со дня принятия такого решения направляется письменное уведомление с обоснованием причин отказа.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9. Основаниями для отказа в предоставлении субсидии являются: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1) представление органами местного самоуправления муниципальных образований в Камчатском крае документов не в полном объеме, с нарушением установленного срока или не соответствующих установленной форме;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2) наличие в представленных документах недостоверных сведений;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3) несоответствие муниципального образования в Камчатском крае критериям отбора, установленным </w:t>
      </w:r>
      <w:hyperlink w:anchor="P7475" w:history="1">
        <w:r>
          <w:rPr>
            <w:color w:val="0000FF"/>
          </w:rPr>
          <w:t>частью 2</w:t>
        </w:r>
      </w:hyperlink>
      <w:r>
        <w:t xml:space="preserve"> настоящего Порядка и условиям предоставления субсидии, </w:t>
      </w:r>
      <w:r>
        <w:lastRenderedPageBreak/>
        <w:t xml:space="preserve">установленным пунктами </w:t>
      </w:r>
      <w:hyperlink w:anchor="P7481" w:history="1">
        <w:r>
          <w:rPr>
            <w:color w:val="0000FF"/>
          </w:rPr>
          <w:t>2</w:t>
        </w:r>
      </w:hyperlink>
      <w:r>
        <w:t xml:space="preserve"> и </w:t>
      </w:r>
      <w:hyperlink w:anchor="P7486" w:history="1">
        <w:r>
          <w:rPr>
            <w:color w:val="0000FF"/>
          </w:rPr>
          <w:t>6 части 3</w:t>
        </w:r>
      </w:hyperlink>
      <w:r>
        <w:t xml:space="preserve"> настоящего Порядка.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21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9(1). Соглашение о предоставлении субсидии заключается в соответствии с типовой формой, утвержденной Министерством финансов Камчатского края. В случае предоставления местным бюджетам субсидии за счет средств субсидии, поступившей в краевой бюджет из федерального бюджета на софинансирование мероприятия, соглашение о предоставлении субсидии заключается с учетом требований, установленных </w:t>
      </w:r>
      <w:hyperlink r:id="rId217" w:history="1">
        <w:r>
          <w:rPr>
            <w:color w:val="0000FF"/>
          </w:rPr>
          <w:t>Правилами</w:t>
        </w:r>
      </w:hyperlink>
      <w:r>
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N 999 "О формировании, предоставлении и распределении субсидий из федерального бюджета бюджетам субъектов Российской Федерации".</w:t>
      </w:r>
    </w:p>
    <w:p w:rsidR="00DD256F" w:rsidRDefault="00DD256F">
      <w:pPr>
        <w:pStyle w:val="ConsPlusNormal"/>
        <w:jc w:val="both"/>
      </w:pPr>
      <w:r>
        <w:t xml:space="preserve">(часть 9(1) введена </w:t>
      </w:r>
      <w:hyperlink r:id="rId218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10. Оценка эффективности использования и соблюдения условий предоставления субсидий осуществляется главным распорядителем средств краевого бюджета, в том числе исходя из достигнутых значений показателей результативности использования субсидий, указанных в соглашении о предоставлении субсидий на основании показателей Подпрограммы 4, приведенных в </w:t>
      </w:r>
      <w:hyperlink w:anchor="P726" w:history="1">
        <w:r>
          <w:rPr>
            <w:color w:val="0000FF"/>
          </w:rPr>
          <w:t>приложении 1</w:t>
        </w:r>
      </w:hyperlink>
      <w:r>
        <w:t xml:space="preserve"> к Программе, а также сроков реализации мероприятия.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219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11. В случаях неисполнения органами местного самоуправления муниципальных образований в Камчатском крае условий, установленных </w:t>
      </w:r>
      <w:hyperlink w:anchor="P7479" w:history="1">
        <w:r>
          <w:rPr>
            <w:color w:val="0000FF"/>
          </w:rPr>
          <w:t>частью 3</w:t>
        </w:r>
      </w:hyperlink>
      <w:r>
        <w:t xml:space="preserve"> настоящего Порядка, предоставление субсидий может быть приостановлено (сокращено) в соответствии с </w:t>
      </w:r>
      <w:hyperlink r:id="rId220" w:history="1">
        <w:r>
          <w:rPr>
            <w:color w:val="0000FF"/>
          </w:rPr>
          <w:t>частью 5 статьи 136</w:t>
        </w:r>
      </w:hyperlink>
      <w:r>
        <w:t xml:space="preserve"> Бюджетного кодекса Российской Федерации.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12. Контроль за исполнением условий, установленных </w:t>
      </w:r>
      <w:hyperlink w:anchor="P7479" w:history="1">
        <w:r>
          <w:rPr>
            <w:color w:val="0000FF"/>
          </w:rPr>
          <w:t>частью 3</w:t>
        </w:r>
      </w:hyperlink>
      <w:r>
        <w:t xml:space="preserve"> настоящего Порядка, осуществляется главным распорядителем бюджетных средств.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13. Субсидии, неиспользованные в текущем финансовом году, подлежат возврату в краевой бюджет. В случае если неиспользованный остаток субсидии не перечислен в краевой бюджет, указанные средства подлежат взысканию в порядке, установленном Министерством финансов Камчатского края.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14. В случае нарушения органами местного самоуправления муниципальных образований в Камчатском крае условий, установленных настоящим Порядком, субсидии подлежат возврату в краевой бюджет в течение 30 дней со дня получения уведомления главного распорядителя бюджетных средств, предоставившего субсидию.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Главный распорядитель бюджетных средств, предоставивший субсидию, направляет уведомление, указанное в абзаце первом настоящей части, органу местного самоуправления муниципального образования в Камчатском крае в течение 30 дней со дня установления факта нарушения условий, установленных настоящим Порядком.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В случае, если средства субсидии не возвращены в срок, установленный абзацем первым настоящей части, главный распорядитель бюджетных средств, предоставивший субсидию, обращается в Министерство финансов Камчатского края для применения мер бюджетного принуждения в соответствии с бюджетным законодательством Российской Федерации.</w:t>
      </w:r>
    </w:p>
    <w:p w:rsidR="00DD256F" w:rsidRDefault="00DD256F">
      <w:pPr>
        <w:pStyle w:val="ConsPlusNormal"/>
        <w:jc w:val="both"/>
      </w:pPr>
      <w:r>
        <w:t xml:space="preserve">(часть 14 в ред. </w:t>
      </w:r>
      <w:hyperlink r:id="rId22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right"/>
        <w:outlineLvl w:val="1"/>
      </w:pPr>
      <w:r>
        <w:t>Приложение 7</w:t>
      </w:r>
    </w:p>
    <w:p w:rsidR="00DD256F" w:rsidRDefault="00DD256F">
      <w:pPr>
        <w:pStyle w:val="ConsPlusNormal"/>
        <w:jc w:val="right"/>
      </w:pPr>
      <w:r>
        <w:lastRenderedPageBreak/>
        <w:t>к Программе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Title"/>
        <w:jc w:val="center"/>
      </w:pPr>
      <w:r>
        <w:t>ПОРЯДОК ПРЕДОСТАВЛЕНИЯ СУБСИДИЙ</w:t>
      </w:r>
    </w:p>
    <w:p w:rsidR="00DD256F" w:rsidRDefault="00DD256F">
      <w:pPr>
        <w:pStyle w:val="ConsPlusTitle"/>
        <w:jc w:val="center"/>
      </w:pPr>
      <w:r>
        <w:t>МЕСТНЫМ БЮДЖЕТАМ НА РЕАЛИЗАЦИЮ ОТДЕЛЬНЫХ</w:t>
      </w:r>
    </w:p>
    <w:p w:rsidR="00DD256F" w:rsidRDefault="00DD256F">
      <w:pPr>
        <w:pStyle w:val="ConsPlusTitle"/>
        <w:jc w:val="center"/>
      </w:pPr>
      <w:r>
        <w:t>МЕРОПРИЯТИЙ ПОДПРОГРАММЫ 5 "ПРОФИЛАКТИКА ТЕРРОРИЗМА</w:t>
      </w:r>
    </w:p>
    <w:p w:rsidR="00DD256F" w:rsidRDefault="00DD256F">
      <w:pPr>
        <w:pStyle w:val="ConsPlusTitle"/>
        <w:jc w:val="center"/>
      </w:pPr>
      <w:r>
        <w:t>И ЭКСТРЕМИЗМА В КАМЧАТСКОМ КРАЕ"</w:t>
      </w:r>
    </w:p>
    <w:p w:rsidR="00DD256F" w:rsidRDefault="00DD25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D25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222" w:history="1">
              <w:r>
                <w:rPr>
                  <w:color w:val="0000FF"/>
                </w:rPr>
                <w:t>N 187-П</w:t>
              </w:r>
            </w:hyperlink>
            <w:r>
              <w:rPr>
                <w:color w:val="392C69"/>
              </w:rPr>
              <w:t xml:space="preserve">, от 30.07.2019 </w:t>
            </w:r>
            <w:hyperlink r:id="rId223" w:history="1">
              <w:r>
                <w:rPr>
                  <w:color w:val="0000FF"/>
                </w:rPr>
                <w:t>N 341-П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ind w:firstLine="540"/>
        <w:jc w:val="both"/>
      </w:pPr>
      <w:r>
        <w:t xml:space="preserve">1. Настоящий Порядок разработан в соответствии со </w:t>
      </w:r>
      <w:hyperlink r:id="rId224" w:history="1">
        <w:r>
          <w:rPr>
            <w:color w:val="0000FF"/>
          </w:rPr>
          <w:t>статьей 139</w:t>
        </w:r>
      </w:hyperlink>
      <w:r>
        <w:t xml:space="preserve"> Бюджетного кодекса Российской Федерации и регулирует предоставление субсидий местным бюджетам из краевого бюджета в целях софинансирования основного мероприятия 5.5 "Обеспечение антитеррористической защищенности в местах с массовым пребыванием людей" (далее в настоящем Порядке - мероприятие) в части: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1) оснащения мест массового пребывания людей инженерно-техническими средствами, предназначенными для обнаружения взрывных устройств;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2) повышения уровня антитеррористической защищенности населения Камчатского края при проведении праздничных, торжественных и памятных мероприятий в местах массового пребывания людей.</w:t>
      </w:r>
    </w:p>
    <w:p w:rsidR="00DD256F" w:rsidRDefault="00DD256F">
      <w:pPr>
        <w:pStyle w:val="ConsPlusNormal"/>
        <w:spacing w:before="220"/>
        <w:ind w:firstLine="540"/>
        <w:jc w:val="both"/>
      </w:pPr>
      <w:bookmarkStart w:id="35" w:name="P7550"/>
      <w:bookmarkEnd w:id="35"/>
      <w:r>
        <w:t xml:space="preserve">2. Критерием отбора муниципальных образований в Камчатском крае для предоставления субсидий является определение органами местного самоуправления муниципальных образований в Камчатском крае в пределах территории муниципального образования в Камчатском крае перечня мест массового пребывания людей в соответствии с требованиями к антитеррористической защищенности мест массового пребывания людей, утвержденными </w:t>
      </w:r>
      <w:hyperlink r:id="rId2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25.03.2015 N 272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(территорий)".</w:t>
      </w:r>
    </w:p>
    <w:p w:rsidR="00DD256F" w:rsidRDefault="00DD256F">
      <w:pPr>
        <w:pStyle w:val="ConsPlusNormal"/>
        <w:spacing w:before="220"/>
        <w:ind w:firstLine="540"/>
        <w:jc w:val="both"/>
      </w:pPr>
      <w:bookmarkStart w:id="36" w:name="P7551"/>
      <w:bookmarkEnd w:id="36"/>
      <w:r>
        <w:t>3.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следующих условий: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1) наличие утвержденных органами местного самоуправления муниципальных образований в Камчатском крае расходных обязательств муниципального образования в Камчатском крае по софинансированию мероприятия;</w:t>
      </w:r>
    </w:p>
    <w:p w:rsidR="00DD256F" w:rsidRDefault="00DD256F">
      <w:pPr>
        <w:pStyle w:val="ConsPlusNormal"/>
        <w:spacing w:before="220"/>
        <w:ind w:firstLine="540"/>
        <w:jc w:val="both"/>
      </w:pPr>
      <w:bookmarkStart w:id="37" w:name="P7553"/>
      <w:bookmarkEnd w:id="37"/>
      <w:r>
        <w:t>2) наличие средств местных бюджетов на софинансирование мероприятия в размере не менее 15% размера средств, необходимых на реализацию мероприятия;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3) использование средств субсидий по целевому назначению;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4) заключение соглашений о предоставлении субсидий между главным распорядителем средств краевого бюджета и органами местного самоуправления муниципальных образований в Камчатском крае;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22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5) представление главному распорядителю средств краевого бюджета отчетов об использовании субсидий по форме и в порядке, утвержденными Минспецпрограмм Камчатского края;</w:t>
      </w:r>
    </w:p>
    <w:p w:rsidR="00DD256F" w:rsidRDefault="00DD256F">
      <w:pPr>
        <w:pStyle w:val="ConsPlusNormal"/>
        <w:jc w:val="both"/>
      </w:pPr>
      <w:r>
        <w:lastRenderedPageBreak/>
        <w:t xml:space="preserve">(в ред. </w:t>
      </w:r>
      <w:hyperlink r:id="rId22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bookmarkStart w:id="38" w:name="P7559"/>
      <w:bookmarkEnd w:id="38"/>
      <w:r>
        <w:t xml:space="preserve">6) утратил силу. - </w:t>
      </w:r>
      <w:hyperlink r:id="rId228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30.07.2019 N 341-П;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4. Размер субсидии, предоставляемой из краевого бюджета местному бюджету на реализацию мероприятия, определяется по формуле: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center"/>
      </w:pPr>
      <w:r w:rsidRPr="005064B8">
        <w:rPr>
          <w:position w:val="-11"/>
        </w:rPr>
        <w:pict>
          <v:shape id="_x0000_i1072" style="width:115.5pt;height:22.5pt" coordsize="" o:spt="100" adj="0,,0" path="" filled="f" stroked="f">
            <v:stroke joinstyle="miter"/>
            <v:imagedata r:id="rId205" o:title="base_23848_169446_32815"/>
            <v:formulas/>
            <v:path o:connecttype="segments"/>
          </v:shape>
        </w:pict>
      </w:r>
      <w:r>
        <w:t>, где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ind w:firstLine="540"/>
        <w:jc w:val="both"/>
      </w:pPr>
      <w:r w:rsidRPr="005064B8">
        <w:rPr>
          <w:position w:val="-9"/>
        </w:rPr>
        <w:pict>
          <v:shape id="_x0000_i1073" style="width:16.5pt;height:21pt" coordsize="" o:spt="100" adj="0,,0" path="" filled="f" stroked="f">
            <v:stroke joinstyle="miter"/>
            <v:imagedata r:id="rId206" o:title="base_23848_169446_32816"/>
            <v:formulas/>
            <v:path o:connecttype="segments"/>
          </v:shape>
        </w:pict>
      </w:r>
      <w:r>
        <w:t xml:space="preserve"> - размер субсидии, предоставляемой бюджету 3-го муниципального образования в Камчатском крае;</w:t>
      </w:r>
    </w:p>
    <w:p w:rsidR="00DD256F" w:rsidRDefault="00DD256F">
      <w:pPr>
        <w:pStyle w:val="ConsPlusNormal"/>
        <w:spacing w:before="220"/>
        <w:ind w:firstLine="540"/>
        <w:jc w:val="both"/>
      </w:pPr>
      <w:r w:rsidRPr="005064B8">
        <w:rPr>
          <w:position w:val="-4"/>
        </w:rPr>
        <w:pict>
          <v:shape id="_x0000_i1074" style="width:19.5pt;height:15.75pt" coordsize="" o:spt="100" adj="0,,0" path="" filled="f" stroked="f">
            <v:stroke joinstyle="miter"/>
            <v:imagedata r:id="rId208" o:title="base_23848_169446_32817"/>
            <v:formulas/>
            <v:path o:connecttype="segments"/>
          </v:shape>
        </w:pict>
      </w:r>
      <w:r>
        <w:t xml:space="preserve"> - общий объем средств, предусмотренный на реализацию мероприятия, подлежащий распределению между муниципальными образованиями в Камчатском крае;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pict>
          <v:shape id="_x0000_i1075" style="width:10.5pt;height:10.5pt" coordsize="" o:spt="100" adj="0,,0" path="" filled="f" stroked="f">
            <v:stroke joinstyle="miter"/>
            <v:imagedata r:id="rId210" o:title="base_23848_169446_32818"/>
            <v:formulas/>
            <v:path o:connecttype="segments"/>
          </v:shape>
        </w:pict>
      </w:r>
      <w:r>
        <w:t xml:space="preserve"> - количество муниципальных образований в Камчатском крае, соответствующих критерию отбора, установленного </w:t>
      </w:r>
      <w:hyperlink w:anchor="P7550" w:history="1">
        <w:r>
          <w:rPr>
            <w:color w:val="0000FF"/>
          </w:rPr>
          <w:t>частью 2</w:t>
        </w:r>
      </w:hyperlink>
      <w:r>
        <w:t xml:space="preserve"> настоящего Порядка и условиям предоставления субсидий, установленным пунктами </w:t>
      </w:r>
      <w:hyperlink w:anchor="P7553" w:history="1">
        <w:r>
          <w:rPr>
            <w:color w:val="0000FF"/>
          </w:rPr>
          <w:t>2</w:t>
        </w:r>
      </w:hyperlink>
      <w:r>
        <w:t xml:space="preserve"> и </w:t>
      </w:r>
      <w:hyperlink w:anchor="P7559" w:history="1">
        <w:r>
          <w:rPr>
            <w:color w:val="0000FF"/>
          </w:rPr>
          <w:t>6 части 3</w:t>
        </w:r>
      </w:hyperlink>
      <w:r>
        <w:t xml:space="preserve"> настоящего Порядка;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229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 w:rsidRPr="005064B8">
        <w:rPr>
          <w:position w:val="-9"/>
        </w:rPr>
        <w:pict>
          <v:shape id="_x0000_i1076" style="width:17.25pt;height:21pt" coordsize="" o:spt="100" adj="0,,0" path="" filled="f" stroked="f">
            <v:stroke joinstyle="miter"/>
            <v:imagedata r:id="rId212" o:title="base_23848_169446_32819"/>
            <v:formulas/>
            <v:path o:connecttype="segments"/>
          </v:shape>
        </w:pict>
      </w:r>
      <w:r>
        <w:t xml:space="preserve"> - потребность j-го муниципального образования в Камчатском крае на реализацию мероприятия, определяемая на основании документов, представленных органом местного самоуправления муниципального образования в Камчатском крае для получения субсидий.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5. Распределение субсидий между муниципальными образованиями в Камчатском крае устанавливается законом Камчатского края о краевом бюджете.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6. Перечень, формы и срок представления документов органами местного самоуправления муниципальных образований в Камчатском крае для получения субсидий утверждаются главным распорядителем средств краевого бюджета.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23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7. Главный распорядитель средств краевого бюджета рассматривает представленные документы в течение 30 дней со дня окончания срока приема документов.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23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8. По результатам рассмотрения документов главный распорядитель средств краевого бюджета принимает решение о предоставлении либо об отказе в предоставлении субсидии.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В случае принятия главным распорядителем средств краевого бюджета решения о предоставлении субсидии заключается соглашение о предоставлении субсидий между главным распорядителем средств краевого бюджета и органом местного самоуправления муниципального образования в Камчатском крае в течение 30 дней со дня принятия такого решения.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В случае принятия главным распорядителем средств краевого бюджета решения об отказе в предоставлении субсидии в орган местного самоуправления муниципального образования в Камчатском крае в течение 10 дней со дня принятия такого решения направляется письменное уведомление с обоснованием причин отказа.</w:t>
      </w:r>
    </w:p>
    <w:p w:rsidR="00DD256F" w:rsidRDefault="00DD256F">
      <w:pPr>
        <w:pStyle w:val="ConsPlusNormal"/>
        <w:jc w:val="both"/>
      </w:pPr>
      <w:r>
        <w:t xml:space="preserve">(часть 8 в ред. </w:t>
      </w:r>
      <w:hyperlink r:id="rId23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9. Основаниями для отказа в предоставлении субсидии являются: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1) представление органами местного самоуправления муниципальных образований в Камчатском крае документов не в полном объеме, с нарушением установленных сроков или не </w:t>
      </w:r>
      <w:r>
        <w:lastRenderedPageBreak/>
        <w:t>соответствующих установленной форме;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2) наличие в представленных документах недостоверных сведений;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3) несоответствие муниципального образования в Камчатском крае критерию отбора, установленного </w:t>
      </w:r>
      <w:hyperlink w:anchor="P7550" w:history="1">
        <w:r>
          <w:rPr>
            <w:color w:val="0000FF"/>
          </w:rPr>
          <w:t>частью 2</w:t>
        </w:r>
      </w:hyperlink>
      <w:r>
        <w:t xml:space="preserve"> настоящего Порядка и условиям предоставления субсидии, установленным пунктами </w:t>
      </w:r>
      <w:hyperlink w:anchor="P7553" w:history="1">
        <w:r>
          <w:rPr>
            <w:color w:val="0000FF"/>
          </w:rPr>
          <w:t>2</w:t>
        </w:r>
      </w:hyperlink>
      <w:r>
        <w:t xml:space="preserve"> и </w:t>
      </w:r>
      <w:hyperlink w:anchor="P7559" w:history="1">
        <w:r>
          <w:rPr>
            <w:color w:val="0000FF"/>
          </w:rPr>
          <w:t>6 части 3</w:t>
        </w:r>
      </w:hyperlink>
      <w:r>
        <w:t xml:space="preserve"> настоящего Порядка.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233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9(1). Соглашение о предоставлении субсидии заключается в соответствии с типовой формой, утвержденной Министерством финансов Камчатского края. В случае предоставления местным бюджетам субсидии за счет средств субсидии, поступившей в краевой бюджет из федерального бюджета на софинансирование мероприятия, соглашение о предоставлении субсидии заключается с учетом требований, установленных </w:t>
      </w:r>
      <w:hyperlink r:id="rId234" w:history="1">
        <w:r>
          <w:rPr>
            <w:color w:val="0000FF"/>
          </w:rPr>
          <w:t>Правилами</w:t>
        </w:r>
      </w:hyperlink>
      <w:r>
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N 999 "О формировании, предоставлении и распределении субсидий из федерального бюджета бюджетам субъектов Российской Федерации".</w:t>
      </w:r>
    </w:p>
    <w:p w:rsidR="00DD256F" w:rsidRDefault="00DD256F">
      <w:pPr>
        <w:pStyle w:val="ConsPlusNormal"/>
        <w:jc w:val="both"/>
      </w:pPr>
      <w:r>
        <w:t xml:space="preserve">(часть 9(1) введена </w:t>
      </w:r>
      <w:hyperlink r:id="rId235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10. Оценка эффективности использования и соблюдения условий предоставления субсидий осуществляется главным распорядителем средств краевого бюджета, в том числе исходя из достигнутых значений показателей результативности использования субсидий, указанных в соглашении о предоставлении субсидий на основании показателей Подпрограммы 5, приведенных в </w:t>
      </w:r>
      <w:hyperlink w:anchor="P726" w:history="1">
        <w:r>
          <w:rPr>
            <w:color w:val="0000FF"/>
          </w:rPr>
          <w:t>приложении 1</w:t>
        </w:r>
      </w:hyperlink>
      <w:r>
        <w:t xml:space="preserve"> к Программе, а также сроков реализации мероприятия.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23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11. В случаях неисполнения органами местного самоуправления муниципальных образований в Камчатском крае условий, установленных </w:t>
      </w:r>
      <w:hyperlink w:anchor="P7551" w:history="1">
        <w:r>
          <w:rPr>
            <w:color w:val="0000FF"/>
          </w:rPr>
          <w:t>частью 3</w:t>
        </w:r>
      </w:hyperlink>
      <w:r>
        <w:t xml:space="preserve"> настоящего Порядка, предоставление субсидий может быть приостановлено (сокращено) в соответствии с </w:t>
      </w:r>
      <w:hyperlink r:id="rId237" w:history="1">
        <w:r>
          <w:rPr>
            <w:color w:val="0000FF"/>
          </w:rPr>
          <w:t>частью 5 статьи 136</w:t>
        </w:r>
      </w:hyperlink>
      <w:r>
        <w:t xml:space="preserve"> Бюджетного кодекса Российской Федерации.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12. Контроль за исполнением условий, настоящим Порядком, осуществляется главным распорядителем средств краевого бюджета, предоставившим субсидию.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23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13. Субсидии, неиспользованные в текущем финансовом году, подлежат возврату в краевой бюджет. В случае если неиспользованный остаток субсидии не перечислен в краевой бюджет, указанные средства подлежат взысканию в порядке, установленном Министерством финансов Камчатского края.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14. В случае нарушения органами местного самоуправления муниципальных образований в Камчатском крае условий, установленных настоящим Порядком, субсидии подлежат возврату в краевой бюджет в течение 30 дней со дня получения уведомления главного распорядителя бюджетных средств, предоставившего субсидию.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Главный распорядитель бюджетных средств, предоставивший субсидию, направляет уведомление, указанное в абзаце первом настоящей части, органу местного самоуправления муниципального образования в Камчатском крае в течение 30 дней со дня установления факта нарушения условий, установленных настоящим Порядком.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В случае, если средства субсидии не возвращены в срок, установленный абзацем первым настоящей части, главный распорядитель бюджетных средств, предоставивший субсидию, обращается в Министерство финансов Камчатского края для применения мер бюджетного принуждения в соответствии с бюджетным законодательством Российской Федерации.</w:t>
      </w:r>
    </w:p>
    <w:p w:rsidR="00DD256F" w:rsidRDefault="00DD256F">
      <w:pPr>
        <w:pStyle w:val="ConsPlusNormal"/>
        <w:jc w:val="both"/>
      </w:pPr>
      <w:r>
        <w:t xml:space="preserve">(часть 14 в ред. </w:t>
      </w:r>
      <w:hyperlink r:id="rId239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right"/>
        <w:outlineLvl w:val="1"/>
      </w:pPr>
      <w:r>
        <w:t>Приложение 7(1)</w:t>
      </w:r>
    </w:p>
    <w:p w:rsidR="00DD256F" w:rsidRDefault="00DD256F">
      <w:pPr>
        <w:pStyle w:val="ConsPlusNormal"/>
        <w:jc w:val="right"/>
      </w:pPr>
      <w:r>
        <w:t>к Программе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Title"/>
        <w:jc w:val="center"/>
      </w:pPr>
      <w:r>
        <w:t>ПОРЯДОК ПРЕДОСТАВЛЕНИЯ СУБСИДИЙ</w:t>
      </w:r>
    </w:p>
    <w:p w:rsidR="00DD256F" w:rsidRDefault="00DD256F">
      <w:pPr>
        <w:pStyle w:val="ConsPlusTitle"/>
        <w:jc w:val="center"/>
      </w:pPr>
      <w:r>
        <w:t>МЕСТНЫМ БЮДЖЕТАМ НА РЕАЛИЗАЦИЮ ОТДЕЛЬНЫХ</w:t>
      </w:r>
    </w:p>
    <w:p w:rsidR="00DD256F" w:rsidRDefault="00DD256F">
      <w:pPr>
        <w:pStyle w:val="ConsPlusTitle"/>
        <w:jc w:val="center"/>
      </w:pPr>
      <w:r>
        <w:t>МЕРОПРИЯТИЙ ПОДПРОГРАММЫ 6 "ПРОФИЛАКТИКА</w:t>
      </w:r>
    </w:p>
    <w:p w:rsidR="00DD256F" w:rsidRDefault="00DD256F">
      <w:pPr>
        <w:pStyle w:val="ConsPlusTitle"/>
        <w:jc w:val="center"/>
      </w:pPr>
      <w:r>
        <w:t>НАРКОМАНИИ И АЛКОГОЛИЗМА В КАМЧАТСКОМ КРАЕ"</w:t>
      </w:r>
    </w:p>
    <w:p w:rsidR="00DD256F" w:rsidRDefault="00DD25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D25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 xml:space="preserve">(Приложение 7(1) введено </w:t>
            </w:r>
            <w:hyperlink r:id="rId24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16.02.2018 N 77-П)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241" w:history="1">
              <w:r>
                <w:rPr>
                  <w:color w:val="0000FF"/>
                </w:rPr>
                <w:t>N 187-П</w:t>
              </w:r>
            </w:hyperlink>
            <w:r>
              <w:rPr>
                <w:color w:val="392C69"/>
              </w:rPr>
              <w:t xml:space="preserve">, от 30.07.2019 </w:t>
            </w:r>
            <w:hyperlink r:id="rId242" w:history="1">
              <w:r>
                <w:rPr>
                  <w:color w:val="0000FF"/>
                </w:rPr>
                <w:t>N 341-П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ind w:firstLine="540"/>
        <w:jc w:val="both"/>
      </w:pPr>
      <w:r>
        <w:t xml:space="preserve">1. Настоящий Порядок разработан в соответствии со </w:t>
      </w:r>
      <w:hyperlink r:id="rId243" w:history="1">
        <w:r>
          <w:rPr>
            <w:color w:val="0000FF"/>
          </w:rPr>
          <w:t>статьей 139</w:t>
        </w:r>
      </w:hyperlink>
      <w:r>
        <w:t xml:space="preserve"> Бюджетного кодекса Российской Федерации и регулирует предоставление субсидий местным бюджетам из краевого бюджета в целях софинансирования основного мероприятия 6.1 "Проведение информационно-пропагандистской работы, направленной на формирование негативного отношения населения Камчатского края к потреблению наркотических средств, психотропных веществ и алкогольной продукции, а также популяризацию здорового образа жизни" (далее в настоящем Порядке - мероприятие) в части: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1) изготовления полиграфической профилактической продукции;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2) изготовления и проката профилактических видеороликов;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3) проведения профилактических антинаркотических и информационно-пропагандистских акций, а также спортивных мероприятий, направленных на профилактику потребления психоактивных веществ.</w:t>
      </w:r>
    </w:p>
    <w:p w:rsidR="00DD256F" w:rsidRDefault="00DD256F">
      <w:pPr>
        <w:pStyle w:val="ConsPlusNormal"/>
        <w:spacing w:before="220"/>
        <w:ind w:firstLine="540"/>
        <w:jc w:val="both"/>
      </w:pPr>
      <w:bookmarkStart w:id="39" w:name="P7617"/>
      <w:bookmarkEnd w:id="39"/>
      <w:r>
        <w:t>2. Критерием отбора муниципальных образований в Камчатском крае для предоставления субсидий является определение состояния наркоситуации по итогам мониторинга наркоситуации в Камчатском крае муниципальному образованию в Камчатском крае оценки "Кризисное", "Предкризисное" или "Тяжелое".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24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30.07.2019 N 341-П)</w:t>
      </w:r>
    </w:p>
    <w:p w:rsidR="00DD256F" w:rsidRDefault="00DD256F">
      <w:pPr>
        <w:pStyle w:val="ConsPlusNormal"/>
        <w:spacing w:before="220"/>
        <w:ind w:firstLine="540"/>
        <w:jc w:val="both"/>
      </w:pPr>
      <w:bookmarkStart w:id="40" w:name="P7619"/>
      <w:bookmarkEnd w:id="40"/>
      <w:r>
        <w:t>3. Предоставление субсидий осуществляется при выполнении органами местного самоуправления муниципальных образований в Камчатском крае следующих условий: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1) наличие утвержденных органами местного самоуправления муниципальных образований в Камчатском крае расходных обязательств муниципального образования в Камчатском крае по софинансированию мероприятия;</w:t>
      </w:r>
    </w:p>
    <w:p w:rsidR="00DD256F" w:rsidRDefault="00DD256F">
      <w:pPr>
        <w:pStyle w:val="ConsPlusNormal"/>
        <w:spacing w:before="220"/>
        <w:ind w:firstLine="540"/>
        <w:jc w:val="both"/>
      </w:pPr>
      <w:bookmarkStart w:id="41" w:name="P7621"/>
      <w:bookmarkEnd w:id="41"/>
      <w:r>
        <w:t>2) наличие средств местных бюджетов на софинансирование мероприятия в размере не менее 15 % размера средств, необходимых на реализацию мероприятия;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3) использование средств субсидий по целевому назначению;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4) заключение соглашений о предоставлении субсидий между главным распорядителем </w:t>
      </w:r>
      <w:r>
        <w:lastRenderedPageBreak/>
        <w:t>средств краевого бюджета и органами местного самоуправления муниципальных образований в Камчатском крае;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24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5) представление главному распорядителю средств краевого бюджета отчетов об использовании субсидий по форме и в порядке, утвержденными главным распорядителем средств краевого бюджета;</w:t>
      </w:r>
    </w:p>
    <w:p w:rsidR="00DD256F" w:rsidRDefault="00DD256F">
      <w:pPr>
        <w:pStyle w:val="ConsPlusNormal"/>
        <w:jc w:val="both"/>
      </w:pPr>
      <w:r>
        <w:t xml:space="preserve">(п. 5 в ред. </w:t>
      </w:r>
      <w:hyperlink r:id="rId24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bookmarkStart w:id="42" w:name="P7627"/>
      <w:bookmarkEnd w:id="42"/>
      <w:r>
        <w:t xml:space="preserve">6) утратил силу. - </w:t>
      </w:r>
      <w:hyperlink r:id="rId247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30.07.2019 N 341-П;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4. Размер субсидии, предоставляемой из краевого бюджета местному бюджету на реализацию мероприятия, определяется по формуле: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center"/>
      </w:pPr>
      <w:r w:rsidRPr="005064B8">
        <w:rPr>
          <w:position w:val="-11"/>
        </w:rPr>
        <w:pict>
          <v:shape id="_x0000_i1077" style="width:115.5pt;height:22.5pt" coordsize="" o:spt="100" adj="0,,0" path="" filled="f" stroked="f">
            <v:stroke joinstyle="miter"/>
            <v:imagedata r:id="rId248" o:title="base_23848_169446_32820"/>
            <v:formulas/>
            <v:path o:connecttype="segments"/>
          </v:shape>
        </w:pict>
      </w:r>
      <w:r>
        <w:t>, где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ind w:firstLine="540"/>
        <w:jc w:val="both"/>
      </w:pPr>
      <w:r w:rsidRPr="005064B8">
        <w:rPr>
          <w:position w:val="-9"/>
        </w:rPr>
        <w:pict>
          <v:shape id="_x0000_i1078" style="width:16.5pt;height:21pt" coordsize="" o:spt="100" adj="0,,0" path="" filled="f" stroked="f">
            <v:stroke joinstyle="miter"/>
            <v:imagedata r:id="rId249" o:title="base_23848_169446_32821"/>
            <v:formulas/>
            <v:path o:connecttype="segments"/>
          </v:shape>
        </w:pict>
      </w:r>
      <w:r>
        <w:t xml:space="preserve"> - размер субсидии, предоставляемой бюджету j-го муниципального образования в Камчатском крае;</w:t>
      </w:r>
    </w:p>
    <w:p w:rsidR="00DD256F" w:rsidRDefault="00DD256F">
      <w:pPr>
        <w:pStyle w:val="ConsPlusNormal"/>
        <w:spacing w:before="220"/>
        <w:ind w:firstLine="540"/>
        <w:jc w:val="both"/>
      </w:pPr>
      <w:r w:rsidRPr="005064B8">
        <w:rPr>
          <w:position w:val="-4"/>
        </w:rPr>
        <w:pict>
          <v:shape id="_x0000_i1079" style="width:19.5pt;height:15.75pt" coordsize="" o:spt="100" adj="0,,0" path="" filled="f" stroked="f">
            <v:stroke joinstyle="miter"/>
            <v:imagedata r:id="rId250" o:title="base_23848_169446_32822"/>
            <v:formulas/>
            <v:path o:connecttype="segments"/>
          </v:shape>
        </w:pict>
      </w:r>
      <w:r>
        <w:t xml:space="preserve"> - общий объем средств, предусмотренный на реализацию мероприятия, подлежащий распределению между муниципальными образованиями в Камчатском крае;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pict>
          <v:shape id="_x0000_i1080" style="width:10.5pt;height:10.5pt" coordsize="" o:spt="100" adj="0,,0" path="" filled="f" stroked="f">
            <v:stroke joinstyle="miter"/>
            <v:imagedata r:id="rId251" o:title="base_23848_169446_32823"/>
            <v:formulas/>
            <v:path o:connecttype="segments"/>
          </v:shape>
        </w:pict>
      </w:r>
      <w:r>
        <w:t xml:space="preserve"> - количество муниципальных образований в Камчатском крае, соответствующих критериям отбора, установленным </w:t>
      </w:r>
      <w:hyperlink w:anchor="P7617" w:history="1">
        <w:r>
          <w:rPr>
            <w:color w:val="0000FF"/>
          </w:rPr>
          <w:t>частью 2</w:t>
        </w:r>
      </w:hyperlink>
      <w:r>
        <w:t xml:space="preserve"> настоящего Порядка и условиям предоставления субсидий, установленным пунктами </w:t>
      </w:r>
      <w:hyperlink w:anchor="P7621" w:history="1">
        <w:r>
          <w:rPr>
            <w:color w:val="0000FF"/>
          </w:rPr>
          <w:t>2</w:t>
        </w:r>
      </w:hyperlink>
      <w:r>
        <w:t xml:space="preserve"> и </w:t>
      </w:r>
      <w:hyperlink w:anchor="P7627" w:history="1">
        <w:r>
          <w:rPr>
            <w:color w:val="0000FF"/>
          </w:rPr>
          <w:t>6 части 3</w:t>
        </w:r>
      </w:hyperlink>
      <w:r>
        <w:t xml:space="preserve"> настоящего Порядка;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25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 w:rsidRPr="005064B8">
        <w:rPr>
          <w:position w:val="-9"/>
        </w:rPr>
        <w:pict>
          <v:shape id="_x0000_i1081" style="width:17.25pt;height:21pt" coordsize="" o:spt="100" adj="0,,0" path="" filled="f" stroked="f">
            <v:stroke joinstyle="miter"/>
            <v:imagedata r:id="rId253" o:title="base_23848_169446_32824"/>
            <v:formulas/>
            <v:path o:connecttype="segments"/>
          </v:shape>
        </w:pict>
      </w:r>
      <w:r>
        <w:t xml:space="preserve"> - потребность j-го муниципального образования в Камчатском крае на реализацию мероприятия, определяемая на основании документов, представленных органом местного самоуправления муниципального образования в Камчатском крае для получения субсидий.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5. Распределение субсидий между муниципальными образованиями в Камчатском крае устанавливается законом Камчатского края о краевом бюджете.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6. Перечень, формы и срок представления документов органами местного самоуправления муниципальных образований в Камчатском крае для получения субсидий утверждаются главным распорядителем средств краевого бюджета.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25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7. Главный распорядитель средств краевого бюджета рассматривает представленные документы в течение 30 дней со дня окончания срока приема документов.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25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8. По результатам рассмотрения документов главный распорядитель средств краевого бюджета принимает решение о предоставлении либо об отказе в предоставлении субсидии.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В случае принятия главным распорядителем средств краевого бюджета решения о предоставлении субсидии заключается соглашение о предоставлении субсидий между главным распорядителем средств краевого бюджета и органом местного самоуправления муниципального образования в Камчатском крае в течение 30 дней со дня принятия такого решения.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В случае принятия главным распорядителем средств краевого бюджета решения об отказе в предоставлении субсидии в орган местного самоуправления муниципального образования в Камчатском крае в течение 10 дней со дня принятия такого решения направляется письменное </w:t>
      </w:r>
      <w:r>
        <w:lastRenderedPageBreak/>
        <w:t>уведомление с обоснованием причин отказа.</w:t>
      </w:r>
    </w:p>
    <w:p w:rsidR="00DD256F" w:rsidRDefault="00DD256F">
      <w:pPr>
        <w:pStyle w:val="ConsPlusNormal"/>
        <w:jc w:val="both"/>
      </w:pPr>
      <w:r>
        <w:t xml:space="preserve">(часть 9 в ред. </w:t>
      </w:r>
      <w:hyperlink r:id="rId25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9. Основаниями для отказа в предоставлении субсидии являются: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1) представление органами местного самоуправления муниципальных образований в Камчатском крае документов не в полном объеме, с нарушением установленных сроков или не соответствующих установленной форме;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2) наличие в представленных документах недостоверных сведений;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3) несоответствие муниципального образования в Камчатском крае критерию отбора, установленного </w:t>
      </w:r>
      <w:hyperlink w:anchor="P7617" w:history="1">
        <w:r>
          <w:rPr>
            <w:color w:val="0000FF"/>
          </w:rPr>
          <w:t>частью 2</w:t>
        </w:r>
      </w:hyperlink>
      <w:r>
        <w:t xml:space="preserve"> настоящего Порядка и условиям предоставления субсидии, установленным </w:t>
      </w:r>
      <w:hyperlink w:anchor="P7621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7627" w:history="1">
        <w:r>
          <w:rPr>
            <w:color w:val="0000FF"/>
          </w:rPr>
          <w:t>6 части 3</w:t>
        </w:r>
      </w:hyperlink>
      <w:r>
        <w:t xml:space="preserve"> настоящего Порядка.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25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9(1). Соглашение о предоставлении субсидии заключается в соответствии с типовой формой, утвержденной Министерством финансов Камчатского края. В случае предоставления местным бюджетам субсидии за счет средств субсидии, поступившей в краевой бюджет из федерального бюджета на софинансирование мероприятия, соглашение о предоставлении субсидии заключается с учетом требований, установленных </w:t>
      </w:r>
      <w:hyperlink r:id="rId258" w:history="1">
        <w:r>
          <w:rPr>
            <w:color w:val="0000FF"/>
          </w:rPr>
          <w:t>Правилами</w:t>
        </w:r>
      </w:hyperlink>
      <w:r>
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N 999 "О формировании, предоставлении и распределении субсидий из федерального бюджета бюджетам субъектов Российской Федерации".</w:t>
      </w:r>
    </w:p>
    <w:p w:rsidR="00DD256F" w:rsidRDefault="00DD256F">
      <w:pPr>
        <w:pStyle w:val="ConsPlusNormal"/>
        <w:jc w:val="both"/>
      </w:pPr>
      <w:r>
        <w:t xml:space="preserve">(часть 9(1) введена </w:t>
      </w:r>
      <w:hyperlink r:id="rId259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10. Оценка эффективности использования и соблюдения условий предоставления субсидий осуществляется главным распорядителем средств краевого бюджета, в том числе исходя из достигнутых значений показателей результативности использования субсидий, указанных в соглашении о предоставлении субсидий на основании показателей Подпрограммы 6, приведенных в приложении 1 к Программе, а также сроков реализации мероприятия.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26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11. В случаях неисполнения органами местного самоуправления муниципальных образований в Камчатском крае условий, установленных </w:t>
      </w:r>
      <w:hyperlink w:anchor="P7619" w:history="1">
        <w:r>
          <w:rPr>
            <w:color w:val="0000FF"/>
          </w:rPr>
          <w:t>частью 3</w:t>
        </w:r>
      </w:hyperlink>
      <w:r>
        <w:t xml:space="preserve"> настоящего Порядка, предоставление субсидий может быть приостановлено (сокращено) в соответствии с </w:t>
      </w:r>
      <w:hyperlink r:id="rId261" w:history="1">
        <w:r>
          <w:rPr>
            <w:color w:val="0000FF"/>
          </w:rPr>
          <w:t>частью 5 статьи 136</w:t>
        </w:r>
      </w:hyperlink>
      <w:r>
        <w:t xml:space="preserve"> Бюджетного кодекса Российской Федерации.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12. Контроль за исполнением условий, настоящим Порядком, осуществляется главным распорядителем средств краевого бюджета, предоставившим субсидию.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26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13. Субсидии, неиспользованные в текущем финансовом году, подлежат возврату в краевой бюджет.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14. В случае нарушения органами местного самоуправления муниципальных образований в Камчатском крае условий, установленных настоящим Порядком, субсидии подлежат возврату в краевой бюджет в течение 30 дней со дня получения уведомления главного распорядителя бюджетных средств, предоставившего субсидию.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Главный распорядитель бюджетных средств, предоставивший субсидию, направляет уведомление, указанное в абзаце первом настоящей части, органу местного самоуправления муниципального образования в Камчатском крае в течение 30 дней со дня установления факта нарушения условий, установленных настоящим Порядком.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lastRenderedPageBreak/>
        <w:t>В случае, если средства субсидии не возвращены в срок, установленный абзацем первым настоящей части, главный распорядитель бюджетных средств, предоставивший субсидию, обращается в Министерство финансов Камчатского края для применения мер бюджетного принуждения в соответствии с бюджетным законодательством Российской Федерации.</w:t>
      </w:r>
    </w:p>
    <w:p w:rsidR="00DD256F" w:rsidRDefault="00DD256F">
      <w:pPr>
        <w:pStyle w:val="ConsPlusNormal"/>
        <w:jc w:val="both"/>
      </w:pPr>
      <w:r>
        <w:t xml:space="preserve">(часть 14 в ред. </w:t>
      </w:r>
      <w:hyperlink r:id="rId263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right"/>
        <w:outlineLvl w:val="1"/>
      </w:pPr>
      <w:bookmarkStart w:id="43" w:name="P7668"/>
      <w:bookmarkEnd w:id="43"/>
      <w:r>
        <w:t>Приложение 8</w:t>
      </w:r>
    </w:p>
    <w:p w:rsidR="00DD256F" w:rsidRDefault="00DD256F">
      <w:pPr>
        <w:pStyle w:val="ConsPlusNormal"/>
        <w:jc w:val="right"/>
      </w:pPr>
      <w:r>
        <w:t>к Программе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Title"/>
        <w:jc w:val="center"/>
      </w:pPr>
      <w:r>
        <w:t>ПОРЯДОК ПРЕДОСТАВЛЕНИЯ СУБСИДИЙ</w:t>
      </w:r>
    </w:p>
    <w:p w:rsidR="00DD256F" w:rsidRDefault="00DD256F">
      <w:pPr>
        <w:pStyle w:val="ConsPlusTitle"/>
        <w:jc w:val="center"/>
      </w:pPr>
      <w:r>
        <w:t>МЕСТНЫМ БЮДЖЕТАМ НА РЕАЛИЗАЦИЮ ОТДЕЛЬНЫХ</w:t>
      </w:r>
    </w:p>
    <w:p w:rsidR="00DD256F" w:rsidRDefault="00DD256F">
      <w:pPr>
        <w:pStyle w:val="ConsPlusTitle"/>
        <w:jc w:val="center"/>
      </w:pPr>
      <w:r>
        <w:t>МЕРОПРИЯТИЙ ПОДПРОГРАММЫ 7 "РАЗВИТИЕ РОССИЙСКОГО</w:t>
      </w:r>
    </w:p>
    <w:p w:rsidR="00DD256F" w:rsidRDefault="00DD256F">
      <w:pPr>
        <w:pStyle w:val="ConsPlusTitle"/>
        <w:jc w:val="center"/>
      </w:pPr>
      <w:r>
        <w:t>КАЗАЧЕСТВА НА ТЕРРИТОРИИ КАМЧАТСКОГО КРАЯ"</w:t>
      </w:r>
    </w:p>
    <w:p w:rsidR="00DD256F" w:rsidRDefault="00DD25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D25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DD256F" w:rsidRDefault="00DD256F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25.04.2019 N 187-П)</w:t>
            </w:r>
          </w:p>
        </w:tc>
      </w:tr>
    </w:tbl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ind w:firstLine="540"/>
        <w:jc w:val="both"/>
      </w:pPr>
      <w:r>
        <w:t xml:space="preserve">1. Настоящий Порядок разработан в соответствии со </w:t>
      </w:r>
      <w:hyperlink r:id="rId265" w:history="1">
        <w:r>
          <w:rPr>
            <w:color w:val="0000FF"/>
          </w:rPr>
          <w:t>статьей 139</w:t>
        </w:r>
      </w:hyperlink>
      <w:r>
        <w:t xml:space="preserve"> Бюджетного кодекса Российской Федерации и регулирует предоставление субсидий местным бюджетам из краевого бюджета в целях софинансирования основного мероприятия основного мероприятия 7.2 "Содействие в организации работы с казачьей молодежью, ее военно-патриотическому, духовно-нравственному и физическому воспитанию, сохранению и развитию казачьей культуры" (далее в настоящем Порядке - мероприятие) в части: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1) укрепления материально-технической базы творческих казачьих коллективов;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2) обеспечения участия творческих казачьих коллективов в международных, всероссийских и краевых творческих мероприятиях.</w:t>
      </w:r>
    </w:p>
    <w:p w:rsidR="00DD256F" w:rsidRDefault="00DD256F">
      <w:pPr>
        <w:pStyle w:val="ConsPlusNormal"/>
        <w:spacing w:before="220"/>
        <w:ind w:firstLine="540"/>
        <w:jc w:val="both"/>
      </w:pPr>
      <w:bookmarkStart w:id="44" w:name="P7682"/>
      <w:bookmarkEnd w:id="44"/>
      <w:r>
        <w:t>2. Критерием отбора муниципальных образований в Камчатском крае для предоставления субсидий является наличие на территории муниципального образования в Камчатском крае творческих казачьих коллективов.</w:t>
      </w:r>
    </w:p>
    <w:p w:rsidR="00DD256F" w:rsidRDefault="00DD256F">
      <w:pPr>
        <w:pStyle w:val="ConsPlusNormal"/>
        <w:spacing w:before="220"/>
        <w:ind w:firstLine="540"/>
        <w:jc w:val="both"/>
      </w:pPr>
      <w:bookmarkStart w:id="45" w:name="P7683"/>
      <w:bookmarkEnd w:id="45"/>
      <w:r>
        <w:t>3. Предоставление субсидий осуществляется при выполнении органами местного самоуправления муниципальных образований в Камчатском крае следующих условий: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1) наличие утвержденных органами местного самоуправления муниципальных образований в Камчатском крае расходных обязательств муниципального образования в Камчатском крае по софинансированию мероприятия;</w:t>
      </w:r>
    </w:p>
    <w:p w:rsidR="00DD256F" w:rsidRDefault="00DD256F">
      <w:pPr>
        <w:pStyle w:val="ConsPlusNormal"/>
        <w:spacing w:before="220"/>
        <w:ind w:firstLine="540"/>
        <w:jc w:val="both"/>
      </w:pPr>
      <w:bookmarkStart w:id="46" w:name="P7685"/>
      <w:bookmarkEnd w:id="46"/>
      <w:r>
        <w:t>2) наличие средств местных бюджетов на софинансирование мероприятия в размере не менее 5 % размера средств, необходимых на реализацию мероприятия;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3) использование средств субсидий по целевому назначению;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4) заключение соглашений о предоставлении субсидий между Минспецпрограмм Камчатского края и органами местного самоуправления муниципальных образований в Камчатском крае;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lastRenderedPageBreak/>
        <w:t xml:space="preserve">5) представление </w:t>
      </w:r>
      <w:proofErr w:type="gramStart"/>
      <w:r>
        <w:t>в главным распорядителем средств</w:t>
      </w:r>
      <w:proofErr w:type="gramEnd"/>
      <w:r>
        <w:t xml:space="preserve"> краевого бюджета отчетов об использовании субсидий по форме и в порядке, утвержденными главным распорядителем средств краевого бюджета;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26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6) представление главному распорядителю средств краевого бюджета отчетов об использовании субсидий по форме и в порядке, утвержденными главным распорядителем средств краевого бюджета;</w:t>
      </w:r>
    </w:p>
    <w:p w:rsidR="00DD256F" w:rsidRDefault="00DD256F">
      <w:pPr>
        <w:pStyle w:val="ConsPlusNormal"/>
        <w:jc w:val="both"/>
      </w:pPr>
      <w:r>
        <w:t xml:space="preserve">(п. 5 в ред. </w:t>
      </w:r>
      <w:hyperlink r:id="rId26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4. Размер субсидии, предоставляемой из краевого бюджета местному бюджету на реализацию мероприятия, определяется по формуле: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center"/>
      </w:pPr>
      <w:r w:rsidRPr="005064B8">
        <w:rPr>
          <w:position w:val="-11"/>
        </w:rPr>
        <w:pict>
          <v:shape id="_x0000_i1082" style="width:115.5pt;height:22.5pt" coordsize="" o:spt="100" adj="0,,0" path="" filled="f" stroked="f">
            <v:stroke joinstyle="miter"/>
            <v:imagedata r:id="rId205" o:title="base_23848_169446_32825"/>
            <v:formulas/>
            <v:path o:connecttype="segments"/>
          </v:shape>
        </w:pict>
      </w:r>
      <w:r>
        <w:t>, где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ind w:firstLine="540"/>
        <w:jc w:val="both"/>
      </w:pPr>
      <w:r w:rsidRPr="005064B8">
        <w:rPr>
          <w:position w:val="-9"/>
        </w:rPr>
        <w:pict>
          <v:shape id="_x0000_i1083" style="width:16.5pt;height:21pt" coordsize="" o:spt="100" adj="0,,0" path="" filled="f" stroked="f">
            <v:stroke joinstyle="miter"/>
            <v:imagedata r:id="rId206" o:title="base_23848_169446_32826"/>
            <v:formulas/>
            <v:path o:connecttype="segments"/>
          </v:shape>
        </w:pict>
      </w:r>
      <w:r>
        <w:t xml:space="preserve"> - размер субсидии, предоставляемой бюджету j-го муниципального образования в Камчатском крае;</w:t>
      </w:r>
    </w:p>
    <w:p w:rsidR="00DD256F" w:rsidRDefault="00DD256F">
      <w:pPr>
        <w:pStyle w:val="ConsPlusNormal"/>
        <w:spacing w:before="220"/>
        <w:ind w:firstLine="540"/>
        <w:jc w:val="both"/>
      </w:pPr>
      <w:r w:rsidRPr="005064B8">
        <w:rPr>
          <w:position w:val="-4"/>
        </w:rPr>
        <w:pict>
          <v:shape id="_x0000_i1084" style="width:19.5pt;height:15.75pt" coordsize="" o:spt="100" adj="0,,0" path="" filled="f" stroked="f">
            <v:stroke joinstyle="miter"/>
            <v:imagedata r:id="rId208" o:title="base_23848_169446_32827"/>
            <v:formulas/>
            <v:path o:connecttype="segments"/>
          </v:shape>
        </w:pict>
      </w:r>
      <w:r>
        <w:t xml:space="preserve"> - общий объем средств, предусмотренный на реализацию мероприятия, подлежащий распределению между муниципальными образованиями в Камчатском крае;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pict>
          <v:shape id="_x0000_i1085" style="width:10.5pt;height:10.5pt" coordsize="" o:spt="100" adj="0,,0" path="" filled="f" stroked="f">
            <v:stroke joinstyle="miter"/>
            <v:imagedata r:id="rId210" o:title="base_23848_169446_32828"/>
            <v:formulas/>
            <v:path o:connecttype="segments"/>
          </v:shape>
        </w:pict>
      </w:r>
      <w:r>
        <w:t xml:space="preserve"> - количество муниципальных образований в Камчатском крае, соответствующих критерию отбора, установленного </w:t>
      </w:r>
      <w:hyperlink w:anchor="P7682" w:history="1">
        <w:r>
          <w:rPr>
            <w:color w:val="0000FF"/>
          </w:rPr>
          <w:t>частью 2</w:t>
        </w:r>
      </w:hyperlink>
      <w:r>
        <w:t xml:space="preserve"> настоящего Порядка и условиям предоставления субсидий, установленным пунктами </w:t>
      </w:r>
      <w:hyperlink w:anchor="P7685" w:history="1">
        <w:r>
          <w:rPr>
            <w:color w:val="0000FF"/>
          </w:rPr>
          <w:t>2</w:t>
        </w:r>
      </w:hyperlink>
      <w:r>
        <w:t xml:space="preserve"> и </w:t>
      </w:r>
      <w:hyperlink w:anchor="P7685" w:history="1">
        <w:r>
          <w:rPr>
            <w:color w:val="0000FF"/>
          </w:rPr>
          <w:t>6 части 3</w:t>
        </w:r>
      </w:hyperlink>
      <w:r>
        <w:t xml:space="preserve"> настоящего Порядка;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26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 w:rsidRPr="005064B8">
        <w:rPr>
          <w:position w:val="-9"/>
        </w:rPr>
        <w:pict>
          <v:shape id="_x0000_i1086" style="width:17.25pt;height:21pt" coordsize="" o:spt="100" adj="0,,0" path="" filled="f" stroked="f">
            <v:stroke joinstyle="miter"/>
            <v:imagedata r:id="rId212" o:title="base_23848_169446_32829"/>
            <v:formulas/>
            <v:path o:connecttype="segments"/>
          </v:shape>
        </w:pict>
      </w:r>
      <w:r>
        <w:t xml:space="preserve"> - потребность j-го муниципального образования в Камчатском крае на реализацию мероприятия, определяемая на основании документов, представленных органом местного самоуправления муниципального образования в Камчатском крае для получения субсидий.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5. Распределение субсидий между муниципальными образованиями в Камчатском крае устанавливается законом Камчатского края о краевом бюджете.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6. Перечень, формы и срок представления документов органами местного самоуправления муниципальных образований в Камчатском крае для получения субсидий утверждаются главным распорядителем средств краевого бюджета.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269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7. Главный распорядитель средств краевого бюджета рассматривает представленные документы в течение 30 дней со дня окончания срока приема документов.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27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8. По результатам рассмотрения документов главный распорядитель средств краевого бюджета принимает решение о предоставлении либо об отказе в предоставлении субсидии.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В случае принятия главным распорядителем средств краевого бюджета решения о предоставлении субсидии заключается соглашение о предоставлении субсидий между главным распорядителем средств краевого бюджета и органом местного самоуправления муниципального образования в Камчатском крае в течение 30 дней со дня принятия такого решения.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В случае принятия главным распорядителем средств краевого бюджета решения об отказе в предоставлении субсидии в орган местного самоуправления муниципального образования в Камчатском крае в течение 10 дней со дня принятия такого решения направляется письменное уведомление с обоснованием причин отказа.</w:t>
      </w:r>
    </w:p>
    <w:p w:rsidR="00DD256F" w:rsidRDefault="00DD256F">
      <w:pPr>
        <w:pStyle w:val="ConsPlusNormal"/>
        <w:jc w:val="both"/>
      </w:pPr>
      <w:r>
        <w:lastRenderedPageBreak/>
        <w:t xml:space="preserve">(часть 8 в ред. </w:t>
      </w:r>
      <w:hyperlink r:id="rId27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9. Основаниями для отказа в предоставлении субсидии являются: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1) представление органами местного самоуправления муниципальных образований в Камчатском крае документов не в полном объеме, с нарушением установленных сроков или не соответствующих установленной форме;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2) наличие в представленных документах недостоверных сведений;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3) несоответствие муниципального образования в Камчатском крае критерию отбора, установленного </w:t>
      </w:r>
      <w:hyperlink w:anchor="P7682" w:history="1">
        <w:r>
          <w:rPr>
            <w:color w:val="0000FF"/>
          </w:rPr>
          <w:t>частью 2</w:t>
        </w:r>
      </w:hyperlink>
      <w:r>
        <w:t xml:space="preserve"> настоящего Порядка и условиям предоставления субсидии, установленным пунктами </w:t>
      </w:r>
      <w:hyperlink w:anchor="P7685" w:history="1">
        <w:r>
          <w:rPr>
            <w:color w:val="0000FF"/>
          </w:rPr>
          <w:t>2</w:t>
        </w:r>
      </w:hyperlink>
      <w:r>
        <w:t xml:space="preserve"> и </w:t>
      </w:r>
      <w:hyperlink w:anchor="P7685" w:history="1">
        <w:r>
          <w:rPr>
            <w:color w:val="0000FF"/>
          </w:rPr>
          <w:t>6 части 3</w:t>
        </w:r>
      </w:hyperlink>
      <w:r>
        <w:t xml:space="preserve"> настоящего Порядка.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27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9(1). Соглашение о предоставлении субсидии заключается в соответствии с типовой формой, утвержденной Министерством финансов Камчатского края. В случае предоставления местным бюджетам субсидии за счет средств субсидии, поступившей в краевой бюджет из федерального бюджета на софинансирование мероприятия, соглашение о предоставлении субсидии заключается с учетом требований, установленных </w:t>
      </w:r>
      <w:hyperlink r:id="rId273" w:history="1">
        <w:r>
          <w:rPr>
            <w:color w:val="0000FF"/>
          </w:rPr>
          <w:t>Правилами</w:t>
        </w:r>
      </w:hyperlink>
      <w:r>
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N 999 "О формировании, предоставлении и распределении субсидий из федерального бюджета бюджетам субъектов Российской Федерации".</w:t>
      </w:r>
    </w:p>
    <w:p w:rsidR="00DD256F" w:rsidRDefault="00DD256F">
      <w:pPr>
        <w:pStyle w:val="ConsPlusNormal"/>
        <w:jc w:val="both"/>
      </w:pPr>
      <w:r>
        <w:t xml:space="preserve">(часть 9(1) введена </w:t>
      </w:r>
      <w:hyperlink r:id="rId274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10. Оценка эффективности использования и соблюдения условий предоставления субсидий осуществляется главным распорядителем средств краевого бюджета, в том числе исходя из достигнутых значений показателей результативности использования субсидий, указанных в соглашении о предоставлении субсидий на основании показателей Подпрограммы 7, приведенных в </w:t>
      </w:r>
      <w:hyperlink w:anchor="P726" w:history="1">
        <w:r>
          <w:rPr>
            <w:color w:val="0000FF"/>
          </w:rPr>
          <w:t>приложении 1</w:t>
        </w:r>
      </w:hyperlink>
      <w:r>
        <w:t xml:space="preserve"> к Программе, а также сроков реализации мероприятия.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27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 xml:space="preserve">11. В случаях неисполнения органами местного самоуправления муниципальных образований в Камчатском крае условий, установленных </w:t>
      </w:r>
      <w:hyperlink w:anchor="P7683" w:history="1">
        <w:r>
          <w:rPr>
            <w:color w:val="0000FF"/>
          </w:rPr>
          <w:t>частью 3</w:t>
        </w:r>
      </w:hyperlink>
      <w:r>
        <w:t xml:space="preserve"> настоящего Порядка, предоставление субсидий может быть приостановлено (сокращено) в соответствии с </w:t>
      </w:r>
      <w:hyperlink r:id="rId276" w:history="1">
        <w:r>
          <w:rPr>
            <w:color w:val="0000FF"/>
          </w:rPr>
          <w:t>частью 5 статьи 136</w:t>
        </w:r>
      </w:hyperlink>
      <w:r>
        <w:t xml:space="preserve"> Бюджетного кодекса Российской Федерации.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12. Контроль за исполнением условий, настоящим Порядком, осуществляется главным распорядителем средств краевого бюджета, предоставившим субсидию.</w:t>
      </w:r>
    </w:p>
    <w:p w:rsidR="00DD256F" w:rsidRDefault="00DD256F">
      <w:pPr>
        <w:pStyle w:val="ConsPlusNormal"/>
        <w:jc w:val="both"/>
      </w:pPr>
      <w:r>
        <w:t xml:space="preserve">(в ред. </w:t>
      </w:r>
      <w:hyperlink r:id="rId27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13. Субсидии, неиспользованные в текущем финансовом году, подлежат возврату в краевой бюджет. В случае если неиспользованный остаток субсидии не перечислен в краевой бюджет, указанные средства подлежат взысканию в порядке, установленном Министерством финансов Камчатского края.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14. В случае нарушения органами местного самоуправления муниципальных образований в Камчатском крае условий, установленных настоящим Порядком, субсидии подлежат возврату в краевой бюджет в течение 30 дней со дня получения уведомления главного распорядителя бюджетных средств, предоставившего субсидию.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t>Главный распорядитель бюджетных средств, предоставивший субсидию, направляет уведомление, указанное в абзаце первом настоящей части, органу местного самоуправления муниципального образования в Камчатском крае в течение 30 дней со дня установления факта нарушения условий, установленных настоящим Порядком.</w:t>
      </w:r>
    </w:p>
    <w:p w:rsidR="00DD256F" w:rsidRDefault="00DD256F">
      <w:pPr>
        <w:pStyle w:val="ConsPlusNormal"/>
        <w:spacing w:before="220"/>
        <w:ind w:firstLine="540"/>
        <w:jc w:val="both"/>
      </w:pPr>
      <w:r>
        <w:lastRenderedPageBreak/>
        <w:t>В случае, если средства субсидии не возвращены в срок, установленный абзацем первым настоящей части, главный распорядитель бюджетных средств, предоставивший субсидию, обращается в Министерство финансов Камчатского края для применения мер бюджетного принуждения в соответствии с бюджетным законодательством Российской Федерации.</w:t>
      </w:r>
    </w:p>
    <w:p w:rsidR="00DD256F" w:rsidRDefault="00DD256F">
      <w:pPr>
        <w:pStyle w:val="ConsPlusNormal"/>
        <w:jc w:val="both"/>
      </w:pPr>
      <w:r>
        <w:t xml:space="preserve">(часть 14 в ред. </w:t>
      </w:r>
      <w:hyperlink r:id="rId27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25.04.2019 N 187-П)</w:t>
      </w: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jc w:val="both"/>
      </w:pPr>
    </w:p>
    <w:p w:rsidR="00DD256F" w:rsidRDefault="00DD25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07B7" w:rsidRDefault="008C07B7">
      <w:bookmarkStart w:id="47" w:name="_GoBack"/>
      <w:bookmarkEnd w:id="47"/>
    </w:p>
    <w:sectPr w:rsidR="008C07B7" w:rsidSect="005064B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6F"/>
    <w:rsid w:val="008C07B7"/>
    <w:rsid w:val="00DD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9986A-232A-42E3-A5D4-98F63228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25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2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D25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D2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D25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D25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D256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.wmf"/><Relationship Id="rId21" Type="http://schemas.openxmlformats.org/officeDocument/2006/relationships/hyperlink" Target="consultantplus://offline/ref=FF4DF4352352E5B858B09AABA4FA0E234C20B8AB7C5C18C446AD85870F44C54A7C5B156961D584EBCA051A6F4402E61BEE3D30A1D7CBD56F277BF0E8Y4v1X" TargetMode="External"/><Relationship Id="rId63" Type="http://schemas.openxmlformats.org/officeDocument/2006/relationships/hyperlink" Target="consultantplus://offline/ref=FF4DF4352352E5B858B09AABA4FA0E234C20B8AB7C5C10C24AA985870F44C54A7C5B156961D584EBCA051A6D4402E61BEE3D30A1D7CBD56F277BF0E8Y4v1X" TargetMode="External"/><Relationship Id="rId159" Type="http://schemas.openxmlformats.org/officeDocument/2006/relationships/hyperlink" Target="consultantplus://offline/ref=4D59502B96A7E002D058BE8A2F10FBCC1E1CA4894AE64747423E644EAAC2EB5A72CAAE96DD9D5CC6FCDBF3AF4151E51DD4567C1A286CE8C3E5435D98Z9v1X" TargetMode="External"/><Relationship Id="rId170" Type="http://schemas.openxmlformats.org/officeDocument/2006/relationships/hyperlink" Target="consultantplus://offline/ref=4D59502B96A7E002D058BE8A2F10FBCC1E1CA4894AE64747423E644EAAC2EB5A72CAAE96DD9D5CC6FCDBF3AE4751E51DD4567C1A286CE8C3E5435D98Z9v1X" TargetMode="External"/><Relationship Id="rId226" Type="http://schemas.openxmlformats.org/officeDocument/2006/relationships/hyperlink" Target="consultantplus://offline/ref=4D59502B96A7E002D058BE8A2F10FBCC1E1CA4894AE64747423E644EAAC2EB5A72CAAE96DD9D5CC6FCDBF2A54351E51DD4567C1A286CE8C3E5435D98Z9v1X" TargetMode="External"/><Relationship Id="rId268" Type="http://schemas.openxmlformats.org/officeDocument/2006/relationships/hyperlink" Target="consultantplus://offline/ref=4D59502B96A7E002D058BE8A2F10FBCC1E1CA4894AE64747423E644EAAC2EB5A72CAAE96DD9D5CC6FCDBF2A04551E51DD4567C1A286CE8C3E5435D98Z9v1X" TargetMode="External"/><Relationship Id="rId32" Type="http://schemas.openxmlformats.org/officeDocument/2006/relationships/hyperlink" Target="consultantplus://offline/ref=FF4DF4352352E5B858B09AABA4FA0E234C20B8AB7C5C14C645AD85870F44C54A7C5B156961D584EBCA051A6E4102E61BEE3D30A1D7CBD56F277BF0E8Y4v1X" TargetMode="External"/><Relationship Id="rId74" Type="http://schemas.openxmlformats.org/officeDocument/2006/relationships/hyperlink" Target="consultantplus://offline/ref=FF4DF4352352E5B858B09AABA4FA0E234C20B8AB7C5C18C446AD85870F44C54A7C5B156961D584EBCA051A6D4702E61BEE3D30A1D7CBD56F277BF0E8Y4v1X" TargetMode="External"/><Relationship Id="rId128" Type="http://schemas.openxmlformats.org/officeDocument/2006/relationships/image" Target="media/image12.wmf"/><Relationship Id="rId5" Type="http://schemas.openxmlformats.org/officeDocument/2006/relationships/hyperlink" Target="consultantplus://offline/ref=FF4DF4352352E5B858B09AABA4FA0E234C20B8AB7C5F15C64AAE85870F44C54A7C5B156961D584EBCA051A6F4402E61BEE3D30A1D7CBD56F277BF0E8Y4v1X" TargetMode="External"/><Relationship Id="rId181" Type="http://schemas.openxmlformats.org/officeDocument/2006/relationships/image" Target="media/image28.wmf"/><Relationship Id="rId237" Type="http://schemas.openxmlformats.org/officeDocument/2006/relationships/hyperlink" Target="consultantplus://offline/ref=4D59502B96A7E002D058A087397CA7C81B15FD8D4EE84B171C686219F592ED0F328AA8C198D852CCA88FB5F24858B55290006F1A2C70ZEv8X" TargetMode="External"/><Relationship Id="rId258" Type="http://schemas.openxmlformats.org/officeDocument/2006/relationships/hyperlink" Target="consultantplus://offline/ref=4D59502B96A7E002D058A087397CA7C81B13F8854CE64B171C686219F592ED0F328AA8C39ED951C6FED5A5F6010FBC4E941D711B3270E8C2ZFvBX" TargetMode="External"/><Relationship Id="rId279" Type="http://schemas.openxmlformats.org/officeDocument/2006/relationships/fontTable" Target="fontTable.xml"/><Relationship Id="rId22" Type="http://schemas.openxmlformats.org/officeDocument/2006/relationships/hyperlink" Target="consultantplus://offline/ref=FF4DF4352352E5B858B09AABA4FA0E234C20B8AB7C5C12C947A685870F44C54A7C5B156961D584EBCA051A6E4102E61BEE3D30A1D7CBD56F277BF0E8Y4v1X" TargetMode="External"/><Relationship Id="rId43" Type="http://schemas.openxmlformats.org/officeDocument/2006/relationships/hyperlink" Target="consultantplus://offline/ref=FF4DF4352352E5B858B09AABA4FA0E234C20B8AB7C5F19C74BA785870F44C54A7C5B156961D584EBCA051A6D4302E61BEE3D30A1D7CBD56F277BF0E8Y4v1X" TargetMode="External"/><Relationship Id="rId64" Type="http://schemas.openxmlformats.org/officeDocument/2006/relationships/hyperlink" Target="consultantplus://offline/ref=FF4DF4352352E5B858B09AABA4FA0E234C20B8AB7C5C12C947A685870F44C54A7C5B156961D584EBCA051A6C4802E61BEE3D30A1D7CBD56F277BF0E8Y4v1X" TargetMode="External"/><Relationship Id="rId118" Type="http://schemas.openxmlformats.org/officeDocument/2006/relationships/image" Target="media/image2.wmf"/><Relationship Id="rId139" Type="http://schemas.openxmlformats.org/officeDocument/2006/relationships/hyperlink" Target="consultantplus://offline/ref=FF4DF4352352E5B858B09AABA4FA0E234C20B8AB7C5C12C947A685870F44C54A7C5B156961D584EBCA051A684502E61BEE3D30A1D7CBD56F277BF0E8Y4v1X" TargetMode="External"/><Relationship Id="rId85" Type="http://schemas.openxmlformats.org/officeDocument/2006/relationships/hyperlink" Target="consultantplus://offline/ref=FF4DF4352352E5B858B09AABA4FA0E234C20B8AB7C5C12C947A685870F44C54A7C5B156961D584EBCA051A6A4302E61BEE3D30A1D7CBD56F277BF0E8Y4v1X" TargetMode="External"/><Relationship Id="rId150" Type="http://schemas.openxmlformats.org/officeDocument/2006/relationships/image" Target="media/image25.wmf"/><Relationship Id="rId171" Type="http://schemas.openxmlformats.org/officeDocument/2006/relationships/hyperlink" Target="consultantplus://offline/ref=4D59502B96A7E002D058A087397CA7C81A1FF28249E84B171C686219F592ED0F208AF0CF9CDD4FC7FFC0F3A747Z5vAX" TargetMode="External"/><Relationship Id="rId192" Type="http://schemas.openxmlformats.org/officeDocument/2006/relationships/hyperlink" Target="consultantplus://offline/ref=4D59502B96A7E002D058BE8A2F10FBCC1E1CA4894AE64747423E644EAAC2EB5A72CAAE96DD9D5CC6FCDBF2A74D51E51DD4567C1A286CE8C3E5435D98Z9v1X" TargetMode="External"/><Relationship Id="rId206" Type="http://schemas.openxmlformats.org/officeDocument/2006/relationships/image" Target="media/image33.wmf"/><Relationship Id="rId227" Type="http://schemas.openxmlformats.org/officeDocument/2006/relationships/hyperlink" Target="consultantplus://offline/ref=4D59502B96A7E002D058BE8A2F10FBCC1E1CA4894AE64747423E644EAAC2EB5A72CAAE96DD9D5CC6FCDBF2A54251E51DD4567C1A286CE8C3E5435D98Z9v1X" TargetMode="External"/><Relationship Id="rId248" Type="http://schemas.openxmlformats.org/officeDocument/2006/relationships/image" Target="media/image39.wmf"/><Relationship Id="rId269" Type="http://schemas.openxmlformats.org/officeDocument/2006/relationships/hyperlink" Target="consultantplus://offline/ref=4D59502B96A7E002D058BE8A2F10FBCC1E1CA4894AE64747423E644EAAC2EB5A72CAAE96DD9D5CC6FCDBF2A04451E51DD4567C1A286CE8C3E5435D98Z9v1X" TargetMode="External"/><Relationship Id="rId12" Type="http://schemas.openxmlformats.org/officeDocument/2006/relationships/hyperlink" Target="consultantplus://offline/ref=FF4DF4352352E5B858B09AABA4FA0E234C20B8AB7C5C12C140A985870F44C54A7C5B156973D5DCE7C801046F4217B04AA8Y6v8X" TargetMode="External"/><Relationship Id="rId33" Type="http://schemas.openxmlformats.org/officeDocument/2006/relationships/hyperlink" Target="consultantplus://offline/ref=FF4DF4352352E5B858B09AABA4FA0E234C20B8AB7C5C16C640AC85870F44C54A7C5B156961D584EBCA051A6E4102E61BEE3D30A1D7CBD56F277BF0E8Y4v1X" TargetMode="External"/><Relationship Id="rId108" Type="http://schemas.openxmlformats.org/officeDocument/2006/relationships/hyperlink" Target="consultantplus://offline/ref=FF4DF4352352E5B858B09AABA4FA0E234C20B8AB7C5C18C446AD85870F44C54A7C5B156961D584EBCA051A6B4102E61BEE3D30A1D7CBD56F277BF0E8Y4v1X" TargetMode="External"/><Relationship Id="rId129" Type="http://schemas.openxmlformats.org/officeDocument/2006/relationships/image" Target="media/image13.wmf"/><Relationship Id="rId280" Type="http://schemas.openxmlformats.org/officeDocument/2006/relationships/theme" Target="theme/theme1.xml"/><Relationship Id="rId54" Type="http://schemas.openxmlformats.org/officeDocument/2006/relationships/hyperlink" Target="consultantplus://offline/ref=FF4DF4352352E5B858B09AABA4FA0E234C20B8AB7C5C18C446AD85870F44C54A7C5B156961D584EBCA051A6E4802E61BEE3D30A1D7CBD56F277BF0E8Y4v1X" TargetMode="External"/><Relationship Id="rId75" Type="http://schemas.openxmlformats.org/officeDocument/2006/relationships/hyperlink" Target="consultantplus://offline/ref=FF4DF4352352E5B858B09AABA4FA0E234C20B8AB7C5C12C947A685870F44C54A7C5B156961D584EBCA051A6B4402E61BEE3D30A1D7CBD56F277BF0E8Y4v1X" TargetMode="External"/><Relationship Id="rId96" Type="http://schemas.openxmlformats.org/officeDocument/2006/relationships/hyperlink" Target="consultantplus://offline/ref=FF4DF4352352E5B858B09AABA4FA0E234C20B8AB7C5C18C446AD85870F44C54A7C5B156961D584EBCA051A6C4502E61BEE3D30A1D7CBD56F277BF0E8Y4v1X" TargetMode="External"/><Relationship Id="rId140" Type="http://schemas.openxmlformats.org/officeDocument/2006/relationships/hyperlink" Target="consultantplus://offline/ref=FF4DF4352352E5B858B09AABA4FA0E234C20B8AB7C5C18C446AD85870F44C54A7C5B156961D584EBCA051E664402E61BEE3D30A1D7CBD56F277BF0E8Y4v1X" TargetMode="External"/><Relationship Id="rId161" Type="http://schemas.openxmlformats.org/officeDocument/2006/relationships/hyperlink" Target="consultantplus://offline/ref=4D59502B96A7E002D058BE8A2F10FBCC1E1CA4894AE64747423E644EAAC2EB5A72CAAE96DD9D5CC6FCDBF3AF4051E51DD4567C1A286CE8C3E5435D98Z9v1X" TargetMode="External"/><Relationship Id="rId182" Type="http://schemas.openxmlformats.org/officeDocument/2006/relationships/image" Target="media/image29.wmf"/><Relationship Id="rId217" Type="http://schemas.openxmlformats.org/officeDocument/2006/relationships/hyperlink" Target="consultantplus://offline/ref=4D59502B96A7E002D058A087397CA7C81B13F8854CE64B171C686219F592ED0F328AA8C39ED951C6FED5A5F6010FBC4E941D711B3270E8C2ZFvBX" TargetMode="External"/><Relationship Id="rId6" Type="http://schemas.openxmlformats.org/officeDocument/2006/relationships/hyperlink" Target="consultantplus://offline/ref=FF4DF4352352E5B858B09AABA4FA0E234C20B8AB7C5F19C74BA785870F44C54A7C5B156961D584EBCA051A6F4402E61BEE3D30A1D7CBD56F277BF0E8Y4v1X" TargetMode="External"/><Relationship Id="rId238" Type="http://schemas.openxmlformats.org/officeDocument/2006/relationships/hyperlink" Target="consultantplus://offline/ref=4D59502B96A7E002D058BE8A2F10FBCC1E1CA4894AE64747423E644EAAC2EB5A72CAAE96DD9D5CC6FCDBF2A44C51E51DD4567C1A286CE8C3E5435D98Z9v1X" TargetMode="External"/><Relationship Id="rId259" Type="http://schemas.openxmlformats.org/officeDocument/2006/relationships/hyperlink" Target="consultantplus://offline/ref=4D59502B96A7E002D058BE8A2F10FBCC1E1CA4894AE64747423E644EAAC2EB5A72CAAE96DD9D5CC6FCDBF2A24251E51DD4567C1A286CE8C3E5435D98Z9v1X" TargetMode="External"/><Relationship Id="rId23" Type="http://schemas.openxmlformats.org/officeDocument/2006/relationships/hyperlink" Target="consultantplus://offline/ref=FF4DF4352352E5B858B09AABA4FA0E234C20B8AB7C5C14C645AD85870F44C54A7C5B156961D584EBCA051A6E4102E61BEE3D30A1D7CBD56F277BF0E8Y4v1X" TargetMode="External"/><Relationship Id="rId119" Type="http://schemas.openxmlformats.org/officeDocument/2006/relationships/image" Target="media/image3.wmf"/><Relationship Id="rId270" Type="http://schemas.openxmlformats.org/officeDocument/2006/relationships/hyperlink" Target="consultantplus://offline/ref=4D59502B96A7E002D058BE8A2F10FBCC1E1CA4894AE64747423E644EAAC2EB5A72CAAE96DD9D5CC6FCDBF2A04751E51DD4567C1A286CE8C3E5435D98Z9v1X" TargetMode="External"/><Relationship Id="rId44" Type="http://schemas.openxmlformats.org/officeDocument/2006/relationships/hyperlink" Target="consultantplus://offline/ref=FF4DF4352352E5B858B09AABA4FA0E234C20B8AB7C5C12C947A685870F44C54A7C5B156961D584EBCA051A6D4702E61BEE3D30A1D7CBD56F277BF0E8Y4v1X" TargetMode="External"/><Relationship Id="rId65" Type="http://schemas.openxmlformats.org/officeDocument/2006/relationships/hyperlink" Target="consultantplus://offline/ref=FF4DF4352352E5B858B09AABA4FA0E234C20B8AB7C5C14C645AD85870F44C54A7C5B156961D584EBCA051A6D4502E61BEE3D30A1D7CBD56F277BF0E8Y4v1X" TargetMode="External"/><Relationship Id="rId86" Type="http://schemas.openxmlformats.org/officeDocument/2006/relationships/hyperlink" Target="consultantplus://offline/ref=FF4DF4352352E5B858B09AABA4FA0E234C20B8AB7C5C12C947A685870F44C54A7C5B156961D584EBCA051A6A4502E61BEE3D30A1D7CBD56F277BF0E8Y4v1X" TargetMode="External"/><Relationship Id="rId130" Type="http://schemas.openxmlformats.org/officeDocument/2006/relationships/image" Target="media/image14.wmf"/><Relationship Id="rId151" Type="http://schemas.openxmlformats.org/officeDocument/2006/relationships/hyperlink" Target="consultantplus://offline/ref=4D59502B96A7E002D058BE8A2F10FBCC1E1CA4894AE64747423E644EAAC2EB5A72CAAE96DD9D5CC6FCDBF3A04151E51DD4567C1A286CE8C3E5435D98Z9v1X" TargetMode="External"/><Relationship Id="rId172" Type="http://schemas.openxmlformats.org/officeDocument/2006/relationships/hyperlink" Target="consultantplus://offline/ref=4D59502B96A7E002D058A087397CA7C81A12FC804EE94B171C686219F592ED0F328AA8C39ED951C7FED5A5F6010FBC4E941D711B3270E8C2ZFvBX" TargetMode="External"/><Relationship Id="rId193" Type="http://schemas.openxmlformats.org/officeDocument/2006/relationships/hyperlink" Target="consultantplus://offline/ref=4D59502B96A7E002D058A087397CA7C81B15FD8D4EE84B171C686219F592ED0F328AA8C198D852CCA88FB5F24858B55290006F1A2C70ZEv8X" TargetMode="External"/><Relationship Id="rId207" Type="http://schemas.openxmlformats.org/officeDocument/2006/relationships/hyperlink" Target="consultantplus://offline/ref=4D59502B96A7E002D058BE8A2F10FBCC1E1CA4894AE64143483B644EAAC2EB5A72CAAE96DD9D5CC6FCDCF8A74251E51DD4567C1A286CE8C3E5435D98Z9v1X" TargetMode="External"/><Relationship Id="rId228" Type="http://schemas.openxmlformats.org/officeDocument/2006/relationships/hyperlink" Target="consultantplus://offline/ref=4D59502B96A7E002D058BE8A2F10FBCC1E1CA4894AE64945443F644EAAC2EB5A72CAAE96DD9D5CC6FCDEF5AE4451E51DD4567C1A286CE8C3E5435D98Z9v1X" TargetMode="External"/><Relationship Id="rId249" Type="http://schemas.openxmlformats.org/officeDocument/2006/relationships/image" Target="media/image40.wmf"/><Relationship Id="rId13" Type="http://schemas.openxmlformats.org/officeDocument/2006/relationships/hyperlink" Target="consultantplus://offline/ref=FF4DF4352352E5B858B09AABA4FA0E234C20B8AB7C5F16C043AF85870F44C54A7C5B156973D5DCE7C801046F4217B04AA8Y6v8X" TargetMode="External"/><Relationship Id="rId109" Type="http://schemas.openxmlformats.org/officeDocument/2006/relationships/hyperlink" Target="consultantplus://offline/ref=FF4DF4352352E5B858B09AABA4FA0E234C20B8AB7C5C12C947A685870F44C54A7C5B156961D584EBCA051A694902E61BEE3D30A1D7CBD56F277BF0E8Y4v1X" TargetMode="External"/><Relationship Id="rId260" Type="http://schemas.openxmlformats.org/officeDocument/2006/relationships/hyperlink" Target="consultantplus://offline/ref=4D59502B96A7E002D058BE8A2F10FBCC1E1CA4894AE64747423E644EAAC2EB5A72CAAE96DD9D5CC6FCDBF2A24C51E51DD4567C1A286CE8C3E5435D98Z9v1X" TargetMode="External"/><Relationship Id="rId34" Type="http://schemas.openxmlformats.org/officeDocument/2006/relationships/hyperlink" Target="consultantplus://offline/ref=FF4DF4352352E5B858B09AABA4FA0E234C20B8AB7C5C18C446AD85870F44C54A7C5B156961D584EBCA051A6E4702E61BEE3D30A1D7CBD56F277BF0E8Y4v1X" TargetMode="External"/><Relationship Id="rId55" Type="http://schemas.openxmlformats.org/officeDocument/2006/relationships/hyperlink" Target="consultantplus://offline/ref=FF4DF4352352E5B858B09AABA4FA0E234C20B8AB7C5F19C74BA785870F44C54A7C5B156961D584EBCA051A6D4602E61BEE3D30A1D7CBD56F277BF0E8Y4v1X" TargetMode="External"/><Relationship Id="rId76" Type="http://schemas.openxmlformats.org/officeDocument/2006/relationships/hyperlink" Target="consultantplus://offline/ref=FF4DF4352352E5B858B09AABA4FA0E234C20B8AB7C5F19C74BA785870F44C54A7C5B156961D584EBCA051A6C4302E61BEE3D30A1D7CBD56F277BF0E8Y4v1X" TargetMode="External"/><Relationship Id="rId97" Type="http://schemas.openxmlformats.org/officeDocument/2006/relationships/hyperlink" Target="consultantplus://offline/ref=FF4DF4352352E5B858B09AABA4FA0E234C20B8AB7C5C18C446AD85870F44C54A7C5B156961D584EBCA051A6C4402E61BEE3D30A1D7CBD56F277BF0E8Y4v1X" TargetMode="External"/><Relationship Id="rId120" Type="http://schemas.openxmlformats.org/officeDocument/2006/relationships/image" Target="media/image4.wmf"/><Relationship Id="rId141" Type="http://schemas.openxmlformats.org/officeDocument/2006/relationships/hyperlink" Target="consultantplus://offline/ref=4D59502B96A7E002D058BE8A2F10FBCC1E1CA4894AE64747423E644EAAC2EB5A72CAAE96DD9D5CC6FCDBF3A04551E51DD4567C1A286CE8C3E5435D98Z9v1X" TargetMode="External"/><Relationship Id="rId7" Type="http://schemas.openxmlformats.org/officeDocument/2006/relationships/hyperlink" Target="consultantplus://offline/ref=FF4DF4352352E5B858B09AABA4FA0E234C20B8AB7C5C10C24AA985870F44C54A7C5B156961D584EBCA051A6F4402E61BEE3D30A1D7CBD56F277BF0E8Y4v1X" TargetMode="External"/><Relationship Id="rId162" Type="http://schemas.openxmlformats.org/officeDocument/2006/relationships/hyperlink" Target="consultantplus://offline/ref=4D59502B96A7E002D058BE8A2F10FBCC1E1CA4894AE64747423E644EAAC2EB5A72CAAE96DD9D5CC6FCDBF3AF4351E51DD4567C1A286CE8C3E5435D98Z9v1X" TargetMode="External"/><Relationship Id="rId183" Type="http://schemas.openxmlformats.org/officeDocument/2006/relationships/image" Target="media/image30.wmf"/><Relationship Id="rId218" Type="http://schemas.openxmlformats.org/officeDocument/2006/relationships/hyperlink" Target="consultantplus://offline/ref=4D59502B96A7E002D058BE8A2F10FBCC1E1CA4894AE64747423E644EAAC2EB5A72CAAE96DD9D5CC6FCDBF2A64251E51DD4567C1A286CE8C3E5435D98Z9v1X" TargetMode="External"/><Relationship Id="rId239" Type="http://schemas.openxmlformats.org/officeDocument/2006/relationships/hyperlink" Target="consultantplus://offline/ref=4D59502B96A7E002D058BE8A2F10FBCC1E1CA4894AE64747423E644EAAC2EB5A72CAAE96DD9D5CC6FCDBF2A34551E51DD4567C1A286CE8C3E5435D98Z9v1X" TargetMode="External"/><Relationship Id="rId250" Type="http://schemas.openxmlformats.org/officeDocument/2006/relationships/image" Target="media/image41.wmf"/><Relationship Id="rId271" Type="http://schemas.openxmlformats.org/officeDocument/2006/relationships/hyperlink" Target="consultantplus://offline/ref=4D59502B96A7E002D058BE8A2F10FBCC1E1CA4894AE64747423E644EAAC2EB5A72CAAE96DD9D5CC6FCDBF2A04651E51DD4567C1A286CE8C3E5435D98Z9v1X" TargetMode="External"/><Relationship Id="rId24" Type="http://schemas.openxmlformats.org/officeDocument/2006/relationships/hyperlink" Target="consultantplus://offline/ref=FF4DF4352352E5B858B09AABA4FA0E234C20B8AB7C5C16C640AC85870F44C54A7C5B156961D584EBCA051A6E4102E61BEE3D30A1D7CBD56F277BF0E8Y4v1X" TargetMode="External"/><Relationship Id="rId45" Type="http://schemas.openxmlformats.org/officeDocument/2006/relationships/hyperlink" Target="consultantplus://offline/ref=FF4DF4352352E5B858B09AABA4FA0E234C20B8AB7C5C14C645AD85870F44C54A7C5B156961D584EBCA051A6D4102E61BEE3D30A1D7CBD56F277BF0E8Y4v1X" TargetMode="External"/><Relationship Id="rId66" Type="http://schemas.openxmlformats.org/officeDocument/2006/relationships/hyperlink" Target="consultantplus://offline/ref=FF4DF4352352E5B858B09AABA4FA0E234C20B8AB7C5C16C640AC85870F44C54A7C5B156961D584EBCA051A6E4702E61BEE3D30A1D7CBD56F277BF0E8Y4v1X" TargetMode="External"/><Relationship Id="rId87" Type="http://schemas.openxmlformats.org/officeDocument/2006/relationships/hyperlink" Target="consultantplus://offline/ref=FF4DF4352352E5B858B09AABA4FA0E234C20B8AB7C5F19C74BA785870F44C54A7C5B156961D584EBCA051A6C4602E61BEE3D30A1D7CBD56F277BF0E8Y4v1X" TargetMode="External"/><Relationship Id="rId110" Type="http://schemas.openxmlformats.org/officeDocument/2006/relationships/hyperlink" Target="consultantplus://offline/ref=FF4DF4352352E5B858B09AABA4FA0E234C20B8AB7C5F19C74BA785870F44C54A7C5B156961D584EBCA051A6B4602E61BEE3D30A1D7CBD56F277BF0E8Y4v1X" TargetMode="External"/><Relationship Id="rId131" Type="http://schemas.openxmlformats.org/officeDocument/2006/relationships/image" Target="media/image15.wmf"/><Relationship Id="rId152" Type="http://schemas.openxmlformats.org/officeDocument/2006/relationships/image" Target="media/image26.wmf"/><Relationship Id="rId173" Type="http://schemas.openxmlformats.org/officeDocument/2006/relationships/hyperlink" Target="consultantplus://offline/ref=4D59502B96A7E002D058A087397CA7C81A12FC804EE94B171C686219F592ED0F328AA8C39ED951C7FED5A5F6010FBC4E941D711B3270E8C2ZFvBX" TargetMode="External"/><Relationship Id="rId194" Type="http://schemas.openxmlformats.org/officeDocument/2006/relationships/hyperlink" Target="consultantplus://offline/ref=4D59502B96A7E002D058BE8A2F10FBCC1E1CA4894AE64747423E644EAAC2EB5A72CAAE96DD9D5CC6FCDBF2A74C51E51DD4567C1A286CE8C3E5435D98Z9v1X" TargetMode="External"/><Relationship Id="rId208" Type="http://schemas.openxmlformats.org/officeDocument/2006/relationships/image" Target="media/image34.wmf"/><Relationship Id="rId229" Type="http://schemas.openxmlformats.org/officeDocument/2006/relationships/hyperlink" Target="consultantplus://offline/ref=4D59502B96A7E002D058BE8A2F10FBCC1E1CA4894AE64747423E644EAAC2EB5A72CAAE96DD9D5CC6FCDBF2A54D51E51DD4567C1A286CE8C3E5435D98Z9v1X" TargetMode="External"/><Relationship Id="rId240" Type="http://schemas.openxmlformats.org/officeDocument/2006/relationships/hyperlink" Target="consultantplus://offline/ref=4D59502B96A7E002D058BE8A2F10FBCC1E1CA4894AE548464935644EAAC2EB5A72CAAE96DD9D5CC6FCDDF0A74351E51DD4567C1A286CE8C3E5435D98Z9v1X" TargetMode="External"/><Relationship Id="rId261" Type="http://schemas.openxmlformats.org/officeDocument/2006/relationships/hyperlink" Target="consultantplus://offline/ref=4D59502B96A7E002D058A087397CA7C81B15FD8D4EE84B171C686219F592ED0F328AA8C198D852CCA88FB5F24858B55290006F1A2C70ZEv8X" TargetMode="External"/><Relationship Id="rId14" Type="http://schemas.openxmlformats.org/officeDocument/2006/relationships/hyperlink" Target="consultantplus://offline/ref=FF4DF4352352E5B858B09AABA4FA0E234C20B8AB7C5F19C74BA785870F44C54A7C5B156961D584EBCA051A6F4702E61BEE3D30A1D7CBD56F277BF0E8Y4v1X" TargetMode="External"/><Relationship Id="rId35" Type="http://schemas.openxmlformats.org/officeDocument/2006/relationships/hyperlink" Target="consultantplus://offline/ref=FF4DF4352352E5B858B09AABA4FA0E234C20B8AB7C5F19C74BA785870F44C54A7C5B156961D584EBCA051A6E4602E61BEE3D30A1D7CBD56F277BF0E8Y4v1X" TargetMode="External"/><Relationship Id="rId56" Type="http://schemas.openxmlformats.org/officeDocument/2006/relationships/hyperlink" Target="consultantplus://offline/ref=FF4DF4352352E5B858B09AABA4FA0E234C20B8AB7C5C12C947A685870F44C54A7C5B156961D584EBCA051A6C4202E61BEE3D30A1D7CBD56F277BF0E8Y4v1X" TargetMode="External"/><Relationship Id="rId77" Type="http://schemas.openxmlformats.org/officeDocument/2006/relationships/hyperlink" Target="consultantplus://offline/ref=FF4DF4352352E5B858B09AABA4FA0E234C20B8AB7C5C12C947A685870F44C54A7C5B156961D584EBCA051A6B4702E61BEE3D30A1D7CBD56F277BF0E8Y4v1X" TargetMode="External"/><Relationship Id="rId100" Type="http://schemas.openxmlformats.org/officeDocument/2006/relationships/hyperlink" Target="consultantplus://offline/ref=FF4DF4352352E5B858B09AABA4FA0E234C20B8AB7C5C10C24AA985870F44C54A7C5B156961D584EBCA051A6C4402E61BEE3D30A1D7CBD56F277BF0E8Y4v1X" TargetMode="External"/><Relationship Id="rId8" Type="http://schemas.openxmlformats.org/officeDocument/2006/relationships/hyperlink" Target="consultantplus://offline/ref=FF4DF4352352E5B858B09AABA4FA0E234C20B8AB7C5C12C947A685870F44C54A7C5B156961D584EBCA051A6F4402E61BEE3D30A1D7CBD56F277BF0E8Y4v1X" TargetMode="External"/><Relationship Id="rId98" Type="http://schemas.openxmlformats.org/officeDocument/2006/relationships/hyperlink" Target="consultantplus://offline/ref=FF4DF4352352E5B858B09AABA4FA0E234C20B8AB7C5C12C947A685870F44C54A7C5B156961D584EBCA051A694002E61BEE3D30A1D7CBD56F277BF0E8Y4v1X" TargetMode="External"/><Relationship Id="rId121" Type="http://schemas.openxmlformats.org/officeDocument/2006/relationships/image" Target="media/image5.wmf"/><Relationship Id="rId142" Type="http://schemas.openxmlformats.org/officeDocument/2006/relationships/hyperlink" Target="consultantplus://offline/ref=4D59502B96A7E002D058BE8A2F10FBCC1E1CA4894AE64945443F644EAAC2EB5A72CAAE96DD9D5CC6FCDEF5AF4D51E51DD4567C1A286CE8C3E5435D98Z9v1X" TargetMode="External"/><Relationship Id="rId163" Type="http://schemas.openxmlformats.org/officeDocument/2006/relationships/hyperlink" Target="consultantplus://offline/ref=4D59502B96A7E002D058BE8A2F10FBCC1E1CA4894AE64747423E644EAAC2EB5A72CAAE96DD9D5CC6FCDBF3AE4551E51DD4567C1A286CE8C3E5435D98Z9v1X" TargetMode="External"/><Relationship Id="rId184" Type="http://schemas.openxmlformats.org/officeDocument/2006/relationships/hyperlink" Target="consultantplus://offline/ref=4D59502B96A7E002D058BE8A2F10FBCC1E1CA4894AE64747423E644EAAC2EB5A72CAAE96DD9D5CC6FCDBF3AE4D51E51DD4567C1A286CE8C3E5435D98Z9v1X" TargetMode="External"/><Relationship Id="rId219" Type="http://schemas.openxmlformats.org/officeDocument/2006/relationships/hyperlink" Target="consultantplus://offline/ref=4D59502B96A7E002D058BE8A2F10FBCC1E1CA4894AE64747423E644EAAC2EB5A72CAAE96DD9D5CC6FCDBF2A64C51E51DD4567C1A286CE8C3E5435D98Z9v1X" TargetMode="External"/><Relationship Id="rId230" Type="http://schemas.openxmlformats.org/officeDocument/2006/relationships/hyperlink" Target="consultantplus://offline/ref=4D59502B96A7E002D058BE8A2F10FBCC1E1CA4894AE64747423E644EAAC2EB5A72CAAE96DD9D5CC6FCDBF2A54C51E51DD4567C1A286CE8C3E5435D98Z9v1X" TargetMode="External"/><Relationship Id="rId251" Type="http://schemas.openxmlformats.org/officeDocument/2006/relationships/image" Target="media/image42.wmf"/><Relationship Id="rId25" Type="http://schemas.openxmlformats.org/officeDocument/2006/relationships/hyperlink" Target="consultantplus://offline/ref=FF4DF4352352E5B858B09AABA4FA0E234C20B8AB7C5C18C446AD85870F44C54A7C5B156961D584EBCA051A6E4102E61BEE3D30A1D7CBD56F277BF0E8Y4v1X" TargetMode="External"/><Relationship Id="rId46" Type="http://schemas.openxmlformats.org/officeDocument/2006/relationships/hyperlink" Target="consultantplus://offline/ref=FF4DF4352352E5B858B09AABA4FA0E234C20B8AB7C5C16C640AC85870F44C54A7C5B156961D584EBCA051A6E4202E61BEE3D30A1D7CBD56F277BF0E8Y4v1X" TargetMode="External"/><Relationship Id="rId67" Type="http://schemas.openxmlformats.org/officeDocument/2006/relationships/hyperlink" Target="consultantplus://offline/ref=FF4DF4352352E5B858B09AABA4FA0E234C20B8AB7C5C18C446AD85870F44C54A7C5B156961D584EBCA051A6D4302E61BEE3D30A1D7CBD56F277BF0E8Y4v1X" TargetMode="External"/><Relationship Id="rId272" Type="http://schemas.openxmlformats.org/officeDocument/2006/relationships/hyperlink" Target="consultantplus://offline/ref=4D59502B96A7E002D058BE8A2F10FBCC1E1CA4894AE64747423E644EAAC2EB5A72CAAE96DD9D5CC6FCDBF2A04251E51DD4567C1A286CE8C3E5435D98Z9v1X" TargetMode="External"/><Relationship Id="rId88" Type="http://schemas.openxmlformats.org/officeDocument/2006/relationships/hyperlink" Target="consultantplus://offline/ref=FF4DF4352352E5B858B09AABA4FA0E234C20B8AB7C5C10C24AA985870F44C54A7C5B156961D584EBCA051A6C4102E61BEE3D30A1D7CBD56F277BF0E8Y4v1X" TargetMode="External"/><Relationship Id="rId111" Type="http://schemas.openxmlformats.org/officeDocument/2006/relationships/hyperlink" Target="consultantplus://offline/ref=FF4DF4352352E5B858B09AABA4FA0E234C20B8AB7C5C10C24AA985870F44C54A7C5B156961D584EBCA051A6B4102E61BEE3D30A1D7CBD56F277BF0E8Y4v1X" TargetMode="External"/><Relationship Id="rId132" Type="http://schemas.openxmlformats.org/officeDocument/2006/relationships/image" Target="media/image16.wmf"/><Relationship Id="rId153" Type="http://schemas.openxmlformats.org/officeDocument/2006/relationships/hyperlink" Target="consultantplus://offline/ref=4D59502B96A7E002D058BE8A2F10FBCC1E1CA4894AE64747423E644EAAC2EB5A72CAAE96DD9D5CC6FCDBF3A04051E51DD4567C1A286CE8C3E5435D98Z9v1X" TargetMode="External"/><Relationship Id="rId174" Type="http://schemas.openxmlformats.org/officeDocument/2006/relationships/hyperlink" Target="consultantplus://offline/ref=4D59502B96A7E002D058BE8A2F10FBCC1E1CA4894AE64747423E644EAAC2EB5A72CAAE96DD9D5CC6FCDBF3AE4651E51DD4567C1A286CE8C3E5435D98Z9v1X" TargetMode="External"/><Relationship Id="rId195" Type="http://schemas.openxmlformats.org/officeDocument/2006/relationships/hyperlink" Target="consultantplus://offline/ref=4D59502B96A7E002D058BE8A2F10FBCC1E1CA4894AE64747423E644EAAC2EB5A72CAAE96DD9D5CC6FCDBF2A64551E51DD4567C1A286CE8C3E5435D98Z9v1X" TargetMode="External"/><Relationship Id="rId209" Type="http://schemas.openxmlformats.org/officeDocument/2006/relationships/hyperlink" Target="consultantplus://offline/ref=4D59502B96A7E002D058BE8A2F10FBCC1E1CA4894AE64143483B644EAAC2EB5A72CAAE96DD9D5CC6FCDCF8A74D51E51DD4567C1A286CE8C3E5435D98Z9v1X" TargetMode="External"/><Relationship Id="rId220" Type="http://schemas.openxmlformats.org/officeDocument/2006/relationships/hyperlink" Target="consultantplus://offline/ref=4D59502B96A7E002D058A087397CA7C81B15FD8D4EE84B171C686219F592ED0F328AA8C198D852CCA88FB5F24858B55290006F1A2C70ZEv8X" TargetMode="External"/><Relationship Id="rId241" Type="http://schemas.openxmlformats.org/officeDocument/2006/relationships/hyperlink" Target="consultantplus://offline/ref=4D59502B96A7E002D058BE8A2F10FBCC1E1CA4894AE64747423E644EAAC2EB5A72CAAE96DD9D5CC6FCDBF2A34151E51DD4567C1A286CE8C3E5435D98Z9v1X" TargetMode="External"/><Relationship Id="rId15" Type="http://schemas.openxmlformats.org/officeDocument/2006/relationships/hyperlink" Target="consultantplus://offline/ref=FF4DF4352352E5B858B09AABA4FA0E234C20B8AB7C5F15C64AAE85870F44C54A7C5B156961D584EBCA051A6F4402E61BEE3D30A1D7CBD56F277BF0E8Y4v1X" TargetMode="External"/><Relationship Id="rId36" Type="http://schemas.openxmlformats.org/officeDocument/2006/relationships/hyperlink" Target="consultantplus://offline/ref=FF4DF4352352E5B858B09AABA4FA0E234C20B8AB7C5C12C947A685870F44C54A7C5B156961D584EBCA051A6E4802E61BEE3D30A1D7CBD56F277BF0E8Y4v1X" TargetMode="External"/><Relationship Id="rId57" Type="http://schemas.openxmlformats.org/officeDocument/2006/relationships/hyperlink" Target="consultantplus://offline/ref=FF4DF4352352E5B858B09AABA4FA0E234C20B8AB7C5C14C645AD85870F44C54A7C5B156961D584EBCA051A6D4502E61BEE3D30A1D7CBD56F277BF0E8Y4v1X" TargetMode="External"/><Relationship Id="rId262" Type="http://schemas.openxmlformats.org/officeDocument/2006/relationships/hyperlink" Target="consultantplus://offline/ref=4D59502B96A7E002D058BE8A2F10FBCC1E1CA4894AE64747423E644EAAC2EB5A72CAAE96DD9D5CC6FCDBF2A14551E51DD4567C1A286CE8C3E5435D98Z9v1X" TargetMode="External"/><Relationship Id="rId78" Type="http://schemas.openxmlformats.org/officeDocument/2006/relationships/hyperlink" Target="consultantplus://offline/ref=FF4DF4352352E5B858B09AABA4FA0E234C20B8AB7C5C14C645AD85870F44C54A7C5B156961D584EBCA051A6D4802E61BEE3D30A1D7CBD56F277BF0E8Y4v1X" TargetMode="External"/><Relationship Id="rId99" Type="http://schemas.openxmlformats.org/officeDocument/2006/relationships/hyperlink" Target="consultantplus://offline/ref=FF4DF4352352E5B858B09AABA4FA0E234C20B8AB7C5F19C74BA785870F44C54A7C5B156961D584EBCA051A6B4302E61BEE3D30A1D7CBD56F277BF0E8Y4v1X" TargetMode="External"/><Relationship Id="rId101" Type="http://schemas.openxmlformats.org/officeDocument/2006/relationships/hyperlink" Target="consultantplus://offline/ref=FF4DF4352352E5B858B09AABA4FA0E234C20B8AB7C5C12C947A685870F44C54A7C5B156961D584EBCA051A694302E61BEE3D30A1D7CBD56F277BF0E8Y4v1X" TargetMode="External"/><Relationship Id="rId122" Type="http://schemas.openxmlformats.org/officeDocument/2006/relationships/image" Target="media/image6.wmf"/><Relationship Id="rId143" Type="http://schemas.openxmlformats.org/officeDocument/2006/relationships/hyperlink" Target="consultantplus://offline/ref=4D59502B96A7E002D058A087397CA7C81B15FD8D4EE84B171C686219F592ED0F328AA8C09FDA53CCA88FB5F24858B55290006F1A2C70ZEv8X" TargetMode="External"/><Relationship Id="rId164" Type="http://schemas.openxmlformats.org/officeDocument/2006/relationships/hyperlink" Target="consultantplus://offline/ref=4D59502B96A7E002D058BE8A2F10FBCC1E1CA4894AE64945443F644EAAC2EB5A72CAAE96DD9D5CC6FCDEF5AF4C51E51DD4567C1A286CE8C3E5435D98Z9v1X" TargetMode="External"/><Relationship Id="rId185" Type="http://schemas.openxmlformats.org/officeDocument/2006/relationships/image" Target="media/image31.wmf"/><Relationship Id="rId9" Type="http://schemas.openxmlformats.org/officeDocument/2006/relationships/hyperlink" Target="consultantplus://offline/ref=FF4DF4352352E5B858B09AABA4FA0E234C20B8AB7C5C14C645AD85870F44C54A7C5B156961D584EBCA051A6F4402E61BEE3D30A1D7CBD56F277BF0E8Y4v1X" TargetMode="External"/><Relationship Id="rId210" Type="http://schemas.openxmlformats.org/officeDocument/2006/relationships/image" Target="media/image35.wmf"/><Relationship Id="rId26" Type="http://schemas.openxmlformats.org/officeDocument/2006/relationships/hyperlink" Target="consultantplus://offline/ref=FF4DF4352352E5B858B09AABA4FA0E234C20B8AB7C5C12C947A685870F44C54A7C5B156961D584EBCA051A6E4002E61BEE3D30A1D7CBD56F277BF0E8Y4v1X" TargetMode="External"/><Relationship Id="rId231" Type="http://schemas.openxmlformats.org/officeDocument/2006/relationships/hyperlink" Target="consultantplus://offline/ref=4D59502B96A7E002D058BE8A2F10FBCC1E1CA4894AE64747423E644EAAC2EB5A72CAAE96DD9D5CC6FCDBF2A44551E51DD4567C1A286CE8C3E5435D98Z9v1X" TargetMode="External"/><Relationship Id="rId252" Type="http://schemas.openxmlformats.org/officeDocument/2006/relationships/hyperlink" Target="consultantplus://offline/ref=4D59502B96A7E002D058BE8A2F10FBCC1E1CA4894AE64747423E644EAAC2EB5A72CAAE96DD9D5CC6FCDBF2A34C51E51DD4567C1A286CE8C3E5435D98Z9v1X" TargetMode="External"/><Relationship Id="rId273" Type="http://schemas.openxmlformats.org/officeDocument/2006/relationships/hyperlink" Target="consultantplus://offline/ref=4D59502B96A7E002D058A087397CA7C81B13F8854CE64B171C686219F592ED0F328AA8C39ED951C6FED5A5F6010FBC4E941D711B3270E8C2ZFvBX" TargetMode="External"/><Relationship Id="rId47" Type="http://schemas.openxmlformats.org/officeDocument/2006/relationships/hyperlink" Target="consultantplus://offline/ref=FF4DF4352352E5B858B09AABA4FA0E234C20B8AB7C5C18C446AD85870F44C54A7C5B156961D584EBCA051A6E4802E61BEE3D30A1D7CBD56F277BF0E8Y4v1X" TargetMode="External"/><Relationship Id="rId68" Type="http://schemas.openxmlformats.org/officeDocument/2006/relationships/hyperlink" Target="consultantplus://offline/ref=FF4DF4352352E5B858B09AABA4FA0E234C20B8AB7C5F19C74BA785870F44C54A7C5B156961D584EBCA051A6C4302E61BEE3D30A1D7CBD56F277BF0E8Y4v1X" TargetMode="External"/><Relationship Id="rId89" Type="http://schemas.openxmlformats.org/officeDocument/2006/relationships/hyperlink" Target="consultantplus://offline/ref=FF4DF4352352E5B858B09AABA4FA0E234C20B8AB7C5C12C947A685870F44C54A7C5B156961D584EBCA051A6A4402E61BEE3D30A1D7CBD56F277BF0E8Y4v1X" TargetMode="External"/><Relationship Id="rId112" Type="http://schemas.openxmlformats.org/officeDocument/2006/relationships/hyperlink" Target="consultantplus://offline/ref=FF4DF4352352E5B858B09AABA4FA0E234C20B8AB7C5C12C947A685870F44C54A7C5B156961D584EBCA051A694802E61BEE3D30A1D7CBD56F277BF0E8Y4v1X" TargetMode="External"/><Relationship Id="rId133" Type="http://schemas.openxmlformats.org/officeDocument/2006/relationships/image" Target="media/image17.wmf"/><Relationship Id="rId154" Type="http://schemas.openxmlformats.org/officeDocument/2006/relationships/hyperlink" Target="consultantplus://offline/ref=4D59502B96A7E002D058BE8A2F10FBCC1E1CA4894AE64747423E644EAAC2EB5A72CAAE96DD9D5CC6FCDBF3A04351E51DD4567C1A286CE8C3E5435D98Z9v1X" TargetMode="External"/><Relationship Id="rId175" Type="http://schemas.openxmlformats.org/officeDocument/2006/relationships/hyperlink" Target="consultantplus://offline/ref=4D59502B96A7E002D058BE8A2F10FBCC1E1CA4894AE548464935644EAAC2EB5A72CAAE96DD9D5CC6FCDDF0A74651E51DD4567C1A286CE8C3E5435D98Z9v1X" TargetMode="External"/><Relationship Id="rId196" Type="http://schemas.openxmlformats.org/officeDocument/2006/relationships/hyperlink" Target="consultantplus://offline/ref=4D59502B96A7E002D058BE8A2F10FBCC1E1CA4894AE64143483B644EAAC2EB5A72CAAE96DD9D5CC6FCDCF8A74451E51DD4567C1A286CE8C3E5435D98Z9v1X" TargetMode="External"/><Relationship Id="rId200" Type="http://schemas.openxmlformats.org/officeDocument/2006/relationships/hyperlink" Target="consultantplus://offline/ref=4D59502B96A7E002D058BE8A2F10FBCC1E1CA4894AE64143483B644EAAC2EB5A72CAAE96DD9D5CC6FCDCF8A74751E51DD4567C1A286CE8C3E5435D98Z9v1X" TargetMode="External"/><Relationship Id="rId16" Type="http://schemas.openxmlformats.org/officeDocument/2006/relationships/hyperlink" Target="consultantplus://offline/ref=FF4DF4352352E5B858B09AABA4FA0E234C20B8AB7C5F19C74BA785870F44C54A7C5B156961D584EBCA051A6F4602E61BEE3D30A1D7CBD56F277BF0E8Y4v1X" TargetMode="External"/><Relationship Id="rId221" Type="http://schemas.openxmlformats.org/officeDocument/2006/relationships/hyperlink" Target="consultantplus://offline/ref=4D59502B96A7E002D058BE8A2F10FBCC1E1CA4894AE64747423E644EAAC2EB5A72CAAE96DD9D5CC6FCDBF2A54551E51DD4567C1A286CE8C3E5435D98Z9v1X" TargetMode="External"/><Relationship Id="rId242" Type="http://schemas.openxmlformats.org/officeDocument/2006/relationships/hyperlink" Target="consultantplus://offline/ref=4D59502B96A7E002D058BE8A2F10FBCC1E1CA4894AE64945443F644EAAC2EB5A72CAAE96DD9D5CC6FCDEF5AE4751E51DD4567C1A286CE8C3E5435D98Z9v1X" TargetMode="External"/><Relationship Id="rId263" Type="http://schemas.openxmlformats.org/officeDocument/2006/relationships/hyperlink" Target="consultantplus://offline/ref=4D59502B96A7E002D058BE8A2F10FBCC1E1CA4894AE64747423E644EAAC2EB5A72CAAE96DD9D5CC6FCDBF2A14451E51DD4567C1A286CE8C3E5435D98Z9v1X" TargetMode="External"/><Relationship Id="rId37" Type="http://schemas.openxmlformats.org/officeDocument/2006/relationships/hyperlink" Target="consultantplus://offline/ref=FF4DF4352352E5B858B09AABA4FA0E234C20B8AB7C5C14C645AD85870F44C54A7C5B156961D584EBCA051A6E4402E61BEE3D30A1D7CBD56F277BF0E8Y4v1X" TargetMode="External"/><Relationship Id="rId58" Type="http://schemas.openxmlformats.org/officeDocument/2006/relationships/hyperlink" Target="consultantplus://offline/ref=FF4DF4352352E5B858B09AABA4FA0E234C20B8AB7C5C16C640AC85870F44C54A7C5B156961D584EBCA051A6E4702E61BEE3D30A1D7CBD56F277BF0E8Y4v1X" TargetMode="External"/><Relationship Id="rId79" Type="http://schemas.openxmlformats.org/officeDocument/2006/relationships/hyperlink" Target="consultantplus://offline/ref=FF4DF4352352E5B858B09AABA4FA0E234C20B8AB7C5C16C640AC85870F44C54A7C5B156961D584EBCA051A6D4302E61BEE3D30A1D7CBD56F277BF0E8Y4v1X" TargetMode="External"/><Relationship Id="rId102" Type="http://schemas.openxmlformats.org/officeDocument/2006/relationships/hyperlink" Target="consultantplus://offline/ref=FF4DF4352352E5B858B09AABA4FA0E234C20B8AB7C5C14C645AD85870F44C54A7C5B156961D584EBCA051A6C4802E61BEE3D30A1D7CBD56F277BF0E8Y4v1X" TargetMode="External"/><Relationship Id="rId123" Type="http://schemas.openxmlformats.org/officeDocument/2006/relationships/image" Target="media/image7.wmf"/><Relationship Id="rId144" Type="http://schemas.openxmlformats.org/officeDocument/2006/relationships/hyperlink" Target="consultantplus://offline/ref=4D59502B96A7E002D058BE8A2F10FBCC1E1CA4894AE64747423E644EAAC2EB5A72CAAE96DD9D5CC6FCDBF3A04751E51DD4567C1A286CE8C3E5435D98Z9v1X" TargetMode="External"/><Relationship Id="rId90" Type="http://schemas.openxmlformats.org/officeDocument/2006/relationships/hyperlink" Target="consultantplus://offline/ref=FF4DF4352352E5B858B09AABA4FA0E234C20B8AB7C5C14C645AD85870F44C54A7C5B156961D584EBCA051A6C4502E61BEE3D30A1D7CBD56F277BF0E8Y4v1X" TargetMode="External"/><Relationship Id="rId165" Type="http://schemas.openxmlformats.org/officeDocument/2006/relationships/hyperlink" Target="consultantplus://offline/ref=4D59502B96A7E002D058A087397CA7C81B15FD8D4EE84B171C686219F592ED0F328AA8C09FDA53CCA88FB5F24858B55290006F1A2C70ZEv8X" TargetMode="External"/><Relationship Id="rId186" Type="http://schemas.openxmlformats.org/officeDocument/2006/relationships/hyperlink" Target="consultantplus://offline/ref=4D59502B96A7E002D058BE8A2F10FBCC1E1CA4894AE64747423E644EAAC2EB5A72CAAE96DD9D5CC6FCDBF3AE4C51E51DD4567C1A286CE8C3E5435D98Z9v1X" TargetMode="External"/><Relationship Id="rId211" Type="http://schemas.openxmlformats.org/officeDocument/2006/relationships/hyperlink" Target="consultantplus://offline/ref=4D59502B96A7E002D058BE8A2F10FBCC1E1CA4894AE64747423E644EAAC2EB5A72CAAE96DD9D5CC6FCDBF2A64051E51DD4567C1A286CE8C3E5435D98Z9v1X" TargetMode="External"/><Relationship Id="rId232" Type="http://schemas.openxmlformats.org/officeDocument/2006/relationships/hyperlink" Target="consultantplus://offline/ref=4D59502B96A7E002D058BE8A2F10FBCC1E1CA4894AE64747423E644EAAC2EB5A72CAAE96DD9D5CC6FCDBF2A44451E51DD4567C1A286CE8C3E5435D98Z9v1X" TargetMode="External"/><Relationship Id="rId253" Type="http://schemas.openxmlformats.org/officeDocument/2006/relationships/image" Target="media/image43.wmf"/><Relationship Id="rId274" Type="http://schemas.openxmlformats.org/officeDocument/2006/relationships/hyperlink" Target="consultantplus://offline/ref=4D59502B96A7E002D058BE8A2F10FBCC1E1CA4894AE64747423E644EAAC2EB5A72CAAE96DD9D5CC6FCDBF2A04D51E51DD4567C1A286CE8C3E5435D98Z9v1X" TargetMode="External"/><Relationship Id="rId27" Type="http://schemas.openxmlformats.org/officeDocument/2006/relationships/hyperlink" Target="consultantplus://offline/ref=FF4DF4352352E5B858B09AABA4FA0E234C20B8AB7C5C18C446AD85870F44C54A7C5B156961D584EBCA051A6E4502E61BEE3D30A1D7CBD56F277BF0E8Y4v1X" TargetMode="External"/><Relationship Id="rId48" Type="http://schemas.openxmlformats.org/officeDocument/2006/relationships/hyperlink" Target="consultantplus://offline/ref=FF4DF4352352E5B858B09AABA4FA0E234C20B8AB7C5C12C947A685870F44C54A7C5B156961D584EBCA051A6D4602E61BEE3D30A1D7CBD56F277BF0E8Y4v1X" TargetMode="External"/><Relationship Id="rId69" Type="http://schemas.openxmlformats.org/officeDocument/2006/relationships/hyperlink" Target="consultantplus://offline/ref=FF4DF4352352E5B858B09AABA4FA0E234C20B8AB7C5C12C947A685870F44C54A7C5B156961D584EBCA051A6B4502E61BEE3D30A1D7CBD56F277BF0E8Y4v1X" TargetMode="External"/><Relationship Id="rId113" Type="http://schemas.openxmlformats.org/officeDocument/2006/relationships/hyperlink" Target="consultantplus://offline/ref=FF4DF4352352E5B858B09AABA4FA0E234C20B8AB7C5C14C645AD85870F44C54A7C5B156961D584EBCA051A6B4502E61BEE3D30A1D7CBD56F277BF0E8Y4v1X" TargetMode="External"/><Relationship Id="rId134" Type="http://schemas.openxmlformats.org/officeDocument/2006/relationships/image" Target="media/image18.wmf"/><Relationship Id="rId80" Type="http://schemas.openxmlformats.org/officeDocument/2006/relationships/hyperlink" Target="consultantplus://offline/ref=FF4DF4352352E5B858B09AABA4FA0E234C20B8AB7C5C18C446AD85870F44C54A7C5B156961D584EBCA051A6D4902E61BEE3D30A1D7CBD56F277BF0E8Y4v1X" TargetMode="External"/><Relationship Id="rId155" Type="http://schemas.openxmlformats.org/officeDocument/2006/relationships/hyperlink" Target="consultantplus://offline/ref=4D59502B96A7E002D058BE8A2F10FBCC1E1CA4894AE64747423E644EAAC2EB5A72CAAE96DD9D5CC6FCDBF3A04251E51DD4567C1A286CE8C3E5435D98Z9v1X" TargetMode="External"/><Relationship Id="rId176" Type="http://schemas.openxmlformats.org/officeDocument/2006/relationships/hyperlink" Target="consultantplus://offline/ref=4D59502B96A7E002D058BE8A2F10FBCC1E1CA4894AE548464935644EAAC2EB5A72CAAE96DD9D5CC6FCDDF0A74151E51DD4567C1A286CE8C3E5435D98Z9v1X" TargetMode="External"/><Relationship Id="rId197" Type="http://schemas.openxmlformats.org/officeDocument/2006/relationships/hyperlink" Target="consultantplus://offline/ref=4D59502B96A7E002D058BE8A2F10FBCC1E1CA4894AE64747423E644EAAC2EB5A72CAAE96DD9D5CC6FCDBF2A64151E51DD4567C1A286CE8C3E5435D98Z9v1X" TargetMode="External"/><Relationship Id="rId201" Type="http://schemas.openxmlformats.org/officeDocument/2006/relationships/hyperlink" Target="consultantplus://offline/ref=4D59502B96A7E002D058BE8A2F10FBCC1E1CA4894AE64143483B644EAAC2EB5A72CAAE96DD9D5CC6FCDCF8A74151E51DD4567C1A286CE8C3E5435D98Z9v1X" TargetMode="External"/><Relationship Id="rId222" Type="http://schemas.openxmlformats.org/officeDocument/2006/relationships/hyperlink" Target="consultantplus://offline/ref=4D59502B96A7E002D058BE8A2F10FBCC1E1CA4894AE64747423E644EAAC2EB5A72CAAE96DD9D5CC6FCDBF2A54151E51DD4567C1A286CE8C3E5435D98Z9v1X" TargetMode="External"/><Relationship Id="rId243" Type="http://schemas.openxmlformats.org/officeDocument/2006/relationships/hyperlink" Target="consultantplus://offline/ref=4D59502B96A7E002D058A087397CA7C81B15FD8D4EE84B171C686219F592ED0F328AA8C09FDA53CCA88FB5F24858B55290006F1A2C70ZEv8X" TargetMode="External"/><Relationship Id="rId264" Type="http://schemas.openxmlformats.org/officeDocument/2006/relationships/hyperlink" Target="consultantplus://offline/ref=4D59502B96A7E002D058BE8A2F10FBCC1E1CA4894AE64747423E644EAAC2EB5A72CAAE96DD9D5CC6FCDBF2A14051E51DD4567C1A286CE8C3E5435D98Z9v1X" TargetMode="External"/><Relationship Id="rId17" Type="http://schemas.openxmlformats.org/officeDocument/2006/relationships/hyperlink" Target="consultantplus://offline/ref=FF4DF4352352E5B858B09AABA4FA0E234C20B8AB7C5C10C24AA985870F44C54A7C5B156961D584EBCA051A6F4402E61BEE3D30A1D7CBD56F277BF0E8Y4v1X" TargetMode="External"/><Relationship Id="rId38" Type="http://schemas.openxmlformats.org/officeDocument/2006/relationships/hyperlink" Target="consultantplus://offline/ref=FF4DF4352352E5B858B09AABA4FA0E234C20B8AB7C5C12C947A685870F44C54A7C5B156961D584EBCA051A6D4102E61BEE3D30A1D7CBD56F277BF0E8Y4v1X" TargetMode="External"/><Relationship Id="rId59" Type="http://schemas.openxmlformats.org/officeDocument/2006/relationships/hyperlink" Target="consultantplus://offline/ref=FF4DF4352352E5B858B09AABA4FA0E234C20B8AB7C5C18C446AD85870F44C54A7C5B156961D584EBCA051A6D4302E61BEE3D30A1D7CBD56F277BF0E8Y4v1X" TargetMode="External"/><Relationship Id="rId103" Type="http://schemas.openxmlformats.org/officeDocument/2006/relationships/hyperlink" Target="consultantplus://offline/ref=FF4DF4352352E5B858B09AABA4FA0E234C20B8AB7C5C18C446AD85870F44C54A7C5B156961D584EBCA051A6C4602E61BEE3D30A1D7CBD56F277BF0E8Y4v1X" TargetMode="External"/><Relationship Id="rId124" Type="http://schemas.openxmlformats.org/officeDocument/2006/relationships/image" Target="media/image8.wmf"/><Relationship Id="rId70" Type="http://schemas.openxmlformats.org/officeDocument/2006/relationships/hyperlink" Target="consultantplus://offline/ref=FF4DF4352352E5B858B09AABA4FA0E234C20B8AB7C5C14C645AD85870F44C54A7C5B156961D584EBCA051A6D4802E61BEE3D30A1D7CBD56F277BF0E8Y4v1X" TargetMode="External"/><Relationship Id="rId91" Type="http://schemas.openxmlformats.org/officeDocument/2006/relationships/hyperlink" Target="consultantplus://offline/ref=FF4DF4352352E5B858B09AABA4FA0E234C20B8AB7C5C16C640AC85870F44C54A7C5B156961D584EBCA051A6D4402E61BEE3D30A1D7CBD56F277BF0E8Y4v1X" TargetMode="External"/><Relationship Id="rId145" Type="http://schemas.openxmlformats.org/officeDocument/2006/relationships/hyperlink" Target="consultantplus://offline/ref=4D59502B96A7E002D058BE8A2F10FBCC1E1CA4894AE64747423E644EAAC2EB5A72CAAE96DD9D5CC6FCDBF3A04651E51DD4567C1A286CE8C3E5435D98Z9v1X" TargetMode="External"/><Relationship Id="rId166" Type="http://schemas.openxmlformats.org/officeDocument/2006/relationships/hyperlink" Target="consultantplus://offline/ref=4D59502B96A7E002D058BE8A2F10FBCC1E1CA4894AE548464935644EAAC2EB5A72CAAE96DD9D5CC6FCDDF1AE4651E51DD4567C1A286CE8C3E5435D98Z9v1X" TargetMode="External"/><Relationship Id="rId187" Type="http://schemas.openxmlformats.org/officeDocument/2006/relationships/hyperlink" Target="consultantplus://offline/ref=4D59502B96A7E002D058BE8A2F10FBCC1E1CA4894AE64747423E644EAAC2EB5A72CAAE96DD9D5CC6FCDBF2A74551E51DD4567C1A286CE8C3E5435D98Z9v1X" TargetMode="External"/><Relationship Id="rId1" Type="http://schemas.openxmlformats.org/officeDocument/2006/relationships/styles" Target="styles.xml"/><Relationship Id="rId212" Type="http://schemas.openxmlformats.org/officeDocument/2006/relationships/image" Target="media/image36.wmf"/><Relationship Id="rId233" Type="http://schemas.openxmlformats.org/officeDocument/2006/relationships/hyperlink" Target="consultantplus://offline/ref=4D59502B96A7E002D058BE8A2F10FBCC1E1CA4894AE64747423E644EAAC2EB5A72CAAE96DD9D5CC6FCDBF2A44051E51DD4567C1A286CE8C3E5435D98Z9v1X" TargetMode="External"/><Relationship Id="rId254" Type="http://schemas.openxmlformats.org/officeDocument/2006/relationships/hyperlink" Target="consultantplus://offline/ref=4D59502B96A7E002D058BE8A2F10FBCC1E1CA4894AE64747423E644EAAC2EB5A72CAAE96DD9D5CC6FCDBF2A24551E51DD4567C1A286CE8C3E5435D98Z9v1X" TargetMode="External"/><Relationship Id="rId28" Type="http://schemas.openxmlformats.org/officeDocument/2006/relationships/hyperlink" Target="consultantplus://offline/ref=FF4DF4352352E5B858B09AABA4FA0E234C20B8AB7C5C12C947A685870F44C54A7C5B156961D584EBCA051A6E4202E61BEE3D30A1D7CBD56F277BF0E8Y4v1X" TargetMode="External"/><Relationship Id="rId49" Type="http://schemas.openxmlformats.org/officeDocument/2006/relationships/hyperlink" Target="consultantplus://offline/ref=FF4DF4352352E5B858B09AABA4FA0E234C20B8AB7C5F19C74BA785870F44C54A7C5B156961D584EBCA051A6D4302E61BEE3D30A1D7CBD56F277BF0E8Y4v1X" TargetMode="External"/><Relationship Id="rId114" Type="http://schemas.openxmlformats.org/officeDocument/2006/relationships/hyperlink" Target="consultantplus://offline/ref=FF4DF4352352E5B858B09AABA4FA0E234C20B8AB7C5C16C640AC85870F44C54A7C5B156961D584EBCA051A6D4902E61BEE3D30A1D7CBD56F277BF0E8Y4v1X" TargetMode="External"/><Relationship Id="rId275" Type="http://schemas.openxmlformats.org/officeDocument/2006/relationships/hyperlink" Target="consultantplus://offline/ref=4D59502B96A7E002D058BE8A2F10FBCC1E1CA4894AE64747423E644EAAC2EB5A72CAAE96DD9D5CC6FCDBF2AF4551E51DD4567C1A286CE8C3E5435D98Z9v1X" TargetMode="External"/><Relationship Id="rId60" Type="http://schemas.openxmlformats.org/officeDocument/2006/relationships/hyperlink" Target="consultantplus://offline/ref=FF4DF4352352E5B858B09AABA4FA0E234C20B8AB7C5C12C947A685870F44C54A7C5B156961D584EBCA051A6C4502E61BEE3D30A1D7CBD56F277BF0E8Y4v1X" TargetMode="External"/><Relationship Id="rId81" Type="http://schemas.openxmlformats.org/officeDocument/2006/relationships/hyperlink" Target="consultantplus://offline/ref=FF4DF4352352E5B858B09AABA4FA0E234C20B8AB7C5F19C74BA785870F44C54A7C5B156961D584EBCA051A6C4602E61BEE3D30A1D7CBD56F277BF0E8Y4v1X" TargetMode="External"/><Relationship Id="rId135" Type="http://schemas.openxmlformats.org/officeDocument/2006/relationships/image" Target="media/image19.wmf"/><Relationship Id="rId156" Type="http://schemas.openxmlformats.org/officeDocument/2006/relationships/hyperlink" Target="consultantplus://offline/ref=4D59502B96A7E002D058BE8A2F10FBCC1E1CA4894AE64747423E644EAAC2EB5A72CAAE96DD9D5CC6FCDBF3AF4451E51DD4567C1A286CE8C3E5435D98Z9v1X" TargetMode="External"/><Relationship Id="rId177" Type="http://schemas.openxmlformats.org/officeDocument/2006/relationships/hyperlink" Target="consultantplus://offline/ref=4D59502B96A7E002D058BE8A2F10FBCC1E1CA4894AE64747423E644EAAC2EB5A72CAAE96DD9D5CC6FCDBF3AE4051E51DD4567C1A286CE8C3E5435D98Z9v1X" TargetMode="External"/><Relationship Id="rId198" Type="http://schemas.openxmlformats.org/officeDocument/2006/relationships/hyperlink" Target="consultantplus://offline/ref=4D59502B96A7E002D058BE8A2F10FBCC1E1CA4894AE64945443F644EAAC2EB5A72CAAE96DD9D5CC6FCDEF5AE4551E51DD4567C1A286CE8C3E5435D98Z9v1X" TargetMode="External"/><Relationship Id="rId202" Type="http://schemas.openxmlformats.org/officeDocument/2006/relationships/hyperlink" Target="consultantplus://offline/ref=4D59502B96A7E002D058BE8A2F10FBCC1E1CA4894AE643484534644EAAC2EB5A72CAAE96DD9D5CC6FCDBF8A44151E51DD4567C1A286CE8C3E5435D98Z9v1X" TargetMode="External"/><Relationship Id="rId223" Type="http://schemas.openxmlformats.org/officeDocument/2006/relationships/hyperlink" Target="consultantplus://offline/ref=4D59502B96A7E002D058BE8A2F10FBCC1E1CA4894AE64945443F644EAAC2EB5A72CAAE96DD9D5CC6FCDEF5AE4451E51DD4567C1A286CE8C3E5435D98Z9v1X" TargetMode="External"/><Relationship Id="rId244" Type="http://schemas.openxmlformats.org/officeDocument/2006/relationships/hyperlink" Target="consultantplus://offline/ref=4D59502B96A7E002D058BE8A2F10FBCC1E1CA4894AE64945443F644EAAC2EB5A72CAAE96DD9D5CC6FCDEF5AE4651E51DD4567C1A286CE8C3E5435D98Z9v1X" TargetMode="External"/><Relationship Id="rId18" Type="http://schemas.openxmlformats.org/officeDocument/2006/relationships/hyperlink" Target="consultantplus://offline/ref=FF4DF4352352E5B858B09AABA4FA0E234C20B8AB7C5C12C947A685870F44C54A7C5B156961D584EBCA051A6F4402E61BEE3D30A1D7CBD56F277BF0E8Y4v1X" TargetMode="External"/><Relationship Id="rId39" Type="http://schemas.openxmlformats.org/officeDocument/2006/relationships/hyperlink" Target="consultantplus://offline/ref=FF4DF4352352E5B858B09AABA4FA0E234C20B8AB7C5F19C74BA785870F44C54A7C5B156961D584EBCA051A6E4602E61BEE3D30A1D7CBD56F277BF0E8Y4v1X" TargetMode="External"/><Relationship Id="rId265" Type="http://schemas.openxmlformats.org/officeDocument/2006/relationships/hyperlink" Target="consultantplus://offline/ref=4D59502B96A7E002D058A087397CA7C81B15FD8D4EE84B171C686219F592ED0F328AA8C09FDA53CCA88FB5F24858B55290006F1A2C70ZEv8X" TargetMode="External"/><Relationship Id="rId50" Type="http://schemas.openxmlformats.org/officeDocument/2006/relationships/hyperlink" Target="consultantplus://offline/ref=FF4DF4352352E5B858B09AABA4FA0E234C20B8AB7C5C10C24AA985870F44C54A7C5B156961D584EBCA051A6D4102E61BEE3D30A1D7CBD56F277BF0E8Y4v1X" TargetMode="External"/><Relationship Id="rId104" Type="http://schemas.openxmlformats.org/officeDocument/2006/relationships/hyperlink" Target="consultantplus://offline/ref=FF4DF4352352E5B858B09AABA4FA0E234C20B8AB7C5F19C74BA785870F44C54A7C5B156961D584EBCA051A6B4602E61BEE3D30A1D7CBD56F277BF0E8Y4v1X" TargetMode="External"/><Relationship Id="rId125" Type="http://schemas.openxmlformats.org/officeDocument/2006/relationships/image" Target="media/image9.wmf"/><Relationship Id="rId146" Type="http://schemas.openxmlformats.org/officeDocument/2006/relationships/hyperlink" Target="consultantplus://offline/ref=4D59502B96A7E002D058BE8A2F10FBCC1E1CA4894AE64945443F644EAAC2EB5A72CAAE96DD9D5CC6FCDEF5AF4D51E51DD4567C1A286CE8C3E5435D98Z9v1X" TargetMode="External"/><Relationship Id="rId167" Type="http://schemas.openxmlformats.org/officeDocument/2006/relationships/hyperlink" Target="consultantplus://offline/ref=4D59502B96A7E002D058BE8A2F10FBCC1E1CA4894AE548464935644EAAC2EB5A72CAAE96DD9D5CC6FCDDF1AE4051E51DD4567C1A286CE8C3E5435D98Z9v1X" TargetMode="External"/><Relationship Id="rId188" Type="http://schemas.openxmlformats.org/officeDocument/2006/relationships/hyperlink" Target="consultantplus://offline/ref=4D59502B96A7E002D058BE8A2F10FBCC1E1CA4894AE64747423E644EAAC2EB5A72CAAE96DD9D5CC6FCDBF2A74451E51DD4567C1A286CE8C3E5435D98Z9v1X" TargetMode="External"/><Relationship Id="rId71" Type="http://schemas.openxmlformats.org/officeDocument/2006/relationships/hyperlink" Target="consultantplus://offline/ref=FF4DF4352352E5B858B09AABA4FA0E234C20B8AB7C5C16C640AC85870F44C54A7C5B156961D584EBCA051A6E4802E61BEE3D30A1D7CBD56F277BF0E8Y4v1X" TargetMode="External"/><Relationship Id="rId92" Type="http://schemas.openxmlformats.org/officeDocument/2006/relationships/hyperlink" Target="consultantplus://offline/ref=FF4DF4352352E5B858B09AABA4FA0E234C20B8AB7C5C18C446AD85870F44C54A7C5B156961D584EBCA051A6C4002E61BEE3D30A1D7CBD56F277BF0E8Y4v1X" TargetMode="External"/><Relationship Id="rId213" Type="http://schemas.openxmlformats.org/officeDocument/2006/relationships/hyperlink" Target="consultantplus://offline/ref=4D59502B96A7E002D058BE8A2F10FBCC1E1CA4894AE64143483B644EAAC2EB5A72CAAE96DD9D5CC6FCDCF8A74C51E51DD4567C1A286CE8C3E5435D98Z9v1X" TargetMode="External"/><Relationship Id="rId234" Type="http://schemas.openxmlformats.org/officeDocument/2006/relationships/hyperlink" Target="consultantplus://offline/ref=4D59502B96A7E002D058A087397CA7C81B13F8854CE64B171C686219F592ED0F328AA8C39ED951C6FED5A5F6010FBC4E941D711B3270E8C2ZFvBX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F4DF4352352E5B858B09AABA4FA0E234C20B8AB7C5F19C74BA785870F44C54A7C5B156961D584EBCA051A6E4302E61BEE3D30A1D7CBD56F277BF0E8Y4v1X" TargetMode="External"/><Relationship Id="rId255" Type="http://schemas.openxmlformats.org/officeDocument/2006/relationships/hyperlink" Target="consultantplus://offline/ref=4D59502B96A7E002D058BE8A2F10FBCC1E1CA4894AE64747423E644EAAC2EB5A72CAAE96DD9D5CC6FCDBF2A24451E51DD4567C1A286CE8C3E5435D98Z9v1X" TargetMode="External"/><Relationship Id="rId276" Type="http://schemas.openxmlformats.org/officeDocument/2006/relationships/hyperlink" Target="consultantplus://offline/ref=4D59502B96A7E002D058A087397CA7C81B15FD8D4EE84B171C686219F592ED0F328AA8C198D852CCA88FB5F24858B55290006F1A2C70ZEv8X" TargetMode="External"/><Relationship Id="rId40" Type="http://schemas.openxmlformats.org/officeDocument/2006/relationships/hyperlink" Target="consultantplus://offline/ref=FF4DF4352352E5B858B09AABA4FA0E234C20B8AB7C5C10C24AA985870F44C54A7C5B156961D584EBCA051A6E4402E61BEE3D30A1D7CBD56F277BF0E8Y4v1X" TargetMode="External"/><Relationship Id="rId115" Type="http://schemas.openxmlformats.org/officeDocument/2006/relationships/hyperlink" Target="consultantplus://offline/ref=FF4DF4352352E5B858B09AABA4FA0E234C20B8AB7C5C18C446AD85870F44C54A7C5B156961D584EBCA051A6B4102E61BEE3D30A1D7CBD56F277BF0E8Y4v1X" TargetMode="External"/><Relationship Id="rId136" Type="http://schemas.openxmlformats.org/officeDocument/2006/relationships/image" Target="media/image20.wmf"/><Relationship Id="rId157" Type="http://schemas.openxmlformats.org/officeDocument/2006/relationships/hyperlink" Target="consultantplus://offline/ref=4D59502B96A7E002D058A087397CA7C81B13F8854CE64B171C686219F592ED0F328AA8C39ED951C6FED5A5F6010FBC4E941D711B3270E8C2ZFvBX" TargetMode="External"/><Relationship Id="rId178" Type="http://schemas.openxmlformats.org/officeDocument/2006/relationships/hyperlink" Target="consultantplus://offline/ref=4D59502B96A7E002D058BE8A2F10FBCC1E1CA4894AE64747423E644EAAC2EB5A72CAAE96DD9D5CC6FCDBF3AE4351E51DD4567C1A286CE8C3E5435D98Z9v1X" TargetMode="External"/><Relationship Id="rId61" Type="http://schemas.openxmlformats.org/officeDocument/2006/relationships/hyperlink" Target="consultantplus://offline/ref=FF4DF4352352E5B858B09AABA4FA0E234C20B8AB7C5C12C947A685870F44C54A7C5B156961D584EBCA051A6C4902E61BEE3D30A1D7CBD56F277BF0E8Y4v1X" TargetMode="External"/><Relationship Id="rId82" Type="http://schemas.openxmlformats.org/officeDocument/2006/relationships/hyperlink" Target="consultantplus://offline/ref=FF4DF4352352E5B858B09AABA4FA0E234C20B8AB7C5C12C947A685870F44C54A7C5B156961D584EBCA051A6A4002E61BEE3D30A1D7CBD56F277BF0E8Y4v1X" TargetMode="External"/><Relationship Id="rId199" Type="http://schemas.openxmlformats.org/officeDocument/2006/relationships/hyperlink" Target="consultantplus://offline/ref=4D59502B96A7E002D058A087397CA7C81B15FD8D4EE84B171C686219F592ED0F328AA8C09FDA53CCA88FB5F24858B55290006F1A2C70ZEv8X" TargetMode="External"/><Relationship Id="rId203" Type="http://schemas.openxmlformats.org/officeDocument/2006/relationships/hyperlink" Target="consultantplus://offline/ref=4D59502B96A7E002D058BE8A2F10FBCC1E1CA4894AE64945443F644EAAC2EB5A72CAAE96DD9D5CC6FCDEF5AE4551E51DD4567C1A286CE8C3E5435D98Z9v1X" TargetMode="External"/><Relationship Id="rId19" Type="http://schemas.openxmlformats.org/officeDocument/2006/relationships/hyperlink" Target="consultantplus://offline/ref=FF4DF4352352E5B858B09AABA4FA0E234C20B8AB7C5C14C645AD85870F44C54A7C5B156961D584EBCA051A6F4402E61BEE3D30A1D7CBD56F277BF0E8Y4v1X" TargetMode="External"/><Relationship Id="rId224" Type="http://schemas.openxmlformats.org/officeDocument/2006/relationships/hyperlink" Target="consultantplus://offline/ref=4D59502B96A7E002D058A087397CA7C81B15FD8D4EE84B171C686219F592ED0F328AA8C09FDA53CCA88FB5F24858B55290006F1A2C70ZEv8X" TargetMode="External"/><Relationship Id="rId245" Type="http://schemas.openxmlformats.org/officeDocument/2006/relationships/hyperlink" Target="consultantplus://offline/ref=4D59502B96A7E002D058BE8A2F10FBCC1E1CA4894AE64747423E644EAAC2EB5A72CAAE96DD9D5CC6FCDBF2A34351E51DD4567C1A286CE8C3E5435D98Z9v1X" TargetMode="External"/><Relationship Id="rId266" Type="http://schemas.openxmlformats.org/officeDocument/2006/relationships/hyperlink" Target="consultantplus://offline/ref=4D59502B96A7E002D058BE8A2F10FBCC1E1CA4894AE64747423E644EAAC2EB5A72CAAE96DD9D5CC6FCDBF2A14251E51DD4567C1A286CE8C3E5435D98Z9v1X" TargetMode="External"/><Relationship Id="rId30" Type="http://schemas.openxmlformats.org/officeDocument/2006/relationships/hyperlink" Target="consultantplus://offline/ref=FF4DF4352352E5B858B09AABA4FA0E234C20B8AB7C5C10C24AA985870F44C54A7C5B156961D584EBCA051A6E4102E61BEE3D30A1D7CBD56F277BF0E8Y4v1X" TargetMode="External"/><Relationship Id="rId105" Type="http://schemas.openxmlformats.org/officeDocument/2006/relationships/hyperlink" Target="consultantplus://offline/ref=FF4DF4352352E5B858B09AABA4FA0E234C20B8AB7C5C12C947A685870F44C54A7C5B156961D584EBCA051A694602E61BEE3D30A1D7CBD56F277BF0E8Y4v1X" TargetMode="External"/><Relationship Id="rId126" Type="http://schemas.openxmlformats.org/officeDocument/2006/relationships/image" Target="media/image10.wmf"/><Relationship Id="rId147" Type="http://schemas.openxmlformats.org/officeDocument/2006/relationships/image" Target="media/image22.wmf"/><Relationship Id="rId168" Type="http://schemas.openxmlformats.org/officeDocument/2006/relationships/hyperlink" Target="consultantplus://offline/ref=4D59502B96A7E002D058BE8A2F10FBCC1E1CA4894AE548464935644EAAC2EB5A72CAAE96DD9D5CC6FCDDF1AE4D51E51DD4567C1A286CE8C3E5435D98Z9v1X" TargetMode="External"/><Relationship Id="rId51" Type="http://schemas.openxmlformats.org/officeDocument/2006/relationships/hyperlink" Target="consultantplus://offline/ref=FF4DF4352352E5B858B09AABA4FA0E234C20B8AB7C5C12C947A685870F44C54A7C5B156961D584EBCA051A6D4902E61BEE3D30A1D7CBD56F277BF0E8Y4v1X" TargetMode="External"/><Relationship Id="rId72" Type="http://schemas.openxmlformats.org/officeDocument/2006/relationships/hyperlink" Target="consultantplus://offline/ref=FF4DF4352352E5B858B09AABA4FA0E234C20B8AB7C5C18C446AD85870F44C54A7C5B156961D584EBCA051A6D4402E61BEE3D30A1D7CBD56F277BF0E8Y4v1X" TargetMode="External"/><Relationship Id="rId93" Type="http://schemas.openxmlformats.org/officeDocument/2006/relationships/hyperlink" Target="consultantplus://offline/ref=FF4DF4352352E5B858B09AABA4FA0E234C20B8AB7C5F19C74BA785870F44C54A7C5B156961D584EBCA051A6B4302E61BEE3D30A1D7CBD56F277BF0E8Y4v1X" TargetMode="External"/><Relationship Id="rId189" Type="http://schemas.openxmlformats.org/officeDocument/2006/relationships/hyperlink" Target="consultantplus://offline/ref=4D59502B96A7E002D058BE8A2F10FBCC1E1CA4894AE64747423E644EAAC2EB5A72CAAE96DD9D5CC6FCDBF2A74051E51DD4567C1A286CE8C3E5435D98Z9v1X" TargetMode="External"/><Relationship Id="rId3" Type="http://schemas.openxmlformats.org/officeDocument/2006/relationships/webSettings" Target="webSettings.xml"/><Relationship Id="rId214" Type="http://schemas.openxmlformats.org/officeDocument/2006/relationships/image" Target="media/image37.wmf"/><Relationship Id="rId235" Type="http://schemas.openxmlformats.org/officeDocument/2006/relationships/hyperlink" Target="consultantplus://offline/ref=4D59502B96A7E002D058BE8A2F10FBCC1E1CA4894AE64747423E644EAAC2EB5A72CAAE96DD9D5CC6FCDBF2A44351E51DD4567C1A286CE8C3E5435D98Z9v1X" TargetMode="External"/><Relationship Id="rId256" Type="http://schemas.openxmlformats.org/officeDocument/2006/relationships/hyperlink" Target="consultantplus://offline/ref=4D59502B96A7E002D058BE8A2F10FBCC1E1CA4894AE64747423E644EAAC2EB5A72CAAE96DD9D5CC6FCDBF2A24751E51DD4567C1A286CE8C3E5435D98Z9v1X" TargetMode="External"/><Relationship Id="rId277" Type="http://schemas.openxmlformats.org/officeDocument/2006/relationships/hyperlink" Target="consultantplus://offline/ref=4D59502B96A7E002D058BE8A2F10FBCC1E1CA4894AE64747423E644EAAC2EB5A72CAAE96DD9D5CC6FCDBF2AF4451E51DD4567C1A286CE8C3E5435D98Z9v1X" TargetMode="External"/><Relationship Id="rId116" Type="http://schemas.openxmlformats.org/officeDocument/2006/relationships/hyperlink" Target="consultantplus://offline/ref=FF4DF4352352E5B858B09AABA4FA0E234C20B8AB7C5C10C24AA985870F44C54A7C5B156961D584EBCA051A6B4402E61BEE3D30A1D7CBD56F277BF0E8Y4v1X" TargetMode="External"/><Relationship Id="rId137" Type="http://schemas.openxmlformats.org/officeDocument/2006/relationships/image" Target="media/image21.wmf"/><Relationship Id="rId158" Type="http://schemas.openxmlformats.org/officeDocument/2006/relationships/hyperlink" Target="consultantplus://offline/ref=4D59502B96A7E002D058BE8A2F10FBCC1E1CA4894AE64747423E644EAAC2EB5A72CAAE96DD9D5CC6FCDBF3AF4751E51DD4567C1A286CE8C3E5435D98Z9v1X" TargetMode="External"/><Relationship Id="rId20" Type="http://schemas.openxmlformats.org/officeDocument/2006/relationships/hyperlink" Target="consultantplus://offline/ref=FF4DF4352352E5B858B09AABA4FA0E234C20B8AB7C5C16C640AC85870F44C54A7C5B156961D584EBCA051A6F4402E61BEE3D30A1D7CBD56F277BF0E8Y4v1X" TargetMode="External"/><Relationship Id="rId41" Type="http://schemas.openxmlformats.org/officeDocument/2006/relationships/hyperlink" Target="consultantplus://offline/ref=FF4DF4352352E5B858B09AABA4FA0E234C20B8AB7C5C12C947A685870F44C54A7C5B156961D584EBCA051A6D4002E61BEE3D30A1D7CBD56F277BF0E8Y4v1X" TargetMode="External"/><Relationship Id="rId62" Type="http://schemas.openxmlformats.org/officeDocument/2006/relationships/hyperlink" Target="consultantplus://offline/ref=FF4DF4352352E5B858B09AABA4FA0E234C20B8AB7C5F19C74BA785870F44C54A7C5B156961D584EBCA051A6D4602E61BEE3D30A1D7CBD56F277BF0E8Y4v1X" TargetMode="External"/><Relationship Id="rId83" Type="http://schemas.openxmlformats.org/officeDocument/2006/relationships/hyperlink" Target="consultantplus://offline/ref=FF4DF4352352E5B858B09AABA4FA0E234C20B8AB7C5C14C645AD85870F44C54A7C5B156961D584EBCA051A6C4502E61BEE3D30A1D7CBD56F277BF0E8Y4v1X" TargetMode="External"/><Relationship Id="rId179" Type="http://schemas.openxmlformats.org/officeDocument/2006/relationships/hyperlink" Target="consultantplus://offline/ref=4D59502B96A7E002D058BE8A2F10FBCC1E1CA4894AE64945443F644EAAC2EB5A72CAAE96DD9D5CC6FCDEF5AF4C51E51DD4567C1A286CE8C3E5435D98Z9v1X" TargetMode="External"/><Relationship Id="rId190" Type="http://schemas.openxmlformats.org/officeDocument/2006/relationships/hyperlink" Target="consultantplus://offline/ref=4D59502B96A7E002D058A087397CA7C81B13F8854CE64B171C686219F592ED0F328AA8C39ED951C6FED5A5F6010FBC4E941D711B3270E8C2ZFvBX" TargetMode="External"/><Relationship Id="rId204" Type="http://schemas.openxmlformats.org/officeDocument/2006/relationships/hyperlink" Target="consultantplus://offline/ref=4D59502B96A7E002D058BE8A2F10FBCC1E1CA4894AE64143483B644EAAC2EB5A72CAAE96DD9D5CC6FCDCF8A74351E51DD4567C1A286CE8C3E5435D98Z9v1X" TargetMode="External"/><Relationship Id="rId225" Type="http://schemas.openxmlformats.org/officeDocument/2006/relationships/hyperlink" Target="consultantplus://offline/ref=4D59502B96A7E002D058A087397CA7C81A1FF28249E84B171C686219F592ED0F208AF0CF9CDD4FC7FFC0F3A747Z5vAX" TargetMode="External"/><Relationship Id="rId246" Type="http://schemas.openxmlformats.org/officeDocument/2006/relationships/hyperlink" Target="consultantplus://offline/ref=4D59502B96A7E002D058BE8A2F10FBCC1E1CA4894AE64747423E644EAAC2EB5A72CAAE96DD9D5CC6FCDBF2A34251E51DD4567C1A286CE8C3E5435D98Z9v1X" TargetMode="External"/><Relationship Id="rId267" Type="http://schemas.openxmlformats.org/officeDocument/2006/relationships/hyperlink" Target="consultantplus://offline/ref=4D59502B96A7E002D058BE8A2F10FBCC1E1CA4894AE64747423E644EAAC2EB5A72CAAE96DD9D5CC6FCDBF2A14D51E51DD4567C1A286CE8C3E5435D98Z9v1X" TargetMode="External"/><Relationship Id="rId106" Type="http://schemas.openxmlformats.org/officeDocument/2006/relationships/hyperlink" Target="consultantplus://offline/ref=FF4DF4352352E5B858B09AABA4FA0E234C20B8AB7C5C14C645AD85870F44C54A7C5B156961D584EBCA051A6B4502E61BEE3D30A1D7CBD56F277BF0E8Y4v1X" TargetMode="External"/><Relationship Id="rId127" Type="http://schemas.openxmlformats.org/officeDocument/2006/relationships/image" Target="media/image11.wmf"/><Relationship Id="rId10" Type="http://schemas.openxmlformats.org/officeDocument/2006/relationships/hyperlink" Target="consultantplus://offline/ref=FF4DF4352352E5B858B09AABA4FA0E234C20B8AB7C5C16C640AC85870F44C54A7C5B156961D584EBCA051A6F4402E61BEE3D30A1D7CBD56F277BF0E8Y4v1X" TargetMode="External"/><Relationship Id="rId31" Type="http://schemas.openxmlformats.org/officeDocument/2006/relationships/hyperlink" Target="consultantplus://offline/ref=FF4DF4352352E5B858B09AABA4FA0E234C20B8AB7C5C12C947A685870F44C54A7C5B156961D584EBCA051A6E4502E61BEE3D30A1D7CBD56F277BF0E8Y4v1X" TargetMode="External"/><Relationship Id="rId52" Type="http://schemas.openxmlformats.org/officeDocument/2006/relationships/hyperlink" Target="consultantplus://offline/ref=FF4DF4352352E5B858B09AABA4FA0E234C20B8AB7C5C14C645AD85870F44C54A7C5B156961D584EBCA051A6D4102E61BEE3D30A1D7CBD56F277BF0E8Y4v1X" TargetMode="External"/><Relationship Id="rId73" Type="http://schemas.openxmlformats.org/officeDocument/2006/relationships/hyperlink" Target="consultantplus://offline/ref=FF4DF4352352E5B858B09AABA4FA0E234C20B8AB7C5C16C640AC85870F44C54A7C5B156961D584EBCA051A6D4102E61BEE3D30A1D7CBD56F277BF0E8Y4v1X" TargetMode="External"/><Relationship Id="rId94" Type="http://schemas.openxmlformats.org/officeDocument/2006/relationships/hyperlink" Target="consultantplus://offline/ref=FF4DF4352352E5B858B09AABA4FA0E234C20B8AB7C5C12C947A685870F44C54A7C5B156961D584EBCA051A694102E61BEE3D30A1D7CBD56F277BF0E8Y4v1X" TargetMode="External"/><Relationship Id="rId148" Type="http://schemas.openxmlformats.org/officeDocument/2006/relationships/image" Target="media/image23.wmf"/><Relationship Id="rId169" Type="http://schemas.openxmlformats.org/officeDocument/2006/relationships/hyperlink" Target="consultantplus://offline/ref=4D59502B96A7E002D058BE8A2F10FBCC1E1CA4894AE548464935644EAAC2EB5A72CAAE96DD9D5CC6FCDDF0A74551E51DD4567C1A286CE8C3E5435D98Z9v1X" TargetMode="External"/><Relationship Id="rId4" Type="http://schemas.openxmlformats.org/officeDocument/2006/relationships/hyperlink" Target="http://www.consultant.ru" TargetMode="External"/><Relationship Id="rId180" Type="http://schemas.openxmlformats.org/officeDocument/2006/relationships/image" Target="media/image27.wmf"/><Relationship Id="rId215" Type="http://schemas.openxmlformats.org/officeDocument/2006/relationships/image" Target="media/image38.wmf"/><Relationship Id="rId236" Type="http://schemas.openxmlformats.org/officeDocument/2006/relationships/hyperlink" Target="consultantplus://offline/ref=4D59502B96A7E002D058BE8A2F10FBCC1E1CA4894AE64747423E644EAAC2EB5A72CAAE96DD9D5CC6FCDBF2A44D51E51DD4567C1A286CE8C3E5435D98Z9v1X" TargetMode="External"/><Relationship Id="rId257" Type="http://schemas.openxmlformats.org/officeDocument/2006/relationships/hyperlink" Target="consultantplus://offline/ref=4D59502B96A7E002D058BE8A2F10FBCC1E1CA4894AE64747423E644EAAC2EB5A72CAAE96DD9D5CC6FCDBF2A24351E51DD4567C1A286CE8C3E5435D98Z9v1X" TargetMode="External"/><Relationship Id="rId278" Type="http://schemas.openxmlformats.org/officeDocument/2006/relationships/hyperlink" Target="consultantplus://offline/ref=4D59502B96A7E002D058BE8A2F10FBCC1E1CA4894AE64747423E644EAAC2EB5A72CAAE96DD9D5CC6FCDBF2AF4751E51DD4567C1A286CE8C3E5435D98Z9v1X" TargetMode="External"/><Relationship Id="rId42" Type="http://schemas.openxmlformats.org/officeDocument/2006/relationships/hyperlink" Target="consultantplus://offline/ref=FF4DF4352352E5B858B09AABA4FA0E234C20B8AB7C5C14C645AD85870F44C54A7C5B156961D584EBCA051A6E4402E61BEE3D30A1D7CBD56F277BF0E8Y4v1X" TargetMode="External"/><Relationship Id="rId84" Type="http://schemas.openxmlformats.org/officeDocument/2006/relationships/hyperlink" Target="consultantplus://offline/ref=FF4DF4352352E5B858B09AABA4FA0E234C20B8AB7C5C18C446AD85870F44C54A7C5B156961D584EBCA051A6C4002E61BEE3D30A1D7CBD56F277BF0E8Y4v1X" TargetMode="External"/><Relationship Id="rId138" Type="http://schemas.openxmlformats.org/officeDocument/2006/relationships/hyperlink" Target="consultantplus://offline/ref=FF4DF4352352E5B858B09AABA4FA0E234C20B8AB7C5C18C446AD85870F44C54A7C5B156961D584EBCA051A6B4202E61BEE3D30A1D7CBD56F277BF0E8Y4v1X" TargetMode="External"/><Relationship Id="rId191" Type="http://schemas.openxmlformats.org/officeDocument/2006/relationships/hyperlink" Target="consultantplus://offline/ref=4D59502B96A7E002D058BE8A2F10FBCC1E1CA4894AE64747423E644EAAC2EB5A72CAAE96DD9D5CC6FCDBF2A74351E51DD4567C1A286CE8C3E5435D98Z9v1X" TargetMode="External"/><Relationship Id="rId205" Type="http://schemas.openxmlformats.org/officeDocument/2006/relationships/image" Target="media/image32.wmf"/><Relationship Id="rId247" Type="http://schemas.openxmlformats.org/officeDocument/2006/relationships/hyperlink" Target="consultantplus://offline/ref=4D59502B96A7E002D058BE8A2F10FBCC1E1CA4894AE64945443F644EAAC2EB5A72CAAE96DD9D5CC6FCDEF5AE4151E51DD4567C1A286CE8C3E5435D98Z9v1X" TargetMode="External"/><Relationship Id="rId107" Type="http://schemas.openxmlformats.org/officeDocument/2006/relationships/hyperlink" Target="consultantplus://offline/ref=FF4DF4352352E5B858B09AABA4FA0E234C20B8AB7C5C16C640AC85870F44C54A7C5B156961D584EBCA051A6D4902E61BEE3D30A1D7CBD56F277BF0E8Y4v1X" TargetMode="External"/><Relationship Id="rId11" Type="http://schemas.openxmlformats.org/officeDocument/2006/relationships/hyperlink" Target="consultantplus://offline/ref=FF4DF4352352E5B858B09AABA4FA0E234C20B8AB7C5C18C446AD85870F44C54A7C5B156961D584EBCA051A6F4402E61BEE3D30A1D7CBD56F277BF0E8Y4v1X" TargetMode="External"/><Relationship Id="rId53" Type="http://schemas.openxmlformats.org/officeDocument/2006/relationships/hyperlink" Target="consultantplus://offline/ref=FF4DF4352352E5B858B09AABA4FA0E234C20B8AB7C5C16C640AC85870F44C54A7C5B156961D584EBCA051A6E4202E61BEE3D30A1D7CBD56F277BF0E8Y4v1X" TargetMode="External"/><Relationship Id="rId149" Type="http://schemas.openxmlformats.org/officeDocument/2006/relationships/image" Target="media/image24.wmf"/><Relationship Id="rId95" Type="http://schemas.openxmlformats.org/officeDocument/2006/relationships/hyperlink" Target="consultantplus://offline/ref=FF4DF4352352E5B858B09AABA4FA0E234C20B8AB7C5C14C645AD85870F44C54A7C5B156961D584EBCA051A6C4802E61BEE3D30A1D7CBD56F277BF0E8Y4v1X" TargetMode="External"/><Relationship Id="rId160" Type="http://schemas.openxmlformats.org/officeDocument/2006/relationships/hyperlink" Target="consultantplus://offline/ref=4D59502B96A7E002D058A087397CA7C81B15FD8D4EE84B171C686219F592ED0F328AA8C198D852CCA88FB5F24858B55290006F1A2C70ZEv8X" TargetMode="External"/><Relationship Id="rId216" Type="http://schemas.openxmlformats.org/officeDocument/2006/relationships/hyperlink" Target="consultantplus://offline/ref=4D59502B96A7E002D058BE8A2F10FBCC1E1CA4894AE64747423E644EAAC2EB5A72CAAE96DD9D5CC6FCDBF2A64351E51DD4567C1A286CE8C3E5435D98Z9v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116</Pages>
  <Words>37584</Words>
  <Characters>214229</Characters>
  <Application>Microsoft Office Word</Application>
  <DocSecurity>0</DocSecurity>
  <Lines>1785</Lines>
  <Paragraphs>502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Забелин Александр Владимирович</dc:creator>
  <cp:keywords/>
  <dc:description/>
  <cp:lastModifiedBy>Забелин Александр Владимирович</cp:lastModifiedBy>
  <cp:revision>1</cp:revision>
  <dcterms:created xsi:type="dcterms:W3CDTF">2020-03-23T23:47:00Z</dcterms:created>
  <dcterms:modified xsi:type="dcterms:W3CDTF">2020-03-23T23:53:00Z</dcterms:modified>
</cp:coreProperties>
</file>