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236C" w:rsidRPr="0039236C" w:rsidTr="006000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236C" w:rsidRPr="0039236C" w:rsidRDefault="0039236C">
            <w:pPr>
              <w:pStyle w:val="ConsPlusNormal"/>
              <w:rPr>
                <w:color w:val="000000"/>
              </w:rPr>
            </w:pPr>
            <w:bookmarkStart w:id="0" w:name="_GoBack"/>
            <w:bookmarkEnd w:id="0"/>
            <w:r w:rsidRPr="0039236C">
              <w:rPr>
                <w:color w:val="000000"/>
              </w:rPr>
              <w:t>13 апреля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9236C" w:rsidRPr="0039236C" w:rsidRDefault="0039236C">
            <w:pPr>
              <w:pStyle w:val="ConsPlusNormal"/>
              <w:jc w:val="right"/>
              <w:rPr>
                <w:color w:val="000000"/>
              </w:rPr>
            </w:pPr>
            <w:r w:rsidRPr="0039236C">
              <w:rPr>
                <w:color w:val="000000"/>
              </w:rPr>
              <w:t>N 460</w:t>
            </w:r>
          </w:p>
        </w:tc>
      </w:tr>
    </w:tbl>
    <w:p w:rsidR="0039236C" w:rsidRPr="0039236C" w:rsidRDefault="0039236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39236C" w:rsidRPr="0039236C" w:rsidRDefault="0039236C">
      <w:pPr>
        <w:pStyle w:val="ConsPlusNormal"/>
        <w:jc w:val="center"/>
        <w:rPr>
          <w:color w:val="000000"/>
        </w:rPr>
      </w:pP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  <w:r w:rsidRPr="0039236C">
        <w:rPr>
          <w:b w:val="0"/>
          <w:color w:val="000000"/>
        </w:rPr>
        <w:t>УКАЗ</w:t>
      </w: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  <w:r w:rsidRPr="0039236C">
        <w:rPr>
          <w:b w:val="0"/>
          <w:color w:val="000000"/>
        </w:rPr>
        <w:t>ПРЕЗИДЕНТА РОССИЙСКОЙ ФЕДЕРАЦИИ</w:t>
      </w: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  <w:r w:rsidRPr="0039236C">
        <w:rPr>
          <w:b w:val="0"/>
          <w:color w:val="000000"/>
        </w:rPr>
        <w:t>О НАЦИОНАЛЬНОЙ СТРАТЕГИИ</w:t>
      </w: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  <w:r w:rsidRPr="0039236C">
        <w:rPr>
          <w:b w:val="0"/>
          <w:color w:val="000000"/>
        </w:rPr>
        <w:t>ПРОТИВОДЕЙСТВИЯ КОРРУПЦИИ И НАЦИОНАЛЬНОМ ПЛАНЕ</w:t>
      </w: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  <w:r w:rsidRPr="0039236C">
        <w:rPr>
          <w:b w:val="0"/>
          <w:color w:val="000000"/>
        </w:rPr>
        <w:t>ПРОТИВОДЕЙСТВИЯ КОРРУПЦИИ НА 2010 - 2011 ГОДЫ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Список изменяющих документов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 xml:space="preserve">(в ред. </w:t>
      </w:r>
      <w:hyperlink r:id="rId5" w:history="1">
        <w:r w:rsidRPr="0039236C">
          <w:rPr>
            <w:color w:val="000000"/>
          </w:rPr>
          <w:t>Указа</w:t>
        </w:r>
      </w:hyperlink>
      <w:r w:rsidRPr="0039236C">
        <w:rPr>
          <w:color w:val="000000"/>
        </w:rPr>
        <w:t xml:space="preserve"> Президента РФ от 13.03.2012 N 297)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proofErr w:type="gramStart"/>
      <w:r w:rsidRPr="0039236C">
        <w:rPr>
          <w:color w:val="000000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 w:rsidRPr="0039236C">
          <w:rPr>
            <w:color w:val="000000"/>
          </w:rPr>
          <w:t>пунктом 1 части 1 статьи 5</w:t>
        </w:r>
      </w:hyperlink>
      <w:r w:rsidRPr="0039236C">
        <w:rPr>
          <w:color w:val="000000"/>
        </w:rP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1. Утвердить прилагаемую Национальную </w:t>
      </w:r>
      <w:hyperlink w:anchor="P47" w:history="1">
        <w:r w:rsidRPr="0039236C">
          <w:rPr>
            <w:color w:val="000000"/>
          </w:rPr>
          <w:t>стратегию</w:t>
        </w:r>
      </w:hyperlink>
      <w:r w:rsidRPr="0039236C">
        <w:rPr>
          <w:color w:val="000000"/>
        </w:rPr>
        <w:t xml:space="preserve"> противодействия коррупции.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2. Утратил силу. - </w:t>
      </w:r>
      <w:hyperlink r:id="rId7" w:history="1">
        <w:r w:rsidRPr="0039236C">
          <w:rPr>
            <w:color w:val="000000"/>
          </w:rPr>
          <w:t>Указ</w:t>
        </w:r>
      </w:hyperlink>
      <w:r w:rsidRPr="0039236C">
        <w:rPr>
          <w:color w:val="000000"/>
        </w:rPr>
        <w:t xml:space="preserve"> Президента РФ от 13.03.2012 N 297.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 w:rsidRPr="0039236C">
          <w:rPr>
            <w:color w:val="000000"/>
          </w:rPr>
          <w:t>плана</w:t>
        </w:r>
      </w:hyperlink>
      <w:r w:rsidRPr="0039236C">
        <w:rPr>
          <w:color w:val="000000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bookmarkStart w:id="1" w:name="P18"/>
      <w:bookmarkEnd w:id="1"/>
      <w:r w:rsidRPr="0039236C">
        <w:rPr>
          <w:color w:val="000000"/>
        </w:rPr>
        <w:t>4. Руководителям федеральных органов исполнительной власти, иных государственных органов: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б) руководствуясь Национальной </w:t>
      </w:r>
      <w:hyperlink w:anchor="P47" w:history="1">
        <w:r w:rsidRPr="0039236C">
          <w:rPr>
            <w:color w:val="000000"/>
          </w:rPr>
          <w:t>стратегией</w:t>
        </w:r>
      </w:hyperlink>
      <w:r w:rsidRPr="0039236C">
        <w:rPr>
          <w:color w:val="000000"/>
        </w:rPr>
        <w:t xml:space="preserve"> противодействия коррупции и Национальным </w:t>
      </w:r>
      <w:hyperlink w:anchor="P130" w:history="1">
        <w:r w:rsidRPr="0039236C">
          <w:rPr>
            <w:color w:val="000000"/>
          </w:rPr>
          <w:t>планом</w:t>
        </w:r>
      </w:hyperlink>
      <w:r w:rsidRPr="0039236C">
        <w:rPr>
          <w:color w:val="000000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в) организовать </w:t>
      </w:r>
      <w:proofErr w:type="gramStart"/>
      <w:r w:rsidRPr="0039236C">
        <w:rPr>
          <w:color w:val="000000"/>
        </w:rPr>
        <w:t>контроль за</w:t>
      </w:r>
      <w:proofErr w:type="gramEnd"/>
      <w:r w:rsidRPr="0039236C">
        <w:rPr>
          <w:color w:val="000000"/>
        </w:rPr>
        <w:t xml:space="preserve"> выполнением мероприятий, предусмотренных планами;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5. Рекомендовать: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а) Счетной палате Российской Федерации при представлении в соответствии со </w:t>
      </w:r>
      <w:hyperlink r:id="rId8" w:history="1">
        <w:r w:rsidRPr="0039236C">
          <w:rPr>
            <w:color w:val="000000"/>
          </w:rPr>
          <w:t>статьей 2</w:t>
        </w:r>
      </w:hyperlink>
      <w:r w:rsidRPr="0039236C">
        <w:rPr>
          <w:color w:val="000000"/>
        </w:rP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б) органам государственной власти субъектов Российской Федерации и органам местного </w:t>
      </w:r>
      <w:r w:rsidRPr="0039236C">
        <w:rPr>
          <w:color w:val="000000"/>
        </w:rPr>
        <w:lastRenderedPageBreak/>
        <w:t xml:space="preserve">самоуправления руководствоваться </w:t>
      </w:r>
      <w:hyperlink w:anchor="P18" w:history="1">
        <w:r w:rsidRPr="0039236C">
          <w:rPr>
            <w:color w:val="000000"/>
          </w:rPr>
          <w:t>пунктом 4</w:t>
        </w:r>
      </w:hyperlink>
      <w:r w:rsidRPr="0039236C">
        <w:rPr>
          <w:color w:val="000000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Президент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Российской Федерации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Д.МЕДВЕДЕВ</w:t>
      </w:r>
    </w:p>
    <w:p w:rsidR="0039236C" w:rsidRPr="0039236C" w:rsidRDefault="0039236C">
      <w:pPr>
        <w:pStyle w:val="ConsPlusNormal"/>
        <w:rPr>
          <w:color w:val="000000"/>
        </w:rPr>
      </w:pPr>
      <w:r w:rsidRPr="0039236C">
        <w:rPr>
          <w:color w:val="000000"/>
        </w:rPr>
        <w:t>Москва, Кремль</w:t>
      </w:r>
    </w:p>
    <w:p w:rsidR="0039236C" w:rsidRPr="0039236C" w:rsidRDefault="0039236C">
      <w:pPr>
        <w:pStyle w:val="ConsPlusNormal"/>
        <w:rPr>
          <w:color w:val="000000"/>
        </w:rPr>
      </w:pPr>
      <w:r w:rsidRPr="0039236C">
        <w:rPr>
          <w:color w:val="000000"/>
        </w:rPr>
        <w:t>13 апреля 2010 года</w:t>
      </w:r>
    </w:p>
    <w:p w:rsidR="0039236C" w:rsidRPr="0039236C" w:rsidRDefault="0039236C">
      <w:pPr>
        <w:pStyle w:val="ConsPlusNormal"/>
        <w:rPr>
          <w:color w:val="000000"/>
        </w:rPr>
      </w:pPr>
      <w:r w:rsidRPr="0039236C">
        <w:rPr>
          <w:color w:val="000000"/>
        </w:rPr>
        <w:t>N 460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Утверждена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Указом Президента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Российской Федерации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от 13 апреля 2010 г. N 460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  <w:bookmarkStart w:id="2" w:name="P47"/>
      <w:bookmarkEnd w:id="2"/>
      <w:r w:rsidRPr="0039236C">
        <w:rPr>
          <w:b w:val="0"/>
          <w:color w:val="000000"/>
        </w:rPr>
        <w:t>НАЦИОНАЛЬНАЯ СТРАТЕГИЯ ПРОТИВОДЕЙСТВИЯ КОРРУПЦИИ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I. Общие положения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1. Во исполнение Национального </w:t>
      </w:r>
      <w:hyperlink r:id="rId9" w:history="1">
        <w:r w:rsidRPr="0039236C">
          <w:rPr>
            <w:color w:val="000000"/>
          </w:rPr>
          <w:t>плана</w:t>
        </w:r>
      </w:hyperlink>
      <w:r w:rsidRPr="0039236C">
        <w:rPr>
          <w:color w:val="000000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proofErr w:type="gramStart"/>
      <w:r w:rsidRPr="0039236C">
        <w:rPr>
          <w:color w:val="000000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2. </w:t>
      </w:r>
      <w:proofErr w:type="gramStart"/>
      <w:r w:rsidRPr="0039236C">
        <w:rPr>
          <w:color w:val="000000"/>
        </w:rPr>
        <w:t xml:space="preserve">Анализ работы государственных и общественных институтов по исполнению Федерального </w:t>
      </w:r>
      <w:hyperlink r:id="rId10" w:history="1">
        <w:r w:rsidRPr="0039236C">
          <w:rPr>
            <w:color w:val="000000"/>
          </w:rPr>
          <w:t>закона</w:t>
        </w:r>
      </w:hyperlink>
      <w:r w:rsidRPr="0039236C">
        <w:rPr>
          <w:color w:val="000000"/>
        </w:rPr>
        <w:t xml:space="preserve"> от 25 декабря 2008 г. N 273-ФЗ "О противодействии коррупции" и Национального </w:t>
      </w:r>
      <w:hyperlink r:id="rId11" w:history="1">
        <w:r w:rsidRPr="0039236C">
          <w:rPr>
            <w:color w:val="000000"/>
          </w:rPr>
          <w:t>плана</w:t>
        </w:r>
      </w:hyperlink>
      <w:r w:rsidRPr="0039236C">
        <w:rPr>
          <w:color w:val="000000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 w:rsidRPr="0039236C">
        <w:rPr>
          <w:color w:val="000000"/>
        </w:rP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3. Национальная стратегия противодействия коррупции разработана: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lastRenderedPageBreak/>
        <w:t>а) исходя из анализа ситуации, связанной с различными проявлениями коррупции в Российской Федерации;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б) на основании общей оценки эффективности существующей системы мер по противодействию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в) с учетом мер по предупреждению коррупции и по борьбе с ней, предусмотренных </w:t>
      </w:r>
      <w:hyperlink r:id="rId12" w:history="1">
        <w:r w:rsidRPr="0039236C">
          <w:rPr>
            <w:color w:val="000000"/>
          </w:rPr>
          <w:t>Конвенцией</w:t>
        </w:r>
      </w:hyperlink>
      <w:r w:rsidRPr="0039236C">
        <w:rPr>
          <w:color w:val="000000"/>
        </w:rPr>
        <w:t xml:space="preserve"> Организации Объединенных Наций против коррупции, </w:t>
      </w:r>
      <w:hyperlink r:id="rId13" w:history="1">
        <w:r w:rsidRPr="0039236C">
          <w:rPr>
            <w:color w:val="000000"/>
          </w:rPr>
          <w:t>Конвенцией</w:t>
        </w:r>
      </w:hyperlink>
      <w:r w:rsidRPr="0039236C">
        <w:rPr>
          <w:color w:val="000000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4. </w:t>
      </w:r>
      <w:proofErr w:type="gramStart"/>
      <w:r w:rsidRPr="0039236C">
        <w:rPr>
          <w:color w:val="000000"/>
        </w:rP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4" w:history="1">
        <w:r w:rsidRPr="0039236C">
          <w:rPr>
            <w:color w:val="000000"/>
          </w:rPr>
          <w:t>плане</w:t>
        </w:r>
      </w:hyperlink>
      <w:r w:rsidRPr="0039236C">
        <w:rPr>
          <w:color w:val="000000"/>
        </w:rP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 w:history="1">
        <w:r w:rsidRPr="0039236C">
          <w:rPr>
            <w:color w:val="000000"/>
          </w:rPr>
          <w:t>декларации</w:t>
        </w:r>
        <w:proofErr w:type="gramEnd"/>
      </w:hyperlink>
      <w:r w:rsidRPr="0039236C">
        <w:rPr>
          <w:color w:val="000000"/>
        </w:rPr>
        <w:t xml:space="preserve"> прав человека и в Международном пакте об экономических, социальных и культурных правах.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II. Цель и задачи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Национальной стратегии противодействия коррупции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III. Основные принципы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Национальной стратегии противодействия коррупции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7. Основными принципами Национальной стратегии противодействия коррупции являются: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а) признание коррупции одной из системных угроз безопасности Российской Федерации;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6" w:history="1">
        <w:r w:rsidRPr="0039236C">
          <w:rPr>
            <w:color w:val="000000"/>
          </w:rPr>
          <w:t>законе</w:t>
        </w:r>
      </w:hyperlink>
      <w:r w:rsidRPr="0039236C">
        <w:rPr>
          <w:color w:val="000000"/>
        </w:rPr>
        <w:t xml:space="preserve"> от 25 декабря 2008 г. N 273-ФЗ "О противодействии коррупции";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IV. Основные направления реализации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Национальной стратегии противодействия коррупции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lastRenderedPageBreak/>
        <w:t>8. Национальная стратегия противодействия коррупции реализуется по следующим основным направлениям: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а) обеспечение участия институтов гражданского общества в противодействии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proofErr w:type="gramStart"/>
      <w:r w:rsidRPr="0039236C">
        <w:rPr>
          <w:color w:val="000000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 w:rsidRPr="0039236C">
        <w:rPr>
          <w:color w:val="000000"/>
        </w:rPr>
        <w:t xml:space="preserve"> государственных услуг;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г) совершенствование системы учета государственного имущества и оценки эффективности его использования;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д) устранение </w:t>
      </w:r>
      <w:proofErr w:type="spellStart"/>
      <w:r w:rsidRPr="0039236C">
        <w:rPr>
          <w:color w:val="000000"/>
        </w:rPr>
        <w:t>коррупциогенных</w:t>
      </w:r>
      <w:proofErr w:type="spellEnd"/>
      <w:r w:rsidRPr="0039236C">
        <w:rPr>
          <w:color w:val="000000"/>
        </w:rPr>
        <w:t xml:space="preserve"> факторов, препятствующих созданию благоприятных условий для привлечения инвестиций;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ж) расширение системы правового просвещения населения;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з) модернизация гражданского законодательства;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и) дальнейшее развитие правовой основы противодействия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л) совершенствование </w:t>
      </w:r>
      <w:proofErr w:type="gramStart"/>
      <w:r w:rsidRPr="0039236C">
        <w:rPr>
          <w:color w:val="000000"/>
        </w:rPr>
        <w:t>работы подразделений кадровых служб федеральных органов исполнительной власти</w:t>
      </w:r>
      <w:proofErr w:type="gramEnd"/>
      <w:r w:rsidRPr="0039236C">
        <w:rPr>
          <w:color w:val="000000"/>
        </w:rPr>
        <w:t xml:space="preserve"> и иных государственных органов по профилактике коррупционных и других правонарушений;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о) повышение эффективности исполнения судебных решений;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proofErr w:type="gramStart"/>
      <w:r w:rsidRPr="0039236C">
        <w:rPr>
          <w:color w:val="000000"/>
        </w:rPr>
        <w:t xml:space="preserve">п) разработка организационных и правовых основ мониторинга </w:t>
      </w:r>
      <w:proofErr w:type="spellStart"/>
      <w:r w:rsidRPr="0039236C">
        <w:rPr>
          <w:color w:val="000000"/>
        </w:rPr>
        <w:t>правоприменения</w:t>
      </w:r>
      <w:proofErr w:type="spellEnd"/>
      <w:r w:rsidRPr="0039236C">
        <w:rPr>
          <w:color w:val="000000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с) повышение денежного содержания и пенсионного обеспечения государственных и муниципальных служащих;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lastRenderedPageBreak/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V. Механизм реализации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  <w:r w:rsidRPr="0039236C">
        <w:rPr>
          <w:color w:val="000000"/>
        </w:rPr>
        <w:t>Национальной стратегии противодействия коррупции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а) при формировании и исполнении бюджетов всех уровней;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б) путем решения кадровых вопросов;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г) путем оперативного приведения: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proofErr w:type="gramStart"/>
      <w:r w:rsidRPr="0039236C">
        <w:rPr>
          <w:color w:val="000000"/>
        </w:rPr>
        <w:t>законов по вопросам</w:t>
      </w:r>
      <w:proofErr w:type="gramEnd"/>
      <w:r w:rsidRPr="0039236C">
        <w:rPr>
          <w:color w:val="000000"/>
        </w:rPr>
        <w:t xml:space="preserve"> противодействия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 xml:space="preserve">д) в ходе </w:t>
      </w:r>
      <w:proofErr w:type="gramStart"/>
      <w:r w:rsidRPr="0039236C">
        <w:rPr>
          <w:color w:val="000000"/>
        </w:rPr>
        <w:t>контроля за</w:t>
      </w:r>
      <w:proofErr w:type="gramEnd"/>
      <w:r w:rsidRPr="0039236C">
        <w:rPr>
          <w:color w:val="000000"/>
        </w:rP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7" w:history="1">
        <w:r w:rsidRPr="0039236C">
          <w:rPr>
            <w:color w:val="000000"/>
          </w:rPr>
          <w:t>планом</w:t>
        </w:r>
      </w:hyperlink>
      <w:r w:rsidRPr="0039236C">
        <w:rPr>
          <w:color w:val="000000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Утвержден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Президентом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Российской Федерации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31 июля 2008 г. N Пр-1568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proofErr w:type="gramStart"/>
      <w:r w:rsidRPr="0039236C">
        <w:rPr>
          <w:color w:val="000000"/>
        </w:rPr>
        <w:t>(в редакции Указа Президента</w:t>
      </w:r>
      <w:proofErr w:type="gramEnd"/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Российской Федерации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  <w:r w:rsidRPr="0039236C">
        <w:rPr>
          <w:color w:val="000000"/>
        </w:rPr>
        <w:t>от 13 апреля 2010 г. N 460)</w:t>
      </w:r>
    </w:p>
    <w:p w:rsidR="0039236C" w:rsidRPr="0039236C" w:rsidRDefault="0039236C">
      <w:pPr>
        <w:pStyle w:val="ConsPlusNormal"/>
        <w:jc w:val="right"/>
        <w:rPr>
          <w:color w:val="000000"/>
        </w:rPr>
      </w:pP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  <w:bookmarkStart w:id="3" w:name="P130"/>
      <w:bookmarkEnd w:id="3"/>
      <w:r w:rsidRPr="0039236C">
        <w:rPr>
          <w:b w:val="0"/>
          <w:color w:val="000000"/>
        </w:rPr>
        <w:t>НАЦИОНАЛЬНЫЙ ПЛАН</w:t>
      </w:r>
    </w:p>
    <w:p w:rsidR="0039236C" w:rsidRPr="0039236C" w:rsidRDefault="0039236C">
      <w:pPr>
        <w:pStyle w:val="ConsPlusTitle"/>
        <w:jc w:val="center"/>
        <w:rPr>
          <w:b w:val="0"/>
          <w:color w:val="000000"/>
        </w:rPr>
      </w:pPr>
      <w:r w:rsidRPr="0039236C">
        <w:rPr>
          <w:b w:val="0"/>
          <w:color w:val="000000"/>
        </w:rPr>
        <w:t>ПРОТИВОДЕЙСТВИЯ КОРРУПЦИИ НА 2010 - 2011 ГОДЫ</w:t>
      </w:r>
    </w:p>
    <w:p w:rsidR="0039236C" w:rsidRPr="0039236C" w:rsidRDefault="0039236C">
      <w:pPr>
        <w:pStyle w:val="ConsPlusNormal"/>
        <w:jc w:val="center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  <w:r w:rsidRPr="0039236C">
        <w:rPr>
          <w:color w:val="000000"/>
        </w:rPr>
        <w:lastRenderedPageBreak/>
        <w:t xml:space="preserve">Утратил силу. - </w:t>
      </w:r>
      <w:hyperlink r:id="rId18" w:history="1">
        <w:r w:rsidRPr="0039236C">
          <w:rPr>
            <w:color w:val="000000"/>
          </w:rPr>
          <w:t>Указ</w:t>
        </w:r>
      </w:hyperlink>
      <w:r w:rsidRPr="0039236C">
        <w:rPr>
          <w:color w:val="000000"/>
        </w:rPr>
        <w:t xml:space="preserve"> Президента РФ от 13.03.2012 N 297.</w:t>
      </w: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ind w:firstLine="540"/>
        <w:jc w:val="both"/>
        <w:rPr>
          <w:color w:val="000000"/>
        </w:rPr>
      </w:pPr>
    </w:p>
    <w:p w:rsidR="0039236C" w:rsidRPr="0039236C" w:rsidRDefault="0039236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EB44CE" w:rsidRPr="0039236C" w:rsidRDefault="00EB44CE">
      <w:pPr>
        <w:rPr>
          <w:color w:val="000000"/>
        </w:rPr>
      </w:pPr>
    </w:p>
    <w:sectPr w:rsidR="00EB44CE" w:rsidRPr="0039236C" w:rsidSect="0059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6C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236C"/>
    <w:rsid w:val="00395609"/>
    <w:rsid w:val="003A134C"/>
    <w:rsid w:val="003B125E"/>
    <w:rsid w:val="003B2403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0067"/>
    <w:rsid w:val="00604BF0"/>
    <w:rsid w:val="00613FAE"/>
    <w:rsid w:val="006140B3"/>
    <w:rsid w:val="00615F1C"/>
    <w:rsid w:val="00617E23"/>
    <w:rsid w:val="00624430"/>
    <w:rsid w:val="00635607"/>
    <w:rsid w:val="00645A56"/>
    <w:rsid w:val="00647C5B"/>
    <w:rsid w:val="00652C4C"/>
    <w:rsid w:val="00657B41"/>
    <w:rsid w:val="006620D1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1372"/>
    <w:rsid w:val="0075787E"/>
    <w:rsid w:val="00765054"/>
    <w:rsid w:val="0078260C"/>
    <w:rsid w:val="007A2D5E"/>
    <w:rsid w:val="007A39AA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3DA3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DF7BE3"/>
    <w:rsid w:val="00E033FB"/>
    <w:rsid w:val="00E04688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BB7A5A1AD7F04D4C6D60BF2FD9A4E43325DDA4DB538167EB69210B44401A125F99CB38F816F49g3g5B" TargetMode="External"/><Relationship Id="rId13" Type="http://schemas.openxmlformats.org/officeDocument/2006/relationships/hyperlink" Target="consultantplus://offline/ref=B2FBB7A5A1AD7F04D4C6D60BF2FD9A4E433354DA41B038167EB69210B4g4g4B" TargetMode="External"/><Relationship Id="rId18" Type="http://schemas.openxmlformats.org/officeDocument/2006/relationships/hyperlink" Target="consultantplus://offline/ref=B2FBB7A5A1AD7F04D4C6D60BF2FD9A4E433556D943B438167EB69210B44401A125F99CB38F816F43g3g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FBB7A5A1AD7F04D4C6D60BF2FD9A4E433556D943B438167EB69210B44401A125F99CB38F816F43g3gEB" TargetMode="External"/><Relationship Id="rId12" Type="http://schemas.openxmlformats.org/officeDocument/2006/relationships/hyperlink" Target="consultantplus://offline/ref=B2FBB7A5A1AD7F04D4C6D60BF2FD9A4E433354DE41B438167EB69210B4g4g4B" TargetMode="External"/><Relationship Id="rId17" Type="http://schemas.openxmlformats.org/officeDocument/2006/relationships/hyperlink" Target="consultantplus://offline/ref=B2FBB7A5A1AD7F04D4C6D60BF2FD9A4E433853DE46BC38167EB69210B44401A125F99CB38F816F48g3gF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FBB7A5A1AD7F04D4C6D60BF2FD9A4E433851DF43B238167EB69210B4g4g4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FBB7A5A1AD7F04D4C6D60BF2FD9A4E433851DF43B238167EB69210B44401A125F99CB38F816F48g3gEB" TargetMode="External"/><Relationship Id="rId11" Type="http://schemas.openxmlformats.org/officeDocument/2006/relationships/hyperlink" Target="consultantplus://offline/ref=B2FBB7A5A1AD7F04D4C6D60BF2FD9A4E43315CDC4DB538167EB69210B4g4g4B" TargetMode="External"/><Relationship Id="rId5" Type="http://schemas.openxmlformats.org/officeDocument/2006/relationships/hyperlink" Target="consultantplus://offline/ref=B2FBB7A5A1AD7F04D4C6D60BF2FD9A4E433556D943B438167EB69210B44401A125F99CB38F816F43g3gEB" TargetMode="External"/><Relationship Id="rId15" Type="http://schemas.openxmlformats.org/officeDocument/2006/relationships/hyperlink" Target="consultantplus://offline/ref=B2FBB7A5A1AD7F04D4C6D60BF2FD9A4E433355D745B138167EB69210B4g4g4B" TargetMode="External"/><Relationship Id="rId10" Type="http://schemas.openxmlformats.org/officeDocument/2006/relationships/hyperlink" Target="consultantplus://offline/ref=B2FBB7A5A1AD7F04D4C6D60BF2FD9A4E433851DF43B238167EB69210B4g4g4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BB7A5A1AD7F04D4C6D60BF2FD9A4E43315CDC4DB538167EB69210B44401A125F99CB38F816E4Fg3g0B" TargetMode="External"/><Relationship Id="rId14" Type="http://schemas.openxmlformats.org/officeDocument/2006/relationships/hyperlink" Target="consultantplus://offline/ref=B2FBB7A5A1AD7F04D4C6D60BF2FD9A4E433853DE46BC38167EB69210B44401A125F99CB38F816F48g3g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Дмитрий Анатольевич</dc:creator>
  <cp:lastModifiedBy>Чернявский Максим Викторович</cp:lastModifiedBy>
  <cp:revision>2</cp:revision>
  <dcterms:created xsi:type="dcterms:W3CDTF">2016-09-05T03:50:00Z</dcterms:created>
  <dcterms:modified xsi:type="dcterms:W3CDTF">2016-09-05T03:50:00Z</dcterms:modified>
</cp:coreProperties>
</file>