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2A4BB4" w:rsidRDefault="002A4BB4" w:rsidP="002A4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устойчивости 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 экономики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_ _ _ _ _ _ _ _ _ _ _ _ _ _ _ _ _ _ _ _ _ _  _ _ _ _ _ _ _ _ _ _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г. Петропавловск-Камчатский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BB4" w:rsidRPr="002A4BB4" w:rsidRDefault="002A4BB4" w:rsidP="002A4B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>я  2010 г. №  1</w:t>
      </w:r>
    </w:p>
    <w:p w:rsidR="002A4BB4" w:rsidRPr="002A4BB4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A4BB4" w:rsidRPr="006B4272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272">
        <w:rPr>
          <w:rFonts w:ascii="Times New Roman" w:eastAsia="Times New Roman" w:hAnsi="Times New Roman" w:cs="Times New Roman"/>
          <w:sz w:val="28"/>
          <w:szCs w:val="28"/>
          <w:u w:val="single"/>
        </w:rPr>
        <w:t>Присутствовали:</w:t>
      </w:r>
    </w:p>
    <w:p w:rsidR="002A4BB4" w:rsidRDefault="002A4BB4" w:rsidP="002A4B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BB4" w:rsidRDefault="002A4BB4" w:rsidP="002A4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Камчатского           -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A4BB4" w:rsidRDefault="002A4BB4" w:rsidP="002A4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края, председатель комиссии </w:t>
      </w:r>
    </w:p>
    <w:p w:rsidR="002A4BB4" w:rsidRPr="002A4BB4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88" w:type="dxa"/>
        <w:tblLook w:val="01E0"/>
      </w:tblPr>
      <w:tblGrid>
        <w:gridCol w:w="7364"/>
        <w:gridCol w:w="124"/>
        <w:gridCol w:w="2601"/>
        <w:gridCol w:w="99"/>
      </w:tblGrid>
      <w:tr w:rsidR="002A4BB4" w:rsidRPr="002A4BB4" w:rsidTr="007A5290">
        <w:trPr>
          <w:gridAfter w:val="1"/>
          <w:wAfter w:w="99" w:type="dxa"/>
        </w:trPr>
        <w:tc>
          <w:tcPr>
            <w:tcW w:w="7364" w:type="dxa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специальных программ Камчатского края, заместитель председателя комиссии</w:t>
            </w:r>
          </w:p>
        </w:tc>
        <w:tc>
          <w:tcPr>
            <w:tcW w:w="2725" w:type="dxa"/>
            <w:gridSpan w:val="2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С.И. </w:t>
            </w:r>
            <w:proofErr w:type="gramStart"/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</w:t>
            </w:r>
            <w:proofErr w:type="gramEnd"/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4BB4" w:rsidRPr="002A4BB4" w:rsidTr="007A5290">
        <w:trPr>
          <w:gridAfter w:val="1"/>
          <w:wAfter w:w="99" w:type="dxa"/>
        </w:trPr>
        <w:tc>
          <w:tcPr>
            <w:tcW w:w="7364" w:type="dxa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2A4BB4" w:rsidRPr="002A4BB4" w:rsidRDefault="002A4BB4" w:rsidP="004D3A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4BB4" w:rsidRPr="002A4BB4" w:rsidTr="007A5290">
        <w:trPr>
          <w:gridAfter w:val="1"/>
          <w:wAfter w:w="99" w:type="dxa"/>
        </w:trPr>
        <w:tc>
          <w:tcPr>
            <w:tcW w:w="7364" w:type="dxa"/>
          </w:tcPr>
          <w:p w:rsidR="002A4BB4" w:rsidRDefault="004D3AA5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2A4BB4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 – коммунального хозяйства</w:t>
            </w:r>
            <w:r w:rsidR="002A4BB4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энергетики Камчатского края</w:t>
            </w:r>
          </w:p>
          <w:p w:rsidR="007A5290" w:rsidRPr="002A4BB4" w:rsidRDefault="007A5290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2A4BB4" w:rsidRPr="002A4BB4" w:rsidRDefault="004D3AA5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Л.Ф. Литвинова</w:t>
            </w:r>
            <w:r w:rsidR="002A4BB4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5290" w:rsidTr="007A5290">
        <w:tc>
          <w:tcPr>
            <w:tcW w:w="7488" w:type="dxa"/>
            <w:gridSpan w:val="2"/>
          </w:tcPr>
          <w:p w:rsidR="007A5290" w:rsidRPr="007A5290" w:rsidRDefault="007A5290" w:rsidP="007A5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290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Камчатского края</w:t>
            </w:r>
          </w:p>
        </w:tc>
        <w:tc>
          <w:tcPr>
            <w:tcW w:w="2700" w:type="dxa"/>
            <w:gridSpan w:val="2"/>
          </w:tcPr>
          <w:p w:rsidR="007A5290" w:rsidRPr="007A5290" w:rsidRDefault="007A5290" w:rsidP="007A5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290">
              <w:rPr>
                <w:rFonts w:ascii="Times New Roman" w:hAnsi="Times New Roman" w:cs="Times New Roman"/>
                <w:sz w:val="28"/>
                <w:szCs w:val="28"/>
              </w:rPr>
              <w:t xml:space="preserve">- Т.В. </w:t>
            </w:r>
            <w:proofErr w:type="spellStart"/>
            <w:r w:rsidRPr="007A5290">
              <w:rPr>
                <w:rFonts w:ascii="Times New Roman" w:hAnsi="Times New Roman" w:cs="Times New Roman"/>
                <w:sz w:val="28"/>
                <w:szCs w:val="28"/>
              </w:rPr>
              <w:t>Лемешко</w:t>
            </w:r>
            <w:proofErr w:type="spellEnd"/>
            <w:r w:rsidRPr="007A52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A4BB4" w:rsidRPr="007A5290" w:rsidRDefault="002A4BB4" w:rsidP="007A529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089" w:type="dxa"/>
        <w:tblLook w:val="01E0"/>
      </w:tblPr>
      <w:tblGrid>
        <w:gridCol w:w="7364"/>
        <w:gridCol w:w="2725"/>
      </w:tblGrid>
      <w:tr w:rsidR="007A5290" w:rsidRPr="007A5290" w:rsidTr="00124ABF">
        <w:tc>
          <w:tcPr>
            <w:tcW w:w="7364" w:type="dxa"/>
          </w:tcPr>
          <w:p w:rsidR="007A5290" w:rsidRDefault="007A5290" w:rsidP="007A5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290">
              <w:rPr>
                <w:rFonts w:ascii="Times New Roman" w:eastAsia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7A5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руководителя Агентства по информатизации</w:t>
            </w:r>
          </w:p>
          <w:p w:rsidR="007A5290" w:rsidRPr="006B4272" w:rsidRDefault="007A5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связи Камчатского края</w:t>
            </w:r>
          </w:p>
          <w:p w:rsidR="006B4272" w:rsidRP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инженер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Камчатскэнерго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725" w:type="dxa"/>
          </w:tcPr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290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5290" w:rsidRPr="007A5290">
              <w:rPr>
                <w:rFonts w:ascii="Times New Roman" w:eastAsia="Times New Roman" w:hAnsi="Times New Roman" w:cs="Times New Roman"/>
                <w:sz w:val="28"/>
                <w:szCs w:val="28"/>
              </w:rPr>
              <w:t>- И.М. Леонтьева.</w:t>
            </w:r>
          </w:p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7A5290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Кулинич</w:t>
            </w:r>
            <w:proofErr w:type="spellEnd"/>
          </w:p>
        </w:tc>
      </w:tr>
    </w:tbl>
    <w:p w:rsidR="007A5290" w:rsidRDefault="00E642A7" w:rsidP="00E642A7">
      <w:pPr>
        <w:pStyle w:val="a3"/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188" w:type="dxa"/>
        <w:tblLook w:val="01E0"/>
      </w:tblPr>
      <w:tblGrid>
        <w:gridCol w:w="7436"/>
        <w:gridCol w:w="2752"/>
      </w:tblGrid>
      <w:tr w:rsidR="006B4272" w:rsidRPr="002A4BB4" w:rsidTr="008D30B6">
        <w:tc>
          <w:tcPr>
            <w:tcW w:w="7364" w:type="dxa"/>
          </w:tcPr>
          <w:p w:rsidR="006B4272" w:rsidRPr="002A4BB4" w:rsidRDefault="006B4272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ГО</w:t>
            </w: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безопасности </w:t>
            </w: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специа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программ Камчатского края, секретарь комиссии</w:t>
            </w:r>
          </w:p>
        </w:tc>
        <w:tc>
          <w:tcPr>
            <w:tcW w:w="2725" w:type="dxa"/>
          </w:tcPr>
          <w:p w:rsidR="00E642A7" w:rsidRDefault="00E642A7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2A4BB4" w:rsidRDefault="006B4272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С.А. Бабенко</w:t>
            </w: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B4272">
        <w:rPr>
          <w:rFonts w:ascii="Times New Roman" w:hAnsi="Times New Roman" w:cs="Times New Roman"/>
          <w:sz w:val="28"/>
          <w:szCs w:val="28"/>
          <w:u w:val="single"/>
        </w:rPr>
        <w:t xml:space="preserve">Приглашенные: </w:t>
      </w:r>
    </w:p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6737"/>
        <w:gridCol w:w="398"/>
        <w:gridCol w:w="3145"/>
      </w:tblGrid>
      <w:tr w:rsidR="006B4272" w:rsidTr="006B4272">
        <w:tc>
          <w:tcPr>
            <w:tcW w:w="6289" w:type="dxa"/>
          </w:tcPr>
          <w:p w:rsidR="006B4272" w:rsidRPr="006B4272" w:rsidRDefault="006B4272" w:rsidP="006B42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272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и науки Камчатского края</w:t>
            </w:r>
          </w:p>
          <w:p w:rsidR="006B4272" w:rsidRDefault="006B4272" w:rsidP="006B42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6521" w:type="dxa"/>
              <w:tblLook w:val="01E0"/>
            </w:tblPr>
            <w:tblGrid>
              <w:gridCol w:w="6521"/>
            </w:tblGrid>
            <w:tr w:rsidR="006B4272" w:rsidTr="00C37903">
              <w:tc>
                <w:tcPr>
                  <w:tcW w:w="6521" w:type="dxa"/>
                </w:tcPr>
                <w:p w:rsidR="006B4272" w:rsidRDefault="006B4272" w:rsidP="00C37903">
                  <w:pPr>
                    <w:pStyle w:val="a3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42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Министр социального развития и труда Камчатского края</w:t>
                  </w:r>
                </w:p>
                <w:p w:rsidR="00C37903" w:rsidRPr="00C37903" w:rsidRDefault="00C37903" w:rsidP="00C3790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37903" w:rsidRPr="00C37903" w:rsidRDefault="00C37903" w:rsidP="00C37903">
                  <w:pPr>
                    <w:pStyle w:val="a3"/>
                    <w:ind w:left="-108" w:hanging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79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заместитель начальника ГУ МЧС России по Камчатскому краю</w:t>
                  </w:r>
                </w:p>
                <w:p w:rsidR="00C37903" w:rsidRPr="006B4272" w:rsidRDefault="00C37903" w:rsidP="006B427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4272" w:rsidRPr="006B4272" w:rsidRDefault="006B4272" w:rsidP="006B42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6B4272" w:rsidRPr="006B4272" w:rsidRDefault="006B4272" w:rsidP="006B42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</w:tcPr>
          <w:p w:rsidR="006B4272" w:rsidRDefault="006B4272" w:rsidP="006B42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B4272">
              <w:rPr>
                <w:rFonts w:ascii="Times New Roman" w:hAnsi="Times New Roman" w:cs="Times New Roman"/>
                <w:sz w:val="28"/>
                <w:szCs w:val="28"/>
              </w:rPr>
              <w:t xml:space="preserve">- В.Л. </w:t>
            </w:r>
            <w:proofErr w:type="spellStart"/>
            <w:r w:rsidRPr="006B4272">
              <w:rPr>
                <w:rFonts w:ascii="Times New Roman" w:hAnsi="Times New Roman" w:cs="Times New Roman"/>
                <w:sz w:val="28"/>
                <w:szCs w:val="28"/>
              </w:rPr>
              <w:t>Тюменцев</w:t>
            </w:r>
            <w:proofErr w:type="spellEnd"/>
            <w:r w:rsidRPr="006B42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4272" w:rsidRDefault="006B4272" w:rsidP="006B42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903" w:rsidRDefault="00C37903" w:rsidP="006B42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1E0"/>
            </w:tblPr>
            <w:tblGrid>
              <w:gridCol w:w="236"/>
              <w:gridCol w:w="2535"/>
            </w:tblGrid>
            <w:tr w:rsidR="006B4272" w:rsidTr="00C37903">
              <w:tc>
                <w:tcPr>
                  <w:tcW w:w="236" w:type="dxa"/>
                </w:tcPr>
                <w:p w:rsidR="006B4272" w:rsidRPr="00A21BD0" w:rsidRDefault="006B4272" w:rsidP="008D30B6">
                  <w:pPr>
                    <w:tabs>
                      <w:tab w:val="left" w:pos="5292"/>
                    </w:tabs>
                    <w:jc w:val="both"/>
                  </w:pPr>
                </w:p>
              </w:tc>
              <w:tc>
                <w:tcPr>
                  <w:tcW w:w="2535" w:type="dxa"/>
                </w:tcPr>
                <w:p w:rsidR="006B4272" w:rsidRDefault="006B4272" w:rsidP="006B4272">
                  <w:pPr>
                    <w:pStyle w:val="a3"/>
                    <w:ind w:left="-255" w:hanging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42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C379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</w:t>
                  </w:r>
                  <w:r w:rsidRPr="006B42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И.Э. </w:t>
                  </w:r>
                  <w:proofErr w:type="spellStart"/>
                  <w:r w:rsidRPr="006B42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Койрович</w:t>
                  </w:r>
                  <w:proofErr w:type="spellEnd"/>
                  <w:r w:rsidRPr="006B42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C37903" w:rsidRDefault="00C37903" w:rsidP="006B4272">
                  <w:pPr>
                    <w:pStyle w:val="a3"/>
                    <w:ind w:left="-255" w:hanging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37903" w:rsidRPr="006B4272" w:rsidRDefault="00C37903" w:rsidP="006B4272">
                  <w:pPr>
                    <w:pStyle w:val="a3"/>
                    <w:ind w:left="-255" w:hanging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4272" w:rsidRDefault="00C37903" w:rsidP="006B42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Р.В.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7903" w:rsidRPr="006B4272" w:rsidRDefault="00C37903" w:rsidP="006B42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6CB" w:rsidRPr="001B26CB" w:rsidTr="001B26CB">
        <w:tc>
          <w:tcPr>
            <w:tcW w:w="6289" w:type="dxa"/>
          </w:tcPr>
          <w:p w:rsidR="001B26CB" w:rsidRPr="001B26CB" w:rsidRDefault="001B26CB" w:rsidP="001B26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6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Энергонадзора Камчатского межрегионального управления </w:t>
            </w:r>
            <w:proofErr w:type="spellStart"/>
            <w:r w:rsidRPr="001B26CB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1B2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5" w:type="dxa"/>
          </w:tcPr>
          <w:p w:rsidR="001B26CB" w:rsidRPr="001B26CB" w:rsidRDefault="001B26CB" w:rsidP="001B26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</w:tcPr>
          <w:p w:rsidR="00EE0D05" w:rsidRDefault="00EE0D05" w:rsidP="001B26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D05" w:rsidRPr="001B26CB" w:rsidRDefault="00EE0D05" w:rsidP="001B26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B26CB">
              <w:rPr>
                <w:rFonts w:ascii="Times New Roman" w:hAnsi="Times New Roman" w:cs="Times New Roman"/>
                <w:sz w:val="28"/>
                <w:szCs w:val="28"/>
              </w:rPr>
              <w:t>- Д.Г. Нестеренко;</w:t>
            </w:r>
          </w:p>
        </w:tc>
      </w:tr>
    </w:tbl>
    <w:p w:rsidR="00C40737" w:rsidRPr="00C40737" w:rsidRDefault="00C40737" w:rsidP="00C40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BB4" w:rsidRPr="00161C1F" w:rsidRDefault="002A4BB4" w:rsidP="004D3AA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1C1F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</w:t>
      </w:r>
      <w:r w:rsidR="00161C1F"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Pr="00161C1F">
        <w:rPr>
          <w:rFonts w:ascii="Times New Roman" w:eastAsia="Times New Roman" w:hAnsi="Times New Roman" w:cs="Times New Roman"/>
          <w:sz w:val="24"/>
          <w:szCs w:val="24"/>
        </w:rPr>
        <w:t>-------------------------</w:t>
      </w:r>
      <w:r w:rsidR="004D3AA5" w:rsidRPr="00161C1F">
        <w:rPr>
          <w:rFonts w:ascii="Times New Roman" w:hAnsi="Times New Roman" w:cs="Times New Roman"/>
          <w:sz w:val="24"/>
          <w:szCs w:val="24"/>
        </w:rPr>
        <w:t>---------</w:t>
      </w:r>
      <w:r w:rsidR="001B26CB">
        <w:rPr>
          <w:rFonts w:ascii="Times New Roman" w:hAnsi="Times New Roman" w:cs="Times New Roman"/>
          <w:sz w:val="24"/>
          <w:szCs w:val="24"/>
        </w:rPr>
        <w:t>--------</w:t>
      </w:r>
      <w:r w:rsidR="004D3AA5" w:rsidRPr="00161C1F">
        <w:rPr>
          <w:rFonts w:ascii="Times New Roman" w:hAnsi="Times New Roman" w:cs="Times New Roman"/>
          <w:sz w:val="24"/>
          <w:szCs w:val="24"/>
        </w:rPr>
        <w:t>----------</w:t>
      </w:r>
    </w:p>
    <w:p w:rsidR="00161C1F" w:rsidRPr="00161C1F" w:rsidRDefault="002A4BB4" w:rsidP="00161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AA5">
        <w:rPr>
          <w:rFonts w:ascii="Times New Roman" w:eastAsia="Times New Roman" w:hAnsi="Times New Roman" w:cs="Times New Roman"/>
          <w:sz w:val="28"/>
          <w:szCs w:val="28"/>
        </w:rPr>
        <w:t xml:space="preserve">         I</w:t>
      </w:r>
      <w:r w:rsidR="00161C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C1F" w:rsidRPr="00161C1F">
        <w:rPr>
          <w:rFonts w:ascii="Times New Roman" w:hAnsi="Times New Roman" w:cs="Times New Roman"/>
          <w:sz w:val="28"/>
          <w:szCs w:val="28"/>
        </w:rPr>
        <w:t>Об обеспечении резервными источниками электроснабжения предприятий жилищно-коммунального хозяйства, учреждений здравоохранения, образования и социальной сферы в Камчатском крае.</w:t>
      </w:r>
    </w:p>
    <w:p w:rsidR="00161C1F" w:rsidRPr="00161C1F" w:rsidRDefault="00161C1F" w:rsidP="00161C1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1C1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</w:t>
      </w:r>
      <w:r w:rsidRPr="00161C1F">
        <w:rPr>
          <w:rFonts w:ascii="Times New Roman" w:hAnsi="Times New Roman" w:cs="Times New Roman"/>
          <w:sz w:val="24"/>
          <w:szCs w:val="24"/>
        </w:rPr>
        <w:t>-----</w:t>
      </w:r>
      <w:r w:rsidR="001B26CB">
        <w:rPr>
          <w:rFonts w:ascii="Times New Roman" w:hAnsi="Times New Roman" w:cs="Times New Roman"/>
          <w:sz w:val="24"/>
          <w:szCs w:val="24"/>
        </w:rPr>
        <w:t>--------</w:t>
      </w:r>
      <w:r w:rsidRPr="00161C1F">
        <w:rPr>
          <w:rFonts w:ascii="Times New Roman" w:hAnsi="Times New Roman" w:cs="Times New Roman"/>
          <w:sz w:val="24"/>
          <w:szCs w:val="24"/>
        </w:rPr>
        <w:t>----------------------</w:t>
      </w:r>
    </w:p>
    <w:p w:rsidR="00161C1F" w:rsidRPr="00C37903" w:rsidRDefault="00161C1F" w:rsidP="00C37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1C1F">
        <w:rPr>
          <w:rFonts w:ascii="Times New Roman" w:hAnsi="Times New Roman" w:cs="Times New Roman"/>
          <w:sz w:val="28"/>
          <w:szCs w:val="28"/>
        </w:rPr>
        <w:t xml:space="preserve">(Л.Ф. Литвинова; В.Л. </w:t>
      </w:r>
      <w:proofErr w:type="spellStart"/>
      <w:r w:rsidRPr="00161C1F">
        <w:rPr>
          <w:rFonts w:ascii="Times New Roman" w:hAnsi="Times New Roman" w:cs="Times New Roman"/>
          <w:sz w:val="28"/>
          <w:szCs w:val="28"/>
        </w:rPr>
        <w:t>Тюменцев</w:t>
      </w:r>
      <w:proofErr w:type="spellEnd"/>
      <w:r w:rsidRPr="00161C1F">
        <w:rPr>
          <w:rFonts w:ascii="Times New Roman" w:hAnsi="Times New Roman" w:cs="Times New Roman"/>
          <w:sz w:val="28"/>
          <w:szCs w:val="28"/>
        </w:rPr>
        <w:t xml:space="preserve">; Т.В. </w:t>
      </w:r>
      <w:proofErr w:type="spellStart"/>
      <w:r w:rsidRPr="00161C1F">
        <w:rPr>
          <w:rFonts w:ascii="Times New Roman" w:hAnsi="Times New Roman" w:cs="Times New Roman"/>
          <w:sz w:val="28"/>
          <w:szCs w:val="28"/>
        </w:rPr>
        <w:t>Лемешко</w:t>
      </w:r>
      <w:proofErr w:type="spellEnd"/>
      <w:r w:rsidRPr="00161C1F">
        <w:rPr>
          <w:rFonts w:ascii="Times New Roman" w:hAnsi="Times New Roman" w:cs="Times New Roman"/>
          <w:sz w:val="28"/>
          <w:szCs w:val="28"/>
        </w:rPr>
        <w:t xml:space="preserve">; И.Э. </w:t>
      </w:r>
      <w:proofErr w:type="spellStart"/>
      <w:r w:rsidRPr="00161C1F">
        <w:rPr>
          <w:rFonts w:ascii="Times New Roman" w:hAnsi="Times New Roman" w:cs="Times New Roman"/>
          <w:sz w:val="28"/>
          <w:szCs w:val="28"/>
        </w:rPr>
        <w:t>Койрович</w:t>
      </w:r>
      <w:proofErr w:type="spellEnd"/>
      <w:r w:rsidR="00C37903">
        <w:rPr>
          <w:rFonts w:ascii="Times New Roman" w:hAnsi="Times New Roman" w:cs="Times New Roman"/>
          <w:sz w:val="28"/>
          <w:szCs w:val="28"/>
        </w:rPr>
        <w:t>.</w:t>
      </w:r>
      <w:r>
        <w:t>)</w:t>
      </w:r>
    </w:p>
    <w:p w:rsidR="003B7BEC" w:rsidRDefault="003B7BEC" w:rsidP="00161C1F">
      <w:pPr>
        <w:pStyle w:val="a3"/>
      </w:pPr>
    </w:p>
    <w:p w:rsidR="00161C1F" w:rsidRPr="00C37903" w:rsidRDefault="00161C1F" w:rsidP="00C3790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C1F">
        <w:rPr>
          <w:rFonts w:ascii="Times New Roman" w:hAnsi="Times New Roman" w:cs="Times New Roman"/>
          <w:sz w:val="28"/>
          <w:szCs w:val="28"/>
        </w:rPr>
        <w:t xml:space="preserve">Министерству жилищно-коммунального хозяйства и энергетики Камчатского края (Л.Ф. Литвинова) продолжить </w:t>
      </w:r>
      <w:proofErr w:type="gramStart"/>
      <w:r w:rsidRPr="00161C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1C1F">
        <w:rPr>
          <w:rFonts w:ascii="Times New Roman" w:hAnsi="Times New Roman" w:cs="Times New Roman"/>
          <w:sz w:val="28"/>
          <w:szCs w:val="28"/>
        </w:rPr>
        <w:t xml:space="preserve"> наличием и готовностью к работе резервных источников электроснабжения (далее – РИЭС) на предприятиях жилищно-коммунального комплекса. Информацию представить в </w:t>
      </w:r>
      <w:r w:rsidR="00C37903">
        <w:rPr>
          <w:rFonts w:ascii="Times New Roman" w:hAnsi="Times New Roman" w:cs="Times New Roman"/>
          <w:sz w:val="28"/>
          <w:szCs w:val="28"/>
        </w:rPr>
        <w:t>Министерство специальных программ Камчатского края</w:t>
      </w:r>
    </w:p>
    <w:p w:rsidR="00161C1F" w:rsidRPr="00161C1F" w:rsidRDefault="00161C1F" w:rsidP="00161C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C1F">
        <w:rPr>
          <w:rFonts w:ascii="Times New Roman" w:hAnsi="Times New Roman" w:cs="Times New Roman"/>
          <w:sz w:val="28"/>
          <w:szCs w:val="28"/>
          <w:u w:val="single"/>
        </w:rPr>
        <w:t>срок – до 1 ноября 2010 года.</w:t>
      </w:r>
    </w:p>
    <w:p w:rsidR="00161C1F" w:rsidRPr="00161C1F" w:rsidRDefault="00161C1F" w:rsidP="00161C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1C1F" w:rsidRPr="00C37903" w:rsidRDefault="00CF1026" w:rsidP="00C3790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</w:t>
      </w:r>
      <w:r w:rsidR="00161C1F" w:rsidRPr="00161C1F">
        <w:rPr>
          <w:rFonts w:ascii="Times New Roman" w:hAnsi="Times New Roman" w:cs="Times New Roman"/>
          <w:sz w:val="28"/>
          <w:szCs w:val="28"/>
        </w:rPr>
        <w:t xml:space="preserve">лавам городских округов и муниципальных районов в Камчатском крае совместно с Министерством образования и науки Камчатского края (В.Л. </w:t>
      </w:r>
      <w:proofErr w:type="spellStart"/>
      <w:r w:rsidR="00161C1F" w:rsidRPr="00161C1F">
        <w:rPr>
          <w:rFonts w:ascii="Times New Roman" w:hAnsi="Times New Roman" w:cs="Times New Roman"/>
          <w:sz w:val="28"/>
          <w:szCs w:val="28"/>
        </w:rPr>
        <w:t>Тюменцев</w:t>
      </w:r>
      <w:proofErr w:type="spellEnd"/>
      <w:r w:rsidR="00161C1F" w:rsidRPr="00161C1F">
        <w:rPr>
          <w:rFonts w:ascii="Times New Roman" w:hAnsi="Times New Roman" w:cs="Times New Roman"/>
          <w:sz w:val="28"/>
          <w:szCs w:val="28"/>
        </w:rPr>
        <w:t xml:space="preserve">), Министерством здравоохранения Камчатского края (Т.В. </w:t>
      </w:r>
      <w:proofErr w:type="spellStart"/>
      <w:r w:rsidR="00161C1F" w:rsidRPr="00161C1F">
        <w:rPr>
          <w:rFonts w:ascii="Times New Roman" w:hAnsi="Times New Roman" w:cs="Times New Roman"/>
          <w:sz w:val="28"/>
          <w:szCs w:val="28"/>
        </w:rPr>
        <w:t>Лемешко</w:t>
      </w:r>
      <w:proofErr w:type="spellEnd"/>
      <w:r w:rsidR="00161C1F" w:rsidRPr="00161C1F">
        <w:rPr>
          <w:rFonts w:ascii="Times New Roman" w:hAnsi="Times New Roman" w:cs="Times New Roman"/>
          <w:sz w:val="28"/>
          <w:szCs w:val="28"/>
        </w:rPr>
        <w:t xml:space="preserve">) и Министерством социального развития и труда Камчатского края (И.Э. </w:t>
      </w:r>
      <w:proofErr w:type="spellStart"/>
      <w:r w:rsidR="00161C1F" w:rsidRPr="00161C1F">
        <w:rPr>
          <w:rFonts w:ascii="Times New Roman" w:hAnsi="Times New Roman" w:cs="Times New Roman"/>
          <w:sz w:val="28"/>
          <w:szCs w:val="28"/>
        </w:rPr>
        <w:t>Койрович</w:t>
      </w:r>
      <w:proofErr w:type="spellEnd"/>
      <w:r w:rsidR="00161C1F" w:rsidRPr="00161C1F">
        <w:rPr>
          <w:rFonts w:ascii="Times New Roman" w:hAnsi="Times New Roman" w:cs="Times New Roman"/>
          <w:sz w:val="28"/>
          <w:szCs w:val="28"/>
        </w:rPr>
        <w:t>) активизировать работу по получению, доставке, установке, подключению и вводу в эксплуатацию РИЭС в соответствующих муниципальных учреждениях</w:t>
      </w:r>
      <w:r w:rsidR="00C37903">
        <w:rPr>
          <w:rFonts w:ascii="Times New Roman" w:hAnsi="Times New Roman" w:cs="Times New Roman"/>
          <w:sz w:val="28"/>
          <w:szCs w:val="28"/>
        </w:rPr>
        <w:t>.</w:t>
      </w:r>
      <w:r w:rsidR="00161C1F" w:rsidRPr="00161C1F">
        <w:rPr>
          <w:rFonts w:ascii="Times New Roman" w:hAnsi="Times New Roman" w:cs="Times New Roman"/>
          <w:sz w:val="28"/>
          <w:szCs w:val="28"/>
        </w:rPr>
        <w:t xml:space="preserve"> Информацию представить в </w:t>
      </w:r>
      <w:r w:rsidR="00C37903">
        <w:rPr>
          <w:rFonts w:ascii="Times New Roman" w:hAnsi="Times New Roman" w:cs="Times New Roman"/>
          <w:sz w:val="28"/>
          <w:szCs w:val="28"/>
        </w:rPr>
        <w:t>Министерство специальных программ Камчатского края</w:t>
      </w:r>
    </w:p>
    <w:p w:rsidR="00161C1F" w:rsidRPr="00161C1F" w:rsidRDefault="00161C1F" w:rsidP="00161C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C1F">
        <w:rPr>
          <w:rFonts w:ascii="Times New Roman" w:hAnsi="Times New Roman" w:cs="Times New Roman"/>
          <w:sz w:val="28"/>
          <w:szCs w:val="28"/>
          <w:u w:val="single"/>
        </w:rPr>
        <w:t>срок – до 1 сентября 2010 года.</w:t>
      </w:r>
    </w:p>
    <w:p w:rsidR="00161C1F" w:rsidRPr="00161C1F" w:rsidRDefault="00161C1F" w:rsidP="00161C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C1F" w:rsidRPr="00161C1F" w:rsidRDefault="00161C1F" w:rsidP="00C3790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C1F">
        <w:rPr>
          <w:rFonts w:ascii="Times New Roman" w:hAnsi="Times New Roman" w:cs="Times New Roman"/>
          <w:sz w:val="28"/>
          <w:szCs w:val="28"/>
        </w:rPr>
        <w:t xml:space="preserve">3. Министерству образования и науки Камчатского края (В.Л. </w:t>
      </w:r>
      <w:proofErr w:type="spellStart"/>
      <w:r w:rsidRPr="00161C1F">
        <w:rPr>
          <w:rFonts w:ascii="Times New Roman" w:hAnsi="Times New Roman" w:cs="Times New Roman"/>
          <w:sz w:val="28"/>
          <w:szCs w:val="28"/>
        </w:rPr>
        <w:t>Тюменцев</w:t>
      </w:r>
      <w:proofErr w:type="spellEnd"/>
      <w:r w:rsidRPr="00161C1F">
        <w:rPr>
          <w:rFonts w:ascii="Times New Roman" w:hAnsi="Times New Roman" w:cs="Times New Roman"/>
          <w:sz w:val="28"/>
          <w:szCs w:val="28"/>
        </w:rPr>
        <w:t xml:space="preserve">), Министерству здравоохранения Камчатского края (Т.В. </w:t>
      </w:r>
      <w:proofErr w:type="spellStart"/>
      <w:r w:rsidRPr="00161C1F">
        <w:rPr>
          <w:rFonts w:ascii="Times New Roman" w:hAnsi="Times New Roman" w:cs="Times New Roman"/>
          <w:sz w:val="28"/>
          <w:szCs w:val="28"/>
        </w:rPr>
        <w:t>Лемешко</w:t>
      </w:r>
      <w:proofErr w:type="spellEnd"/>
      <w:r w:rsidRPr="00161C1F">
        <w:rPr>
          <w:rFonts w:ascii="Times New Roman" w:hAnsi="Times New Roman" w:cs="Times New Roman"/>
          <w:sz w:val="28"/>
          <w:szCs w:val="28"/>
        </w:rPr>
        <w:t xml:space="preserve">) и Министерству социального  развития и труда Камчатского края (И.Э. </w:t>
      </w:r>
      <w:proofErr w:type="spellStart"/>
      <w:r w:rsidRPr="00161C1F">
        <w:rPr>
          <w:rFonts w:ascii="Times New Roman" w:hAnsi="Times New Roman" w:cs="Times New Roman"/>
          <w:sz w:val="28"/>
          <w:szCs w:val="28"/>
        </w:rPr>
        <w:t>Койрович</w:t>
      </w:r>
      <w:proofErr w:type="spellEnd"/>
      <w:r w:rsidRPr="00161C1F">
        <w:rPr>
          <w:rFonts w:ascii="Times New Roman" w:hAnsi="Times New Roman" w:cs="Times New Roman"/>
          <w:sz w:val="28"/>
          <w:szCs w:val="28"/>
        </w:rPr>
        <w:t>) завершить оснащение подведомственных краевых государственных учреждений РИЭС. Информацию представить в Комиссию</w:t>
      </w:r>
    </w:p>
    <w:p w:rsidR="00161C1F" w:rsidRPr="00161C1F" w:rsidRDefault="00161C1F" w:rsidP="00161C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C1F">
        <w:rPr>
          <w:rFonts w:ascii="Times New Roman" w:hAnsi="Times New Roman" w:cs="Times New Roman"/>
          <w:sz w:val="28"/>
          <w:szCs w:val="28"/>
          <w:u w:val="single"/>
        </w:rPr>
        <w:t>срок – до 1 сентября 2010 года.</w:t>
      </w:r>
    </w:p>
    <w:p w:rsidR="00161C1F" w:rsidRPr="00161C1F" w:rsidRDefault="00161C1F" w:rsidP="00161C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1C1F" w:rsidRPr="00C37903" w:rsidRDefault="00C37903" w:rsidP="00C3790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Рекомендовать К</w:t>
      </w:r>
      <w:r w:rsidR="00161C1F" w:rsidRPr="00161C1F">
        <w:rPr>
          <w:rFonts w:ascii="Times New Roman" w:hAnsi="Times New Roman" w:cs="Times New Roman"/>
          <w:sz w:val="28"/>
          <w:szCs w:val="28"/>
        </w:rPr>
        <w:t xml:space="preserve">амчатскому управлению </w:t>
      </w:r>
      <w:proofErr w:type="spellStart"/>
      <w:r w:rsidR="00161C1F" w:rsidRPr="00161C1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161C1F" w:rsidRPr="00161C1F">
        <w:rPr>
          <w:rFonts w:ascii="Times New Roman" w:hAnsi="Times New Roman" w:cs="Times New Roman"/>
          <w:sz w:val="28"/>
          <w:szCs w:val="28"/>
        </w:rPr>
        <w:t xml:space="preserve"> (Л.Ф. Нефедьева) продолжить проверки соответствия требованиям безопасности при эксплуатации РИЭС в учреждениях здравоохранения, образования и социальной сферы с круглосуточным пребыванием людей на территории Камчатского края. Информацию направить в </w:t>
      </w:r>
      <w:r>
        <w:rPr>
          <w:rFonts w:ascii="Times New Roman" w:hAnsi="Times New Roman" w:cs="Times New Roman"/>
          <w:sz w:val="28"/>
          <w:szCs w:val="28"/>
        </w:rPr>
        <w:t>Министерство специальных программ Камчатского края</w:t>
      </w:r>
    </w:p>
    <w:p w:rsidR="00161C1F" w:rsidRPr="00161C1F" w:rsidRDefault="00161C1F" w:rsidP="00161C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C1F">
        <w:rPr>
          <w:rFonts w:ascii="Times New Roman" w:hAnsi="Times New Roman" w:cs="Times New Roman"/>
          <w:sz w:val="28"/>
          <w:szCs w:val="28"/>
          <w:u w:val="single"/>
        </w:rPr>
        <w:t>срок – до 1 сентября 2010 года.</w:t>
      </w:r>
    </w:p>
    <w:p w:rsidR="00161C1F" w:rsidRDefault="00161C1F" w:rsidP="00161C1F">
      <w:pPr>
        <w:pStyle w:val="a3"/>
      </w:pPr>
    </w:p>
    <w:p w:rsidR="00161C1F" w:rsidRPr="007A5290" w:rsidRDefault="00161C1F" w:rsidP="00161C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A529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-------</w:t>
      </w:r>
      <w:r w:rsidRPr="007A5290">
        <w:rPr>
          <w:rFonts w:ascii="Times New Roman" w:hAnsi="Times New Roman" w:cs="Times New Roman"/>
          <w:sz w:val="24"/>
          <w:szCs w:val="24"/>
        </w:rPr>
        <w:t>----------------</w:t>
      </w:r>
    </w:p>
    <w:p w:rsidR="00161C1F" w:rsidRPr="00161C1F" w:rsidRDefault="007A5290" w:rsidP="007A5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61C1F" w:rsidRPr="00161C1F">
        <w:rPr>
          <w:rFonts w:ascii="Times New Roman" w:hAnsi="Times New Roman" w:cs="Times New Roman"/>
          <w:sz w:val="28"/>
          <w:szCs w:val="28"/>
        </w:rPr>
        <w:t>. О создании единых дежурно-диспетчерских служб в городских округах и муниципальных районах Камчатского края</w:t>
      </w:r>
    </w:p>
    <w:p w:rsidR="00161C1F" w:rsidRPr="00161C1F" w:rsidRDefault="00161C1F" w:rsidP="00161C1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1C1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-------</w:t>
      </w:r>
      <w:r w:rsidRPr="00161C1F">
        <w:rPr>
          <w:rFonts w:ascii="Times New Roman" w:hAnsi="Times New Roman" w:cs="Times New Roman"/>
          <w:sz w:val="24"/>
          <w:szCs w:val="24"/>
        </w:rPr>
        <w:t>------</w:t>
      </w:r>
    </w:p>
    <w:p w:rsidR="00161C1F" w:rsidRPr="00161C1F" w:rsidRDefault="00161C1F" w:rsidP="007A52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1C1F">
        <w:rPr>
          <w:rFonts w:ascii="Times New Roman" w:hAnsi="Times New Roman" w:cs="Times New Roman"/>
          <w:sz w:val="28"/>
          <w:szCs w:val="28"/>
        </w:rPr>
        <w:t xml:space="preserve">( </w:t>
      </w:r>
      <w:r w:rsidR="00EE0D05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EE0D05">
        <w:rPr>
          <w:rFonts w:ascii="Times New Roman" w:hAnsi="Times New Roman" w:cs="Times New Roman"/>
          <w:sz w:val="28"/>
          <w:szCs w:val="28"/>
        </w:rPr>
        <w:t>Байкалов</w:t>
      </w:r>
      <w:proofErr w:type="spellEnd"/>
      <w:r w:rsidRPr="00161C1F">
        <w:rPr>
          <w:rFonts w:ascii="Times New Roman" w:hAnsi="Times New Roman" w:cs="Times New Roman"/>
          <w:sz w:val="28"/>
          <w:szCs w:val="28"/>
        </w:rPr>
        <w:t>)</w:t>
      </w:r>
    </w:p>
    <w:p w:rsidR="007A5290" w:rsidRPr="00161C1F" w:rsidRDefault="00161C1F" w:rsidP="007A5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737" w:rsidRPr="00161C1F" w:rsidRDefault="007A5290" w:rsidP="00EE0D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1C1F" w:rsidRPr="00161C1F">
        <w:rPr>
          <w:rFonts w:ascii="Times New Roman" w:hAnsi="Times New Roman" w:cs="Times New Roman"/>
          <w:sz w:val="28"/>
          <w:szCs w:val="28"/>
        </w:rPr>
        <w:t xml:space="preserve">. </w:t>
      </w:r>
      <w:r w:rsidR="00EE0D05">
        <w:rPr>
          <w:rFonts w:ascii="Times New Roman" w:hAnsi="Times New Roman" w:cs="Times New Roman"/>
          <w:sz w:val="28"/>
          <w:szCs w:val="28"/>
        </w:rPr>
        <w:t xml:space="preserve"> Рекомендовать г</w:t>
      </w:r>
      <w:r w:rsidR="00161C1F" w:rsidRPr="00161C1F">
        <w:rPr>
          <w:rFonts w:ascii="Times New Roman" w:hAnsi="Times New Roman" w:cs="Times New Roman"/>
          <w:sz w:val="28"/>
          <w:szCs w:val="28"/>
        </w:rPr>
        <w:t>лавам городских округов и муниципа</w:t>
      </w:r>
      <w:r w:rsidR="00EE0D05">
        <w:rPr>
          <w:rFonts w:ascii="Times New Roman" w:hAnsi="Times New Roman" w:cs="Times New Roman"/>
          <w:sz w:val="28"/>
          <w:szCs w:val="28"/>
        </w:rPr>
        <w:t xml:space="preserve">льных районов в Камчатском крае завершить </w:t>
      </w:r>
      <w:r w:rsidR="00CF1026">
        <w:rPr>
          <w:rFonts w:ascii="Times New Roman" w:hAnsi="Times New Roman" w:cs="Times New Roman"/>
          <w:sz w:val="28"/>
          <w:szCs w:val="28"/>
        </w:rPr>
        <w:t>оснащение</w:t>
      </w:r>
      <w:r w:rsidR="00161C1F" w:rsidRPr="00161C1F">
        <w:rPr>
          <w:rFonts w:ascii="Times New Roman" w:hAnsi="Times New Roman" w:cs="Times New Roman"/>
          <w:sz w:val="28"/>
          <w:szCs w:val="28"/>
        </w:rPr>
        <w:t xml:space="preserve"> единых дежурно-диспетчерских служб в городских округах и муницип</w:t>
      </w:r>
      <w:r w:rsidR="00EE0D05">
        <w:rPr>
          <w:rFonts w:ascii="Times New Roman" w:hAnsi="Times New Roman" w:cs="Times New Roman"/>
          <w:sz w:val="28"/>
          <w:szCs w:val="28"/>
        </w:rPr>
        <w:t>альных районах Камчатского края, в соответствии с распоряжением</w:t>
      </w:r>
      <w:r w:rsidR="00EE0D05" w:rsidRPr="00161C1F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07.12.2009 № 553-РП </w:t>
      </w:r>
      <w:r w:rsidR="00EE0D05">
        <w:rPr>
          <w:rFonts w:ascii="Times New Roman" w:hAnsi="Times New Roman" w:cs="Times New Roman"/>
          <w:sz w:val="28"/>
          <w:szCs w:val="28"/>
        </w:rPr>
        <w:t>«О</w:t>
      </w:r>
      <w:r w:rsidR="00EE0D05" w:rsidRPr="00161C1F">
        <w:rPr>
          <w:rFonts w:ascii="Times New Roman" w:hAnsi="Times New Roman" w:cs="Times New Roman"/>
          <w:sz w:val="28"/>
          <w:szCs w:val="28"/>
        </w:rPr>
        <w:t xml:space="preserve"> создании единых дежурно-диспетчерских служб в городских округах и муниципальных районах Камчатского края</w:t>
      </w:r>
      <w:r w:rsidR="00EE0D05">
        <w:rPr>
          <w:rFonts w:ascii="Times New Roman" w:hAnsi="Times New Roman" w:cs="Times New Roman"/>
          <w:sz w:val="28"/>
          <w:szCs w:val="28"/>
        </w:rPr>
        <w:t>».</w:t>
      </w:r>
      <w:r w:rsidR="00EE0D05" w:rsidRPr="00EE0D05">
        <w:rPr>
          <w:rFonts w:ascii="Times New Roman" w:hAnsi="Times New Roman" w:cs="Times New Roman"/>
          <w:sz w:val="28"/>
          <w:szCs w:val="28"/>
        </w:rPr>
        <w:t xml:space="preserve"> </w:t>
      </w:r>
      <w:r w:rsidR="00EE0D05" w:rsidRPr="00161C1F">
        <w:rPr>
          <w:rFonts w:ascii="Times New Roman" w:hAnsi="Times New Roman" w:cs="Times New Roman"/>
          <w:sz w:val="28"/>
          <w:szCs w:val="28"/>
        </w:rPr>
        <w:t xml:space="preserve">Информацию направить в </w:t>
      </w:r>
      <w:r w:rsidR="00EE0D05">
        <w:rPr>
          <w:rFonts w:ascii="Times New Roman" w:hAnsi="Times New Roman" w:cs="Times New Roman"/>
          <w:sz w:val="28"/>
          <w:szCs w:val="28"/>
        </w:rPr>
        <w:t>Министерство специальных программ Камчатского края</w:t>
      </w:r>
    </w:p>
    <w:p w:rsidR="00161C1F" w:rsidRPr="00161C1F" w:rsidRDefault="00EE0D05" w:rsidP="007A5290">
      <w:pPr>
        <w:pStyle w:val="a3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 - до 1 августа</w:t>
      </w:r>
      <w:r w:rsidR="00161C1F" w:rsidRPr="00161C1F">
        <w:rPr>
          <w:rFonts w:ascii="Times New Roman" w:hAnsi="Times New Roman" w:cs="Times New Roman"/>
          <w:sz w:val="28"/>
          <w:szCs w:val="28"/>
          <w:u w:val="single"/>
        </w:rPr>
        <w:t xml:space="preserve"> 2010 года</w:t>
      </w:r>
      <w:r w:rsidR="00161C1F" w:rsidRPr="00161C1F">
        <w:rPr>
          <w:rFonts w:ascii="Times New Roman" w:hAnsi="Times New Roman" w:cs="Times New Roman"/>
          <w:spacing w:val="-1"/>
          <w:sz w:val="28"/>
          <w:szCs w:val="28"/>
          <w:u w:val="single"/>
        </w:rPr>
        <w:t>;</w:t>
      </w:r>
    </w:p>
    <w:p w:rsidR="00161C1F" w:rsidRPr="00161C1F" w:rsidRDefault="00161C1F" w:rsidP="007A529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5290" w:rsidRPr="00CF1026" w:rsidRDefault="00161C1F" w:rsidP="00CF10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C1F"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 w:rsidR="00EE0D05">
        <w:rPr>
          <w:rFonts w:ascii="Times New Roman" w:hAnsi="Times New Roman" w:cs="Times New Roman"/>
          <w:spacing w:val="-1"/>
          <w:sz w:val="28"/>
          <w:szCs w:val="28"/>
        </w:rPr>
        <w:t xml:space="preserve">Рекомендовать </w:t>
      </w:r>
      <w:r w:rsidRPr="00161C1F">
        <w:rPr>
          <w:rFonts w:ascii="Times New Roman" w:hAnsi="Times New Roman" w:cs="Times New Roman"/>
          <w:spacing w:val="-1"/>
          <w:sz w:val="28"/>
          <w:szCs w:val="28"/>
        </w:rPr>
        <w:t>Главному управлению МЧС России по Камчатскому краю (А.Л. Плевако)</w:t>
      </w:r>
      <w:r w:rsidR="007A52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1C1F">
        <w:rPr>
          <w:rFonts w:ascii="Times New Roman" w:hAnsi="Times New Roman" w:cs="Times New Roman"/>
          <w:spacing w:val="-1"/>
          <w:sz w:val="28"/>
          <w:szCs w:val="28"/>
        </w:rPr>
        <w:t xml:space="preserve">обеспечить организационно-методическую помощь органам </w:t>
      </w:r>
      <w:r w:rsidRPr="00161C1F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местного самоуправления городских округов и муниципальных районов в Камчатском крае в </w:t>
      </w:r>
      <w:r w:rsidR="00CF1026">
        <w:rPr>
          <w:rFonts w:ascii="Times New Roman" w:hAnsi="Times New Roman" w:cs="Times New Roman"/>
          <w:spacing w:val="-1"/>
          <w:sz w:val="28"/>
          <w:szCs w:val="28"/>
        </w:rPr>
        <w:t>оснащении и организации повседневной деятельности</w:t>
      </w:r>
      <w:r w:rsidRPr="00161C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1C1F">
        <w:rPr>
          <w:rFonts w:ascii="Times New Roman" w:hAnsi="Times New Roman" w:cs="Times New Roman"/>
          <w:sz w:val="28"/>
          <w:szCs w:val="28"/>
        </w:rPr>
        <w:t>единых дежурно-диспетчерских служб и</w:t>
      </w:r>
      <w:r w:rsidRPr="00161C1F">
        <w:rPr>
          <w:rFonts w:ascii="Times New Roman" w:hAnsi="Times New Roman" w:cs="Times New Roman"/>
          <w:spacing w:val="-1"/>
          <w:sz w:val="28"/>
          <w:szCs w:val="28"/>
        </w:rPr>
        <w:t xml:space="preserve"> осуществить проверки  их функционирования</w:t>
      </w:r>
      <w:r w:rsidR="00CF102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161C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F1026" w:rsidRPr="00161C1F">
        <w:rPr>
          <w:rFonts w:ascii="Times New Roman" w:hAnsi="Times New Roman" w:cs="Times New Roman"/>
          <w:sz w:val="28"/>
          <w:szCs w:val="28"/>
        </w:rPr>
        <w:t xml:space="preserve">Информацию направить в </w:t>
      </w:r>
      <w:r w:rsidR="00CF1026">
        <w:rPr>
          <w:rFonts w:ascii="Times New Roman" w:hAnsi="Times New Roman" w:cs="Times New Roman"/>
          <w:sz w:val="28"/>
          <w:szCs w:val="28"/>
        </w:rPr>
        <w:t>Министерство специальных программ Камчатского края</w:t>
      </w:r>
    </w:p>
    <w:p w:rsidR="00161C1F" w:rsidRDefault="00EE0D05" w:rsidP="007A5290">
      <w:pPr>
        <w:pStyle w:val="a3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срок  - до 1 </w:t>
      </w:r>
      <w:r w:rsidR="00CF1026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161C1F" w:rsidRPr="00161C1F">
        <w:rPr>
          <w:rFonts w:ascii="Times New Roman" w:hAnsi="Times New Roman" w:cs="Times New Roman"/>
          <w:sz w:val="28"/>
          <w:szCs w:val="28"/>
          <w:u w:val="single"/>
        </w:rPr>
        <w:t xml:space="preserve"> 2010 года</w:t>
      </w:r>
      <w:r w:rsidR="00161C1F" w:rsidRPr="00161C1F">
        <w:rPr>
          <w:rFonts w:ascii="Times New Roman" w:hAnsi="Times New Roman" w:cs="Times New Roman"/>
          <w:spacing w:val="-1"/>
          <w:sz w:val="28"/>
          <w:szCs w:val="28"/>
          <w:u w:val="single"/>
        </w:rPr>
        <w:t>.</w:t>
      </w:r>
    </w:p>
    <w:p w:rsidR="007A5290" w:rsidRPr="00161C1F" w:rsidRDefault="007A5290" w:rsidP="007A5290">
      <w:pPr>
        <w:pStyle w:val="a3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7A5290" w:rsidRPr="007A5290" w:rsidRDefault="007A5290" w:rsidP="007A5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A529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------</w:t>
      </w:r>
      <w:r w:rsidRPr="007A5290">
        <w:rPr>
          <w:rFonts w:ascii="Times New Roman" w:hAnsi="Times New Roman" w:cs="Times New Roman"/>
          <w:sz w:val="24"/>
          <w:szCs w:val="24"/>
        </w:rPr>
        <w:t>----------------</w:t>
      </w:r>
    </w:p>
    <w:p w:rsidR="007A5290" w:rsidRPr="007A5290" w:rsidRDefault="007A5290" w:rsidP="00C407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290">
        <w:rPr>
          <w:rFonts w:ascii="Times New Roman" w:hAnsi="Times New Roman" w:cs="Times New Roman"/>
          <w:sz w:val="28"/>
          <w:szCs w:val="28"/>
        </w:rPr>
        <w:t>III. «Об обеспечении источниками наружного водоснабжения на территории Камчатского края. Состояние источников наружного противопожарного водоснабжения и меры по восстановлению их работоспособности»</w:t>
      </w:r>
    </w:p>
    <w:p w:rsidR="007A5290" w:rsidRPr="007A5290" w:rsidRDefault="007A5290" w:rsidP="00C40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29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</w:t>
      </w:r>
      <w:r w:rsidRPr="007A5290">
        <w:rPr>
          <w:rFonts w:ascii="Times New Roman" w:hAnsi="Times New Roman" w:cs="Times New Roman"/>
          <w:sz w:val="24"/>
          <w:szCs w:val="24"/>
        </w:rPr>
        <w:t>-------------</w:t>
      </w:r>
    </w:p>
    <w:p w:rsidR="007A5290" w:rsidRPr="007A5290" w:rsidRDefault="007A5290" w:rsidP="00C40737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5290">
        <w:rPr>
          <w:rFonts w:ascii="Times New Roman" w:hAnsi="Times New Roman" w:cs="Times New Roman"/>
          <w:sz w:val="28"/>
          <w:szCs w:val="28"/>
        </w:rPr>
        <w:t>(</w:t>
      </w:r>
      <w:r w:rsidR="00CF1026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CF1026">
        <w:rPr>
          <w:rFonts w:ascii="Times New Roman" w:hAnsi="Times New Roman" w:cs="Times New Roman"/>
          <w:sz w:val="28"/>
          <w:szCs w:val="28"/>
        </w:rPr>
        <w:t>Байкалов</w:t>
      </w:r>
      <w:proofErr w:type="spellEnd"/>
      <w:r w:rsidR="00CF102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С.И.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7A5290">
        <w:rPr>
          <w:rFonts w:ascii="Times New Roman" w:hAnsi="Times New Roman" w:cs="Times New Roman"/>
          <w:sz w:val="28"/>
          <w:szCs w:val="28"/>
        </w:rPr>
        <w:t>)</w:t>
      </w:r>
    </w:p>
    <w:p w:rsidR="007A5290" w:rsidRPr="007A5290" w:rsidRDefault="007A5290" w:rsidP="00C4073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7A52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0737" w:rsidRPr="007A5290" w:rsidRDefault="007A5290" w:rsidP="00EE0D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290">
        <w:rPr>
          <w:rFonts w:ascii="Times New Roman" w:hAnsi="Times New Roman" w:cs="Times New Roman"/>
          <w:sz w:val="28"/>
          <w:szCs w:val="28"/>
        </w:rPr>
        <w:t xml:space="preserve">1. </w:t>
      </w:r>
      <w:r w:rsidR="00EE0D0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7A5290">
        <w:rPr>
          <w:rFonts w:ascii="Times New Roman" w:hAnsi="Times New Roman" w:cs="Times New Roman"/>
          <w:sz w:val="28"/>
          <w:szCs w:val="28"/>
        </w:rPr>
        <w:t xml:space="preserve">Главному управлению МЧС России по Камчатскому краю (А.Л. Плевако) совместно с главами городских округов и муниципальных районов в Камчатском крае, на основе анализа достаточности и </w:t>
      </w:r>
      <w:proofErr w:type="gramStart"/>
      <w:r w:rsidRPr="007A5290">
        <w:rPr>
          <w:rFonts w:ascii="Times New Roman" w:hAnsi="Times New Roman" w:cs="Times New Roman"/>
          <w:sz w:val="28"/>
          <w:szCs w:val="28"/>
        </w:rPr>
        <w:t>состояния</w:t>
      </w:r>
      <w:proofErr w:type="gramEnd"/>
      <w:r w:rsidRPr="007A5290">
        <w:rPr>
          <w:rFonts w:ascii="Times New Roman" w:hAnsi="Times New Roman" w:cs="Times New Roman"/>
          <w:sz w:val="28"/>
          <w:szCs w:val="28"/>
        </w:rPr>
        <w:t xml:space="preserve"> имеющихся на территориях населённых пунктов Камчатского края источников наружного противопожарного водоснабжения, подготовить </w:t>
      </w:r>
      <w:r w:rsidR="00CF1026">
        <w:rPr>
          <w:rFonts w:ascii="Times New Roman" w:hAnsi="Times New Roman" w:cs="Times New Roman"/>
          <w:sz w:val="28"/>
          <w:szCs w:val="28"/>
        </w:rPr>
        <w:t>проект п</w:t>
      </w:r>
      <w:r w:rsidRPr="007A5290">
        <w:rPr>
          <w:rFonts w:ascii="Times New Roman" w:hAnsi="Times New Roman" w:cs="Times New Roman"/>
          <w:sz w:val="28"/>
          <w:szCs w:val="28"/>
        </w:rPr>
        <w:t>лан</w:t>
      </w:r>
      <w:r w:rsidR="00CF1026">
        <w:rPr>
          <w:rFonts w:ascii="Times New Roman" w:hAnsi="Times New Roman" w:cs="Times New Roman"/>
          <w:sz w:val="28"/>
          <w:szCs w:val="28"/>
        </w:rPr>
        <w:t>а</w:t>
      </w:r>
      <w:r w:rsidRPr="007A5290">
        <w:rPr>
          <w:rFonts w:ascii="Times New Roman" w:hAnsi="Times New Roman" w:cs="Times New Roman"/>
          <w:sz w:val="28"/>
          <w:szCs w:val="28"/>
        </w:rPr>
        <w:t xml:space="preserve"> совершенствования противопожарного водоснабжения на территории Камчатского  края. </w:t>
      </w:r>
      <w:r w:rsidR="00EE0D05" w:rsidRPr="00161C1F">
        <w:rPr>
          <w:rFonts w:ascii="Times New Roman" w:hAnsi="Times New Roman" w:cs="Times New Roman"/>
          <w:sz w:val="28"/>
          <w:szCs w:val="28"/>
        </w:rPr>
        <w:t xml:space="preserve">Информацию направить в </w:t>
      </w:r>
      <w:r w:rsidR="00EE0D05">
        <w:rPr>
          <w:rFonts w:ascii="Times New Roman" w:hAnsi="Times New Roman" w:cs="Times New Roman"/>
          <w:sz w:val="28"/>
          <w:szCs w:val="28"/>
        </w:rPr>
        <w:t>Министерство специальных программ Камчатского края</w:t>
      </w:r>
    </w:p>
    <w:p w:rsidR="007A5290" w:rsidRPr="007A5290" w:rsidRDefault="00CF1026" w:rsidP="00C407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 - до 1 декабря 2010</w:t>
      </w:r>
      <w:r w:rsidR="007A5290" w:rsidRPr="007A529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A5290" w:rsidRPr="007A5290">
        <w:rPr>
          <w:rFonts w:ascii="Times New Roman" w:hAnsi="Times New Roman" w:cs="Times New Roman"/>
          <w:spacing w:val="-1"/>
          <w:sz w:val="28"/>
          <w:szCs w:val="28"/>
          <w:u w:val="single"/>
        </w:rPr>
        <w:t>.</w:t>
      </w:r>
    </w:p>
    <w:p w:rsidR="007A5290" w:rsidRPr="007A5290" w:rsidRDefault="007A5290" w:rsidP="00C407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0737" w:rsidRPr="007A5290" w:rsidRDefault="00C40737" w:rsidP="00CF10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5290" w:rsidRPr="007A5290">
        <w:rPr>
          <w:rFonts w:ascii="Times New Roman" w:hAnsi="Times New Roman" w:cs="Times New Roman"/>
          <w:sz w:val="28"/>
          <w:szCs w:val="28"/>
        </w:rPr>
        <w:t xml:space="preserve">  2. </w:t>
      </w:r>
      <w:r w:rsidR="00EE0D05">
        <w:rPr>
          <w:rFonts w:ascii="Times New Roman" w:hAnsi="Times New Roman" w:cs="Times New Roman"/>
          <w:sz w:val="28"/>
          <w:szCs w:val="28"/>
        </w:rPr>
        <w:t>Рекомендовать г</w:t>
      </w:r>
      <w:r w:rsidR="007A5290" w:rsidRPr="007A5290">
        <w:rPr>
          <w:rFonts w:ascii="Times New Roman" w:hAnsi="Times New Roman" w:cs="Times New Roman"/>
          <w:sz w:val="28"/>
          <w:szCs w:val="28"/>
        </w:rPr>
        <w:t xml:space="preserve">лавам городских округов и муниципальных районов в Камчатском крае принять меры по оборудованию необходимого количества источников наружного противопожарного водоснабжения на соответствующих территориях, составить планы-графики оборудования источников противопожарного водоснабжения на соответствующих территориях.  </w:t>
      </w:r>
      <w:r w:rsidR="00EE0D05" w:rsidRPr="00161C1F">
        <w:rPr>
          <w:rFonts w:ascii="Times New Roman" w:hAnsi="Times New Roman" w:cs="Times New Roman"/>
          <w:sz w:val="28"/>
          <w:szCs w:val="28"/>
        </w:rPr>
        <w:t xml:space="preserve">Информацию направить в </w:t>
      </w:r>
      <w:r w:rsidR="00EE0D05">
        <w:rPr>
          <w:rFonts w:ascii="Times New Roman" w:hAnsi="Times New Roman" w:cs="Times New Roman"/>
          <w:sz w:val="28"/>
          <w:szCs w:val="28"/>
        </w:rPr>
        <w:t>Министерство специальных программ Камчатского края</w:t>
      </w:r>
    </w:p>
    <w:p w:rsidR="007A5290" w:rsidRPr="007A5290" w:rsidRDefault="00EE0D05" w:rsidP="00C407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срок  - до 1 </w:t>
      </w:r>
      <w:r w:rsidR="00CF1026">
        <w:rPr>
          <w:rFonts w:ascii="Times New Roman" w:hAnsi="Times New Roman" w:cs="Times New Roman"/>
          <w:sz w:val="28"/>
          <w:szCs w:val="28"/>
          <w:u w:val="single"/>
        </w:rPr>
        <w:t>дека</w:t>
      </w:r>
      <w:r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="007A5290" w:rsidRPr="007A5290">
        <w:rPr>
          <w:rFonts w:ascii="Times New Roman" w:hAnsi="Times New Roman" w:cs="Times New Roman"/>
          <w:sz w:val="28"/>
          <w:szCs w:val="28"/>
          <w:u w:val="single"/>
        </w:rPr>
        <w:t xml:space="preserve"> 2010 года</w:t>
      </w:r>
      <w:r w:rsidR="007A5290" w:rsidRPr="007A5290">
        <w:rPr>
          <w:rFonts w:ascii="Times New Roman" w:hAnsi="Times New Roman" w:cs="Times New Roman"/>
          <w:spacing w:val="-1"/>
          <w:sz w:val="28"/>
          <w:szCs w:val="28"/>
          <w:u w:val="single"/>
        </w:rPr>
        <w:t>.</w:t>
      </w:r>
    </w:p>
    <w:p w:rsidR="00161C1F" w:rsidRDefault="00161C1F" w:rsidP="007A5290">
      <w:pPr>
        <w:pStyle w:val="a3"/>
        <w:jc w:val="both"/>
      </w:pPr>
    </w:p>
    <w:p w:rsidR="00CF1026" w:rsidRDefault="00CF1026" w:rsidP="007A5290">
      <w:pPr>
        <w:pStyle w:val="a3"/>
        <w:jc w:val="both"/>
      </w:pPr>
    </w:p>
    <w:p w:rsidR="00CF1026" w:rsidRDefault="00CF1026" w:rsidP="007A5290">
      <w:pPr>
        <w:pStyle w:val="a3"/>
        <w:jc w:val="both"/>
      </w:pPr>
    </w:p>
    <w:p w:rsidR="00CF1026" w:rsidRDefault="00CF1026" w:rsidP="007A5290">
      <w:pPr>
        <w:pStyle w:val="a3"/>
        <w:jc w:val="both"/>
      </w:pPr>
    </w:p>
    <w:p w:rsidR="00CF1026" w:rsidRDefault="00CF1026" w:rsidP="007A5290">
      <w:pPr>
        <w:pStyle w:val="a3"/>
        <w:jc w:val="both"/>
      </w:pPr>
    </w:p>
    <w:p w:rsidR="00CF1026" w:rsidRDefault="00CF1026" w:rsidP="007A5290">
      <w:pPr>
        <w:pStyle w:val="a3"/>
        <w:jc w:val="both"/>
      </w:pPr>
    </w:p>
    <w:p w:rsidR="00CF1026" w:rsidRDefault="00CF1026" w:rsidP="007A5290">
      <w:pPr>
        <w:pStyle w:val="a3"/>
        <w:jc w:val="both"/>
      </w:pPr>
    </w:p>
    <w:p w:rsidR="00C40737" w:rsidRPr="00C40737" w:rsidRDefault="00C40737" w:rsidP="007A5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737" w:rsidRDefault="00C40737" w:rsidP="007A5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0737">
        <w:rPr>
          <w:rFonts w:ascii="Times New Roman" w:hAnsi="Times New Roman" w:cs="Times New Roman"/>
          <w:sz w:val="28"/>
          <w:szCs w:val="28"/>
        </w:rPr>
        <w:t>Министр с</w:t>
      </w:r>
      <w:r>
        <w:rPr>
          <w:rFonts w:ascii="Times New Roman" w:hAnsi="Times New Roman" w:cs="Times New Roman"/>
          <w:sz w:val="28"/>
          <w:szCs w:val="28"/>
        </w:rPr>
        <w:t>пециальных программ Камчатского края</w:t>
      </w:r>
      <w:r w:rsidR="00EE0D05">
        <w:rPr>
          <w:rFonts w:ascii="Times New Roman" w:hAnsi="Times New Roman" w:cs="Times New Roman"/>
          <w:sz w:val="28"/>
          <w:szCs w:val="28"/>
        </w:rPr>
        <w:t>,</w:t>
      </w:r>
    </w:p>
    <w:p w:rsidR="00C40737" w:rsidRPr="00C40737" w:rsidRDefault="00EE0D05" w:rsidP="007A5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40737">
        <w:rPr>
          <w:rFonts w:ascii="Times New Roman" w:hAnsi="Times New Roman" w:cs="Times New Roman"/>
          <w:sz w:val="28"/>
          <w:szCs w:val="28"/>
        </w:rPr>
        <w:t xml:space="preserve">аместитель председателя комиссии                                                         С.И. </w:t>
      </w:r>
      <w:proofErr w:type="gramStart"/>
      <w:r w:rsidR="00C40737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="00C4073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0737" w:rsidRPr="00C40737" w:rsidSect="00EE0D05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004ED"/>
    <w:multiLevelType w:val="hybridMultilevel"/>
    <w:tmpl w:val="F3FE09FE"/>
    <w:lvl w:ilvl="0" w:tplc="8E32B4A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BB4"/>
    <w:rsid w:val="00161C1F"/>
    <w:rsid w:val="001B26CB"/>
    <w:rsid w:val="002A4BB4"/>
    <w:rsid w:val="003B7BEC"/>
    <w:rsid w:val="004D3AA5"/>
    <w:rsid w:val="006B4272"/>
    <w:rsid w:val="007362EA"/>
    <w:rsid w:val="007A5290"/>
    <w:rsid w:val="00C37903"/>
    <w:rsid w:val="00C40737"/>
    <w:rsid w:val="00CF1026"/>
    <w:rsid w:val="00E642A7"/>
    <w:rsid w:val="00ED0FA6"/>
    <w:rsid w:val="00EE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BB4"/>
    <w:pPr>
      <w:spacing w:after="0" w:line="240" w:lineRule="auto"/>
    </w:pPr>
  </w:style>
  <w:style w:type="paragraph" w:styleId="3">
    <w:name w:val="Body Text 3"/>
    <w:basedOn w:val="a"/>
    <w:link w:val="30"/>
    <w:rsid w:val="007A52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529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cp:lastPrinted>2010-07-06T23:27:00Z</cp:lastPrinted>
  <dcterms:created xsi:type="dcterms:W3CDTF">2010-07-06T02:39:00Z</dcterms:created>
  <dcterms:modified xsi:type="dcterms:W3CDTF">2010-07-06T23:37:00Z</dcterms:modified>
</cp:coreProperties>
</file>