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B5373" w:rsidRDefault="00AB5373" w:rsidP="00AB5373">
      <w:pPr>
        <w:jc w:val="center"/>
        <w:rPr>
          <w:rFonts w:ascii="Times New Roman" w:hAnsi="Times New Roman"/>
          <w:b/>
          <w:sz w:val="28"/>
        </w:rPr>
      </w:pPr>
    </w:p>
    <w:p w:rsidR="00AB5373" w:rsidRDefault="00AB5373" w:rsidP="00AB53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</w:t>
      </w:r>
    </w:p>
    <w:p w:rsidR="00ED738C" w:rsidRDefault="00AB5373" w:rsidP="00AB537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территории Камчатского края</w:t>
      </w: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D738C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5373" w:rsidRPr="003818C6" w:rsidRDefault="00AB5373" w:rsidP="00AB53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818C6">
        <w:rPr>
          <w:rFonts w:ascii="Times New Roman" w:hAnsi="Times New Roman"/>
          <w:sz w:val="28"/>
        </w:rPr>
        <w:t xml:space="preserve">В соответствии с пунктом 2 части 10 статьи 23 Федерального закона </w:t>
      </w:r>
      <w:r w:rsidRPr="003818C6">
        <w:rPr>
          <w:rFonts w:ascii="Times New Roman" w:hAnsi="Times New Roman"/>
          <w:sz w:val="28"/>
        </w:rPr>
        <w:br/>
        <w:t>от 31.07.2020 № 248-ФЗ «О государственном контроле (надзоре) и муниципальном ко</w:t>
      </w:r>
      <w:r w:rsidR="00731287">
        <w:rPr>
          <w:rFonts w:ascii="Times New Roman" w:hAnsi="Times New Roman"/>
          <w:sz w:val="28"/>
        </w:rPr>
        <w:t>нтроле в Российской Федерации»</w:t>
      </w:r>
    </w:p>
    <w:p w:rsidR="00AB5373" w:rsidRDefault="00AB5373" w:rsidP="00AB53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5373" w:rsidRDefault="00AB5373" w:rsidP="00AB53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B5373" w:rsidRDefault="00AB5373" w:rsidP="00AB53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5373" w:rsidRDefault="00AB5373" w:rsidP="00AB53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</w:r>
      <w:bookmarkStart w:id="1" w:name="_GoBack"/>
      <w:bookmarkEnd w:id="1"/>
      <w:r w:rsidR="002E39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:rsidR="00AB5373" w:rsidRDefault="00AB5373" w:rsidP="00AB5373">
      <w:pPr>
        <w:tabs>
          <w:tab w:val="left" w:pos="2268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AE2FB7">
        <w:rPr>
          <w:rFonts w:ascii="Times New Roman" w:hAnsi="Times New Roman"/>
          <w:sz w:val="28"/>
        </w:rPr>
        <w:t xml:space="preserve"> Признать утратившим силу постановление Правительства </w:t>
      </w:r>
      <w:r>
        <w:rPr>
          <w:rFonts w:ascii="Times New Roman" w:hAnsi="Times New Roman"/>
          <w:sz w:val="28"/>
        </w:rPr>
        <w:t>Камчатского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  <w:highlight w:val="white"/>
        </w:rPr>
        <w:t> от 05.06.2023 № </w:t>
      </w:r>
      <w:r>
        <w:rPr>
          <w:rFonts w:ascii="Times New Roman" w:hAnsi="Times New Roman"/>
          <w:sz w:val="28"/>
        </w:rPr>
        <w:t xml:space="preserve">311-П </w:t>
      </w:r>
      <w:r>
        <w:rPr>
          <w:rFonts w:ascii="Times New Roman" w:hAnsi="Times New Roman"/>
          <w:sz w:val="28"/>
          <w:highlight w:val="white"/>
        </w:rPr>
        <w:t xml:space="preserve">«Об утверждении индикатора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края». </w:t>
      </w:r>
    </w:p>
    <w:p w:rsidR="00AB5373" w:rsidRDefault="00AB5373" w:rsidP="00AB53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ED738C" w:rsidTr="00731287">
        <w:trPr>
          <w:trHeight w:val="725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731287" w:rsidRDefault="0073128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731287" w:rsidRDefault="0073128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731287" w:rsidRDefault="0073128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ED738C" w:rsidRDefault="001779EA" w:rsidP="0073128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731287" w:rsidRDefault="007312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1287" w:rsidRDefault="007312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1287" w:rsidRDefault="007312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Pr="00AE2FB7" w:rsidRDefault="00AE2F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2FB7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B5373" w:rsidRDefault="00AB5373" w:rsidP="00AB537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AB5373" w:rsidRDefault="00AB5373" w:rsidP="00AB537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AB5373" w:rsidRDefault="00AB5373" w:rsidP="00AB537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AB5373" w:rsidRDefault="00AB5373" w:rsidP="00AB537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индикаторов риска нарушения обязательных требований</w:t>
      </w:r>
    </w:p>
    <w:p w:rsidR="00AB5373" w:rsidRDefault="00AB5373" w:rsidP="00AB537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регионального государственного надзора в области </w:t>
      </w:r>
    </w:p>
    <w:p w:rsidR="00AB5373" w:rsidRDefault="00AB5373" w:rsidP="00AB537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защиты населения и территорий от чрезвычайных ситуаций</w:t>
      </w:r>
    </w:p>
    <w:p w:rsidR="00AB5373" w:rsidRDefault="00AB5373" w:rsidP="00AB537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Камчатского края</w:t>
      </w:r>
    </w:p>
    <w:p w:rsidR="00AB5373" w:rsidRDefault="00AB5373" w:rsidP="00AB5373">
      <w:pPr>
        <w:spacing w:after="0" w:line="240" w:lineRule="auto"/>
        <w:ind w:right="34" w:firstLine="708"/>
        <w:jc w:val="both"/>
        <w:outlineLvl w:val="0"/>
        <w:rPr>
          <w:rFonts w:ascii="Times New Roman" w:hAnsi="Times New Roman"/>
          <w:sz w:val="28"/>
        </w:rPr>
      </w:pPr>
    </w:p>
    <w:p w:rsidR="00AB5373" w:rsidRPr="00C15C85" w:rsidRDefault="00AB5373" w:rsidP="00AB537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15C85"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C15C8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Наличие информации у органа, уполномоченного на осуществление</w:t>
      </w:r>
      <w:r w:rsidRPr="00C15C85">
        <w:rPr>
          <w:rFonts w:ascii="Times New Roman" w:hAnsi="Times New Roman"/>
          <w:color w:val="auto"/>
          <w:sz w:val="28"/>
          <w:szCs w:val="28"/>
        </w:rPr>
        <w:t xml:space="preserve"> регионального государственного надзора в области защиты населения и территорий от чрезвычайных ситуаций на территории Камчатского края</w:t>
      </w:r>
      <w:r w:rsidRPr="00C15C8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о</w:t>
      </w:r>
      <w:r w:rsidRPr="00C15C85">
        <w:rPr>
          <w:rFonts w:ascii="Times New Roman" w:hAnsi="Times New Roman"/>
          <w:color w:val="auto"/>
          <w:sz w:val="28"/>
          <w:szCs w:val="28"/>
        </w:rPr>
        <w:t xml:space="preserve"> проведении комплексных учений по подтверждению готовности организации, осуществляющей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к действиям по локализации и ликвидации разливов нефти и нефтепродуктов, более 30 календарных дней с даты истечения назначенного срока после утверждения </w:t>
      </w:r>
      <w:r w:rsidRPr="00C15C85">
        <w:rPr>
          <w:rFonts w:ascii="Times New Roman" w:hAnsi="Times New Roman"/>
          <w:color w:val="auto"/>
          <w:sz w:val="28"/>
          <w:szCs w:val="28"/>
          <w:highlight w:val="white"/>
        </w:rPr>
        <w:t>плана предупреждения и ликвидации разливов нефти и нефтепродуктов.</w:t>
      </w:r>
    </w:p>
    <w:p w:rsidR="00AB5373" w:rsidRPr="00C15C85" w:rsidRDefault="00AB5373" w:rsidP="00AB5373">
      <w:pPr>
        <w:pStyle w:val="af1"/>
        <w:spacing w:before="0" w:beforeAutospacing="0" w:after="0" w:afterAutospacing="0"/>
        <w:ind w:firstLine="709"/>
        <w:jc w:val="both"/>
      </w:pPr>
      <w:r w:rsidRPr="00C15C85">
        <w:rPr>
          <w:sz w:val="28"/>
          <w:szCs w:val="28"/>
        </w:rPr>
        <w:t xml:space="preserve">2. </w:t>
      </w:r>
      <w:r w:rsidRPr="00C15C85">
        <w:rPr>
          <w:sz w:val="28"/>
          <w:szCs w:val="28"/>
          <w:shd w:val="clear" w:color="auto" w:fill="FFFFFF"/>
        </w:rPr>
        <w:t>Наличие информации у органа, уполномоченного на осуществление</w:t>
      </w:r>
      <w:r w:rsidRPr="00C15C85">
        <w:rPr>
          <w:sz w:val="28"/>
          <w:szCs w:val="28"/>
        </w:rPr>
        <w:t xml:space="preserve"> регионального государственного надзора в области защиты населения и территорий от чрезвычайных ситуаций на территории Камчатского края</w:t>
      </w:r>
      <w:r w:rsidRPr="00C15C85">
        <w:rPr>
          <w:sz w:val="28"/>
          <w:szCs w:val="28"/>
          <w:shd w:val="clear" w:color="auto" w:fill="FFFFFF"/>
        </w:rPr>
        <w:t>, о</w:t>
      </w:r>
      <w:r w:rsidRPr="00C15C85">
        <w:rPr>
          <w:sz w:val="28"/>
          <w:szCs w:val="28"/>
        </w:rPr>
        <w:t xml:space="preserve"> направлении </w:t>
      </w:r>
      <w:r w:rsidRPr="00C15C85">
        <w:rPr>
          <w:sz w:val="28"/>
          <w:szCs w:val="28"/>
          <w:shd w:val="clear" w:color="auto" w:fill="FFFFFF"/>
        </w:rPr>
        <w:t xml:space="preserve">заявки на обучение для </w:t>
      </w:r>
      <w:r w:rsidRPr="00C15C85">
        <w:rPr>
          <w:sz w:val="28"/>
          <w:szCs w:val="28"/>
        </w:rPr>
        <w:t>прохождения дополнительного профессионального образования по программам повышения квалификации в области защиты от чрезвычайных ситуаций руководителей организаций, в полномочия которых входит решение вопросов по защите населения и территорий от чрезвычайных ситуаций более 60 календарных дней, с даты истечения срока необходимости получения дополнительного профессионального образования в области защиты от чрезвычайных ситуаций.</w:t>
      </w:r>
      <w:r w:rsidRPr="00C15C85">
        <w:rPr>
          <w:sz w:val="28"/>
          <w:szCs w:val="28"/>
        </w:rPr>
        <w:br/>
      </w:r>
    </w:p>
    <w:p w:rsidR="00ED738C" w:rsidRDefault="00ED738C"/>
    <w:sectPr w:rsidR="00ED738C" w:rsidSect="00AB5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4C" w:rsidRDefault="0024544C" w:rsidP="00AB5373">
      <w:pPr>
        <w:spacing w:after="0" w:line="240" w:lineRule="auto"/>
      </w:pPr>
      <w:r>
        <w:separator/>
      </w:r>
    </w:p>
  </w:endnote>
  <w:endnote w:type="continuationSeparator" w:id="0">
    <w:p w:rsidR="0024544C" w:rsidRDefault="0024544C" w:rsidP="00AB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73" w:rsidRDefault="00AB53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73" w:rsidRDefault="00AB537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73" w:rsidRDefault="00AB53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4C" w:rsidRDefault="0024544C" w:rsidP="00AB5373">
      <w:pPr>
        <w:spacing w:after="0" w:line="240" w:lineRule="auto"/>
      </w:pPr>
      <w:r>
        <w:separator/>
      </w:r>
    </w:p>
  </w:footnote>
  <w:footnote w:type="continuationSeparator" w:id="0">
    <w:p w:rsidR="0024544C" w:rsidRDefault="0024544C" w:rsidP="00AB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73" w:rsidRDefault="00AB53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1320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B5373" w:rsidRPr="00AB5373" w:rsidRDefault="00AB537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B5373">
          <w:rPr>
            <w:rFonts w:ascii="Times New Roman" w:hAnsi="Times New Roman"/>
            <w:sz w:val="28"/>
            <w:szCs w:val="28"/>
          </w:rPr>
          <w:fldChar w:fldCharType="begin"/>
        </w:r>
        <w:r w:rsidRPr="00AB53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B5373">
          <w:rPr>
            <w:rFonts w:ascii="Times New Roman" w:hAnsi="Times New Roman"/>
            <w:sz w:val="28"/>
            <w:szCs w:val="28"/>
          </w:rPr>
          <w:fldChar w:fldCharType="separate"/>
        </w:r>
        <w:r w:rsidR="008D17A4">
          <w:rPr>
            <w:rFonts w:ascii="Times New Roman" w:hAnsi="Times New Roman"/>
            <w:noProof/>
            <w:sz w:val="28"/>
            <w:szCs w:val="28"/>
          </w:rPr>
          <w:t>2</w:t>
        </w:r>
        <w:r w:rsidRPr="00AB53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B5373" w:rsidRDefault="00AB53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73" w:rsidRDefault="00AB53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24544C"/>
    <w:rsid w:val="002E39BF"/>
    <w:rsid w:val="00731287"/>
    <w:rsid w:val="008D17A4"/>
    <w:rsid w:val="00A97404"/>
    <w:rsid w:val="00AB5373"/>
    <w:rsid w:val="00AE2FB7"/>
    <w:rsid w:val="00B317F0"/>
    <w:rsid w:val="00C468A7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86F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AB537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1404-69CB-4166-9461-87AC4102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Станиславовна</dc:creator>
  <cp:lastModifiedBy>Крылова Марина Станиславовна</cp:lastModifiedBy>
  <cp:revision>8</cp:revision>
  <dcterms:created xsi:type="dcterms:W3CDTF">2024-07-30T04:59:00Z</dcterms:created>
  <dcterms:modified xsi:type="dcterms:W3CDTF">2024-07-30T05:13:00Z</dcterms:modified>
</cp:coreProperties>
</file>