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640" w:rsidRDefault="003F0322">
      <w:pPr>
        <w:spacing w:line="276" w:lineRule="auto"/>
        <w:rPr>
          <w:sz w:val="28"/>
        </w:rPr>
      </w:pPr>
      <w:r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0640" w:rsidRDefault="00BF0640">
      <w:pPr>
        <w:spacing w:line="360" w:lineRule="auto"/>
        <w:jc w:val="center"/>
        <w:rPr>
          <w:sz w:val="32"/>
        </w:rPr>
      </w:pPr>
    </w:p>
    <w:p w:rsidR="00BF0640" w:rsidRDefault="00BF0640">
      <w:pPr>
        <w:jc w:val="center"/>
        <w:rPr>
          <w:b/>
          <w:sz w:val="32"/>
        </w:rPr>
      </w:pPr>
    </w:p>
    <w:p w:rsidR="00BF0640" w:rsidRDefault="00BF0640">
      <w:pPr>
        <w:rPr>
          <w:b/>
          <w:sz w:val="32"/>
        </w:rPr>
      </w:pPr>
    </w:p>
    <w:p w:rsidR="004F1020" w:rsidRDefault="004F1020" w:rsidP="004F1020">
      <w:pPr>
        <w:jc w:val="center"/>
        <w:rPr>
          <w:b/>
          <w:sz w:val="28"/>
        </w:rPr>
      </w:pPr>
      <w:r>
        <w:rPr>
          <w:b/>
          <w:sz w:val="28"/>
        </w:rPr>
        <w:t>МИНИСТЕРСТВО ПО ЧРЕЗВЫЧАЙНЫМ СИТУАЦИЯМ</w:t>
      </w:r>
    </w:p>
    <w:p w:rsidR="00BF0640" w:rsidRDefault="003F0322">
      <w:pPr>
        <w:jc w:val="center"/>
        <w:rPr>
          <w:b/>
          <w:sz w:val="28"/>
        </w:rPr>
      </w:pPr>
      <w:r>
        <w:rPr>
          <w:b/>
          <w:sz w:val="28"/>
        </w:rPr>
        <w:t>КАМЧАТСКОГО КРАЯ</w:t>
      </w:r>
    </w:p>
    <w:p w:rsidR="00BF0640" w:rsidRDefault="00BF0640">
      <w:pPr>
        <w:jc w:val="center"/>
      </w:pPr>
    </w:p>
    <w:p w:rsidR="00BF0640" w:rsidRDefault="003F0322">
      <w:pPr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BF0640" w:rsidRDefault="00BF0640">
      <w:pPr>
        <w:jc w:val="center"/>
        <w:rPr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BF0640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BF0640" w:rsidRDefault="003F0322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BF0640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F0640" w:rsidRDefault="003F0322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BF0640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BF0640" w:rsidRDefault="00BF0640">
            <w:pPr>
              <w:jc w:val="both"/>
              <w:rPr>
                <w:sz w:val="20"/>
              </w:rPr>
            </w:pPr>
          </w:p>
        </w:tc>
      </w:tr>
    </w:tbl>
    <w:p w:rsidR="00BF0640" w:rsidRDefault="00BF0640">
      <w:pPr>
        <w:ind w:firstLine="709"/>
        <w:jc w:val="both"/>
        <w:rPr>
          <w:sz w:val="28"/>
        </w:rPr>
      </w:pPr>
    </w:p>
    <w:tbl>
      <w:tblPr>
        <w:tblStyle w:val="af4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BF0640" w:rsidRPr="00F104DD" w:rsidTr="003F0322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F14B48" w:rsidRPr="00F104DD" w:rsidRDefault="004F1020" w:rsidP="00F104DD">
            <w:pPr>
              <w:spacing w:line="218" w:lineRule="auto"/>
              <w:ind w:left="30"/>
              <w:jc w:val="center"/>
              <w:rPr>
                <w:b/>
                <w:sz w:val="28"/>
                <w:szCs w:val="28"/>
              </w:rPr>
            </w:pPr>
            <w:r w:rsidRPr="00F104DD">
              <w:rPr>
                <w:b/>
                <w:sz w:val="28"/>
                <w:szCs w:val="28"/>
              </w:rPr>
              <w:t>О</w:t>
            </w:r>
            <w:r w:rsidR="00FA3BB1">
              <w:rPr>
                <w:b/>
                <w:sz w:val="28"/>
                <w:szCs w:val="28"/>
              </w:rPr>
              <w:t xml:space="preserve"> внесении изменений в приказ Министерства по чрезвычайным ситуациям Камчатского края от 27.06.2022 № П.31/4 «Об аттестации экспертов, привлекаемых Министерством по чрезвычайным ситуациям Камчатского края к проведению мероприятий по надзору»</w:t>
            </w:r>
          </w:p>
          <w:p w:rsidR="00BF0640" w:rsidRPr="00F104DD" w:rsidRDefault="00BF0640" w:rsidP="00F104DD">
            <w:pPr>
              <w:spacing w:line="218" w:lineRule="auto"/>
              <w:ind w:left="3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104DD" w:rsidRPr="00F104DD" w:rsidRDefault="00F104DD" w:rsidP="00F104DD">
      <w:pPr>
        <w:spacing w:line="218" w:lineRule="auto"/>
        <w:ind w:firstLine="709"/>
        <w:jc w:val="both"/>
        <w:rPr>
          <w:sz w:val="28"/>
          <w:szCs w:val="28"/>
          <w:highlight w:val="white"/>
        </w:rPr>
      </w:pPr>
    </w:p>
    <w:p w:rsidR="00F14B48" w:rsidRDefault="00F14B48" w:rsidP="0037577A">
      <w:pPr>
        <w:ind w:firstLine="709"/>
        <w:jc w:val="both"/>
        <w:rPr>
          <w:sz w:val="28"/>
          <w:szCs w:val="28"/>
        </w:rPr>
      </w:pPr>
      <w:r w:rsidRPr="00FA3BB1">
        <w:rPr>
          <w:sz w:val="28"/>
          <w:szCs w:val="28"/>
          <w:highlight w:val="white"/>
        </w:rPr>
        <w:t xml:space="preserve">В </w:t>
      </w:r>
      <w:r w:rsidR="00FA3BB1" w:rsidRPr="00FA3BB1">
        <w:rPr>
          <w:sz w:val="28"/>
          <w:szCs w:val="28"/>
        </w:rPr>
        <w:t>соответствии с постановлением Правительства Российской Федерации от 10.07.2014 № 636 «Об аттестации экспертов, привлекаемых органами, уполномоченными на осуществление государственного контроля (надзора), муниципального контроля, к проведению мероприятии по контролю»</w:t>
      </w:r>
    </w:p>
    <w:p w:rsidR="00FA3BB1" w:rsidRPr="00FA3BB1" w:rsidRDefault="00FA3BB1" w:rsidP="0037577A">
      <w:pPr>
        <w:ind w:firstLine="709"/>
        <w:jc w:val="both"/>
        <w:rPr>
          <w:sz w:val="28"/>
          <w:szCs w:val="28"/>
        </w:rPr>
      </w:pPr>
    </w:p>
    <w:p w:rsidR="00BF0640" w:rsidRPr="00F104DD" w:rsidRDefault="003F0322" w:rsidP="0037577A">
      <w:pPr>
        <w:ind w:firstLine="709"/>
        <w:jc w:val="both"/>
        <w:rPr>
          <w:sz w:val="28"/>
          <w:szCs w:val="28"/>
        </w:rPr>
      </w:pPr>
      <w:r w:rsidRPr="00F104DD">
        <w:rPr>
          <w:sz w:val="28"/>
          <w:szCs w:val="28"/>
        </w:rPr>
        <w:t>ПРИКАЗЫВАЮ:</w:t>
      </w:r>
    </w:p>
    <w:p w:rsidR="00BF0640" w:rsidRPr="00531516" w:rsidRDefault="00BF0640" w:rsidP="0037577A">
      <w:pPr>
        <w:ind w:firstLine="709"/>
        <w:jc w:val="both"/>
        <w:rPr>
          <w:sz w:val="28"/>
          <w:szCs w:val="28"/>
        </w:rPr>
      </w:pPr>
    </w:p>
    <w:p w:rsidR="00620164" w:rsidRPr="00531516" w:rsidRDefault="00531516" w:rsidP="005F20F7">
      <w:pPr>
        <w:pStyle w:val="af5"/>
        <w:numPr>
          <w:ilvl w:val="0"/>
          <w:numId w:val="2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</w:t>
      </w:r>
      <w:r w:rsidR="00620164" w:rsidRPr="00531516">
        <w:rPr>
          <w:rFonts w:ascii="Times New Roman" w:hAnsi="Times New Roman"/>
          <w:color w:val="auto"/>
          <w:sz w:val="28"/>
          <w:szCs w:val="28"/>
        </w:rPr>
        <w:t xml:space="preserve">ункт 4 </w:t>
      </w:r>
      <w:r>
        <w:rPr>
          <w:rFonts w:ascii="Times New Roman" w:hAnsi="Times New Roman"/>
          <w:color w:val="auto"/>
          <w:sz w:val="28"/>
          <w:szCs w:val="28"/>
        </w:rPr>
        <w:t xml:space="preserve">Правил </w:t>
      </w:r>
      <w:r w:rsidRPr="001F6B5E">
        <w:rPr>
          <w:rFonts w:ascii="Times New Roman" w:hAnsi="Times New Roman"/>
          <w:sz w:val="28"/>
          <w:szCs w:val="28"/>
        </w:rPr>
        <w:t>формирования и ведения реестра аттестованных экспертов, привлекаемых к проведению мероприятий по надзору</w:t>
      </w:r>
      <w:r w:rsidRPr="0053151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20164" w:rsidRPr="00531516">
        <w:rPr>
          <w:rFonts w:ascii="Times New Roman" w:hAnsi="Times New Roman"/>
          <w:color w:val="auto"/>
          <w:sz w:val="28"/>
          <w:szCs w:val="28"/>
        </w:rPr>
        <w:t>приложения 5 к приказу Министерства по чрезвычайным ситуациям Камчатского края изложить в следующей редакции:</w:t>
      </w:r>
    </w:p>
    <w:p w:rsidR="00620164" w:rsidRPr="00531516" w:rsidRDefault="00620164" w:rsidP="005F20F7">
      <w:pPr>
        <w:pStyle w:val="af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1516">
        <w:rPr>
          <w:rFonts w:ascii="Times New Roman" w:hAnsi="Times New Roman"/>
          <w:color w:val="auto"/>
          <w:sz w:val="28"/>
          <w:szCs w:val="28"/>
        </w:rPr>
        <w:t xml:space="preserve">«4. </w:t>
      </w:r>
      <w:r w:rsidRPr="00531516">
        <w:rPr>
          <w:rFonts w:ascii="Times New Roman" w:hAnsi="Times New Roman"/>
          <w:sz w:val="28"/>
          <w:szCs w:val="28"/>
        </w:rPr>
        <w:t xml:space="preserve">Внесению в Реестр подлежат следующие сведения: </w:t>
      </w:r>
    </w:p>
    <w:p w:rsidR="00620164" w:rsidRPr="00531516" w:rsidRDefault="005F20F7" w:rsidP="005F20F7">
      <w:pPr>
        <w:pStyle w:val="af5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620164" w:rsidRPr="00531516">
        <w:rPr>
          <w:rFonts w:ascii="Times New Roman" w:hAnsi="Times New Roman"/>
          <w:sz w:val="28"/>
          <w:szCs w:val="28"/>
        </w:rPr>
        <w:t xml:space="preserve">фамилия, имя и отчество (последнее при наличии) эксперта; </w:t>
      </w:r>
    </w:p>
    <w:p w:rsidR="00620164" w:rsidRPr="00531516" w:rsidRDefault="00620164" w:rsidP="005F20F7">
      <w:pPr>
        <w:pStyle w:val="af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1516">
        <w:rPr>
          <w:rFonts w:ascii="Times New Roman" w:hAnsi="Times New Roman"/>
          <w:sz w:val="28"/>
          <w:szCs w:val="28"/>
        </w:rPr>
        <w:t xml:space="preserve">номер телефона и адрес электронной почты (при наличии) эксперта; </w:t>
      </w:r>
    </w:p>
    <w:p w:rsidR="00620164" w:rsidRPr="00531516" w:rsidRDefault="00620164" w:rsidP="005F20F7">
      <w:pPr>
        <w:pStyle w:val="af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1516">
        <w:rPr>
          <w:rFonts w:ascii="Times New Roman" w:hAnsi="Times New Roman"/>
          <w:sz w:val="28"/>
          <w:szCs w:val="28"/>
        </w:rPr>
        <w:t xml:space="preserve">уровень образования эксперта; </w:t>
      </w:r>
    </w:p>
    <w:p w:rsidR="00620164" w:rsidRPr="00531516" w:rsidRDefault="00620164" w:rsidP="005F20F7">
      <w:pPr>
        <w:pStyle w:val="af5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1516">
        <w:rPr>
          <w:rFonts w:ascii="Times New Roman" w:hAnsi="Times New Roman"/>
          <w:sz w:val="28"/>
          <w:szCs w:val="28"/>
        </w:rPr>
        <w:t xml:space="preserve">направление подготовки (специальности) эксперта по документу о высшем образовании или о квалификации; </w:t>
      </w:r>
    </w:p>
    <w:p w:rsidR="00620164" w:rsidRPr="00531516" w:rsidRDefault="00620164" w:rsidP="005F20F7">
      <w:pPr>
        <w:pStyle w:val="af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1516">
        <w:rPr>
          <w:rFonts w:ascii="Times New Roman" w:hAnsi="Times New Roman"/>
          <w:sz w:val="28"/>
          <w:szCs w:val="28"/>
        </w:rPr>
        <w:t xml:space="preserve">вид экспертизы; </w:t>
      </w:r>
    </w:p>
    <w:p w:rsidR="00620164" w:rsidRPr="00531516" w:rsidRDefault="00620164" w:rsidP="005F20F7">
      <w:pPr>
        <w:pStyle w:val="af5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1516">
        <w:rPr>
          <w:rFonts w:ascii="Times New Roman" w:hAnsi="Times New Roman"/>
          <w:sz w:val="28"/>
          <w:szCs w:val="28"/>
        </w:rPr>
        <w:t xml:space="preserve">реквизиты приказа об аттестации эксперта, о прекращении действия аттестации эксперта, о приостановлении действия аттестации эксперта; </w:t>
      </w:r>
    </w:p>
    <w:p w:rsidR="00620164" w:rsidRPr="00531516" w:rsidRDefault="00620164" w:rsidP="005F20F7">
      <w:pPr>
        <w:pStyle w:val="af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1516">
        <w:rPr>
          <w:rFonts w:ascii="Times New Roman" w:hAnsi="Times New Roman"/>
          <w:sz w:val="28"/>
          <w:szCs w:val="28"/>
        </w:rPr>
        <w:t xml:space="preserve">срок действия аттестации; </w:t>
      </w:r>
    </w:p>
    <w:p w:rsidR="00620164" w:rsidRPr="00531516" w:rsidRDefault="00620164" w:rsidP="005F20F7">
      <w:pPr>
        <w:pStyle w:val="af5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1516">
        <w:rPr>
          <w:rFonts w:ascii="Times New Roman" w:hAnsi="Times New Roman"/>
          <w:sz w:val="28"/>
          <w:szCs w:val="28"/>
        </w:rPr>
        <w:t xml:space="preserve">наименование аттестующего органа; </w:t>
      </w:r>
    </w:p>
    <w:p w:rsidR="00620164" w:rsidRPr="00531516" w:rsidRDefault="00620164" w:rsidP="005F20F7">
      <w:pPr>
        <w:pStyle w:val="af5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1516">
        <w:rPr>
          <w:rFonts w:ascii="Times New Roman" w:hAnsi="Times New Roman"/>
          <w:sz w:val="28"/>
          <w:szCs w:val="28"/>
        </w:rPr>
        <w:t>сведения об аттестации (</w:t>
      </w:r>
      <w:r w:rsidR="005F20F7">
        <w:rPr>
          <w:rFonts w:ascii="Times New Roman" w:hAnsi="Times New Roman"/>
          <w:sz w:val="28"/>
          <w:szCs w:val="28"/>
        </w:rPr>
        <w:t>«</w:t>
      </w:r>
      <w:r w:rsidRPr="00531516">
        <w:rPr>
          <w:rFonts w:ascii="Times New Roman" w:hAnsi="Times New Roman"/>
          <w:sz w:val="28"/>
          <w:szCs w:val="28"/>
        </w:rPr>
        <w:t>действует</w:t>
      </w:r>
      <w:r w:rsidR="005F20F7">
        <w:rPr>
          <w:rFonts w:ascii="Times New Roman" w:hAnsi="Times New Roman"/>
          <w:sz w:val="28"/>
          <w:szCs w:val="28"/>
        </w:rPr>
        <w:t>»</w:t>
      </w:r>
      <w:r w:rsidRPr="00531516">
        <w:rPr>
          <w:rFonts w:ascii="Times New Roman" w:hAnsi="Times New Roman"/>
          <w:sz w:val="28"/>
          <w:szCs w:val="28"/>
        </w:rPr>
        <w:t xml:space="preserve">, </w:t>
      </w:r>
      <w:r w:rsidR="005F20F7">
        <w:rPr>
          <w:rFonts w:ascii="Times New Roman" w:hAnsi="Times New Roman"/>
          <w:sz w:val="28"/>
          <w:szCs w:val="28"/>
        </w:rPr>
        <w:t>«</w:t>
      </w:r>
      <w:r w:rsidRPr="00531516">
        <w:rPr>
          <w:rFonts w:ascii="Times New Roman" w:hAnsi="Times New Roman"/>
          <w:sz w:val="28"/>
          <w:szCs w:val="28"/>
        </w:rPr>
        <w:t>прекращена</w:t>
      </w:r>
      <w:r w:rsidR="005F20F7">
        <w:rPr>
          <w:rFonts w:ascii="Times New Roman" w:hAnsi="Times New Roman"/>
          <w:sz w:val="28"/>
          <w:szCs w:val="28"/>
        </w:rPr>
        <w:t>»</w:t>
      </w:r>
      <w:r w:rsidRPr="00531516">
        <w:rPr>
          <w:rFonts w:ascii="Times New Roman" w:hAnsi="Times New Roman"/>
          <w:sz w:val="28"/>
          <w:szCs w:val="28"/>
        </w:rPr>
        <w:t xml:space="preserve">, </w:t>
      </w:r>
      <w:r w:rsidR="005F20F7">
        <w:rPr>
          <w:rFonts w:ascii="Times New Roman" w:hAnsi="Times New Roman"/>
          <w:sz w:val="28"/>
          <w:szCs w:val="28"/>
        </w:rPr>
        <w:t>«</w:t>
      </w:r>
      <w:r w:rsidRPr="00531516">
        <w:rPr>
          <w:rFonts w:ascii="Times New Roman" w:hAnsi="Times New Roman"/>
          <w:sz w:val="28"/>
          <w:szCs w:val="28"/>
        </w:rPr>
        <w:t>приостановлена</w:t>
      </w:r>
      <w:r w:rsidR="005F20F7">
        <w:rPr>
          <w:rFonts w:ascii="Times New Roman" w:hAnsi="Times New Roman"/>
          <w:sz w:val="28"/>
          <w:szCs w:val="28"/>
        </w:rPr>
        <w:t>»).»</w:t>
      </w:r>
    </w:p>
    <w:p w:rsidR="00F46879" w:rsidRPr="005F20F7" w:rsidRDefault="00F54567" w:rsidP="005F20F7">
      <w:pPr>
        <w:pStyle w:val="af5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  <w:r w:rsidRPr="005F20F7">
        <w:rPr>
          <w:rFonts w:ascii="Times New Roman" w:hAnsi="Times New Roman"/>
          <w:sz w:val="28"/>
          <w:szCs w:val="28"/>
        </w:rPr>
        <w:lastRenderedPageBreak/>
        <w:t xml:space="preserve">Дополнить </w:t>
      </w:r>
      <w:r w:rsidR="005F20F7">
        <w:rPr>
          <w:rFonts w:ascii="Times New Roman" w:hAnsi="Times New Roman"/>
          <w:sz w:val="28"/>
          <w:szCs w:val="28"/>
        </w:rPr>
        <w:t xml:space="preserve">приказ </w:t>
      </w:r>
      <w:r w:rsidRPr="005F20F7">
        <w:rPr>
          <w:rFonts w:ascii="Times New Roman" w:hAnsi="Times New Roman"/>
          <w:sz w:val="28"/>
          <w:szCs w:val="28"/>
        </w:rPr>
        <w:t>приложением 8</w:t>
      </w:r>
      <w:r w:rsidR="00F46879" w:rsidRPr="005F20F7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37577A" w:rsidRDefault="0037577A" w:rsidP="0037577A">
      <w:pPr>
        <w:pStyle w:val="af5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F46879" w:rsidRDefault="00F46879" w:rsidP="0037577A">
      <w:pPr>
        <w:pStyle w:val="af5"/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 8 к приказу Министерства по чрезвычайным ситуациям природного и техногенного характера от 27.06.202022</w:t>
      </w:r>
      <w:r w:rsidR="005F20F7">
        <w:rPr>
          <w:rFonts w:ascii="Times New Roman" w:hAnsi="Times New Roman"/>
          <w:sz w:val="28"/>
          <w:szCs w:val="28"/>
        </w:rPr>
        <w:t xml:space="preserve"> № П.31/4</w:t>
      </w:r>
    </w:p>
    <w:p w:rsidR="00F46879" w:rsidRDefault="00F46879" w:rsidP="0037577A">
      <w:pPr>
        <w:pStyle w:val="af9"/>
        <w:rPr>
          <w:rFonts w:cs="Times New Roman"/>
          <w:b w:val="0"/>
        </w:rPr>
      </w:pPr>
    </w:p>
    <w:p w:rsidR="005F20F7" w:rsidRDefault="005F20F7" w:rsidP="0037577A">
      <w:pPr>
        <w:pStyle w:val="af9"/>
        <w:rPr>
          <w:rFonts w:cs="Times New Roman"/>
          <w:b w:val="0"/>
        </w:rPr>
      </w:pPr>
    </w:p>
    <w:p w:rsidR="00F46879" w:rsidRDefault="00F46879" w:rsidP="0037577A">
      <w:pPr>
        <w:pStyle w:val="af9"/>
        <w:rPr>
          <w:rFonts w:cs="Times New Roman"/>
          <w:b w:val="0"/>
        </w:rPr>
      </w:pPr>
      <w:r>
        <w:rPr>
          <w:rFonts w:cs="Times New Roman"/>
          <w:b w:val="0"/>
        </w:rPr>
        <w:t>Перечень экспертиз, для проведения которых,</w:t>
      </w:r>
      <w:r>
        <w:rPr>
          <w:rFonts w:cs="Times New Roman"/>
          <w:b w:val="0"/>
        </w:rPr>
        <w:t xml:space="preserve"> </w:t>
      </w:r>
      <w:r w:rsidRPr="00452800">
        <w:rPr>
          <w:rFonts w:cs="Times New Roman"/>
          <w:b w:val="0"/>
        </w:rPr>
        <w:t>Министерств</w:t>
      </w:r>
      <w:r>
        <w:rPr>
          <w:rFonts w:cs="Times New Roman"/>
          <w:b w:val="0"/>
        </w:rPr>
        <w:t>у</w:t>
      </w:r>
      <w:r w:rsidRPr="00452800">
        <w:rPr>
          <w:rFonts w:cs="Times New Roman"/>
          <w:b w:val="0"/>
        </w:rPr>
        <w:t xml:space="preserve"> по чрезвычайным ситуациям Камчатского края</w:t>
      </w:r>
      <w:r>
        <w:rPr>
          <w:rFonts w:cs="Times New Roman"/>
          <w:b w:val="0"/>
        </w:rPr>
        <w:t xml:space="preserve"> требуется привлечение экспертов</w:t>
      </w:r>
    </w:p>
    <w:p w:rsidR="00F46879" w:rsidRDefault="00F46879" w:rsidP="0037577A">
      <w:pPr>
        <w:pStyle w:val="af9"/>
        <w:rPr>
          <w:rFonts w:cs="Times New Roman"/>
          <w:b w:val="0"/>
        </w:rPr>
      </w:pPr>
    </w:p>
    <w:p w:rsidR="00F46879" w:rsidRDefault="00F46879" w:rsidP="0037577A">
      <w:pPr>
        <w:pStyle w:val="af9"/>
        <w:jc w:val="both"/>
        <w:rPr>
          <w:rFonts w:cs="Times New Roman"/>
          <w:b w:val="0"/>
        </w:rPr>
      </w:pPr>
      <w:r>
        <w:rPr>
          <w:rFonts w:cs="Times New Roman"/>
          <w:b w:val="0"/>
        </w:rPr>
        <w:t>- экспертиза при осуществлении мероприятий по надзору в области защиты населения и территорий от чрезвычайных ситуаций на территории Камчатского края</w:t>
      </w:r>
      <w:r w:rsidR="0037577A">
        <w:rPr>
          <w:rFonts w:cs="Times New Roman"/>
          <w:b w:val="0"/>
        </w:rPr>
        <w:t>»</w:t>
      </w:r>
    </w:p>
    <w:p w:rsidR="00F14B48" w:rsidRPr="00F104DD" w:rsidRDefault="00F14B48" w:rsidP="0037577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104DD">
        <w:rPr>
          <w:sz w:val="28"/>
          <w:szCs w:val="28"/>
        </w:rPr>
        <w:t xml:space="preserve">4. </w:t>
      </w:r>
      <w:r w:rsidR="0037577A">
        <w:rPr>
          <w:sz w:val="28"/>
          <w:szCs w:val="28"/>
        </w:rPr>
        <w:t>Настоящий приказ вступает в силу после дня его официального опубликования.</w:t>
      </w:r>
    </w:p>
    <w:p w:rsidR="00BF0640" w:rsidRPr="00F104DD" w:rsidRDefault="00BF0640" w:rsidP="0037577A">
      <w:pPr>
        <w:ind w:firstLine="709"/>
        <w:jc w:val="both"/>
        <w:rPr>
          <w:sz w:val="28"/>
          <w:szCs w:val="28"/>
        </w:rPr>
      </w:pPr>
    </w:p>
    <w:p w:rsidR="00364424" w:rsidRPr="00F104DD" w:rsidRDefault="00364424" w:rsidP="0037577A">
      <w:pPr>
        <w:ind w:firstLine="709"/>
        <w:jc w:val="both"/>
        <w:rPr>
          <w:sz w:val="28"/>
          <w:szCs w:val="28"/>
        </w:rPr>
      </w:pPr>
    </w:p>
    <w:p w:rsidR="00364424" w:rsidRPr="00F104DD" w:rsidRDefault="00364424" w:rsidP="0037577A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5"/>
        <w:gridCol w:w="4130"/>
        <w:gridCol w:w="2421"/>
      </w:tblGrid>
      <w:tr w:rsidR="00BF0640" w:rsidRPr="00F104DD" w:rsidTr="00364424">
        <w:trPr>
          <w:trHeight w:val="271"/>
        </w:trPr>
        <w:tc>
          <w:tcPr>
            <w:tcW w:w="3025" w:type="dxa"/>
            <w:shd w:val="clear" w:color="auto" w:fill="auto"/>
            <w:tcMar>
              <w:left w:w="0" w:type="dxa"/>
              <w:right w:w="0" w:type="dxa"/>
            </w:tcMar>
          </w:tcPr>
          <w:p w:rsidR="00BF0640" w:rsidRPr="00F104DD" w:rsidRDefault="004F1020" w:rsidP="0037577A">
            <w:pPr>
              <w:ind w:left="30" w:right="27"/>
              <w:rPr>
                <w:sz w:val="28"/>
                <w:szCs w:val="28"/>
              </w:rPr>
            </w:pPr>
            <w:r w:rsidRPr="00F104DD">
              <w:rPr>
                <w:sz w:val="28"/>
                <w:szCs w:val="28"/>
              </w:rPr>
              <w:t>Министр</w:t>
            </w:r>
          </w:p>
          <w:p w:rsidR="00BF0640" w:rsidRPr="00F104DD" w:rsidRDefault="00BF0640" w:rsidP="0037577A">
            <w:pPr>
              <w:ind w:left="30" w:right="27"/>
              <w:rPr>
                <w:sz w:val="28"/>
                <w:szCs w:val="28"/>
              </w:rPr>
            </w:pPr>
          </w:p>
        </w:tc>
        <w:tc>
          <w:tcPr>
            <w:tcW w:w="4130" w:type="dxa"/>
            <w:shd w:val="clear" w:color="auto" w:fill="auto"/>
            <w:tcMar>
              <w:left w:w="0" w:type="dxa"/>
              <w:right w:w="0" w:type="dxa"/>
            </w:tcMar>
          </w:tcPr>
          <w:p w:rsidR="00BF0640" w:rsidRPr="00F104DD" w:rsidRDefault="00BF0640" w:rsidP="0037577A">
            <w:pPr>
              <w:ind w:left="3" w:hanging="3"/>
              <w:rPr>
                <w:color w:val="FFFFFF"/>
                <w:sz w:val="28"/>
                <w:szCs w:val="28"/>
              </w:rPr>
            </w:pPr>
            <w:bookmarkStart w:id="2" w:name="SIGNERSTAMP1"/>
          </w:p>
          <w:p w:rsidR="00BF0640" w:rsidRPr="00F104DD" w:rsidRDefault="003F0322" w:rsidP="0037577A">
            <w:pPr>
              <w:rPr>
                <w:sz w:val="28"/>
                <w:szCs w:val="28"/>
              </w:rPr>
            </w:pPr>
            <w:r w:rsidRPr="00F104DD">
              <w:rPr>
                <w:color w:val="FFFFFF"/>
                <w:sz w:val="28"/>
                <w:szCs w:val="28"/>
              </w:rPr>
              <w:t>[горизонтальны штамп подписи 1]</w:t>
            </w:r>
            <w:bookmarkEnd w:id="2"/>
          </w:p>
        </w:tc>
        <w:tc>
          <w:tcPr>
            <w:tcW w:w="2421" w:type="dxa"/>
            <w:shd w:val="clear" w:color="auto" w:fill="auto"/>
            <w:tcMar>
              <w:left w:w="0" w:type="dxa"/>
              <w:right w:w="0" w:type="dxa"/>
            </w:tcMar>
          </w:tcPr>
          <w:p w:rsidR="00BF0640" w:rsidRPr="00F104DD" w:rsidRDefault="004F1020" w:rsidP="0037577A">
            <w:pPr>
              <w:jc w:val="right"/>
              <w:rPr>
                <w:sz w:val="28"/>
                <w:szCs w:val="28"/>
              </w:rPr>
            </w:pPr>
            <w:r w:rsidRPr="00F104DD">
              <w:rPr>
                <w:sz w:val="28"/>
                <w:szCs w:val="28"/>
              </w:rPr>
              <w:t>С.В. Лебедев</w:t>
            </w:r>
          </w:p>
        </w:tc>
      </w:tr>
    </w:tbl>
    <w:p w:rsidR="004F1EB7" w:rsidRDefault="004F1EB7" w:rsidP="00E445B2"/>
    <w:sectPr w:rsidR="004F1EB7" w:rsidSect="00A357F1">
      <w:headerReference w:type="default" r:id="rId9"/>
      <w:headerReference w:type="first" r:id="rId10"/>
      <w:footerReference w:type="first" r:id="rId11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06A" w:rsidRDefault="007B606A" w:rsidP="004F1EB7">
      <w:r>
        <w:separator/>
      </w:r>
    </w:p>
  </w:endnote>
  <w:endnote w:type="continuationSeparator" w:id="0">
    <w:p w:rsidR="007B606A" w:rsidRDefault="007B606A" w:rsidP="004F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709" w:rsidRDefault="00EE2709">
    <w:pPr>
      <w:pStyle w:val="a9"/>
      <w:jc w:val="center"/>
    </w:pPr>
  </w:p>
  <w:p w:rsidR="00F14B48" w:rsidRDefault="00F14B4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06A" w:rsidRDefault="007B606A" w:rsidP="004F1EB7">
      <w:r>
        <w:separator/>
      </w:r>
    </w:p>
  </w:footnote>
  <w:footnote w:type="continuationSeparator" w:id="0">
    <w:p w:rsidR="007B606A" w:rsidRDefault="007B606A" w:rsidP="004F1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7344955"/>
      <w:docPartObj>
        <w:docPartGallery w:val="Page Numbers (Top of Page)"/>
        <w:docPartUnique/>
      </w:docPartObj>
    </w:sdtPr>
    <w:sdtEndPr/>
    <w:sdtContent>
      <w:p w:rsidR="00EE2709" w:rsidRDefault="00EE270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0F7">
          <w:rPr>
            <w:noProof/>
          </w:rPr>
          <w:t>2</w:t>
        </w:r>
        <w:r>
          <w:fldChar w:fldCharType="end"/>
        </w:r>
      </w:p>
    </w:sdtContent>
  </w:sdt>
  <w:p w:rsidR="00EE2709" w:rsidRDefault="00EE270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5FD" w:rsidRDefault="00D715FD">
    <w:pPr>
      <w:pStyle w:val="ab"/>
      <w:jc w:val="center"/>
    </w:pPr>
  </w:p>
  <w:p w:rsidR="00EE2709" w:rsidRDefault="00EE270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94CCC"/>
    <w:multiLevelType w:val="multilevel"/>
    <w:tmpl w:val="D056F2DE"/>
    <w:lvl w:ilvl="0">
      <w:start w:val="1"/>
      <w:numFmt w:val="decimal"/>
      <w:pStyle w:val="a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164D2AB1"/>
    <w:multiLevelType w:val="multilevel"/>
    <w:tmpl w:val="EAECE5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8BF0B57"/>
    <w:multiLevelType w:val="multilevel"/>
    <w:tmpl w:val="C9565FD6"/>
    <w:numStyleLink w:val="a0"/>
  </w:abstractNum>
  <w:abstractNum w:abstractNumId="3" w15:restartNumberingAfterBreak="0">
    <w:nsid w:val="19FD2260"/>
    <w:multiLevelType w:val="hybridMultilevel"/>
    <w:tmpl w:val="F58CA150"/>
    <w:lvl w:ilvl="0" w:tplc="667C3AA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F24738"/>
    <w:multiLevelType w:val="hybridMultilevel"/>
    <w:tmpl w:val="97B81426"/>
    <w:lvl w:ilvl="0" w:tplc="39C8092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325310"/>
    <w:multiLevelType w:val="multilevel"/>
    <w:tmpl w:val="1032BE0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28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 w15:restartNumberingAfterBreak="0">
    <w:nsid w:val="2C6971B4"/>
    <w:multiLevelType w:val="hybridMultilevel"/>
    <w:tmpl w:val="C916CA26"/>
    <w:lvl w:ilvl="0" w:tplc="CCFA1B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84055"/>
    <w:multiLevelType w:val="multilevel"/>
    <w:tmpl w:val="C9565FD6"/>
    <w:styleLink w:val="a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8" w15:restartNumberingAfterBreak="0">
    <w:nsid w:val="44BB79E0"/>
    <w:multiLevelType w:val="hybridMultilevel"/>
    <w:tmpl w:val="3B3CC81E"/>
    <w:lvl w:ilvl="0" w:tplc="10784F1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5713567"/>
    <w:multiLevelType w:val="multilevel"/>
    <w:tmpl w:val="C5ACF2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0" w15:restartNumberingAfterBreak="0">
    <w:nsid w:val="4E2A7519"/>
    <w:multiLevelType w:val="hybridMultilevel"/>
    <w:tmpl w:val="02F0FBE0"/>
    <w:lvl w:ilvl="0" w:tplc="BF3C1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0F302EB"/>
    <w:multiLevelType w:val="multilevel"/>
    <w:tmpl w:val="7026EA5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28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 w15:restartNumberingAfterBreak="0">
    <w:nsid w:val="6C456FD9"/>
    <w:multiLevelType w:val="multilevel"/>
    <w:tmpl w:val="F594C0A6"/>
    <w:styleLink w:val="a1"/>
    <w:lvl w:ilvl="0">
      <w:start w:val="1"/>
      <w:numFmt w:val="decimal"/>
      <w:pStyle w:val="a2"/>
      <w:suff w:val="space"/>
      <w:lvlText w:val="%1)"/>
      <w:lvlJc w:val="left"/>
      <w:pPr>
        <w:ind w:left="0" w:firstLine="708"/>
      </w:pPr>
      <w:rPr>
        <w:rFonts w:ascii="Times New Roman" w:eastAsiaTheme="minorHAnsi" w:hAnsi="Times New Roman" w:cstheme="minorBid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23A8F"/>
    <w:multiLevelType w:val="multilevel"/>
    <w:tmpl w:val="7726529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6F9A44A1"/>
    <w:multiLevelType w:val="hybridMultilevel"/>
    <w:tmpl w:val="6BCCEA04"/>
    <w:lvl w:ilvl="0" w:tplc="1F8A5B84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501358"/>
    <w:multiLevelType w:val="hybridMultilevel"/>
    <w:tmpl w:val="42A4E8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12"/>
  </w:num>
  <w:num w:numId="9">
    <w:abstractNumId w:val="11"/>
  </w:num>
  <w:num w:numId="10">
    <w:abstractNumId w:val="5"/>
  </w:num>
  <w:num w:numId="11">
    <w:abstractNumId w:val="12"/>
    <w:lvlOverride w:ilvl="0">
      <w:startOverride w:val="1"/>
    </w:lvlOverride>
  </w:num>
  <w:num w:numId="12">
    <w:abstractNumId w:val="12"/>
    <w:lvlOverride w:ilvl="0">
      <w:startOverride w:val="1"/>
    </w:lvlOverride>
  </w:num>
  <w:num w:numId="13">
    <w:abstractNumId w:val="1"/>
  </w:num>
  <w:num w:numId="14">
    <w:abstractNumId w:val="0"/>
    <w:lvlOverride w:ilvl="0">
      <w:startOverride w:val="4"/>
    </w:lvlOverride>
    <w:lvlOverride w:ilvl="1">
      <w:startOverride w:val="1"/>
    </w:lvlOverride>
  </w:num>
  <w:num w:numId="15">
    <w:abstractNumId w:val="0"/>
    <w:lvlOverride w:ilvl="0">
      <w:startOverride w:val="4"/>
    </w:lvlOverride>
    <w:lvlOverride w:ilvl="1">
      <w:startOverride w:val="1"/>
    </w:lvlOverride>
  </w:num>
  <w:num w:numId="16">
    <w:abstractNumId w:val="0"/>
    <w:lvlOverride w:ilvl="0">
      <w:startOverride w:val="4"/>
    </w:lvlOverride>
    <w:lvlOverride w:ilvl="1">
      <w:startOverride w:val="1"/>
    </w:lvlOverride>
  </w:num>
  <w:num w:numId="17">
    <w:abstractNumId w:val="0"/>
    <w:lvlOverride w:ilvl="0">
      <w:startOverride w:val="4"/>
    </w:lvlOverride>
    <w:lvlOverride w:ilvl="1">
      <w:startOverride w:val="1"/>
    </w:lvlOverride>
  </w:num>
  <w:num w:numId="18">
    <w:abstractNumId w:val="0"/>
    <w:lvlOverride w:ilvl="0">
      <w:startOverride w:val="4"/>
    </w:lvlOverride>
    <w:lvlOverride w:ilvl="1">
      <w:startOverride w:val="1"/>
    </w:lvlOverride>
  </w:num>
  <w:num w:numId="19">
    <w:abstractNumId w:val="13"/>
  </w:num>
  <w:num w:numId="20">
    <w:abstractNumId w:val="12"/>
    <w:lvlOverride w:ilvl="0">
      <w:startOverride w:val="1"/>
    </w:lvlOverride>
  </w:num>
  <w:num w:numId="21">
    <w:abstractNumId w:val="12"/>
    <w:lvlOverride w:ilvl="0">
      <w:startOverride w:val="1"/>
    </w:lvlOverride>
  </w:num>
  <w:num w:numId="22">
    <w:abstractNumId w:val="9"/>
  </w:num>
  <w:num w:numId="23">
    <w:abstractNumId w:val="10"/>
  </w:num>
  <w:num w:numId="24">
    <w:abstractNumId w:val="15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640"/>
    <w:rsid w:val="000027ED"/>
    <w:rsid w:val="00006A7B"/>
    <w:rsid w:val="000076CC"/>
    <w:rsid w:val="0001054C"/>
    <w:rsid w:val="00031080"/>
    <w:rsid w:val="000632AB"/>
    <w:rsid w:val="000824B6"/>
    <w:rsid w:val="000C7757"/>
    <w:rsid w:val="00157BFC"/>
    <w:rsid w:val="001B2447"/>
    <w:rsid w:val="001C1F9C"/>
    <w:rsid w:val="001C7374"/>
    <w:rsid w:val="00234797"/>
    <w:rsid w:val="002E7FA4"/>
    <w:rsid w:val="003154B0"/>
    <w:rsid w:val="0034128F"/>
    <w:rsid w:val="00364424"/>
    <w:rsid w:val="0037577A"/>
    <w:rsid w:val="00377339"/>
    <w:rsid w:val="003B091B"/>
    <w:rsid w:val="003E421D"/>
    <w:rsid w:val="003F0322"/>
    <w:rsid w:val="0040070C"/>
    <w:rsid w:val="0043599F"/>
    <w:rsid w:val="00440312"/>
    <w:rsid w:val="00475F3B"/>
    <w:rsid w:val="004C0280"/>
    <w:rsid w:val="004D5C20"/>
    <w:rsid w:val="004D7816"/>
    <w:rsid w:val="004E6F06"/>
    <w:rsid w:val="004F1020"/>
    <w:rsid w:val="004F1EB7"/>
    <w:rsid w:val="00531516"/>
    <w:rsid w:val="00532ABA"/>
    <w:rsid w:val="00593D67"/>
    <w:rsid w:val="005A099F"/>
    <w:rsid w:val="005B45F6"/>
    <w:rsid w:val="005C3451"/>
    <w:rsid w:val="005E5C5C"/>
    <w:rsid w:val="005F20F7"/>
    <w:rsid w:val="00620164"/>
    <w:rsid w:val="00621EA8"/>
    <w:rsid w:val="006366B3"/>
    <w:rsid w:val="00664E2E"/>
    <w:rsid w:val="006707BA"/>
    <w:rsid w:val="006777F4"/>
    <w:rsid w:val="00695DA0"/>
    <w:rsid w:val="006979FE"/>
    <w:rsid w:val="00714744"/>
    <w:rsid w:val="007520B2"/>
    <w:rsid w:val="00796219"/>
    <w:rsid w:val="007A46F3"/>
    <w:rsid w:val="007B09F5"/>
    <w:rsid w:val="007B2BB8"/>
    <w:rsid w:val="007B606A"/>
    <w:rsid w:val="007C460E"/>
    <w:rsid w:val="007C660A"/>
    <w:rsid w:val="007E74D6"/>
    <w:rsid w:val="00814AB4"/>
    <w:rsid w:val="00835AA9"/>
    <w:rsid w:val="00863038"/>
    <w:rsid w:val="00866CEC"/>
    <w:rsid w:val="008C2BDD"/>
    <w:rsid w:val="00986165"/>
    <w:rsid w:val="009A22FA"/>
    <w:rsid w:val="009A695D"/>
    <w:rsid w:val="009B3376"/>
    <w:rsid w:val="009D12F2"/>
    <w:rsid w:val="00A05B0E"/>
    <w:rsid w:val="00A24B7E"/>
    <w:rsid w:val="00A357F1"/>
    <w:rsid w:val="00A44AE1"/>
    <w:rsid w:val="00A4641D"/>
    <w:rsid w:val="00B12231"/>
    <w:rsid w:val="00B814E1"/>
    <w:rsid w:val="00B905C9"/>
    <w:rsid w:val="00B93868"/>
    <w:rsid w:val="00BA0221"/>
    <w:rsid w:val="00BB7523"/>
    <w:rsid w:val="00BF0640"/>
    <w:rsid w:val="00C461D9"/>
    <w:rsid w:val="00CA2100"/>
    <w:rsid w:val="00CB2ABB"/>
    <w:rsid w:val="00CF1A64"/>
    <w:rsid w:val="00D56A0E"/>
    <w:rsid w:val="00D715FD"/>
    <w:rsid w:val="00DC23A3"/>
    <w:rsid w:val="00DE37F8"/>
    <w:rsid w:val="00E05E36"/>
    <w:rsid w:val="00E445B2"/>
    <w:rsid w:val="00E51D8B"/>
    <w:rsid w:val="00E950D7"/>
    <w:rsid w:val="00EB17AA"/>
    <w:rsid w:val="00EB7AB2"/>
    <w:rsid w:val="00EE1701"/>
    <w:rsid w:val="00EE2709"/>
    <w:rsid w:val="00F104DD"/>
    <w:rsid w:val="00F13D5D"/>
    <w:rsid w:val="00F14B48"/>
    <w:rsid w:val="00F46879"/>
    <w:rsid w:val="00F54567"/>
    <w:rsid w:val="00FA3BB1"/>
    <w:rsid w:val="00FE3D28"/>
    <w:rsid w:val="00FE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E0671E"/>
  <w15:docId w15:val="{1BAD9AD7-62C8-4E7E-AC15-678C5F2F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20164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">
    <w:name w:val="heading 1"/>
    <w:next w:val="a3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0">
    <w:name w:val="heading 2"/>
    <w:next w:val="a3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3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3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3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Обычный1"/>
  </w:style>
  <w:style w:type="paragraph" w:styleId="22">
    <w:name w:val="toc 2"/>
    <w:next w:val="a3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styleId="41">
    <w:name w:val="toc 4"/>
    <w:next w:val="a3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3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3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Balloon Text"/>
    <w:basedOn w:val="a3"/>
    <w:link w:val="a8"/>
    <w:rPr>
      <w:rFonts w:ascii="Segoe UI" w:hAnsi="Segoe UI"/>
      <w:color w:val="000000"/>
      <w:sz w:val="18"/>
      <w:szCs w:val="20"/>
    </w:rPr>
  </w:style>
  <w:style w:type="character" w:customStyle="1" w:styleId="a8">
    <w:name w:val="Текст выноски Знак"/>
    <w:basedOn w:val="11"/>
    <w:link w:val="a7"/>
    <w:rPr>
      <w:rFonts w:ascii="Segoe UI" w:hAnsi="Segoe UI"/>
      <w:sz w:val="18"/>
    </w:rPr>
  </w:style>
  <w:style w:type="paragraph" w:styleId="a9">
    <w:name w:val="footer"/>
    <w:basedOn w:val="a3"/>
    <w:link w:val="aa"/>
    <w:uiPriority w:val="99"/>
    <w:pPr>
      <w:tabs>
        <w:tab w:val="center" w:pos="4677"/>
        <w:tab w:val="right" w:pos="9355"/>
      </w:tabs>
    </w:pPr>
    <w:rPr>
      <w:color w:val="000000"/>
      <w:sz w:val="28"/>
      <w:szCs w:val="20"/>
    </w:rPr>
  </w:style>
  <w:style w:type="character" w:customStyle="1" w:styleId="aa">
    <w:name w:val="Нижний колонтитул Знак"/>
    <w:basedOn w:val="11"/>
    <w:link w:val="a9"/>
    <w:uiPriority w:val="99"/>
    <w:rPr>
      <w:rFonts w:ascii="Times New Roman" w:hAnsi="Times New Roman"/>
      <w:sz w:val="28"/>
    </w:rPr>
  </w:style>
  <w:style w:type="paragraph" w:customStyle="1" w:styleId="12">
    <w:name w:val="Основной шрифт абзаца1"/>
  </w:style>
  <w:style w:type="paragraph" w:styleId="31">
    <w:name w:val="toc 3"/>
    <w:next w:val="a3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b">
    <w:name w:val="header"/>
    <w:basedOn w:val="a3"/>
    <w:link w:val="ac"/>
    <w:uiPriority w:val="99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ac">
    <w:name w:val="Верхний колонтитул Знак"/>
    <w:basedOn w:val="11"/>
    <w:link w:val="ab"/>
    <w:uiPriority w:val="99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d"/>
    <w:rPr>
      <w:color w:val="0563C1" w:themeColor="hyperlink"/>
      <w:u w:val="single"/>
    </w:rPr>
  </w:style>
  <w:style w:type="character" w:styleId="ad">
    <w:name w:val="Hyperlink"/>
    <w:basedOn w:val="a4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3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3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3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3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Plain Text"/>
    <w:basedOn w:val="a3"/>
    <w:link w:val="af"/>
    <w:rPr>
      <w:rFonts w:ascii="Calibri" w:hAnsi="Calibri"/>
      <w:color w:val="000000"/>
      <w:sz w:val="22"/>
      <w:szCs w:val="20"/>
    </w:rPr>
  </w:style>
  <w:style w:type="character" w:customStyle="1" w:styleId="af">
    <w:name w:val="Текст Знак"/>
    <w:basedOn w:val="11"/>
    <w:link w:val="ae"/>
    <w:rPr>
      <w:rFonts w:ascii="Calibri" w:hAnsi="Calibri"/>
    </w:rPr>
  </w:style>
  <w:style w:type="paragraph" w:styleId="af0">
    <w:name w:val="Subtitle"/>
    <w:next w:val="a3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3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Заголовок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1">
    <w:name w:val="Заголовок 2 Знак"/>
    <w:link w:val="20"/>
    <w:rPr>
      <w:rFonts w:ascii="XO Thames" w:hAnsi="XO Thames"/>
      <w:b/>
      <w:sz w:val="28"/>
    </w:rPr>
  </w:style>
  <w:style w:type="table" w:styleId="af4">
    <w:name w:val="Table Grid"/>
    <w:basedOn w:val="a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5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5"/>
    <w:uiPriority w:val="59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4F102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paragraph" w:styleId="af5">
    <w:name w:val="List Paragraph"/>
    <w:basedOn w:val="a3"/>
    <w:link w:val="af6"/>
    <w:qFormat/>
    <w:rsid w:val="004F1020"/>
    <w:pPr>
      <w:spacing w:after="200" w:line="276" w:lineRule="auto"/>
      <w:ind w:left="720"/>
      <w:contextualSpacing/>
    </w:pPr>
    <w:rPr>
      <w:rFonts w:ascii="Calibri" w:hAnsi="Calibri"/>
      <w:color w:val="000000"/>
      <w:sz w:val="22"/>
      <w:szCs w:val="20"/>
    </w:rPr>
  </w:style>
  <w:style w:type="character" w:customStyle="1" w:styleId="af6">
    <w:name w:val="Абзац списка Знак"/>
    <w:basedOn w:val="11"/>
    <w:link w:val="af5"/>
    <w:uiPriority w:val="34"/>
    <w:rsid w:val="004F1020"/>
    <w:rPr>
      <w:rFonts w:ascii="Calibri" w:hAnsi="Calibri"/>
    </w:rPr>
  </w:style>
  <w:style w:type="paragraph" w:styleId="af7">
    <w:name w:val="Normal (Web)"/>
    <w:basedOn w:val="a3"/>
    <w:link w:val="af8"/>
    <w:rsid w:val="004F1EB7"/>
    <w:pPr>
      <w:spacing w:beforeAutospacing="1" w:after="200" w:afterAutospacing="1"/>
    </w:pPr>
    <w:rPr>
      <w:color w:val="000000"/>
      <w:szCs w:val="20"/>
    </w:rPr>
  </w:style>
  <w:style w:type="character" w:customStyle="1" w:styleId="af8">
    <w:name w:val="Обычный (веб) Знак"/>
    <w:basedOn w:val="11"/>
    <w:link w:val="af7"/>
    <w:rsid w:val="004F1EB7"/>
    <w:rPr>
      <w:rFonts w:ascii="Times New Roman" w:hAnsi="Times New Roman"/>
      <w:sz w:val="24"/>
    </w:rPr>
  </w:style>
  <w:style w:type="paragraph" w:customStyle="1" w:styleId="a">
    <w:name w:val="Отступы элементов списка"/>
    <w:basedOn w:val="a3"/>
    <w:qFormat/>
    <w:rsid w:val="00F14B48"/>
    <w:pPr>
      <w:widowControl w:val="0"/>
      <w:numPr>
        <w:numId w:val="5"/>
      </w:numPr>
      <w:tabs>
        <w:tab w:val="left" w:pos="0"/>
      </w:tabs>
      <w:autoSpaceDE w:val="0"/>
      <w:autoSpaceDN w:val="0"/>
      <w:adjustRightInd w:val="0"/>
      <w:ind w:left="0" w:firstLine="709"/>
      <w:jc w:val="both"/>
    </w:pPr>
    <w:rPr>
      <w:rFonts w:cs="Times New Roman CYR"/>
      <w:sz w:val="28"/>
      <w:szCs w:val="28"/>
      <w:lang w:eastAsia="en-US"/>
    </w:rPr>
  </w:style>
  <w:style w:type="numbering" w:customStyle="1" w:styleId="a0">
    <w:name w:val="Большой список"/>
    <w:uiPriority w:val="99"/>
    <w:rsid w:val="00006A7B"/>
    <w:pPr>
      <w:numPr>
        <w:numId w:val="7"/>
      </w:numPr>
    </w:pPr>
  </w:style>
  <w:style w:type="paragraph" w:customStyle="1" w:styleId="17">
    <w:name w:val="Большой список уровень 1"/>
    <w:basedOn w:val="a3"/>
    <w:next w:val="a3"/>
    <w:qFormat/>
    <w:rsid w:val="00006A7B"/>
    <w:pPr>
      <w:keepNext/>
      <w:spacing w:before="120"/>
      <w:ind w:right="709"/>
      <w:jc w:val="center"/>
    </w:pPr>
    <w:rPr>
      <w:rFonts w:cstheme="minorBidi"/>
      <w:b/>
      <w:bCs/>
      <w:sz w:val="28"/>
      <w:szCs w:val="28"/>
      <w:lang w:eastAsia="en-US"/>
    </w:rPr>
  </w:style>
  <w:style w:type="paragraph" w:customStyle="1" w:styleId="2">
    <w:name w:val="Большой список уровень 2"/>
    <w:basedOn w:val="a3"/>
    <w:link w:val="25"/>
    <w:qFormat/>
    <w:rsid w:val="00006A7B"/>
    <w:pPr>
      <w:numPr>
        <w:ilvl w:val="1"/>
        <w:numId w:val="7"/>
      </w:numPr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a2">
    <w:name w:val="Большой список маркированный"/>
    <w:basedOn w:val="a3"/>
    <w:qFormat/>
    <w:rsid w:val="00006A7B"/>
    <w:pPr>
      <w:widowControl w:val="0"/>
      <w:numPr>
        <w:numId w:val="8"/>
      </w:numPr>
      <w:jc w:val="both"/>
    </w:pPr>
    <w:rPr>
      <w:rFonts w:eastAsiaTheme="minorHAnsi"/>
      <w:sz w:val="28"/>
      <w:szCs w:val="28"/>
      <w:lang w:eastAsia="en-US"/>
    </w:rPr>
  </w:style>
  <w:style w:type="numbering" w:customStyle="1" w:styleId="a1">
    <w:name w:val="Список с маркерами"/>
    <w:uiPriority w:val="99"/>
    <w:rsid w:val="00006A7B"/>
    <w:pPr>
      <w:numPr>
        <w:numId w:val="8"/>
      </w:numPr>
    </w:pPr>
  </w:style>
  <w:style w:type="paragraph" w:customStyle="1" w:styleId="af9">
    <w:name w:val="Заголовки приложений"/>
    <w:basedOn w:val="a3"/>
    <w:qFormat/>
    <w:rsid w:val="00006A7B"/>
    <w:pPr>
      <w:jc w:val="center"/>
    </w:pPr>
    <w:rPr>
      <w:rFonts w:eastAsiaTheme="minorHAnsi" w:cstheme="minorBidi"/>
      <w:b/>
      <w:sz w:val="28"/>
      <w:szCs w:val="28"/>
      <w:lang w:eastAsia="en-US"/>
    </w:rPr>
  </w:style>
  <w:style w:type="character" w:customStyle="1" w:styleId="25">
    <w:name w:val="Большой список уровень 2 Знак"/>
    <w:link w:val="2"/>
    <w:rsid w:val="00006A7B"/>
    <w:rPr>
      <w:rFonts w:ascii="Times New Roman" w:eastAsiaTheme="minorHAnsi" w:hAnsi="Times New Roman" w:cstheme="minorBidi"/>
      <w:color w:val="auto"/>
      <w:sz w:val="28"/>
      <w:szCs w:val="28"/>
      <w:lang w:eastAsia="en-US"/>
    </w:rPr>
  </w:style>
  <w:style w:type="paragraph" w:customStyle="1" w:styleId="33">
    <w:name w:val="Большой список уровень 3"/>
    <w:basedOn w:val="a3"/>
    <w:qFormat/>
    <w:rsid w:val="00006A7B"/>
    <w:pPr>
      <w:tabs>
        <w:tab w:val="num" w:pos="1865"/>
      </w:tabs>
      <w:ind w:left="589" w:firstLine="709"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afa">
    <w:name w:val="Написание блока подписей"/>
    <w:basedOn w:val="a3"/>
    <w:next w:val="a3"/>
    <w:qFormat/>
    <w:rsid w:val="00593D67"/>
    <w:pPr>
      <w:widowControl w:val="0"/>
      <w:autoSpaceDE w:val="0"/>
      <w:autoSpaceDN w:val="0"/>
      <w:adjustRightInd w:val="0"/>
    </w:pPr>
    <w:rPr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7F3FF-90E7-4737-B6D0-792E39638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Крылова Марина Станиславовна</dc:creator>
  <cp:lastModifiedBy>Крылова Марина Станиславовна</cp:lastModifiedBy>
  <cp:revision>24</cp:revision>
  <dcterms:created xsi:type="dcterms:W3CDTF">2023-07-06T02:50:00Z</dcterms:created>
  <dcterms:modified xsi:type="dcterms:W3CDTF">2023-07-11T05:00:00Z</dcterms:modified>
</cp:coreProperties>
</file>