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Pr="004E1238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5E353A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Губернатора Камчатского края от 27.02.2013 № 27 «Об утверждении Положения об эвакуационной комиссии Камчатского края»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E353A" w:rsidRPr="004549E8" w:rsidRDefault="005E353A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53A" w:rsidRPr="009A063D" w:rsidRDefault="005E353A" w:rsidP="00EB0E32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80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Pr="005E3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Губернатора Камчатского края от 27.02.2013 № 27 «Об утверждении Положения об эвакуационной комиссии Камчатского края» </w:t>
      </w:r>
      <w:r w:rsidR="009A0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9A063D" w:rsidRDefault="009A063D" w:rsidP="00EB0E32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преамбулу изложить в следующей редакции:</w:t>
      </w:r>
    </w:p>
    <w:p w:rsidR="009A063D" w:rsidRPr="009A063D" w:rsidRDefault="009A063D" w:rsidP="00EB0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A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Pr="009A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12.02.1998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A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гражданской обороне»</w:t>
      </w:r>
      <w:r w:rsidRPr="009A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21.12.1994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A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9A06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населения и территорий от чрезвычайных ситуаций прир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 техногенного характера»</w:t>
      </w:r>
      <w:r w:rsidRPr="009A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12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Pr="009A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от 26.11.2007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804 «</w:t>
      </w:r>
      <w:r w:rsidRPr="009A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гражданской обороне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законом Камчатско</w:t>
      </w:r>
      <w:r w:rsidR="00D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края от 19.12.2008 </w:t>
      </w:r>
      <w:r w:rsidR="00D36F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198 «О защите населения и территории</w:t>
      </w:r>
      <w:r w:rsidRPr="009A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чрезвычайных ситуаций природного и техногенного характера» и</w:t>
      </w:r>
      <w:r w:rsidRPr="009A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организации взаимодействия и координации деятельности территориальных органов федеральных органов исполнительной власти по Камчатскому краю, исполнительных органов государственной власти Камчатского края, органов местного самоуправления муниципальных образований в Камчатском крае и организаций, осуществляющих свою деятельность на территории Камчатского края, при проведении эвакуационных мероприятий в чрезвычайных ситуациях межмуниципального и регионального характера на территории </w:t>
      </w:r>
      <w:r w:rsidR="00D36F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06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9A063D" w:rsidRDefault="009A063D" w:rsidP="00EB0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F1F" w:rsidRDefault="00D36F1F" w:rsidP="00EB0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ПОСТАНОВЛЯЮ:»;</w:t>
      </w:r>
    </w:p>
    <w:p w:rsidR="00033533" w:rsidRDefault="00D36F1F" w:rsidP="00EB0E32">
      <w:pPr>
        <w:pStyle w:val="ad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F1F">
        <w:rPr>
          <w:rFonts w:ascii="Times New Roman" w:hAnsi="Times New Roman" w:cs="Times New Roman"/>
          <w:bCs/>
          <w:sz w:val="28"/>
          <w:szCs w:val="28"/>
        </w:rPr>
        <w:t>постановляющую часть изложить в следующей редакции:</w:t>
      </w:r>
    </w:p>
    <w:p w:rsidR="00D2325C" w:rsidRDefault="00D2325C" w:rsidP="00EB0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5C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D2325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history="1">
        <w:r w:rsidRPr="00D2325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2325C">
        <w:rPr>
          <w:rFonts w:ascii="Times New Roman" w:hAnsi="Times New Roman" w:cs="Times New Roman"/>
          <w:sz w:val="28"/>
          <w:szCs w:val="28"/>
        </w:rPr>
        <w:t xml:space="preserve"> об эвакуационной комиссии Камчатского края согласно </w:t>
      </w:r>
      <w:proofErr w:type="gramStart"/>
      <w:r w:rsidRPr="00D2325C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E34FD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D2325C">
        <w:rPr>
          <w:rFonts w:ascii="Times New Roman" w:hAnsi="Times New Roman" w:cs="Times New Roman"/>
          <w:sz w:val="28"/>
          <w:szCs w:val="28"/>
        </w:rPr>
        <w:t>.</w:t>
      </w:r>
    </w:p>
    <w:p w:rsidR="00486A79" w:rsidRDefault="00486A79" w:rsidP="00EB0E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804FC9" w:rsidRPr="00804FC9" w:rsidRDefault="00804FC9" w:rsidP="00EB0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C9">
        <w:rPr>
          <w:rFonts w:ascii="Times New Roman" w:hAnsi="Times New Roman" w:cs="Times New Roman"/>
          <w:sz w:val="28"/>
          <w:szCs w:val="28"/>
        </w:rPr>
        <w:t xml:space="preserve">1) </w:t>
      </w:r>
      <w:hyperlink r:id="rId10" w:history="1">
        <w:r w:rsidR="00486A7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804FC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</w:t>
        </w:r>
      </w:hyperlink>
      <w:r w:rsidRPr="00804FC9">
        <w:rPr>
          <w:rFonts w:ascii="Times New Roman" w:hAnsi="Times New Roman" w:cs="Times New Roman"/>
          <w:sz w:val="28"/>
          <w:szCs w:val="28"/>
        </w:rPr>
        <w:t xml:space="preserve"> </w:t>
      </w:r>
      <w:r w:rsidR="00486A79">
        <w:rPr>
          <w:rFonts w:ascii="Times New Roman" w:hAnsi="Times New Roman" w:cs="Times New Roman"/>
          <w:sz w:val="28"/>
          <w:szCs w:val="28"/>
        </w:rPr>
        <w:t>Г</w:t>
      </w:r>
      <w:r w:rsidRPr="00804FC9">
        <w:rPr>
          <w:rFonts w:ascii="Times New Roman" w:hAnsi="Times New Roman" w:cs="Times New Roman"/>
          <w:sz w:val="28"/>
          <w:szCs w:val="28"/>
        </w:rPr>
        <w:t xml:space="preserve">убернатора Камчатского края от 02.03.2009 </w:t>
      </w:r>
      <w:r>
        <w:rPr>
          <w:rFonts w:ascii="Times New Roman" w:hAnsi="Times New Roman" w:cs="Times New Roman"/>
          <w:sz w:val="28"/>
          <w:szCs w:val="28"/>
        </w:rPr>
        <w:t xml:space="preserve">№ 55/1 </w:t>
      </w:r>
      <w:r w:rsidR="004E12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804FC9">
        <w:rPr>
          <w:rFonts w:ascii="Times New Roman" w:hAnsi="Times New Roman" w:cs="Times New Roman"/>
          <w:sz w:val="28"/>
          <w:szCs w:val="28"/>
        </w:rPr>
        <w:t>Об эвакуаци</w:t>
      </w:r>
      <w:r>
        <w:rPr>
          <w:rFonts w:ascii="Times New Roman" w:hAnsi="Times New Roman" w:cs="Times New Roman"/>
          <w:sz w:val="28"/>
          <w:szCs w:val="28"/>
        </w:rPr>
        <w:t>онной комиссии Камчатского края»</w:t>
      </w:r>
      <w:r w:rsidRPr="00804FC9">
        <w:rPr>
          <w:rFonts w:ascii="Times New Roman" w:hAnsi="Times New Roman" w:cs="Times New Roman"/>
          <w:sz w:val="28"/>
          <w:szCs w:val="28"/>
        </w:rPr>
        <w:t>;</w:t>
      </w:r>
    </w:p>
    <w:p w:rsidR="00804FC9" w:rsidRPr="00804FC9" w:rsidRDefault="00804FC9" w:rsidP="00EB0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C9">
        <w:rPr>
          <w:rFonts w:ascii="Times New Roman" w:hAnsi="Times New Roman" w:cs="Times New Roman"/>
          <w:sz w:val="28"/>
          <w:szCs w:val="28"/>
        </w:rPr>
        <w:t xml:space="preserve">2) </w:t>
      </w:r>
      <w:hyperlink r:id="rId11" w:history="1">
        <w:r w:rsidR="00486A7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804FC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</w:t>
        </w:r>
      </w:hyperlink>
      <w:r w:rsidR="00486A79">
        <w:rPr>
          <w:rFonts w:ascii="Times New Roman" w:hAnsi="Times New Roman" w:cs="Times New Roman"/>
          <w:sz w:val="28"/>
          <w:szCs w:val="28"/>
        </w:rPr>
        <w:t xml:space="preserve"> Г</w:t>
      </w:r>
      <w:r w:rsidRPr="00804FC9">
        <w:rPr>
          <w:rFonts w:ascii="Times New Roman" w:hAnsi="Times New Roman" w:cs="Times New Roman"/>
          <w:sz w:val="28"/>
          <w:szCs w:val="28"/>
        </w:rPr>
        <w:t>убернатора Камчат</w:t>
      </w:r>
      <w:r>
        <w:rPr>
          <w:rFonts w:ascii="Times New Roman" w:hAnsi="Times New Roman" w:cs="Times New Roman"/>
          <w:sz w:val="28"/>
          <w:szCs w:val="28"/>
        </w:rPr>
        <w:t xml:space="preserve">ского края от 03.06.2009 № 144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804FC9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86A79">
        <w:rPr>
          <w:rFonts w:ascii="Times New Roman" w:hAnsi="Times New Roman" w:cs="Times New Roman"/>
          <w:sz w:val="28"/>
          <w:szCs w:val="28"/>
        </w:rPr>
        <w:t xml:space="preserve"> 1 к постановлению Г</w:t>
      </w:r>
      <w:r w:rsidRPr="00804FC9">
        <w:rPr>
          <w:rFonts w:ascii="Times New Roman" w:hAnsi="Times New Roman" w:cs="Times New Roman"/>
          <w:sz w:val="28"/>
          <w:szCs w:val="28"/>
        </w:rPr>
        <w:t xml:space="preserve">убернатора Камчатского края от 02.03.2009 </w:t>
      </w:r>
      <w:r>
        <w:rPr>
          <w:rFonts w:ascii="Times New Roman" w:hAnsi="Times New Roman" w:cs="Times New Roman"/>
          <w:sz w:val="28"/>
          <w:szCs w:val="28"/>
        </w:rPr>
        <w:t>№ 55/1 «</w:t>
      </w:r>
      <w:r w:rsidRPr="00804FC9">
        <w:rPr>
          <w:rFonts w:ascii="Times New Roman" w:hAnsi="Times New Roman" w:cs="Times New Roman"/>
          <w:sz w:val="28"/>
          <w:szCs w:val="28"/>
        </w:rPr>
        <w:t>Об эвакуаци</w:t>
      </w:r>
      <w:r>
        <w:rPr>
          <w:rFonts w:ascii="Times New Roman" w:hAnsi="Times New Roman" w:cs="Times New Roman"/>
          <w:sz w:val="28"/>
          <w:szCs w:val="28"/>
        </w:rPr>
        <w:t>онной комиссии Камчатского края»</w:t>
      </w:r>
      <w:r w:rsidRPr="00804FC9">
        <w:rPr>
          <w:rFonts w:ascii="Times New Roman" w:hAnsi="Times New Roman" w:cs="Times New Roman"/>
          <w:sz w:val="28"/>
          <w:szCs w:val="28"/>
        </w:rPr>
        <w:t>;</w:t>
      </w:r>
    </w:p>
    <w:p w:rsidR="00804FC9" w:rsidRPr="00804FC9" w:rsidRDefault="00804FC9" w:rsidP="00EB0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C9">
        <w:rPr>
          <w:rFonts w:ascii="Times New Roman" w:hAnsi="Times New Roman" w:cs="Times New Roman"/>
          <w:sz w:val="28"/>
          <w:szCs w:val="28"/>
        </w:rPr>
        <w:t xml:space="preserve">3) </w:t>
      </w:r>
      <w:hyperlink r:id="rId12" w:history="1">
        <w:r w:rsidR="00486A7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804FC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</w:t>
        </w:r>
      </w:hyperlink>
      <w:r w:rsidRPr="00804FC9">
        <w:rPr>
          <w:rFonts w:ascii="Times New Roman" w:hAnsi="Times New Roman" w:cs="Times New Roman"/>
          <w:sz w:val="28"/>
          <w:szCs w:val="28"/>
        </w:rPr>
        <w:t xml:space="preserve"> </w:t>
      </w:r>
      <w:r w:rsidR="00486A79">
        <w:rPr>
          <w:rFonts w:ascii="Times New Roman" w:hAnsi="Times New Roman" w:cs="Times New Roman"/>
          <w:sz w:val="28"/>
          <w:szCs w:val="28"/>
        </w:rPr>
        <w:t>Г</w:t>
      </w:r>
      <w:r w:rsidRPr="00804FC9">
        <w:rPr>
          <w:rFonts w:ascii="Times New Roman" w:hAnsi="Times New Roman" w:cs="Times New Roman"/>
          <w:sz w:val="28"/>
          <w:szCs w:val="28"/>
        </w:rPr>
        <w:t xml:space="preserve">убернатора Камчатского края от 31.08.2009 </w:t>
      </w:r>
      <w:r>
        <w:rPr>
          <w:rFonts w:ascii="Times New Roman" w:hAnsi="Times New Roman" w:cs="Times New Roman"/>
          <w:sz w:val="28"/>
          <w:szCs w:val="28"/>
        </w:rPr>
        <w:t xml:space="preserve">№ 203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804FC9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86A79">
        <w:rPr>
          <w:rFonts w:ascii="Times New Roman" w:hAnsi="Times New Roman" w:cs="Times New Roman"/>
          <w:sz w:val="28"/>
          <w:szCs w:val="28"/>
        </w:rPr>
        <w:t xml:space="preserve"> 1 к постановлению Г</w:t>
      </w:r>
      <w:r w:rsidRPr="00804FC9">
        <w:rPr>
          <w:rFonts w:ascii="Times New Roman" w:hAnsi="Times New Roman" w:cs="Times New Roman"/>
          <w:sz w:val="28"/>
          <w:szCs w:val="28"/>
        </w:rPr>
        <w:t xml:space="preserve">убернатора Камчатского края от 02.03.2009 </w:t>
      </w:r>
      <w:r>
        <w:rPr>
          <w:rFonts w:ascii="Times New Roman" w:hAnsi="Times New Roman" w:cs="Times New Roman"/>
          <w:sz w:val="28"/>
          <w:szCs w:val="28"/>
        </w:rPr>
        <w:t>№ 55/1 «</w:t>
      </w:r>
      <w:r w:rsidRPr="00804FC9">
        <w:rPr>
          <w:rFonts w:ascii="Times New Roman" w:hAnsi="Times New Roman" w:cs="Times New Roman"/>
          <w:sz w:val="28"/>
          <w:szCs w:val="28"/>
        </w:rPr>
        <w:t>Об эвакуаци</w:t>
      </w:r>
      <w:r>
        <w:rPr>
          <w:rFonts w:ascii="Times New Roman" w:hAnsi="Times New Roman" w:cs="Times New Roman"/>
          <w:sz w:val="28"/>
          <w:szCs w:val="28"/>
        </w:rPr>
        <w:t>онной комиссии Камчатского края»</w:t>
      </w:r>
      <w:r w:rsidRPr="00804FC9">
        <w:rPr>
          <w:rFonts w:ascii="Times New Roman" w:hAnsi="Times New Roman" w:cs="Times New Roman"/>
          <w:sz w:val="28"/>
          <w:szCs w:val="28"/>
        </w:rPr>
        <w:t>;</w:t>
      </w:r>
    </w:p>
    <w:p w:rsidR="00804FC9" w:rsidRPr="00804FC9" w:rsidRDefault="00804FC9" w:rsidP="00EB0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C9">
        <w:rPr>
          <w:rFonts w:ascii="Times New Roman" w:hAnsi="Times New Roman" w:cs="Times New Roman"/>
          <w:sz w:val="28"/>
          <w:szCs w:val="28"/>
        </w:rPr>
        <w:t xml:space="preserve">4) </w:t>
      </w:r>
      <w:hyperlink r:id="rId13" w:history="1">
        <w:r w:rsidR="00486A7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804FC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</w:t>
        </w:r>
      </w:hyperlink>
      <w:r w:rsidRPr="00804FC9">
        <w:rPr>
          <w:rFonts w:ascii="Times New Roman" w:hAnsi="Times New Roman" w:cs="Times New Roman"/>
          <w:sz w:val="28"/>
          <w:szCs w:val="28"/>
        </w:rPr>
        <w:t xml:space="preserve"> </w:t>
      </w:r>
      <w:r w:rsidR="00486A79">
        <w:rPr>
          <w:rFonts w:ascii="Times New Roman" w:hAnsi="Times New Roman" w:cs="Times New Roman"/>
          <w:sz w:val="28"/>
          <w:szCs w:val="28"/>
        </w:rPr>
        <w:t>Г</w:t>
      </w:r>
      <w:r w:rsidRPr="00804FC9">
        <w:rPr>
          <w:rFonts w:ascii="Times New Roman" w:hAnsi="Times New Roman" w:cs="Times New Roman"/>
          <w:sz w:val="28"/>
          <w:szCs w:val="28"/>
        </w:rPr>
        <w:t xml:space="preserve">убернатора Камчатского края от 30.06.2010 </w:t>
      </w:r>
      <w:r>
        <w:rPr>
          <w:rFonts w:ascii="Times New Roman" w:hAnsi="Times New Roman" w:cs="Times New Roman"/>
          <w:sz w:val="28"/>
          <w:szCs w:val="28"/>
        </w:rPr>
        <w:t xml:space="preserve">№ 121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804FC9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86A79">
        <w:rPr>
          <w:rFonts w:ascii="Times New Roman" w:hAnsi="Times New Roman" w:cs="Times New Roman"/>
          <w:sz w:val="28"/>
          <w:szCs w:val="28"/>
        </w:rPr>
        <w:t xml:space="preserve"> 1 к постановлению Г</w:t>
      </w:r>
      <w:r w:rsidRPr="00804FC9">
        <w:rPr>
          <w:rFonts w:ascii="Times New Roman" w:hAnsi="Times New Roman" w:cs="Times New Roman"/>
          <w:sz w:val="28"/>
          <w:szCs w:val="28"/>
        </w:rPr>
        <w:t xml:space="preserve">убернатора Камчатского края от 02.03.2009 </w:t>
      </w:r>
      <w:r>
        <w:rPr>
          <w:rFonts w:ascii="Times New Roman" w:hAnsi="Times New Roman" w:cs="Times New Roman"/>
          <w:sz w:val="28"/>
          <w:szCs w:val="28"/>
        </w:rPr>
        <w:t>№ 55/1 «</w:t>
      </w:r>
      <w:r w:rsidRPr="00804FC9">
        <w:rPr>
          <w:rFonts w:ascii="Times New Roman" w:hAnsi="Times New Roman" w:cs="Times New Roman"/>
          <w:sz w:val="28"/>
          <w:szCs w:val="28"/>
        </w:rPr>
        <w:t>Об эвакуаци</w:t>
      </w:r>
      <w:r>
        <w:rPr>
          <w:rFonts w:ascii="Times New Roman" w:hAnsi="Times New Roman" w:cs="Times New Roman"/>
          <w:sz w:val="28"/>
          <w:szCs w:val="28"/>
        </w:rPr>
        <w:t>онной комиссии Камчатского края»</w:t>
      </w:r>
      <w:r w:rsidRPr="00804FC9">
        <w:rPr>
          <w:rFonts w:ascii="Times New Roman" w:hAnsi="Times New Roman" w:cs="Times New Roman"/>
          <w:sz w:val="28"/>
          <w:szCs w:val="28"/>
        </w:rPr>
        <w:t>;</w:t>
      </w:r>
    </w:p>
    <w:p w:rsidR="00804FC9" w:rsidRPr="00804FC9" w:rsidRDefault="00804FC9" w:rsidP="00EB0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C9">
        <w:rPr>
          <w:rFonts w:ascii="Times New Roman" w:hAnsi="Times New Roman" w:cs="Times New Roman"/>
          <w:sz w:val="28"/>
          <w:szCs w:val="28"/>
        </w:rPr>
        <w:t xml:space="preserve">5) </w:t>
      </w:r>
      <w:hyperlink r:id="rId14" w:history="1">
        <w:r w:rsidR="00486A7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804FC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</w:t>
        </w:r>
      </w:hyperlink>
      <w:r w:rsidRPr="00804FC9">
        <w:rPr>
          <w:rFonts w:ascii="Times New Roman" w:hAnsi="Times New Roman" w:cs="Times New Roman"/>
          <w:sz w:val="28"/>
          <w:szCs w:val="28"/>
        </w:rPr>
        <w:t xml:space="preserve"> </w:t>
      </w:r>
      <w:r w:rsidR="00486A79">
        <w:rPr>
          <w:rFonts w:ascii="Times New Roman" w:hAnsi="Times New Roman" w:cs="Times New Roman"/>
          <w:sz w:val="28"/>
          <w:szCs w:val="28"/>
        </w:rPr>
        <w:t>Г</w:t>
      </w:r>
      <w:r w:rsidRPr="00804FC9">
        <w:rPr>
          <w:rFonts w:ascii="Times New Roman" w:hAnsi="Times New Roman" w:cs="Times New Roman"/>
          <w:sz w:val="28"/>
          <w:szCs w:val="28"/>
        </w:rPr>
        <w:t xml:space="preserve">убернатора Камчатского края от 23.07.2010 </w:t>
      </w:r>
      <w:r>
        <w:rPr>
          <w:rFonts w:ascii="Times New Roman" w:hAnsi="Times New Roman" w:cs="Times New Roman"/>
          <w:sz w:val="28"/>
          <w:szCs w:val="28"/>
        </w:rPr>
        <w:t xml:space="preserve">№ 136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804FC9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86A79">
        <w:rPr>
          <w:rFonts w:ascii="Times New Roman" w:hAnsi="Times New Roman" w:cs="Times New Roman"/>
          <w:sz w:val="28"/>
          <w:szCs w:val="28"/>
        </w:rPr>
        <w:t xml:space="preserve"> 1 к постановлению Г</w:t>
      </w:r>
      <w:r w:rsidRPr="00804FC9">
        <w:rPr>
          <w:rFonts w:ascii="Times New Roman" w:hAnsi="Times New Roman" w:cs="Times New Roman"/>
          <w:sz w:val="28"/>
          <w:szCs w:val="28"/>
        </w:rPr>
        <w:t xml:space="preserve">убернатора Камчатского края от 02.03.2009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86A79">
        <w:rPr>
          <w:rFonts w:ascii="Times New Roman" w:hAnsi="Times New Roman" w:cs="Times New Roman"/>
          <w:sz w:val="28"/>
          <w:szCs w:val="28"/>
        </w:rPr>
        <w:t xml:space="preserve"> 55/1 «</w:t>
      </w:r>
      <w:r w:rsidRPr="00804FC9">
        <w:rPr>
          <w:rFonts w:ascii="Times New Roman" w:hAnsi="Times New Roman" w:cs="Times New Roman"/>
          <w:sz w:val="28"/>
          <w:szCs w:val="28"/>
        </w:rPr>
        <w:t>Об эвакуаци</w:t>
      </w:r>
      <w:r>
        <w:rPr>
          <w:rFonts w:ascii="Times New Roman" w:hAnsi="Times New Roman" w:cs="Times New Roman"/>
          <w:sz w:val="28"/>
          <w:szCs w:val="28"/>
        </w:rPr>
        <w:t>онной комиссии Камчатского края»</w:t>
      </w:r>
      <w:r w:rsidRPr="00804FC9">
        <w:rPr>
          <w:rFonts w:ascii="Times New Roman" w:hAnsi="Times New Roman" w:cs="Times New Roman"/>
          <w:sz w:val="28"/>
          <w:szCs w:val="28"/>
        </w:rPr>
        <w:t>;</w:t>
      </w:r>
    </w:p>
    <w:p w:rsidR="00804FC9" w:rsidRPr="00804FC9" w:rsidRDefault="00804FC9" w:rsidP="00EB0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C9">
        <w:rPr>
          <w:rFonts w:ascii="Times New Roman" w:hAnsi="Times New Roman" w:cs="Times New Roman"/>
          <w:sz w:val="28"/>
          <w:szCs w:val="28"/>
        </w:rPr>
        <w:t xml:space="preserve">6) </w:t>
      </w:r>
      <w:hyperlink r:id="rId15" w:history="1">
        <w:r w:rsidR="00486A7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804FC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</w:t>
        </w:r>
      </w:hyperlink>
      <w:r w:rsidRPr="00804FC9">
        <w:rPr>
          <w:rFonts w:ascii="Times New Roman" w:hAnsi="Times New Roman" w:cs="Times New Roman"/>
          <w:sz w:val="28"/>
          <w:szCs w:val="28"/>
        </w:rPr>
        <w:t xml:space="preserve"> </w:t>
      </w:r>
      <w:r w:rsidR="00486A79">
        <w:rPr>
          <w:rFonts w:ascii="Times New Roman" w:hAnsi="Times New Roman" w:cs="Times New Roman"/>
          <w:sz w:val="28"/>
          <w:szCs w:val="28"/>
        </w:rPr>
        <w:t>Г</w:t>
      </w:r>
      <w:r w:rsidRPr="00804FC9">
        <w:rPr>
          <w:rFonts w:ascii="Times New Roman" w:hAnsi="Times New Roman" w:cs="Times New Roman"/>
          <w:sz w:val="28"/>
          <w:szCs w:val="28"/>
        </w:rPr>
        <w:t xml:space="preserve">убернатора Камчатского края от 04.10.2010 </w:t>
      </w:r>
      <w:r>
        <w:rPr>
          <w:rFonts w:ascii="Times New Roman" w:hAnsi="Times New Roman" w:cs="Times New Roman"/>
          <w:sz w:val="28"/>
          <w:szCs w:val="28"/>
        </w:rPr>
        <w:t xml:space="preserve">№ 173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804FC9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86A79">
        <w:rPr>
          <w:rFonts w:ascii="Times New Roman" w:hAnsi="Times New Roman" w:cs="Times New Roman"/>
          <w:sz w:val="28"/>
          <w:szCs w:val="28"/>
        </w:rPr>
        <w:t xml:space="preserve"> 1 к постановлению Г</w:t>
      </w:r>
      <w:r w:rsidRPr="00804FC9">
        <w:rPr>
          <w:rFonts w:ascii="Times New Roman" w:hAnsi="Times New Roman" w:cs="Times New Roman"/>
          <w:sz w:val="28"/>
          <w:szCs w:val="28"/>
        </w:rPr>
        <w:t>убернатора Камчатс</w:t>
      </w:r>
      <w:r>
        <w:rPr>
          <w:rFonts w:ascii="Times New Roman" w:hAnsi="Times New Roman" w:cs="Times New Roman"/>
          <w:sz w:val="28"/>
          <w:szCs w:val="28"/>
        </w:rPr>
        <w:t>кого края от 02.03.2009 № 55/1 «</w:t>
      </w:r>
      <w:r w:rsidRPr="00804FC9">
        <w:rPr>
          <w:rFonts w:ascii="Times New Roman" w:hAnsi="Times New Roman" w:cs="Times New Roman"/>
          <w:sz w:val="28"/>
          <w:szCs w:val="28"/>
        </w:rPr>
        <w:t>Об эвакуаци</w:t>
      </w:r>
      <w:r>
        <w:rPr>
          <w:rFonts w:ascii="Times New Roman" w:hAnsi="Times New Roman" w:cs="Times New Roman"/>
          <w:sz w:val="28"/>
          <w:szCs w:val="28"/>
        </w:rPr>
        <w:t>онной комиссии Камчатского края»</w:t>
      </w:r>
      <w:r w:rsidRPr="00804FC9">
        <w:rPr>
          <w:rFonts w:ascii="Times New Roman" w:hAnsi="Times New Roman" w:cs="Times New Roman"/>
          <w:sz w:val="28"/>
          <w:szCs w:val="28"/>
        </w:rPr>
        <w:t>;</w:t>
      </w:r>
    </w:p>
    <w:p w:rsidR="00804FC9" w:rsidRPr="00804FC9" w:rsidRDefault="00804FC9" w:rsidP="00EB0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C9">
        <w:rPr>
          <w:rFonts w:ascii="Times New Roman" w:hAnsi="Times New Roman" w:cs="Times New Roman"/>
          <w:sz w:val="28"/>
          <w:szCs w:val="28"/>
        </w:rPr>
        <w:t xml:space="preserve">7) </w:t>
      </w:r>
      <w:hyperlink r:id="rId16" w:history="1">
        <w:r w:rsidR="00486A7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804FC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</w:t>
        </w:r>
      </w:hyperlink>
      <w:r w:rsidRPr="00804FC9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06.06.2011 </w:t>
      </w:r>
      <w:r>
        <w:rPr>
          <w:rFonts w:ascii="Times New Roman" w:hAnsi="Times New Roman" w:cs="Times New Roman"/>
          <w:sz w:val="28"/>
          <w:szCs w:val="28"/>
        </w:rPr>
        <w:t xml:space="preserve">№ 120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804FC9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86A79">
        <w:rPr>
          <w:rFonts w:ascii="Times New Roman" w:hAnsi="Times New Roman" w:cs="Times New Roman"/>
          <w:sz w:val="28"/>
          <w:szCs w:val="28"/>
        </w:rPr>
        <w:t xml:space="preserve"> 1 к постановлению Г</w:t>
      </w:r>
      <w:r w:rsidRPr="00804FC9">
        <w:rPr>
          <w:rFonts w:ascii="Times New Roman" w:hAnsi="Times New Roman" w:cs="Times New Roman"/>
          <w:sz w:val="28"/>
          <w:szCs w:val="28"/>
        </w:rPr>
        <w:t>убернатора Камчатс</w:t>
      </w:r>
      <w:r>
        <w:rPr>
          <w:rFonts w:ascii="Times New Roman" w:hAnsi="Times New Roman" w:cs="Times New Roman"/>
          <w:sz w:val="28"/>
          <w:szCs w:val="28"/>
        </w:rPr>
        <w:t>кого края от 02.03.2009 № 55/1 «</w:t>
      </w:r>
      <w:r w:rsidRPr="00804FC9">
        <w:rPr>
          <w:rFonts w:ascii="Times New Roman" w:hAnsi="Times New Roman" w:cs="Times New Roman"/>
          <w:sz w:val="28"/>
          <w:szCs w:val="28"/>
        </w:rPr>
        <w:t>Об эвакуаци</w:t>
      </w:r>
      <w:r>
        <w:rPr>
          <w:rFonts w:ascii="Times New Roman" w:hAnsi="Times New Roman" w:cs="Times New Roman"/>
          <w:sz w:val="28"/>
          <w:szCs w:val="28"/>
        </w:rPr>
        <w:t>онной комиссии Камчатского края»</w:t>
      </w:r>
      <w:r w:rsidRPr="00804FC9">
        <w:rPr>
          <w:rFonts w:ascii="Times New Roman" w:hAnsi="Times New Roman" w:cs="Times New Roman"/>
          <w:sz w:val="28"/>
          <w:szCs w:val="28"/>
        </w:rPr>
        <w:t>;</w:t>
      </w:r>
    </w:p>
    <w:p w:rsidR="00804FC9" w:rsidRDefault="00804FC9" w:rsidP="00EB0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C9">
        <w:rPr>
          <w:rFonts w:ascii="Times New Roman" w:hAnsi="Times New Roman" w:cs="Times New Roman"/>
          <w:sz w:val="28"/>
          <w:szCs w:val="28"/>
        </w:rPr>
        <w:t xml:space="preserve">8) </w:t>
      </w:r>
      <w:hyperlink r:id="rId17" w:history="1">
        <w:r w:rsidR="00486A7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804FC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</w:t>
        </w:r>
      </w:hyperlink>
      <w:r w:rsidR="00486A79">
        <w:rPr>
          <w:rFonts w:ascii="Times New Roman" w:hAnsi="Times New Roman" w:cs="Times New Roman"/>
          <w:sz w:val="28"/>
          <w:szCs w:val="28"/>
        </w:rPr>
        <w:t xml:space="preserve"> Г</w:t>
      </w:r>
      <w:r w:rsidRPr="00804FC9">
        <w:rPr>
          <w:rFonts w:ascii="Times New Roman" w:hAnsi="Times New Roman" w:cs="Times New Roman"/>
          <w:sz w:val="28"/>
          <w:szCs w:val="28"/>
        </w:rPr>
        <w:t xml:space="preserve">убернатора Камчатского края от 20.02.2012 </w:t>
      </w:r>
      <w:r>
        <w:rPr>
          <w:rFonts w:ascii="Times New Roman" w:hAnsi="Times New Roman" w:cs="Times New Roman"/>
          <w:sz w:val="28"/>
          <w:szCs w:val="28"/>
        </w:rPr>
        <w:t xml:space="preserve">№ 42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804FC9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86A79">
        <w:rPr>
          <w:rFonts w:ascii="Times New Roman" w:hAnsi="Times New Roman" w:cs="Times New Roman"/>
          <w:sz w:val="28"/>
          <w:szCs w:val="28"/>
        </w:rPr>
        <w:t xml:space="preserve"> 1 к п</w:t>
      </w:r>
      <w:r w:rsidRPr="00804FC9">
        <w:rPr>
          <w:rFonts w:ascii="Times New Roman" w:hAnsi="Times New Roman" w:cs="Times New Roman"/>
          <w:sz w:val="28"/>
          <w:szCs w:val="28"/>
        </w:rPr>
        <w:t>остано</w:t>
      </w:r>
      <w:r w:rsidR="00486A79">
        <w:rPr>
          <w:rFonts w:ascii="Times New Roman" w:hAnsi="Times New Roman" w:cs="Times New Roman"/>
          <w:sz w:val="28"/>
          <w:szCs w:val="28"/>
        </w:rPr>
        <w:t>влению Г</w:t>
      </w:r>
      <w:r w:rsidRPr="00804FC9">
        <w:rPr>
          <w:rFonts w:ascii="Times New Roman" w:hAnsi="Times New Roman" w:cs="Times New Roman"/>
          <w:sz w:val="28"/>
          <w:szCs w:val="28"/>
        </w:rPr>
        <w:t xml:space="preserve">убернатора Камчатского края от 02.03.2009 </w:t>
      </w:r>
      <w:r>
        <w:rPr>
          <w:rFonts w:ascii="Times New Roman" w:hAnsi="Times New Roman" w:cs="Times New Roman"/>
          <w:sz w:val="28"/>
          <w:szCs w:val="28"/>
        </w:rPr>
        <w:t>№ 55/1 «</w:t>
      </w:r>
      <w:r w:rsidRPr="00804FC9">
        <w:rPr>
          <w:rFonts w:ascii="Times New Roman" w:hAnsi="Times New Roman" w:cs="Times New Roman"/>
          <w:sz w:val="28"/>
          <w:szCs w:val="28"/>
        </w:rPr>
        <w:t>Об эвакуаци</w:t>
      </w:r>
      <w:r>
        <w:rPr>
          <w:rFonts w:ascii="Times New Roman" w:hAnsi="Times New Roman" w:cs="Times New Roman"/>
          <w:sz w:val="28"/>
          <w:szCs w:val="28"/>
        </w:rPr>
        <w:t>онной комиссии Камчатского края»</w:t>
      </w:r>
      <w:r w:rsidRPr="00804FC9">
        <w:rPr>
          <w:rFonts w:ascii="Times New Roman" w:hAnsi="Times New Roman" w:cs="Times New Roman"/>
          <w:sz w:val="28"/>
          <w:szCs w:val="28"/>
        </w:rPr>
        <w:t>.</w:t>
      </w:r>
    </w:p>
    <w:p w:rsidR="00486A79" w:rsidRDefault="00E83F9A" w:rsidP="00EB0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</w:t>
      </w:r>
      <w:r w:rsidR="00486A79" w:rsidRPr="00486A79">
        <w:rPr>
          <w:rFonts w:ascii="Times New Roman" w:hAnsi="Times New Roman" w:cs="Times New Roman"/>
          <w:sz w:val="28"/>
          <w:szCs w:val="28"/>
        </w:rPr>
        <w:t>остановление вступает в силу через 10 дней после дня его официального опубликования.</w:t>
      </w:r>
      <w:r w:rsidR="00486A79">
        <w:rPr>
          <w:rFonts w:ascii="Times New Roman" w:hAnsi="Times New Roman" w:cs="Times New Roman"/>
          <w:sz w:val="28"/>
          <w:szCs w:val="28"/>
        </w:rPr>
        <w:t>»;</w:t>
      </w:r>
    </w:p>
    <w:p w:rsidR="00804FC9" w:rsidRPr="00583429" w:rsidRDefault="00804FC9" w:rsidP="00EB0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4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приложение изложить в редакции согласно </w:t>
      </w:r>
      <w:proofErr w:type="gramStart"/>
      <w:r w:rsidRPr="0058342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</w:t>
      </w:r>
      <w:r w:rsidR="00EB0E32">
        <w:rPr>
          <w:rFonts w:ascii="Times New Roman" w:eastAsia="Times New Roman" w:hAnsi="Times New Roman" w:cs="Times New Roman"/>
          <w:sz w:val="28"/>
          <w:szCs w:val="24"/>
          <w:lang w:eastAsia="ru-RU"/>
        </w:rPr>
        <w:t>ию</w:t>
      </w:r>
      <w:proofErr w:type="gramEnd"/>
      <w:r w:rsidR="00EB0E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настоящему постановлению.</w:t>
      </w:r>
    </w:p>
    <w:p w:rsidR="00576D34" w:rsidRDefault="00804FC9" w:rsidP="00EB0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429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Настоящее постановление вступает в силу после дня его официального опубликования.</w:t>
      </w:r>
    </w:p>
    <w:p w:rsidR="00EB0E32" w:rsidRDefault="00EB0E32" w:rsidP="00EB0E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0E32" w:rsidRDefault="00EB0E32" w:rsidP="00EB0E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EB0E32">
        <w:trPr>
          <w:trHeight w:val="892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EB0E32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E03892" w:rsidRDefault="00E03892" w:rsidP="00E0389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постановлению</w:t>
      </w:r>
    </w:p>
    <w:p w:rsidR="00E03892" w:rsidRDefault="0022189F" w:rsidP="00E0389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Губернатора</w:t>
      </w:r>
      <w:r w:rsidR="00E03892">
        <w:rPr>
          <w:rFonts w:ascii="Times New Roman" w:hAnsi="Times New Roman" w:cs="Times New Roman"/>
          <w:bCs/>
          <w:sz w:val="28"/>
          <w:szCs w:val="28"/>
        </w:rPr>
        <w:t xml:space="preserve"> Камчатского края </w:t>
      </w:r>
    </w:p>
    <w:p w:rsidR="00E03892" w:rsidRDefault="00E03892" w:rsidP="00E03892">
      <w:pPr>
        <w:ind w:left="4821" w:firstLine="708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31799B">
        <w:rPr>
          <w:rFonts w:ascii="Times New Roman" w:hAnsi="Times New Roman" w:cs="Times New Roman"/>
          <w:color w:val="C0C0C0"/>
          <w:sz w:val="28"/>
          <w:szCs w:val="24"/>
        </w:rPr>
        <w:t>Д</w:t>
      </w:r>
      <w:r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31799B">
        <w:rPr>
          <w:rFonts w:ascii="Times New Roman" w:hAnsi="Times New Roman" w:cs="Times New Roman"/>
          <w:color w:val="C0C0C0"/>
          <w:sz w:val="28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</w:p>
    <w:p w:rsidR="00E03892" w:rsidRDefault="00E03892" w:rsidP="00E03892">
      <w:pPr>
        <w:tabs>
          <w:tab w:val="left" w:pos="3975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E02BEA">
        <w:rPr>
          <w:rFonts w:ascii="Times New Roman" w:hAnsi="Times New Roman" w:cs="Times New Roman"/>
          <w:sz w:val="28"/>
          <w:szCs w:val="28"/>
        </w:rPr>
        <w:t xml:space="preserve">«Приложение к постановлению </w:t>
      </w:r>
      <w:r w:rsidR="0022189F">
        <w:rPr>
          <w:rFonts w:ascii="Times New Roman" w:hAnsi="Times New Roman" w:cs="Times New Roman"/>
          <w:sz w:val="28"/>
          <w:szCs w:val="28"/>
        </w:rPr>
        <w:t>Губернатора</w:t>
      </w:r>
      <w:r w:rsidRPr="00E02BEA">
        <w:rPr>
          <w:rFonts w:ascii="Times New Roman" w:hAnsi="Times New Roman" w:cs="Times New Roman"/>
          <w:sz w:val="28"/>
          <w:szCs w:val="28"/>
        </w:rPr>
        <w:t xml:space="preserve"> Камчатского края от </w:t>
      </w:r>
      <w:r w:rsidR="0022189F">
        <w:rPr>
          <w:rFonts w:ascii="Times New Roman" w:hAnsi="Times New Roman" w:cs="Times New Roman"/>
          <w:sz w:val="28"/>
          <w:szCs w:val="28"/>
        </w:rPr>
        <w:t>27</w:t>
      </w:r>
      <w:r w:rsidRPr="00E02BEA">
        <w:rPr>
          <w:rFonts w:ascii="Times New Roman" w:hAnsi="Times New Roman" w:cs="Times New Roman"/>
          <w:sz w:val="28"/>
          <w:szCs w:val="28"/>
        </w:rPr>
        <w:t>.</w:t>
      </w:r>
      <w:r w:rsidR="0022189F">
        <w:rPr>
          <w:rFonts w:ascii="Times New Roman" w:hAnsi="Times New Roman" w:cs="Times New Roman"/>
          <w:sz w:val="28"/>
          <w:szCs w:val="28"/>
        </w:rPr>
        <w:t>02</w:t>
      </w:r>
      <w:r w:rsidRPr="00E02BEA">
        <w:rPr>
          <w:rFonts w:ascii="Times New Roman" w:hAnsi="Times New Roman" w:cs="Times New Roman"/>
          <w:sz w:val="28"/>
          <w:szCs w:val="28"/>
        </w:rPr>
        <w:t>.</w:t>
      </w:r>
      <w:r w:rsidR="0022189F">
        <w:rPr>
          <w:rFonts w:ascii="Times New Roman" w:hAnsi="Times New Roman" w:cs="Times New Roman"/>
          <w:sz w:val="28"/>
          <w:szCs w:val="28"/>
        </w:rPr>
        <w:t>2013</w:t>
      </w:r>
      <w:r w:rsidRPr="00E02BEA">
        <w:rPr>
          <w:rFonts w:ascii="Times New Roman" w:hAnsi="Times New Roman" w:cs="Times New Roman"/>
          <w:sz w:val="28"/>
          <w:szCs w:val="28"/>
        </w:rPr>
        <w:t xml:space="preserve"> № </w:t>
      </w:r>
      <w:r w:rsidR="0022189F">
        <w:rPr>
          <w:rFonts w:ascii="Times New Roman" w:hAnsi="Times New Roman" w:cs="Times New Roman"/>
          <w:sz w:val="28"/>
          <w:szCs w:val="28"/>
        </w:rPr>
        <w:t>27</w:t>
      </w:r>
    </w:p>
    <w:p w:rsidR="0022189F" w:rsidRDefault="0022189F" w:rsidP="0022189F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89F" w:rsidRPr="0022189F" w:rsidRDefault="0022189F" w:rsidP="0022189F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22189F" w:rsidRPr="0022189F" w:rsidRDefault="0022189F" w:rsidP="0022189F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эвакуационной комиссии Камчатского края</w:t>
      </w:r>
    </w:p>
    <w:p w:rsidR="0022189F" w:rsidRPr="0022189F" w:rsidRDefault="0022189F" w:rsidP="0022189F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89F" w:rsidRPr="0022189F" w:rsidRDefault="0022189F" w:rsidP="0022189F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2189F" w:rsidRPr="0022189F" w:rsidRDefault="0022189F" w:rsidP="0022189F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89F" w:rsidRPr="0022189F" w:rsidRDefault="0022189F" w:rsidP="0022189F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Настоящее Положение определяет назначение, основные задачи, функции, права и организационные основы деятельности эвакуационной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иссии Камчатского края (далее – </w:t>
      </w:r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Комиссия).</w:t>
      </w:r>
    </w:p>
    <w:p w:rsidR="0022189F" w:rsidRPr="0022189F" w:rsidRDefault="0022189F" w:rsidP="0022189F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Комиссия является координационным органом, осуществляющим межведомственное взаимодействие и координацию деятельности территориальных органов федеральных органов исполнительной власти по Камчатскому краю, </w:t>
      </w:r>
      <w:r w:rsidR="00B702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исполнительной власти Камчатского края</w:t>
      </w:r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местного самоуправления муниципальных образований в Камчатском крае и организаций, осуществляющих свою деятельность на территории Камчатского края, при планировании, подготовке и проведению эвакуационных мероприятий на территории Камчатского края.</w:t>
      </w:r>
    </w:p>
    <w:p w:rsidR="0022189F" w:rsidRPr="0022189F" w:rsidRDefault="0022189F" w:rsidP="0022189F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</w:t>
      </w:r>
    </w:p>
    <w:p w:rsidR="0022189F" w:rsidRPr="0022189F" w:rsidRDefault="0022189F" w:rsidP="0022189F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89F" w:rsidRPr="0022189F" w:rsidRDefault="0022189F" w:rsidP="00221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и функции Комиссии</w:t>
      </w:r>
    </w:p>
    <w:p w:rsidR="0022189F" w:rsidRPr="0022189F" w:rsidRDefault="0022189F" w:rsidP="00221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4.</w:t>
      </w: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 Основными задачами Комиссии являются: </w:t>
      </w:r>
    </w:p>
    <w:p w:rsidR="0022189F" w:rsidRPr="0022189F" w:rsidRDefault="0022189F" w:rsidP="00221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разработки и корректировки планов эвакуации;</w:t>
      </w:r>
    </w:p>
    <w:p w:rsidR="0022189F" w:rsidRPr="0022189F" w:rsidRDefault="0022189F" w:rsidP="00221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контроль за созданием, комплектованием и подготовкой эвакуационных органов;</w:t>
      </w:r>
    </w:p>
    <w:p w:rsidR="0022189F" w:rsidRPr="0022189F" w:rsidRDefault="0022189F" w:rsidP="00221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организация и осуществление контроля за подготовкой и проведением эвакуационных мероприятий;</w:t>
      </w:r>
    </w:p>
    <w:p w:rsidR="0022189F" w:rsidRPr="0022189F" w:rsidRDefault="0022189F" w:rsidP="00221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организация всестороннего обеспечения эвакуационных мероприятий и осуществление контроля за выполнением этих мероприятий.</w:t>
      </w:r>
    </w:p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5</w:t>
      </w: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>. Для реализации возложенных на нее задач Комиссия осуществляет следующие функции:</w:t>
      </w:r>
    </w:p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>1) в режиме повседневной деятельности (в мирное время):</w:t>
      </w:r>
    </w:p>
    <w:p w:rsidR="0022189F" w:rsidRPr="0022189F" w:rsidRDefault="0022189F" w:rsidP="002218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 разработка и ежегодное уточнение совместно с</w:t>
      </w:r>
      <w:r w:rsidRPr="00221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территориальными органами федеральных органов исполнительной власти по Камчатскому краю, </w:t>
      </w:r>
      <w:r w:rsidR="00B702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исполнительной</w:t>
      </w:r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Камчатского края,</w:t>
      </w:r>
      <w:r w:rsidRPr="00221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муниципальных образований в Камчатском крае и организациями </w:t>
      </w:r>
      <w:r w:rsidRPr="0022189F">
        <w:rPr>
          <w:rFonts w:ascii="Times New Roman" w:eastAsia="Calibri" w:hAnsi="Times New Roman" w:cs="Times New Roman"/>
          <w:sz w:val="28"/>
          <w:szCs w:val="28"/>
        </w:rPr>
        <w:t>планов эвакуации</w:t>
      </w:r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189F" w:rsidRPr="0022189F" w:rsidRDefault="0022189F" w:rsidP="002218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осуществление контроля за созданием, комплектованием и подготовкой эвакуационных органов;</w:t>
      </w:r>
    </w:p>
    <w:p w:rsidR="0022189F" w:rsidRPr="0022189F" w:rsidRDefault="0022189F" w:rsidP="002218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осуществление контроля за разработкой и ежегодным уточнением эвакуационными и </w:t>
      </w:r>
      <w:proofErr w:type="spellStart"/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эвакоприемными</w:t>
      </w:r>
      <w:proofErr w:type="spellEnd"/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комиссиями муниципальных образований в Камчатском крае планов эвакуации;</w:t>
      </w:r>
    </w:p>
    <w:p w:rsidR="0022189F" w:rsidRPr="0022189F" w:rsidRDefault="0022189F" w:rsidP="002218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проведение плановых заседаний Комиссии, на которых рассматриваются и анализируются вопросы планирования, подготовки и всестороннего обеспечения эвакуационных мероприятий, готовности эвакуационных органов к выполнению возложенных на них задач, результаты проверок деятельности эвакуационных органов муниципальных образований в Камчатском крае и другие вопросы;</w:t>
      </w:r>
    </w:p>
    <w:p w:rsidR="0022189F" w:rsidRPr="0022189F" w:rsidRDefault="0022189F" w:rsidP="002218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осуществление взаимодействия с органами военного управления по вопросам планирования, проведения и обеспечения эвакуационных мероприятий;</w:t>
      </w:r>
    </w:p>
    <w:p w:rsidR="0022189F" w:rsidRPr="0022189F" w:rsidRDefault="0022189F" w:rsidP="002218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участие в учениях и тренировках по тематике гражданской обороны и защите населения и территорий Камчатского края от чрезвычайных ситуаций природного и техногенного характера в целях проверки реальности разработанных планов эвакуации и приобретения практических навыков по организации и проведению эвакуационных мероприятий;</w:t>
      </w:r>
    </w:p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2) </w:t>
      </w:r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повышенной готовности</w:t>
      </w: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(при выполнении мероприятий по гражданской обороне</w:t>
      </w:r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>:</w:t>
      </w:r>
    </w:p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>а) осуществление контроля за приведением в готовность эвакуационных органов, а также сил и средств, осуществляющих всестороннее обеспечение эвакуационных мероприятий;</w:t>
      </w:r>
      <w:r w:rsidRPr="00221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б) уточнение порядка оповещения населения, </w:t>
      </w:r>
      <w:r w:rsidR="00B702A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органов исполнительной </w:t>
      </w: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>власти Камчатского края, органов местного самоуправления муниципальных образований в Камчатском крае и организаций, а также способов связи с эвакуационными органами;</w:t>
      </w:r>
    </w:p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>в) уточнение категорий и численности эвакуируемого населения, перечня материальных и культурных ценностей, подлежащих эвакуации в безопасные районы;</w:t>
      </w:r>
    </w:p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>г) уточнение планов эвакуации, порядка всестороннего обеспечения эвакуационных мероприятий;</w:t>
      </w:r>
    </w:p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>д) </w:t>
      </w:r>
      <w:r w:rsidRPr="0022189F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осуществление контроля</w:t>
      </w: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за ходом уточнения планов эвакуации эвакуационными и </w:t>
      </w:r>
      <w:proofErr w:type="spellStart"/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>эвакоприемными</w:t>
      </w:r>
      <w:proofErr w:type="spellEnd"/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комиссиями </w:t>
      </w:r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в Камчатском крае</w:t>
      </w:r>
      <w:r w:rsidRPr="0022189F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Times New Roman" w:hAnsi="Times New Roman" w:cs="Times New Roman"/>
          <w:sz w:val="28"/>
          <w:szCs w:val="20"/>
          <w:lang w:eastAsia="ru-RU"/>
        </w:rPr>
        <w:t>е) осуществление контроля за</w:t>
      </w: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развертыванием сборных эвакуационных пунктов, приемных эвакуационных пунктов, пунктов временного размещения населения, приведением в готовность спланированного для эвакуации населения </w:t>
      </w: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транспорта;</w:t>
      </w:r>
    </w:p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>3) в режиме чрезвычайной ситуации (с получением распоряжения о проведении эвакуации):</w:t>
      </w:r>
    </w:p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а) осуществление контроля за ходом оповещения населения, </w:t>
      </w:r>
      <w:r w:rsidR="00D02456">
        <w:rPr>
          <w:rFonts w:ascii="Times New Roman" w:eastAsia="Courier New" w:hAnsi="Times New Roman" w:cs="Times New Roman"/>
          <w:sz w:val="28"/>
          <w:szCs w:val="28"/>
          <w:lang w:eastAsia="ru-RU"/>
        </w:rPr>
        <w:t>органов исполнительной</w:t>
      </w: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власти Камчатского края, органов местного самоуправления муниципальных образований в Камчатском крае и организаций о начале проведения эвакуационных мероприятий;</w:t>
      </w:r>
    </w:p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>б) поддержание связи с эвакуационными органами;</w:t>
      </w:r>
    </w:p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>в) контроль за выполнением планов эвакуации;</w:t>
      </w:r>
    </w:p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г) осуществление координации работы </w:t>
      </w:r>
      <w:r w:rsidRPr="002218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эвакуационных и </w:t>
      </w:r>
      <w:proofErr w:type="spellStart"/>
      <w:r w:rsidRPr="0022189F">
        <w:rPr>
          <w:rFonts w:ascii="Times New Roman" w:eastAsia="Times New Roman" w:hAnsi="Times New Roman" w:cs="Times New Roman"/>
          <w:sz w:val="28"/>
          <w:szCs w:val="20"/>
          <w:lang w:eastAsia="ru-RU"/>
        </w:rPr>
        <w:t>эвакоприемных</w:t>
      </w:r>
      <w:proofErr w:type="spellEnd"/>
      <w:r w:rsidRPr="002218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комиссий муниципальных образований в Камчатском крае</w:t>
      </w: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д) информирование </w:t>
      </w:r>
      <w:proofErr w:type="spellStart"/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>эвакоприемных</w:t>
      </w:r>
      <w:proofErr w:type="spellEnd"/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комиссий муниципальных образований в Камчатском крае</w:t>
      </w:r>
      <w:r w:rsidRPr="0022189F">
        <w:rPr>
          <w:rFonts w:ascii="Times New Roman" w:eastAsia="Courier New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>о количестве вывозимого (выводимого) в безопасные районы населения;</w:t>
      </w:r>
    </w:p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е) осуществление контроля за ходом вывоза материальных и культурных ценностей в безопасные районы; </w:t>
      </w:r>
    </w:p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>ж) осуществление контроля за ходом приема, размещения и первоочередного жизнеобеспечения эвакуированного населения, размещения и хранения материальных и культурных ценностей в безопасных районах;</w:t>
      </w:r>
    </w:p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Times New Roman" w:hAnsi="Times New Roman" w:cs="Times New Roman"/>
          <w:sz w:val="28"/>
          <w:szCs w:val="20"/>
          <w:lang w:eastAsia="ru-RU"/>
        </w:rPr>
        <w:t>з) осуществление взаимодействия с органами военного управления по вопросам проведения и обеспечения эвакуационных мероприятий;</w:t>
      </w:r>
    </w:p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>и) сбор и обобщение данных о ходе эва</w:t>
      </w:r>
      <w:r w:rsidR="00D02456">
        <w:rPr>
          <w:rFonts w:ascii="Times New Roman" w:eastAsia="Courier New" w:hAnsi="Times New Roman" w:cs="Times New Roman"/>
          <w:sz w:val="28"/>
          <w:szCs w:val="28"/>
          <w:lang w:eastAsia="ru-RU"/>
        </w:rPr>
        <w:t>куации, представление докладов Г</w:t>
      </w: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>убернатору Камчатского края о ходе проведения эвакуационных мероприятий.</w:t>
      </w:r>
    </w:p>
    <w:p w:rsidR="0022189F" w:rsidRPr="0022189F" w:rsidRDefault="0022189F" w:rsidP="0022189F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bookmarkStart w:id="3" w:name="bookmark37"/>
    </w:p>
    <w:p w:rsidR="0022189F" w:rsidRPr="0022189F" w:rsidRDefault="0022189F" w:rsidP="0022189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>3. Права Комиссии</w:t>
      </w:r>
      <w:bookmarkEnd w:id="3"/>
    </w:p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6</w:t>
      </w: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>. Комиссия имеет право:</w:t>
      </w:r>
    </w:p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>1) </w:t>
      </w:r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в пределах своей компетенции решения об организации проведения эвакуационных мероприятий и порядке всестороннего обеспечения этих мероприятий;</w:t>
      </w:r>
      <w:r w:rsidRPr="00221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2) запрашивать и получать от территориальных органов федеральных органов исполнительной власти по Камчатскому краю, </w:t>
      </w:r>
      <w:r w:rsidR="00D02456">
        <w:rPr>
          <w:rFonts w:ascii="Times New Roman" w:eastAsia="Courier New" w:hAnsi="Times New Roman" w:cs="Times New Roman"/>
          <w:sz w:val="28"/>
          <w:szCs w:val="28"/>
          <w:lang w:eastAsia="ru-RU"/>
        </w:rPr>
        <w:t>органов исполнительной</w:t>
      </w: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власти Камчатского края, органов местного самоуправления муниципальных образований в Камчатском крае и организаций материалы, необходимые для выполнения возложенных на Комиссию задач;</w:t>
      </w:r>
    </w:p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3) заслушивать на заседаниях Комиссии должностных лиц территориальных органов федеральных органов исполнительной власти по Камчатскому краю, </w:t>
      </w:r>
      <w:r w:rsidR="00D02456">
        <w:rPr>
          <w:rFonts w:ascii="Times New Roman" w:eastAsia="Courier New" w:hAnsi="Times New Roman" w:cs="Times New Roman"/>
          <w:sz w:val="28"/>
          <w:szCs w:val="28"/>
          <w:lang w:eastAsia="ru-RU"/>
        </w:rPr>
        <w:t>органов исполнительной</w:t>
      </w: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власти Камчатского края, органов местного самоуправления муниципальных образований в Камчатском крае и организаций по вопросам планирования и проведения эвакуационных мероприятий и принимать соответствующие решения;</w:t>
      </w:r>
      <w:r w:rsidRPr="00221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2189F" w:rsidRPr="0022189F" w:rsidRDefault="00D02456" w:rsidP="0022189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4) вносить Г</w:t>
      </w:r>
      <w:r w:rsidR="0022189F"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>убернатору Камчатского края предложения о распределении финансовых средств, направляемых на проведение эвакуационных мероприятий.</w:t>
      </w:r>
    </w:p>
    <w:p w:rsidR="00D02456" w:rsidRDefault="00D02456" w:rsidP="002218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89F" w:rsidRPr="0022189F" w:rsidRDefault="0022189F" w:rsidP="002218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Организационные основы деятельности Комиссии</w:t>
      </w:r>
    </w:p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образуется в составе председателя Комиссии, заместителя председателя Комиссии, секретаря и других членов Комиссии. Члены Комиссии обладают равными правами при обсуждении рассматриваемых на заседании Комиссии вопросов.</w:t>
      </w:r>
    </w:p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52"/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Комис</w:t>
      </w:r>
      <w:r w:rsidR="00D02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утверждается распоряжением Г</w:t>
      </w:r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убернатора Камчатского края.</w:t>
      </w:r>
    </w:p>
    <w:bookmarkEnd w:id="4"/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8</w:t>
      </w: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 Решением Комиссии в ее составе создаются следующие рабочие группы: </w:t>
      </w:r>
    </w:p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>1) планирования, учета и размещения эвакуируемого населения, материальных и культурных ценностей;</w:t>
      </w:r>
    </w:p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>2) первоочередного жизнеобеспечения эвакуируемого населения;</w:t>
      </w:r>
    </w:p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>3) транспортного и дорожного обеспечения;</w:t>
      </w:r>
    </w:p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>4) оповещения, связи и информационного обеспечения.</w:t>
      </w:r>
    </w:p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рабочих групп координирует и контролирует председатель Комиссии.</w:t>
      </w:r>
    </w:p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9</w:t>
      </w: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>. Комиссия осуществляет свою работу в соответствии с планом работы на год, рассматриваемым и утверждаемым на заседании Комиссии.</w:t>
      </w:r>
    </w:p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Подготовка материалов к заседанию Комиссии осуществляется территориальными органами федеральных органов исполнительной власти по Камчатскому краю, </w:t>
      </w:r>
      <w:r w:rsidR="00D02456">
        <w:rPr>
          <w:rFonts w:ascii="Times New Roman" w:eastAsia="Courier New" w:hAnsi="Times New Roman" w:cs="Times New Roman"/>
          <w:sz w:val="28"/>
          <w:szCs w:val="28"/>
          <w:lang w:eastAsia="ru-RU"/>
        </w:rPr>
        <w:t>органами исполнительной</w:t>
      </w: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власти Камчатского края, органами местного самоуправления муниципальных образований в Камчатском крае и организациями, в сферу ведения которых входят вопросы, включенные в повестку заседания Комиссии. Подготовленные материалы представляются секретарю Комиссии не позднее, чем за 5 рабочих дней до даты проведения заседания.</w:t>
      </w:r>
    </w:p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Заседания Комиссии проводятся по мере необходимости, но не реже одного раза в полугодие, и считаются правомочными, если на них присутствует не менее половины от общего числа ее членов. </w:t>
      </w:r>
    </w:p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>Заседания Комиссии проходят под руководством председателя Комиссии, а в случаях его отсутствия под руководством заместителя председателя Комиссии.</w:t>
      </w:r>
    </w:p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t>. Члены Комиссии обязаны принимать личное участие в заседаниях Комиссии. В случае невозможности личного присутствия на заседании, член Комиссии письменно уведомляет председателя Комиссии или его заместителя, председательствующего на заседании.</w:t>
      </w:r>
    </w:p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 вправе изложить свое мнение по рассматриваемым вопросам в письменном виде, которое зачитывается на заседании Комиссии.</w:t>
      </w:r>
    </w:p>
    <w:p w:rsidR="0022189F" w:rsidRPr="0022189F" w:rsidRDefault="0022189F" w:rsidP="002218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Оповещение членов Комиссии о проведении заседания осуществляется секретарем Комиссии.</w:t>
      </w:r>
    </w:p>
    <w:p w:rsidR="0022189F" w:rsidRPr="0022189F" w:rsidRDefault="0022189F" w:rsidP="002218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Заседания Комиссии могут проходить с использованием видеоконференцсвязи в соответствии </w:t>
      </w:r>
      <w:r w:rsidR="00D02456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требованиями, установленными распоряжением Г</w:t>
      </w:r>
      <w:bookmarkStart w:id="5" w:name="_GoBack"/>
      <w:bookmarkEnd w:id="5"/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убернатора Камчатского края от 24.05.2021 № 242-РП.</w:t>
      </w:r>
    </w:p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Решения Комиссии принимаются простым большинством голосов </w:t>
      </w:r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присутствующих на заседании членов Комиссии. В случае равенства голосов, решающим является голос председателя Комиссии. 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принятия решения по вопросам, не терпящим отлагательства, могут приниматься заочные решения путем опроса членов Комиссии с использованием телефонных и иных систем связи. Высказанное по обсуждаемому вопросу мнение члена Комиссии, впоследствии излагается им в письменном виде и передается в течение 1 рабочего дня после дня проведения заседания Комиссии в Министерство по чрезвычайным ситуациям Камчатского края и приобщается к протоколу.</w:t>
      </w:r>
    </w:p>
    <w:p w:rsidR="0022189F" w:rsidRPr="0022189F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8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решений Комиссии осуществляется Министерством по чрезвычайным ситуациям Камчатского края.</w:t>
      </w:r>
    </w:p>
    <w:p w:rsidR="0022189F" w:rsidRDefault="0022189F" w:rsidP="0022189F">
      <w:pPr>
        <w:tabs>
          <w:tab w:val="left" w:pos="39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15</w:t>
      </w:r>
      <w:r w:rsidRPr="0022189F">
        <w:rPr>
          <w:rFonts w:ascii="Times New Roman" w:eastAsia="Courier New" w:hAnsi="Times New Roman" w:cs="Times New Roman"/>
          <w:sz w:val="28"/>
          <w:szCs w:val="28"/>
          <w:lang w:eastAsia="ru-RU"/>
        </w:rPr>
        <w:t>. Организационно-техническое и информационно-аналитическое обеспечение деятельности Комиссии осуществляет Министерство по чрезвычайным ситуациям Камчатского края.».</w:t>
      </w:r>
    </w:p>
    <w:p w:rsidR="0022189F" w:rsidRDefault="0022189F" w:rsidP="0022189F">
      <w:pPr>
        <w:tabs>
          <w:tab w:val="left" w:pos="3975"/>
        </w:tabs>
        <w:jc w:val="center"/>
      </w:pPr>
    </w:p>
    <w:sectPr w:rsidR="0022189F" w:rsidSect="00C503F6">
      <w:headerReference w:type="default" r:id="rId18"/>
      <w:footerReference w:type="default" r:id="rId1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30C" w:rsidRDefault="00A8230C" w:rsidP="0031799B">
      <w:pPr>
        <w:spacing w:after="0" w:line="240" w:lineRule="auto"/>
      </w:pPr>
      <w:r>
        <w:separator/>
      </w:r>
    </w:p>
  </w:endnote>
  <w:endnote w:type="continuationSeparator" w:id="0">
    <w:p w:rsidR="00A8230C" w:rsidRDefault="00A8230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3F6" w:rsidRDefault="00C503F6">
    <w:pPr>
      <w:pStyle w:val="a6"/>
      <w:jc w:val="center"/>
    </w:pPr>
  </w:p>
  <w:p w:rsidR="00C503F6" w:rsidRDefault="00C503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30C" w:rsidRDefault="00A8230C" w:rsidP="0031799B">
      <w:pPr>
        <w:spacing w:after="0" w:line="240" w:lineRule="auto"/>
      </w:pPr>
      <w:r>
        <w:separator/>
      </w:r>
    </w:p>
  </w:footnote>
  <w:footnote w:type="continuationSeparator" w:id="0">
    <w:p w:rsidR="00A8230C" w:rsidRDefault="00A8230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7130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03F6" w:rsidRPr="00C503F6" w:rsidRDefault="00C503F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3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3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3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24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03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03F6" w:rsidRDefault="00C503F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2800"/>
    <w:multiLevelType w:val="hybridMultilevel"/>
    <w:tmpl w:val="03A8C3BE"/>
    <w:lvl w:ilvl="0" w:tplc="4C943A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85730B"/>
    <w:multiLevelType w:val="hybridMultilevel"/>
    <w:tmpl w:val="501215E6"/>
    <w:lvl w:ilvl="0" w:tplc="1FBAA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C1A"/>
    <w:rsid w:val="00140E22"/>
    <w:rsid w:val="00160BFD"/>
    <w:rsid w:val="001653CF"/>
    <w:rsid w:val="00180140"/>
    <w:rsid w:val="00181702"/>
    <w:rsid w:val="00181A55"/>
    <w:rsid w:val="0018739B"/>
    <w:rsid w:val="001C15D6"/>
    <w:rsid w:val="001D00F5"/>
    <w:rsid w:val="001D4724"/>
    <w:rsid w:val="00206D5D"/>
    <w:rsid w:val="0022189F"/>
    <w:rsid w:val="00233FCB"/>
    <w:rsid w:val="0024385A"/>
    <w:rsid w:val="00257670"/>
    <w:rsid w:val="00295AC8"/>
    <w:rsid w:val="0029633C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413B86"/>
    <w:rsid w:val="0043251D"/>
    <w:rsid w:val="0043505F"/>
    <w:rsid w:val="004351FE"/>
    <w:rsid w:val="004415AF"/>
    <w:rsid w:val="004440D5"/>
    <w:rsid w:val="004549E8"/>
    <w:rsid w:val="00466B97"/>
    <w:rsid w:val="00471DBA"/>
    <w:rsid w:val="00486A79"/>
    <w:rsid w:val="004B221A"/>
    <w:rsid w:val="004E00B2"/>
    <w:rsid w:val="004E1238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D4A2C"/>
    <w:rsid w:val="005E353A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0D45"/>
    <w:rsid w:val="006B115E"/>
    <w:rsid w:val="006E593A"/>
    <w:rsid w:val="006F5D44"/>
    <w:rsid w:val="00725A0F"/>
    <w:rsid w:val="0074156B"/>
    <w:rsid w:val="00744B7F"/>
    <w:rsid w:val="007638A0"/>
    <w:rsid w:val="007A2952"/>
    <w:rsid w:val="007B3851"/>
    <w:rsid w:val="007C3067"/>
    <w:rsid w:val="007D746A"/>
    <w:rsid w:val="007E7ADA"/>
    <w:rsid w:val="007F3D5B"/>
    <w:rsid w:val="00804FC9"/>
    <w:rsid w:val="00812B9A"/>
    <w:rsid w:val="00852152"/>
    <w:rsid w:val="0085578D"/>
    <w:rsid w:val="00860C71"/>
    <w:rsid w:val="008708D4"/>
    <w:rsid w:val="0089042F"/>
    <w:rsid w:val="00894735"/>
    <w:rsid w:val="008A4F75"/>
    <w:rsid w:val="008B1995"/>
    <w:rsid w:val="008B668F"/>
    <w:rsid w:val="008C0054"/>
    <w:rsid w:val="008D6646"/>
    <w:rsid w:val="008D7127"/>
    <w:rsid w:val="008F2635"/>
    <w:rsid w:val="00907229"/>
    <w:rsid w:val="0091585A"/>
    <w:rsid w:val="00924A91"/>
    <w:rsid w:val="00925E4D"/>
    <w:rsid w:val="009277F0"/>
    <w:rsid w:val="0093395B"/>
    <w:rsid w:val="0094073A"/>
    <w:rsid w:val="0095264E"/>
    <w:rsid w:val="0095344D"/>
    <w:rsid w:val="0096751B"/>
    <w:rsid w:val="00997969"/>
    <w:rsid w:val="009A063D"/>
    <w:rsid w:val="009A09F0"/>
    <w:rsid w:val="009A471F"/>
    <w:rsid w:val="009F320C"/>
    <w:rsid w:val="00A43195"/>
    <w:rsid w:val="00A8227F"/>
    <w:rsid w:val="00A8230C"/>
    <w:rsid w:val="00A834AC"/>
    <w:rsid w:val="00A84370"/>
    <w:rsid w:val="00AB3ECC"/>
    <w:rsid w:val="00B11806"/>
    <w:rsid w:val="00B12F65"/>
    <w:rsid w:val="00B17A8B"/>
    <w:rsid w:val="00B702A0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05A9"/>
    <w:rsid w:val="00BE1E47"/>
    <w:rsid w:val="00BF3269"/>
    <w:rsid w:val="00C366DA"/>
    <w:rsid w:val="00C37B1E"/>
    <w:rsid w:val="00C442AB"/>
    <w:rsid w:val="00C502D0"/>
    <w:rsid w:val="00C503F6"/>
    <w:rsid w:val="00C5596B"/>
    <w:rsid w:val="00C73DCC"/>
    <w:rsid w:val="00C90D3D"/>
    <w:rsid w:val="00CA15D6"/>
    <w:rsid w:val="00CA5DDF"/>
    <w:rsid w:val="00CC0EF1"/>
    <w:rsid w:val="00CD29F6"/>
    <w:rsid w:val="00D02456"/>
    <w:rsid w:val="00D16B35"/>
    <w:rsid w:val="00D206A1"/>
    <w:rsid w:val="00D2325C"/>
    <w:rsid w:val="00D31705"/>
    <w:rsid w:val="00D330ED"/>
    <w:rsid w:val="00D36F1F"/>
    <w:rsid w:val="00D40355"/>
    <w:rsid w:val="00D50172"/>
    <w:rsid w:val="00D627F9"/>
    <w:rsid w:val="00DD3A94"/>
    <w:rsid w:val="00DF3901"/>
    <w:rsid w:val="00DF3A35"/>
    <w:rsid w:val="00E03892"/>
    <w:rsid w:val="00E159EE"/>
    <w:rsid w:val="00E2040F"/>
    <w:rsid w:val="00E21060"/>
    <w:rsid w:val="00E34FDC"/>
    <w:rsid w:val="00E40D0A"/>
    <w:rsid w:val="00E43CC4"/>
    <w:rsid w:val="00E61A8D"/>
    <w:rsid w:val="00E72DA7"/>
    <w:rsid w:val="00E83F9A"/>
    <w:rsid w:val="00E8524F"/>
    <w:rsid w:val="00EA0829"/>
    <w:rsid w:val="00EB0E32"/>
    <w:rsid w:val="00EC2DBB"/>
    <w:rsid w:val="00ED0815"/>
    <w:rsid w:val="00EF524F"/>
    <w:rsid w:val="00F148B5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E3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DB95B2C5BAD324432FFCBD26355231CDE7DFCFD94A037C3EF88217078226B4E6AF527E80E94AB0AC76918205B7D271EAZ3w0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95B2C5BAD324432FFCBD26355231CDE7DFCFD94A007B30FE8217078226B4E6AF527E80E94AB0AC76918205B7D271EAZ3w0D" TargetMode="External"/><Relationship Id="rId17" Type="http://schemas.openxmlformats.org/officeDocument/2006/relationships/hyperlink" Target="consultantplus://offline/ref=DB95B2C5BAD324432FFCBD26355231CDE7DFCFD949067C3AF68217078226B4E6AF527E80E94AB0AC76918205B7D271EAZ3w0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95B2C5BAD324432FFCBD26355231CDE7DFCFD949047D38FF8217078226B4E6AF527E80E94AB0AC76918205B7D271EAZ3w0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95B2C5BAD324432FFCBD26355231CDE7DFCFD94A077E31F88217078226B4E6AF527E80E94AB0AC76918205B7D271EAZ3w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95B2C5BAD324432FFCBD26355231CDE7DFCFD94A02743DF98217078226B4E6AF527E80E94AB0AC76918205B7D271EAZ3w0D" TargetMode="External"/><Relationship Id="rId10" Type="http://schemas.openxmlformats.org/officeDocument/2006/relationships/hyperlink" Target="consultantplus://offline/ref=DB95B2C5BAD324432FFCBD26355231CDE7DFCFD94A077B3CFF8C4A0D8A7FB8E4A85D2185FC5BE8A3708B9C00ACCE73E830ZCwB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C5FAE6DBCF10049A01F43E685FAD1623A8EFF4458A541FE5CEECF34731EAABF33E347F12EF5B1B206B3F78F582411BE5DEFD8A256B5B387AB00081vEo7C" TargetMode="External"/><Relationship Id="rId14" Type="http://schemas.openxmlformats.org/officeDocument/2006/relationships/hyperlink" Target="consultantplus://offline/ref=DB95B2C5BAD324432FFCBD26355231CDE7DFCFD94A027E31F68217078226B4E6AF527E80E94AB0AC76918205B7D271EAZ3w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D148A-E8F3-410F-B37A-F871F77E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7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Бережная Анна Александровна</cp:lastModifiedBy>
  <cp:revision>21</cp:revision>
  <cp:lastPrinted>2021-10-13T05:48:00Z</cp:lastPrinted>
  <dcterms:created xsi:type="dcterms:W3CDTF">2021-10-11T21:43:00Z</dcterms:created>
  <dcterms:modified xsi:type="dcterms:W3CDTF">2022-05-25T01:32:00Z</dcterms:modified>
</cp:coreProperties>
</file>