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9B7793" w:rsidTr="009B7793">
        <w:trPr>
          <w:trHeight w:val="1616"/>
        </w:trPr>
        <w:tc>
          <w:tcPr>
            <w:tcW w:w="9639" w:type="dxa"/>
            <w:hideMark/>
          </w:tcPr>
          <w:p w:rsidR="009B7793" w:rsidRDefault="009B7793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 w:rsidR="002344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7793" w:rsidRDefault="009B7793" w:rsidP="009B7793"/>
    <w:p w:rsidR="009B7793" w:rsidRDefault="009B7793" w:rsidP="007B1F87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</w:t>
      </w:r>
      <w:r w:rsidR="006F4AA5">
        <w:rPr>
          <w:rFonts w:ascii="Times New Roman" w:hAnsi="Times New Roman"/>
          <w:sz w:val="28"/>
          <w:szCs w:val="28"/>
        </w:rPr>
        <w:t>павловск-Камчатский</w:t>
      </w:r>
      <w:r w:rsidR="006F4AA5">
        <w:rPr>
          <w:rFonts w:ascii="Times New Roman" w:hAnsi="Times New Roman"/>
          <w:sz w:val="28"/>
          <w:szCs w:val="28"/>
        </w:rPr>
        <w:tab/>
      </w:r>
      <w:r w:rsidR="00DD341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A601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A60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23442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23442D">
        <w:rPr>
          <w:rFonts w:ascii="Times New Roman" w:hAnsi="Times New Roman"/>
          <w:sz w:val="28"/>
          <w:szCs w:val="28"/>
        </w:rPr>
        <w:t xml:space="preserve">       </w:t>
      </w:r>
      <w:r w:rsidR="00CA601A">
        <w:rPr>
          <w:rFonts w:ascii="Times New Roman" w:hAnsi="Times New Roman"/>
          <w:sz w:val="28"/>
          <w:szCs w:val="28"/>
        </w:rPr>
        <w:t xml:space="preserve">        </w:t>
      </w:r>
      <w:r w:rsidR="002344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20</w:t>
      </w:r>
      <w:r w:rsidR="00CA60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B7793" w:rsidRDefault="009B7793" w:rsidP="009B77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9B7793" w:rsidTr="00DD3410">
        <w:trPr>
          <w:trHeight w:val="1178"/>
        </w:trPr>
        <w:tc>
          <w:tcPr>
            <w:tcW w:w="5670" w:type="dxa"/>
            <w:hideMark/>
          </w:tcPr>
          <w:p w:rsidR="00BE675D" w:rsidRDefault="009B7793" w:rsidP="008A22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42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23442D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036F05">
              <w:rPr>
                <w:rFonts w:ascii="Times New Roman" w:hAnsi="Times New Roman"/>
                <w:sz w:val="28"/>
                <w:szCs w:val="28"/>
              </w:rPr>
              <w:t>е</w:t>
            </w:r>
            <w:r w:rsidR="0023442D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23442D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23442D">
              <w:rPr>
                <w:rFonts w:ascii="Times New Roman" w:hAnsi="Times New Roman"/>
                <w:sz w:val="28"/>
                <w:szCs w:val="28"/>
              </w:rPr>
              <w:t>у</w:t>
            </w:r>
            <w:r w:rsidRPr="0023442D">
              <w:rPr>
                <w:rFonts w:ascii="Times New Roman" w:hAnsi="Times New Roman"/>
                <w:sz w:val="28"/>
                <w:szCs w:val="28"/>
              </w:rPr>
              <w:t xml:space="preserve"> Министерства сельского хозяйства, пищевой и перерабатывающей промышленности Камчатского края от </w:t>
            </w:r>
            <w:r w:rsidR="00CA601A">
              <w:rPr>
                <w:rFonts w:ascii="Times New Roman" w:hAnsi="Times New Roman"/>
                <w:sz w:val="28"/>
                <w:szCs w:val="28"/>
              </w:rPr>
              <w:t>27.01.</w:t>
            </w:r>
            <w:r w:rsidR="00CA601A" w:rsidRPr="00CA601A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CA601A">
              <w:rPr>
                <w:rFonts w:ascii="Times New Roman" w:hAnsi="Times New Roman"/>
                <w:sz w:val="28"/>
                <w:szCs w:val="28"/>
              </w:rPr>
              <w:t>№</w:t>
            </w:r>
            <w:r w:rsidR="00CA601A" w:rsidRPr="00CA601A">
              <w:rPr>
                <w:rFonts w:ascii="Times New Roman" w:hAnsi="Times New Roman"/>
                <w:sz w:val="28"/>
                <w:szCs w:val="28"/>
              </w:rPr>
              <w:t xml:space="preserve"> 29/20</w:t>
            </w:r>
            <w:r w:rsidR="00CA601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A601A" w:rsidRPr="00CA601A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</w:t>
            </w:r>
            <w:r w:rsidR="008A226C">
              <w:rPr>
                <w:rFonts w:ascii="Times New Roman" w:hAnsi="Times New Roman"/>
                <w:sz w:val="28"/>
                <w:szCs w:val="28"/>
              </w:rPr>
              <w:t>«</w:t>
            </w:r>
            <w:r w:rsidR="00CA601A" w:rsidRPr="00CA601A">
              <w:rPr>
                <w:rFonts w:ascii="Times New Roman" w:hAnsi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Камчатского края</w:t>
            </w:r>
            <w:r w:rsidR="008A226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226C" w:rsidRPr="0023442D" w:rsidRDefault="008A226C" w:rsidP="008A22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7793" w:rsidRPr="00796D76" w:rsidRDefault="000731B7" w:rsidP="009B77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B7793">
        <w:rPr>
          <w:rFonts w:ascii="Times New Roman" w:hAnsi="Times New Roman"/>
          <w:sz w:val="28"/>
          <w:szCs w:val="28"/>
        </w:rPr>
        <w:t xml:space="preserve"> целях уточнения отдельных положений </w:t>
      </w:r>
      <w:r>
        <w:rPr>
          <w:rFonts w:ascii="Times New Roman" w:hAnsi="Times New Roman"/>
          <w:sz w:val="28"/>
          <w:szCs w:val="28"/>
        </w:rPr>
        <w:t>приложени</w:t>
      </w:r>
      <w:r w:rsidR="00036F0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</w:t>
      </w:r>
      <w:r w:rsidR="009B779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="009B7793">
        <w:rPr>
          <w:rFonts w:ascii="Times New Roman" w:hAnsi="Times New Roman"/>
          <w:sz w:val="28"/>
          <w:szCs w:val="28"/>
        </w:rPr>
        <w:t xml:space="preserve"> Министерства сельского хозяйства, пищевой и перерабатывающей промышленности Камчатского </w:t>
      </w:r>
      <w:r w:rsidR="009B7793" w:rsidRPr="00796D76">
        <w:rPr>
          <w:rFonts w:ascii="Times New Roman" w:hAnsi="Times New Roman"/>
          <w:sz w:val="28"/>
          <w:szCs w:val="28"/>
        </w:rPr>
        <w:t xml:space="preserve">края от </w:t>
      </w:r>
      <w:r w:rsidR="008A226C">
        <w:rPr>
          <w:rFonts w:ascii="Times New Roman" w:hAnsi="Times New Roman"/>
          <w:sz w:val="28"/>
          <w:szCs w:val="28"/>
        </w:rPr>
        <w:t>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</w:r>
      <w:r w:rsidR="001B2F2D">
        <w:rPr>
          <w:rFonts w:ascii="Times New Roman" w:hAnsi="Times New Roman"/>
          <w:sz w:val="28"/>
          <w:szCs w:val="28"/>
        </w:rPr>
        <w:t xml:space="preserve"> (далее – Приказ)</w:t>
      </w:r>
    </w:p>
    <w:p w:rsidR="009B7793" w:rsidRDefault="009B7793" w:rsidP="009B779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65634" w:rsidRDefault="00365634" w:rsidP="0028470A">
      <w:pPr>
        <w:pStyle w:val="a5"/>
        <w:widowControl/>
        <w:numPr>
          <w:ilvl w:val="0"/>
          <w:numId w:val="1"/>
        </w:numPr>
        <w:tabs>
          <w:tab w:val="left" w:pos="1134"/>
          <w:tab w:val="left" w:pos="1418"/>
        </w:tabs>
        <w:autoSpaceDE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6 исключить.</w:t>
      </w:r>
    </w:p>
    <w:p w:rsidR="001B2F2D" w:rsidRDefault="00036F05" w:rsidP="0028470A">
      <w:pPr>
        <w:pStyle w:val="a5"/>
        <w:widowControl/>
        <w:numPr>
          <w:ilvl w:val="0"/>
          <w:numId w:val="1"/>
        </w:numPr>
        <w:tabs>
          <w:tab w:val="left" w:pos="1134"/>
          <w:tab w:val="left" w:pos="1418"/>
        </w:tabs>
        <w:autoSpaceDE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ч</w:t>
      </w:r>
      <w:r w:rsidR="00473A34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3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473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3A34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="001B2F2D">
        <w:rPr>
          <w:rFonts w:ascii="Times New Roman" w:hAnsi="Times New Roman" w:cs="Times New Roman"/>
          <w:sz w:val="28"/>
          <w:szCs w:val="28"/>
        </w:rPr>
        <w:t>:</w:t>
      </w:r>
    </w:p>
    <w:p w:rsidR="00473A34" w:rsidRDefault="00473A34" w:rsidP="00036F05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B2F2D">
        <w:rPr>
          <w:rFonts w:ascii="Times New Roman" w:hAnsi="Times New Roman"/>
          <w:sz w:val="28"/>
          <w:szCs w:val="28"/>
        </w:rPr>
        <w:t>«</w:t>
      </w:r>
      <w:r w:rsidR="00036F05" w:rsidRPr="00036F05">
        <w:rPr>
          <w:rFonts w:ascii="Times New Roman" w:hAnsi="Times New Roman"/>
          <w:sz w:val="28"/>
          <w:szCs w:val="28"/>
        </w:rPr>
        <w:t xml:space="preserve">Субсидия не предоставляется на технику и оборудование, ранее находившиеся в эксплуатации, а также на технику и оборудование приобретенные за счет средств грантов, полученных в </w:t>
      </w:r>
      <w:r w:rsidR="00036F05">
        <w:rPr>
          <w:rFonts w:ascii="Times New Roman" w:hAnsi="Times New Roman"/>
          <w:sz w:val="28"/>
          <w:szCs w:val="28"/>
        </w:rPr>
        <w:t>рамках реализации регионального проекта «</w:t>
      </w:r>
      <w:r w:rsidR="00036F05" w:rsidRPr="00036F05">
        <w:rPr>
          <w:rFonts w:ascii="Times New Roman" w:hAnsi="Times New Roman"/>
          <w:sz w:val="28"/>
          <w:szCs w:val="28"/>
        </w:rPr>
        <w:t>Создание системы поддержки фермеров и развитие сельской кооперации в Камчатском крае</w:t>
      </w:r>
      <w:r w:rsidR="00036F05">
        <w:rPr>
          <w:rFonts w:ascii="Times New Roman" w:hAnsi="Times New Roman"/>
          <w:sz w:val="28"/>
          <w:szCs w:val="28"/>
        </w:rPr>
        <w:t>»</w:t>
      </w:r>
      <w:r w:rsidR="00242893">
        <w:rPr>
          <w:rFonts w:ascii="Times New Roman" w:hAnsi="Times New Roman"/>
          <w:sz w:val="28"/>
          <w:szCs w:val="28"/>
        </w:rPr>
        <w:t xml:space="preserve"> либо иных</w:t>
      </w:r>
      <w:r w:rsidR="006769C1">
        <w:rPr>
          <w:rFonts w:ascii="Times New Roman" w:hAnsi="Times New Roman"/>
          <w:sz w:val="28"/>
          <w:szCs w:val="28"/>
        </w:rPr>
        <w:t xml:space="preserve"> грантов, направленных на развитие </w:t>
      </w:r>
      <w:r w:rsidR="006769C1" w:rsidRPr="006769C1">
        <w:rPr>
          <w:rFonts w:ascii="Times New Roman" w:hAnsi="Times New Roman"/>
          <w:sz w:val="28"/>
          <w:szCs w:val="28"/>
        </w:rPr>
        <w:t>малых форм хозяйствования</w:t>
      </w:r>
      <w:r w:rsidR="006769C1">
        <w:rPr>
          <w:rFonts w:ascii="Times New Roman" w:hAnsi="Times New Roman"/>
          <w:sz w:val="28"/>
          <w:szCs w:val="28"/>
        </w:rPr>
        <w:t xml:space="preserve"> Камчатского края.»;</w:t>
      </w:r>
    </w:p>
    <w:p w:rsidR="00CB31F1" w:rsidRDefault="00CB31F1" w:rsidP="00473A34">
      <w:pPr>
        <w:pStyle w:val="a5"/>
        <w:widowControl/>
        <w:numPr>
          <w:ilvl w:val="0"/>
          <w:numId w:val="1"/>
        </w:numPr>
        <w:tabs>
          <w:tab w:val="left" w:pos="1134"/>
          <w:tab w:val="left" w:pos="1418"/>
        </w:tabs>
        <w:autoSpaceDE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10 изложить в следующей редакции:</w:t>
      </w:r>
    </w:p>
    <w:p w:rsidR="00CB31F1" w:rsidRPr="00CB31F1" w:rsidRDefault="00CB31F1" w:rsidP="00CB31F1">
      <w:pPr>
        <w:pStyle w:val="a5"/>
        <w:tabs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Pr="00CB31F1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B31F1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B772D" w:rsidRDefault="00CB31F1" w:rsidP="00CB31F1">
      <w:pPr>
        <w:pStyle w:val="a5"/>
        <w:tabs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F1">
        <w:rPr>
          <w:rFonts w:ascii="Times New Roman" w:hAnsi="Times New Roman" w:cs="Times New Roman"/>
          <w:sz w:val="28"/>
          <w:szCs w:val="28"/>
        </w:rPr>
        <w:t xml:space="preserve">а) </w:t>
      </w:r>
      <w:r w:rsidR="00CB772D">
        <w:rPr>
          <w:rFonts w:ascii="Times New Roman" w:hAnsi="Times New Roman" w:cs="Times New Roman"/>
          <w:sz w:val="28"/>
          <w:szCs w:val="28"/>
        </w:rPr>
        <w:t>соответствие Получателем субсидии требованиям, установленным абзацем 2 части 1 настоящего Порядка;</w:t>
      </w:r>
    </w:p>
    <w:p w:rsidR="00CB772D" w:rsidRDefault="00CB772D" w:rsidP="00CB31F1">
      <w:pPr>
        <w:pStyle w:val="a5"/>
        <w:tabs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соответствие</w:t>
      </w:r>
      <w:r w:rsidR="0080650E">
        <w:rPr>
          <w:rFonts w:ascii="Times New Roman" w:hAnsi="Times New Roman" w:cs="Times New Roman"/>
          <w:sz w:val="28"/>
          <w:szCs w:val="28"/>
        </w:rPr>
        <w:t xml:space="preserve"> одной и более категорий, указанных в части 9 настоящего Порядка;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F1" w:rsidRPr="00CB31F1" w:rsidRDefault="0080650E" w:rsidP="00CB31F1">
      <w:pPr>
        <w:pStyle w:val="a5"/>
        <w:tabs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772D">
        <w:rPr>
          <w:rFonts w:ascii="Times New Roman" w:hAnsi="Times New Roman" w:cs="Times New Roman"/>
          <w:sz w:val="28"/>
          <w:szCs w:val="28"/>
        </w:rPr>
        <w:t xml:space="preserve">) заключение Соглашения </w:t>
      </w:r>
      <w:r w:rsidR="00CB772D" w:rsidRPr="00CB772D">
        <w:rPr>
          <w:rFonts w:ascii="Times New Roman" w:hAnsi="Times New Roman" w:cs="Times New Roman"/>
          <w:sz w:val="28"/>
          <w:szCs w:val="28"/>
        </w:rPr>
        <w:t>о предоставлении из краевого бюджета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  <w:r w:rsidR="00CB772D">
        <w:rPr>
          <w:rFonts w:ascii="Times New Roman" w:hAnsi="Times New Roman" w:cs="Times New Roman"/>
          <w:sz w:val="28"/>
          <w:szCs w:val="28"/>
        </w:rPr>
        <w:t xml:space="preserve"> (далее – Соглашение о </w:t>
      </w:r>
      <w:r w:rsidR="00A31BE3">
        <w:rPr>
          <w:rFonts w:ascii="Times New Roman" w:hAnsi="Times New Roman" w:cs="Times New Roman"/>
          <w:sz w:val="28"/>
          <w:szCs w:val="28"/>
        </w:rPr>
        <w:t>предоставлении су</w:t>
      </w:r>
      <w:r w:rsidR="00CB772D">
        <w:rPr>
          <w:rFonts w:ascii="Times New Roman" w:hAnsi="Times New Roman" w:cs="Times New Roman"/>
          <w:sz w:val="28"/>
          <w:szCs w:val="28"/>
        </w:rPr>
        <w:t xml:space="preserve">, </w:t>
      </w:r>
      <w:r w:rsidR="00CB31F1" w:rsidRPr="00CB31F1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CB31F1">
        <w:rPr>
          <w:rFonts w:ascii="Times New Roman" w:hAnsi="Times New Roman" w:cs="Times New Roman"/>
          <w:sz w:val="28"/>
          <w:szCs w:val="28"/>
        </w:rPr>
        <w:t>утвержденной Министерством финансов Камчатского края;</w:t>
      </w:r>
    </w:p>
    <w:p w:rsidR="00CB31F1" w:rsidRPr="00CB31F1" w:rsidRDefault="0080650E" w:rsidP="00CB31F1">
      <w:pPr>
        <w:pStyle w:val="a5"/>
        <w:tabs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31F1" w:rsidRPr="00CB31F1">
        <w:rPr>
          <w:rFonts w:ascii="Times New Roman" w:hAnsi="Times New Roman" w:cs="Times New Roman"/>
          <w:sz w:val="28"/>
          <w:szCs w:val="28"/>
        </w:rPr>
        <w:t>) предоставление достоверных сведений и документов, указанны</w:t>
      </w:r>
      <w:r>
        <w:rPr>
          <w:rFonts w:ascii="Times New Roman" w:hAnsi="Times New Roman" w:cs="Times New Roman"/>
          <w:sz w:val="28"/>
          <w:szCs w:val="28"/>
        </w:rPr>
        <w:t>х в части 13 настоящего Порядка</w:t>
      </w:r>
      <w:r w:rsidR="00CB31F1" w:rsidRPr="00CB31F1">
        <w:rPr>
          <w:rFonts w:ascii="Times New Roman" w:hAnsi="Times New Roman" w:cs="Times New Roman"/>
          <w:sz w:val="28"/>
          <w:szCs w:val="28"/>
        </w:rPr>
        <w:t>;</w:t>
      </w:r>
    </w:p>
    <w:p w:rsidR="004205E4" w:rsidRDefault="0080650E" w:rsidP="00CB31F1">
      <w:pPr>
        <w:pStyle w:val="a5"/>
        <w:tabs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31F1" w:rsidRPr="00CB31F1">
        <w:rPr>
          <w:rFonts w:ascii="Times New Roman" w:hAnsi="Times New Roman" w:cs="Times New Roman"/>
          <w:sz w:val="28"/>
          <w:szCs w:val="28"/>
        </w:rPr>
        <w:t xml:space="preserve">) доставка и монтаж техники и оборудования на территорию </w:t>
      </w:r>
      <w:r w:rsidR="004205E4">
        <w:rPr>
          <w:rFonts w:ascii="Times New Roman" w:hAnsi="Times New Roman" w:cs="Times New Roman"/>
          <w:sz w:val="28"/>
          <w:szCs w:val="28"/>
        </w:rPr>
        <w:t xml:space="preserve">Получателя субсидии в следующие сроки, </w:t>
      </w:r>
      <w:r w:rsidR="004205E4" w:rsidRPr="00CB31F1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частью 11 настоящего Порядка</w:t>
      </w:r>
      <w:r w:rsidR="004205E4">
        <w:rPr>
          <w:rFonts w:ascii="Times New Roman" w:hAnsi="Times New Roman" w:cs="Times New Roman"/>
          <w:sz w:val="28"/>
          <w:szCs w:val="28"/>
        </w:rPr>
        <w:t>:</w:t>
      </w:r>
    </w:p>
    <w:p w:rsidR="004205E4" w:rsidRDefault="004205E4" w:rsidP="00CB31F1">
      <w:pPr>
        <w:pStyle w:val="a5"/>
        <w:tabs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Получателей субсидий, осуществляющих деятельность на территории Петропавловск-Камчатского городского округа,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-Большерецкого муниципального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-Камчатского муниципального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 </w:t>
      </w:r>
      <w:r w:rsidRPr="00CB31F1">
        <w:rPr>
          <w:rFonts w:ascii="Times New Roman" w:hAnsi="Times New Roman" w:cs="Times New Roman"/>
          <w:sz w:val="28"/>
          <w:szCs w:val="28"/>
        </w:rPr>
        <w:t xml:space="preserve">не превышающий 90 календарных дней до дня обращения в </w:t>
      </w:r>
      <w:proofErr w:type="spellStart"/>
      <w:r w:rsidRPr="00CB31F1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CB31F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CB31F1" w:rsidRPr="00CB31F1" w:rsidRDefault="004205E4" w:rsidP="00CB31F1">
      <w:pPr>
        <w:pStyle w:val="a5"/>
        <w:tabs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Получателей субсидий, осуществляющих деятельность на территории</w:t>
      </w:r>
      <w:r w:rsidR="00B54546">
        <w:rPr>
          <w:rFonts w:ascii="Times New Roman" w:hAnsi="Times New Roman" w:cs="Times New Roman"/>
          <w:sz w:val="28"/>
          <w:szCs w:val="28"/>
        </w:rPr>
        <w:t xml:space="preserve"> </w:t>
      </w:r>
      <w:r w:rsidR="00B54546" w:rsidRPr="00CB31F1">
        <w:rPr>
          <w:rFonts w:ascii="Times New Roman" w:hAnsi="Times New Roman" w:cs="Times New Roman"/>
          <w:sz w:val="28"/>
          <w:szCs w:val="28"/>
        </w:rPr>
        <w:t xml:space="preserve">Алеутского муниципального района, городского округа </w:t>
      </w:r>
      <w:r w:rsidR="00BD5641">
        <w:rPr>
          <w:rFonts w:ascii="Times New Roman" w:hAnsi="Times New Roman" w:cs="Times New Roman"/>
          <w:sz w:val="28"/>
          <w:szCs w:val="28"/>
        </w:rPr>
        <w:t>«</w:t>
      </w:r>
      <w:r w:rsidR="00B54546" w:rsidRPr="00CB31F1">
        <w:rPr>
          <w:rFonts w:ascii="Times New Roman" w:hAnsi="Times New Roman" w:cs="Times New Roman"/>
          <w:sz w:val="28"/>
          <w:szCs w:val="28"/>
        </w:rPr>
        <w:t>поселок Палана</w:t>
      </w:r>
      <w:r w:rsidR="00BD5641">
        <w:rPr>
          <w:rFonts w:ascii="Times New Roman" w:hAnsi="Times New Roman" w:cs="Times New Roman"/>
          <w:sz w:val="28"/>
          <w:szCs w:val="28"/>
        </w:rPr>
        <w:t>»</w:t>
      </w:r>
      <w:r w:rsidR="00B54546" w:rsidRPr="00CB3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4546" w:rsidRPr="00CB31F1"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 w:rsidR="00B54546" w:rsidRPr="00CB31F1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="00B54546" w:rsidRPr="00CB31F1">
        <w:rPr>
          <w:rFonts w:ascii="Times New Roman" w:hAnsi="Times New Roman" w:cs="Times New Roman"/>
          <w:sz w:val="28"/>
          <w:szCs w:val="28"/>
        </w:rPr>
        <w:t>Олюторского</w:t>
      </w:r>
      <w:proofErr w:type="spellEnd"/>
      <w:r w:rsidR="00B54546" w:rsidRPr="00CB31F1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="00B54546" w:rsidRPr="00CB31F1">
        <w:rPr>
          <w:rFonts w:ascii="Times New Roman" w:hAnsi="Times New Roman" w:cs="Times New Roman"/>
          <w:sz w:val="28"/>
          <w:szCs w:val="28"/>
        </w:rPr>
        <w:t>Пенжинского</w:t>
      </w:r>
      <w:proofErr w:type="spellEnd"/>
      <w:r w:rsidR="00B54546" w:rsidRPr="00CB31F1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="00B54546" w:rsidRPr="00CB31F1">
        <w:rPr>
          <w:rFonts w:ascii="Times New Roman" w:hAnsi="Times New Roman" w:cs="Times New Roman"/>
          <w:sz w:val="28"/>
          <w:szCs w:val="28"/>
        </w:rPr>
        <w:t>Тиг</w:t>
      </w:r>
      <w:r w:rsidR="00B54546">
        <w:rPr>
          <w:rFonts w:ascii="Times New Roman" w:hAnsi="Times New Roman" w:cs="Times New Roman"/>
          <w:sz w:val="28"/>
          <w:szCs w:val="28"/>
        </w:rPr>
        <w:t>ильского</w:t>
      </w:r>
      <w:proofErr w:type="spellEnd"/>
      <w:r w:rsidR="00B54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54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546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превышающий </w:t>
      </w: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календарных дней до дня обращения в </w:t>
      </w:r>
      <w:proofErr w:type="spellStart"/>
      <w:r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="00B545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05E4" w:rsidRDefault="00E23AE3" w:rsidP="000706B4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13 изложить в следующей редакции:</w:t>
      </w:r>
    </w:p>
    <w:p w:rsidR="00144E27" w:rsidRPr="00144E27" w:rsidRDefault="00E23AE3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3FBC">
        <w:rPr>
          <w:rFonts w:ascii="Times New Roman" w:hAnsi="Times New Roman"/>
          <w:sz w:val="28"/>
          <w:szCs w:val="28"/>
        </w:rPr>
        <w:t xml:space="preserve">13. </w:t>
      </w:r>
      <w:r w:rsidR="00144E27" w:rsidRPr="00144E27">
        <w:rPr>
          <w:rFonts w:ascii="Times New Roman" w:hAnsi="Times New Roman"/>
          <w:sz w:val="28"/>
          <w:szCs w:val="28"/>
        </w:rPr>
        <w:t xml:space="preserve">Для получения субсидии получатели субсидии предоставляют в </w:t>
      </w:r>
      <w:proofErr w:type="spellStart"/>
      <w:r w:rsidR="00144E27" w:rsidRPr="00144E27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="00144E27" w:rsidRPr="00144E27">
        <w:rPr>
          <w:rFonts w:ascii="Times New Roman" w:hAnsi="Times New Roman"/>
          <w:sz w:val="28"/>
          <w:szCs w:val="28"/>
        </w:rPr>
        <w:t xml:space="preserve"> Камчатского края </w:t>
      </w:r>
      <w:r w:rsidR="00B71C03">
        <w:rPr>
          <w:rFonts w:ascii="Times New Roman" w:hAnsi="Times New Roman"/>
          <w:sz w:val="28"/>
          <w:szCs w:val="28"/>
        </w:rPr>
        <w:t xml:space="preserve">заявление по форме, согласно приложению № 2 к настоящему Порядку и справку-расчет по форме, согласно приложению № 3 к настоящему Порядку с приложением следующих </w:t>
      </w:r>
      <w:r w:rsidR="00144E27" w:rsidRPr="00144E27">
        <w:rPr>
          <w:rFonts w:ascii="Times New Roman" w:hAnsi="Times New Roman"/>
          <w:sz w:val="28"/>
          <w:szCs w:val="28"/>
        </w:rPr>
        <w:t>документ</w:t>
      </w:r>
      <w:r w:rsidR="00B71C03">
        <w:rPr>
          <w:rFonts w:ascii="Times New Roman" w:hAnsi="Times New Roman"/>
          <w:sz w:val="28"/>
          <w:szCs w:val="28"/>
        </w:rPr>
        <w:t>ов</w:t>
      </w:r>
      <w:r w:rsidR="00144E27" w:rsidRPr="00144E27">
        <w:rPr>
          <w:rFonts w:ascii="Times New Roman" w:hAnsi="Times New Roman"/>
          <w:sz w:val="28"/>
          <w:szCs w:val="28"/>
        </w:rPr>
        <w:t>:</w:t>
      </w:r>
    </w:p>
    <w:p w:rsidR="00144E27" w:rsidRPr="00144E27" w:rsidRDefault="00144E27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4E27">
        <w:rPr>
          <w:rFonts w:ascii="Times New Roman" w:hAnsi="Times New Roman"/>
          <w:sz w:val="28"/>
          <w:szCs w:val="28"/>
        </w:rPr>
        <w:t xml:space="preserve">1) для категорий </w:t>
      </w:r>
      <w:r w:rsidR="00B71C03">
        <w:rPr>
          <w:rFonts w:ascii="Times New Roman" w:hAnsi="Times New Roman"/>
          <w:sz w:val="28"/>
          <w:szCs w:val="28"/>
        </w:rPr>
        <w:t>П</w:t>
      </w:r>
      <w:r w:rsidRPr="00144E27">
        <w:rPr>
          <w:rFonts w:ascii="Times New Roman" w:hAnsi="Times New Roman"/>
          <w:sz w:val="28"/>
          <w:szCs w:val="28"/>
        </w:rPr>
        <w:t>олучателей субсидии, указанных в пункте 1 части 9 настоящего Порядка:</w:t>
      </w:r>
    </w:p>
    <w:p w:rsidR="00144E27" w:rsidRPr="00144E27" w:rsidRDefault="00B71C03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44E27" w:rsidRPr="00144E27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а</w:t>
      </w:r>
      <w:r w:rsidR="00144E27" w:rsidRPr="00144E27">
        <w:rPr>
          <w:rFonts w:ascii="Times New Roman" w:hAnsi="Times New Roman"/>
          <w:sz w:val="28"/>
          <w:szCs w:val="28"/>
        </w:rPr>
        <w:t xml:space="preserve"> ветеринарной службы о наличии поголовья сельскохозяйственных животных на первое число месяца, предшествующего месяцу подачи документов на предоставление субсидии в </w:t>
      </w:r>
      <w:proofErr w:type="spellStart"/>
      <w:r w:rsidR="00144E27" w:rsidRPr="00144E27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="00144E27" w:rsidRPr="00144E27">
        <w:rPr>
          <w:rFonts w:ascii="Times New Roman" w:hAnsi="Times New Roman"/>
          <w:sz w:val="28"/>
          <w:szCs w:val="28"/>
        </w:rPr>
        <w:t xml:space="preserve"> </w:t>
      </w:r>
      <w:r w:rsidR="00144E27" w:rsidRPr="00144E27">
        <w:rPr>
          <w:rFonts w:ascii="Times New Roman" w:hAnsi="Times New Roman"/>
          <w:sz w:val="28"/>
          <w:szCs w:val="28"/>
        </w:rPr>
        <w:lastRenderedPageBreak/>
        <w:t>Камчатского края - для крестьянских (фермерских) хозяйств;</w:t>
      </w:r>
    </w:p>
    <w:p w:rsidR="00144E27" w:rsidRPr="00144E27" w:rsidRDefault="000F1907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144E27" w:rsidRPr="00144E27">
        <w:rPr>
          <w:rFonts w:ascii="Times New Roman" w:hAnsi="Times New Roman"/>
          <w:sz w:val="28"/>
          <w:szCs w:val="28"/>
        </w:rPr>
        <w:t xml:space="preserve"> отчет о наличии поголовья сельскохозяйственных животных на первое число месяца, предшествующего месяцу подачи документов на предоставление субсидии в </w:t>
      </w:r>
      <w:proofErr w:type="spellStart"/>
      <w:r w:rsidR="00144E27" w:rsidRPr="00144E27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="00144E27" w:rsidRPr="00144E27">
        <w:rPr>
          <w:rFonts w:ascii="Times New Roman" w:hAnsi="Times New Roman"/>
          <w:sz w:val="28"/>
          <w:szCs w:val="28"/>
        </w:rPr>
        <w:t xml:space="preserve"> Камчатского края, по форме, утвержденн</w:t>
      </w:r>
      <w:r>
        <w:rPr>
          <w:rFonts w:ascii="Times New Roman" w:hAnsi="Times New Roman"/>
          <w:sz w:val="28"/>
          <w:szCs w:val="28"/>
        </w:rPr>
        <w:t>ой</w:t>
      </w:r>
      <w:r w:rsidR="00144E27" w:rsidRPr="00144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44E27" w:rsidRPr="00144E27">
        <w:rPr>
          <w:rFonts w:ascii="Times New Roman" w:hAnsi="Times New Roman"/>
          <w:sz w:val="28"/>
          <w:szCs w:val="28"/>
        </w:rPr>
        <w:t xml:space="preserve">риказом </w:t>
      </w:r>
      <w:r>
        <w:rPr>
          <w:rFonts w:ascii="Times New Roman" w:hAnsi="Times New Roman"/>
          <w:sz w:val="28"/>
          <w:szCs w:val="28"/>
        </w:rPr>
        <w:t>Министерством сельского хозяйства Росс</w:t>
      </w:r>
      <w:r w:rsidR="00144E27" w:rsidRPr="00144E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йской Федерации (далее – Минсельхоз России) </w:t>
      </w:r>
      <w:r w:rsidR="00144E27" w:rsidRPr="00144E27">
        <w:rPr>
          <w:rFonts w:ascii="Times New Roman" w:hAnsi="Times New Roman"/>
          <w:sz w:val="28"/>
          <w:szCs w:val="28"/>
        </w:rPr>
        <w:t>для сельскохозяйственных организаций;</w:t>
      </w:r>
    </w:p>
    <w:p w:rsidR="00144E27" w:rsidRPr="00144E27" w:rsidRDefault="000F1907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</w:t>
      </w:r>
      <w:r w:rsidR="002F2F20">
        <w:rPr>
          <w:rFonts w:ascii="Times New Roman" w:hAnsi="Times New Roman"/>
          <w:sz w:val="28"/>
          <w:szCs w:val="28"/>
        </w:rPr>
        <w:t>я</w:t>
      </w:r>
      <w:r w:rsidR="00144E27" w:rsidRPr="00144E27">
        <w:rPr>
          <w:rFonts w:ascii="Times New Roman" w:hAnsi="Times New Roman"/>
          <w:sz w:val="28"/>
          <w:szCs w:val="28"/>
        </w:rPr>
        <w:t xml:space="preserve"> документов, подтверждающих наличие на первое число месяца, предшествующего месяцу подачи документов на предоставление субсидии в </w:t>
      </w:r>
      <w:proofErr w:type="spellStart"/>
      <w:r w:rsidR="00144E27" w:rsidRPr="00144E27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="00144E27" w:rsidRPr="00144E27">
        <w:rPr>
          <w:rFonts w:ascii="Times New Roman" w:hAnsi="Times New Roman"/>
          <w:sz w:val="28"/>
          <w:szCs w:val="28"/>
        </w:rPr>
        <w:t xml:space="preserve"> Камчатского края, земель сельскохозяйственного назначения (сельскохозяйственного использования) в объеме не менее 5 га, на праве собственности, долгосрочной аренды или субаренды (свидетельство о регистрации собственности, договор аренды (субаренды), зарегистрированный в соответствии с законодательством Российской Федерации, выписка из единого государственного реестра прав на недвижимое имущество и сделок с ним, удостоверяющая проведенную государственную регистрацию прав), заверенных получателем субсидии, в случае приобретения техники и оборудования, в отношении которых установлено требование о соответствии получателя субсидии категории получателей субсидии, указанной в пункте 6 части 9 настоящего Порядка;</w:t>
      </w:r>
    </w:p>
    <w:p w:rsidR="00144E27" w:rsidRPr="00144E27" w:rsidRDefault="000F1907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4E27" w:rsidRPr="00144E27">
        <w:rPr>
          <w:rFonts w:ascii="Times New Roman" w:hAnsi="Times New Roman"/>
          <w:sz w:val="28"/>
          <w:szCs w:val="28"/>
        </w:rPr>
        <w:t>) для категорий получателей субсидии, указанных в пунктах 2 - 5 части 9 настоящего Порядка:</w:t>
      </w:r>
    </w:p>
    <w:p w:rsidR="00144E27" w:rsidRPr="00144E27" w:rsidRDefault="002F2F20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44E27" w:rsidRPr="00144E27">
        <w:rPr>
          <w:rFonts w:ascii="Times New Roman" w:hAnsi="Times New Roman"/>
          <w:sz w:val="28"/>
          <w:szCs w:val="28"/>
        </w:rPr>
        <w:t xml:space="preserve"> справк</w:t>
      </w:r>
      <w:r>
        <w:rPr>
          <w:rFonts w:ascii="Times New Roman" w:hAnsi="Times New Roman"/>
          <w:sz w:val="28"/>
          <w:szCs w:val="28"/>
        </w:rPr>
        <w:t>а</w:t>
      </w:r>
      <w:r w:rsidR="00144E27" w:rsidRPr="00144E27">
        <w:rPr>
          <w:rFonts w:ascii="Times New Roman" w:hAnsi="Times New Roman"/>
          <w:sz w:val="28"/>
          <w:szCs w:val="28"/>
        </w:rPr>
        <w:t xml:space="preserve"> ветеринарной службы о наличии поголовья сельскохозяйственных животных на первое число месяца, предшествующего месяцу подачи документов на предоставление субсидии в </w:t>
      </w:r>
      <w:proofErr w:type="spellStart"/>
      <w:r w:rsidR="00144E27" w:rsidRPr="00144E27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="00144E27" w:rsidRPr="00144E27">
        <w:rPr>
          <w:rFonts w:ascii="Times New Roman" w:hAnsi="Times New Roman"/>
          <w:sz w:val="28"/>
          <w:szCs w:val="28"/>
        </w:rPr>
        <w:t xml:space="preserve"> Камчатского края - для крестьянских (фермерских) хозяйств;</w:t>
      </w:r>
    </w:p>
    <w:p w:rsidR="00144E27" w:rsidRPr="00144E27" w:rsidRDefault="002F2F20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144E27" w:rsidRPr="00144E27">
        <w:rPr>
          <w:rFonts w:ascii="Times New Roman" w:hAnsi="Times New Roman"/>
          <w:sz w:val="28"/>
          <w:szCs w:val="28"/>
        </w:rPr>
        <w:t xml:space="preserve"> отчет о наличии поголовья сельскохозяйственных животных на первое число месяца, предшествующего месяцу подачи документов на предоставление субсидии в </w:t>
      </w:r>
      <w:proofErr w:type="spellStart"/>
      <w:r w:rsidR="00144E27" w:rsidRPr="00144E27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="00144E27" w:rsidRPr="00144E27">
        <w:rPr>
          <w:rFonts w:ascii="Times New Roman" w:hAnsi="Times New Roman"/>
          <w:sz w:val="28"/>
          <w:szCs w:val="28"/>
        </w:rPr>
        <w:t xml:space="preserve"> Камчатского края, по форме N 15 АПК, утвержденный Приказом Минсельхоза России от 12.12.2014 N 497 - для сельскохозяйственных организаций;</w:t>
      </w:r>
    </w:p>
    <w:p w:rsidR="00144E27" w:rsidRPr="00144E27" w:rsidRDefault="002F2F20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4E27" w:rsidRPr="00144E27">
        <w:rPr>
          <w:rFonts w:ascii="Times New Roman" w:hAnsi="Times New Roman"/>
          <w:sz w:val="28"/>
          <w:szCs w:val="28"/>
        </w:rPr>
        <w:t xml:space="preserve">) для категорий получателей субсидии, указанных в пункте 6 части 9 настоящего Порядка копии документов, подтверждающих наличие на первое число месяца, предшествующего месяцу подачи документов на предоставление субсидии в </w:t>
      </w:r>
      <w:proofErr w:type="spellStart"/>
      <w:r w:rsidR="00144E27" w:rsidRPr="00144E27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="00144E27" w:rsidRPr="00144E27">
        <w:rPr>
          <w:rFonts w:ascii="Times New Roman" w:hAnsi="Times New Roman"/>
          <w:sz w:val="28"/>
          <w:szCs w:val="28"/>
        </w:rPr>
        <w:t xml:space="preserve"> Камчатского края, земель сельскохозяйственного назначения (сельскохозяйственного использования) в объеме не менее 5 га, на праве собственности, долгосрочной аренды или субаренды (свидетельство о регистрации собственности, договор аренды (субаренды), зарегистрированный в соответствии с законодательством Российской Федерации, выписка из единого государственного реестра прав на недвижимое имущество и сделок с ним, удостоверяющая проведенную государственную регистрацию прав), заверенных получателем субсидии;</w:t>
      </w:r>
    </w:p>
    <w:p w:rsidR="00144E27" w:rsidRPr="00144E27" w:rsidRDefault="007468D9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44E27" w:rsidRPr="00144E2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Для возмещения части затрат на приобретение </w:t>
      </w:r>
      <w:r w:rsidR="00144E27" w:rsidRPr="00144E27">
        <w:rPr>
          <w:rFonts w:ascii="Times New Roman" w:hAnsi="Times New Roman"/>
          <w:sz w:val="28"/>
          <w:szCs w:val="28"/>
        </w:rPr>
        <w:t>техник</w:t>
      </w:r>
      <w:r>
        <w:rPr>
          <w:rFonts w:ascii="Times New Roman" w:hAnsi="Times New Roman"/>
          <w:sz w:val="28"/>
          <w:szCs w:val="28"/>
        </w:rPr>
        <w:t>и</w:t>
      </w:r>
      <w:r w:rsidR="00144E27" w:rsidRPr="00144E27">
        <w:rPr>
          <w:rFonts w:ascii="Times New Roman" w:hAnsi="Times New Roman"/>
          <w:sz w:val="28"/>
          <w:szCs w:val="28"/>
        </w:rPr>
        <w:t xml:space="preserve"> и оборудовани</w:t>
      </w:r>
      <w:r>
        <w:rPr>
          <w:rFonts w:ascii="Times New Roman" w:hAnsi="Times New Roman"/>
          <w:sz w:val="28"/>
          <w:szCs w:val="28"/>
        </w:rPr>
        <w:t>я</w:t>
      </w:r>
      <w:r w:rsidR="00144E27" w:rsidRPr="00144E27">
        <w:rPr>
          <w:rFonts w:ascii="Times New Roman" w:hAnsi="Times New Roman"/>
          <w:sz w:val="28"/>
          <w:szCs w:val="28"/>
        </w:rPr>
        <w:t>, приобретенные за счет собственных средств:</w:t>
      </w:r>
    </w:p>
    <w:p w:rsidR="00144E27" w:rsidRPr="00144E27" w:rsidRDefault="007468D9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</w:t>
      </w:r>
      <w:r>
        <w:rPr>
          <w:rFonts w:ascii="Times New Roman" w:hAnsi="Times New Roman"/>
          <w:sz w:val="28"/>
          <w:szCs w:val="28"/>
        </w:rPr>
        <w:t>я</w:t>
      </w:r>
      <w:r w:rsidR="00144E27" w:rsidRPr="00144E27">
        <w:rPr>
          <w:rFonts w:ascii="Times New Roman" w:hAnsi="Times New Roman"/>
          <w:sz w:val="28"/>
          <w:szCs w:val="28"/>
        </w:rPr>
        <w:t xml:space="preserve"> договора на приобретение, включающего поставку (доставку) и монтаж техники и оборудования (в случае если требуется монтаж для ввода техники и оборудования в эксплуатацию), заверенного получателем субсидии;</w:t>
      </w:r>
    </w:p>
    <w:p w:rsidR="00144E27" w:rsidRPr="00144E27" w:rsidRDefault="007468D9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копии счетов на оплату, заверенных получателем субсидии;</w:t>
      </w:r>
    </w:p>
    <w:p w:rsidR="00144E27" w:rsidRPr="00144E27" w:rsidRDefault="007468D9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копии платежных документов и (или) иных документов, подтверждающих фактическую оплату техники и оборудования с учетом транспортных расходов, связанных с их доставкой и монтажом (шеф-монтажом);</w:t>
      </w:r>
    </w:p>
    <w:p w:rsidR="00144E27" w:rsidRPr="00144E27" w:rsidRDefault="007468D9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копии накладных и/или счетов-фактур и/или актов приема-передачи, заверенных получателем субсидии;</w:t>
      </w:r>
    </w:p>
    <w:p w:rsidR="00144E27" w:rsidRPr="00756094" w:rsidRDefault="007468D9" w:rsidP="00756094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копии документов, подтверждающих год выпуска техники и оборудования (паспорта техники и оборудования, паспорта транспортного средства (паспорта самоходной машины) или иного документа), заверенных получателем субсидии (не требуется для техники и оборудования, указанных в пунктах 9.7, 10.6, 10.7, 10.8, 10.9, 12.5, 12.6, 12.7, 12.8, 12.14, 12.15, 12.17, </w:t>
      </w:r>
      <w:r w:rsidR="00144E27">
        <w:rPr>
          <w:rFonts w:ascii="Times New Roman" w:hAnsi="Times New Roman"/>
          <w:sz w:val="28"/>
          <w:szCs w:val="28"/>
        </w:rPr>
        <w:t xml:space="preserve">13.3, </w:t>
      </w:r>
      <w:r w:rsidR="00144E27" w:rsidRPr="00144E27">
        <w:rPr>
          <w:rFonts w:ascii="Times New Roman" w:hAnsi="Times New Roman"/>
          <w:sz w:val="28"/>
          <w:szCs w:val="28"/>
        </w:rPr>
        <w:t>13.4, 13.5, 13.6, 14.2, 14.3, 14.4,</w:t>
      </w:r>
      <w:r w:rsidR="00234278">
        <w:rPr>
          <w:rFonts w:ascii="Times New Roman" w:hAnsi="Times New Roman"/>
          <w:sz w:val="28"/>
          <w:szCs w:val="28"/>
        </w:rPr>
        <w:t xml:space="preserve"> 14.5,</w:t>
      </w:r>
      <w:r w:rsidR="00144E27" w:rsidRPr="00144E27">
        <w:rPr>
          <w:rFonts w:ascii="Times New Roman" w:hAnsi="Times New Roman"/>
          <w:sz w:val="28"/>
          <w:szCs w:val="28"/>
        </w:rPr>
        <w:t xml:space="preserve"> 15.4, 15.6, 15.7 и 15.8 приложения </w:t>
      </w:r>
      <w:r w:rsidR="00756094">
        <w:rPr>
          <w:rFonts w:ascii="Times New Roman" w:hAnsi="Times New Roman"/>
          <w:sz w:val="28"/>
          <w:szCs w:val="28"/>
        </w:rPr>
        <w:t>№ 1 к настоящему Порядку);</w:t>
      </w:r>
    </w:p>
    <w:p w:rsidR="00144E27" w:rsidRPr="00144E27" w:rsidRDefault="007468D9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4E27" w:rsidRPr="00144E2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Для возмещения части затрат на приобретение техники и оборудования</w:t>
      </w:r>
      <w:r w:rsidRPr="00144E27">
        <w:rPr>
          <w:rFonts w:ascii="Times New Roman" w:hAnsi="Times New Roman"/>
          <w:sz w:val="28"/>
          <w:szCs w:val="28"/>
        </w:rPr>
        <w:t xml:space="preserve"> </w:t>
      </w:r>
      <w:r w:rsidR="00144E27" w:rsidRPr="00144E27">
        <w:rPr>
          <w:rFonts w:ascii="Times New Roman" w:hAnsi="Times New Roman"/>
          <w:sz w:val="28"/>
          <w:szCs w:val="28"/>
        </w:rPr>
        <w:t>на технику и оборудование, приобретенные на условиях финансовой аренды (лизинга):</w:t>
      </w:r>
    </w:p>
    <w:p w:rsidR="00144E27" w:rsidRPr="00144E27" w:rsidRDefault="00056D31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копии договоров (соглашений, контрактов) на приобрете</w:t>
      </w:r>
      <w:r>
        <w:rPr>
          <w:rFonts w:ascii="Times New Roman" w:hAnsi="Times New Roman"/>
          <w:sz w:val="28"/>
          <w:szCs w:val="28"/>
        </w:rPr>
        <w:t>ние (финансовую аренду (лизинга</w:t>
      </w:r>
      <w:r w:rsidR="00144E27" w:rsidRPr="00144E27">
        <w:rPr>
          <w:rFonts w:ascii="Times New Roman" w:hAnsi="Times New Roman"/>
          <w:sz w:val="28"/>
          <w:szCs w:val="28"/>
        </w:rPr>
        <w:t>), поставку, монтаж техники и оборудования, заверенных получателем субсидии;</w:t>
      </w:r>
    </w:p>
    <w:p w:rsidR="00144E27" w:rsidRPr="00144E27" w:rsidRDefault="00056D31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копии счетов на оплату, заверенных получателем субсидии;</w:t>
      </w:r>
    </w:p>
    <w:p w:rsidR="00144E27" w:rsidRPr="00144E27" w:rsidRDefault="00056D31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копии платежных документов и (или) иных документов, подтверждающих фактическую оплату техники и оборудования с учетом транспортных расходов, связанных с их доставкой и монтажом (шеф-монтажом);</w:t>
      </w:r>
    </w:p>
    <w:p w:rsidR="00144E27" w:rsidRPr="00144E27" w:rsidRDefault="00056D31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копии накладных и/или счетов-фактур и/или актов приема-передачи, заверенных получателем субсидии;</w:t>
      </w:r>
    </w:p>
    <w:p w:rsidR="00144E27" w:rsidRPr="00144E27" w:rsidRDefault="00056D31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копии документов, подтверждающих год выпуска техники и оборудования, паспорта техники и оборудования, свидетельства о регистрации и/или паспорта транспортного средства (для автомобильной и самоходной техники), заверенных получателем субсидии;</w:t>
      </w:r>
    </w:p>
    <w:p w:rsidR="00144E27" w:rsidRPr="00144E27" w:rsidRDefault="00056D31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44E27" w:rsidRPr="00144E2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Для возмещения части затрат на приобретение техники и оборудования</w:t>
      </w:r>
      <w:r w:rsidRPr="00144E27">
        <w:rPr>
          <w:rFonts w:ascii="Times New Roman" w:hAnsi="Times New Roman"/>
          <w:sz w:val="28"/>
          <w:szCs w:val="28"/>
        </w:rPr>
        <w:t xml:space="preserve"> </w:t>
      </w:r>
      <w:r w:rsidR="00144E27" w:rsidRPr="00144E27">
        <w:rPr>
          <w:rFonts w:ascii="Times New Roman" w:hAnsi="Times New Roman"/>
          <w:sz w:val="28"/>
          <w:szCs w:val="28"/>
        </w:rPr>
        <w:t>на технику и оборудование, приобретенные за счет собственных средств, в соответствии с частью 11 настоящего Порядка:</w:t>
      </w:r>
    </w:p>
    <w:p w:rsidR="00144E27" w:rsidRPr="00144E27" w:rsidRDefault="00056D31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</w:t>
      </w:r>
      <w:r w:rsidR="00756094">
        <w:rPr>
          <w:rFonts w:ascii="Times New Roman" w:hAnsi="Times New Roman"/>
          <w:sz w:val="28"/>
          <w:szCs w:val="28"/>
        </w:rPr>
        <w:t>я</w:t>
      </w:r>
      <w:r w:rsidR="00144E27" w:rsidRPr="00144E27">
        <w:rPr>
          <w:rFonts w:ascii="Times New Roman" w:hAnsi="Times New Roman"/>
          <w:sz w:val="28"/>
          <w:szCs w:val="28"/>
        </w:rPr>
        <w:t xml:space="preserve"> договора на приобретение, включающего поставку (доставку) и монтаж техники и оборудования (в случае если требуется монтаж для ввода оборудования в эксплуатацию), заверенного получателем субсидии;</w:t>
      </w:r>
    </w:p>
    <w:p w:rsidR="00144E27" w:rsidRPr="00144E27" w:rsidRDefault="00056D31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44E27" w:rsidRPr="00144E27">
        <w:rPr>
          <w:rFonts w:ascii="Times New Roman" w:hAnsi="Times New Roman"/>
          <w:sz w:val="28"/>
          <w:szCs w:val="28"/>
        </w:rPr>
        <w:t>копи</w:t>
      </w:r>
      <w:r w:rsidR="00756094">
        <w:rPr>
          <w:rFonts w:ascii="Times New Roman" w:hAnsi="Times New Roman"/>
          <w:sz w:val="28"/>
          <w:szCs w:val="28"/>
        </w:rPr>
        <w:t>я</w:t>
      </w:r>
      <w:r w:rsidR="00144E27" w:rsidRPr="00144E27">
        <w:rPr>
          <w:rFonts w:ascii="Times New Roman" w:hAnsi="Times New Roman"/>
          <w:sz w:val="28"/>
          <w:szCs w:val="28"/>
        </w:rPr>
        <w:t xml:space="preserve"> счетов на оплату, заверенных получателем субсидии;</w:t>
      </w:r>
    </w:p>
    <w:p w:rsidR="00144E27" w:rsidRPr="00144E27" w:rsidRDefault="00056D31" w:rsidP="00144E27">
      <w:pPr>
        <w:pStyle w:val="a5"/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144E27" w:rsidRPr="00144E27">
        <w:rPr>
          <w:rFonts w:ascii="Times New Roman" w:hAnsi="Times New Roman"/>
          <w:sz w:val="28"/>
          <w:szCs w:val="28"/>
        </w:rPr>
        <w:t xml:space="preserve"> копи</w:t>
      </w:r>
      <w:r w:rsidR="00756094">
        <w:rPr>
          <w:rFonts w:ascii="Times New Roman" w:hAnsi="Times New Roman"/>
          <w:sz w:val="28"/>
          <w:szCs w:val="28"/>
        </w:rPr>
        <w:t>я</w:t>
      </w:r>
      <w:r w:rsidR="00144E27" w:rsidRPr="00144E27">
        <w:rPr>
          <w:rFonts w:ascii="Times New Roman" w:hAnsi="Times New Roman"/>
          <w:sz w:val="28"/>
          <w:szCs w:val="28"/>
        </w:rPr>
        <w:t xml:space="preserve"> платежных поручений и (или) иных документов, подтверждающих фактическую оплату техники и оборудования, заверенных получателем субсидии;</w:t>
      </w:r>
    </w:p>
    <w:p w:rsidR="00E23AE3" w:rsidRDefault="00E23AE3" w:rsidP="000706B4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 и № 5 к приложению к Приказу признать утратившими силу.</w:t>
      </w:r>
    </w:p>
    <w:p w:rsidR="009B7793" w:rsidRPr="00BE675D" w:rsidRDefault="009B7793" w:rsidP="000706B4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675D">
        <w:rPr>
          <w:rFonts w:ascii="Times New Roman" w:hAnsi="Times New Roman"/>
          <w:sz w:val="28"/>
          <w:szCs w:val="28"/>
        </w:rPr>
        <w:t xml:space="preserve">Настоящий приказ вступает в силу через 10 дней после дня его </w:t>
      </w:r>
      <w:r w:rsidR="00BE675D">
        <w:rPr>
          <w:rFonts w:ascii="Times New Roman" w:hAnsi="Times New Roman"/>
          <w:sz w:val="28"/>
          <w:szCs w:val="28"/>
        </w:rPr>
        <w:t>официального опубликования</w:t>
      </w:r>
      <w:r w:rsidR="00473A34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</w:t>
      </w:r>
      <w:r w:rsidR="0080650E">
        <w:rPr>
          <w:rFonts w:ascii="Times New Roman" w:hAnsi="Times New Roman"/>
          <w:sz w:val="28"/>
          <w:szCs w:val="28"/>
        </w:rPr>
        <w:t>20</w:t>
      </w:r>
      <w:r w:rsidR="00473A34">
        <w:rPr>
          <w:rFonts w:ascii="Times New Roman" w:hAnsi="Times New Roman"/>
          <w:sz w:val="28"/>
          <w:szCs w:val="28"/>
        </w:rPr>
        <w:t xml:space="preserve"> года</w:t>
      </w:r>
      <w:r w:rsidR="00BE675D">
        <w:rPr>
          <w:rFonts w:ascii="Times New Roman" w:hAnsi="Times New Roman"/>
          <w:sz w:val="28"/>
          <w:szCs w:val="28"/>
        </w:rPr>
        <w:t>.</w:t>
      </w:r>
    </w:p>
    <w:p w:rsidR="00DD3410" w:rsidRDefault="00DD3410" w:rsidP="009B7793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0F16AE" w:rsidRDefault="009B7793" w:rsidP="00756094">
      <w:pPr>
        <w:tabs>
          <w:tab w:val="right" w:pos="9355"/>
        </w:tabs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 w:rsidR="00E522DE">
        <w:rPr>
          <w:rFonts w:ascii="Times New Roman" w:hAnsi="Times New Roman"/>
          <w:sz w:val="28"/>
          <w:szCs w:val="28"/>
        </w:rPr>
        <w:t xml:space="preserve">                       </w:t>
      </w:r>
      <w:r w:rsidR="00DD34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73A34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473A34">
        <w:rPr>
          <w:rFonts w:ascii="Times New Roman" w:hAnsi="Times New Roman"/>
          <w:sz w:val="28"/>
          <w:szCs w:val="28"/>
        </w:rPr>
        <w:t>В.П. Черныш</w:t>
      </w:r>
    </w:p>
    <w:sectPr w:rsidR="000F16AE" w:rsidSect="00DD3410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5552"/>
    <w:multiLevelType w:val="multilevel"/>
    <w:tmpl w:val="185C0A6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" w15:restartNumberingAfterBreak="0">
    <w:nsid w:val="15481F33"/>
    <w:multiLevelType w:val="hybridMultilevel"/>
    <w:tmpl w:val="73088448"/>
    <w:lvl w:ilvl="0" w:tplc="4FDE85E0">
      <w:start w:val="3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7F58F7"/>
    <w:multiLevelType w:val="multilevel"/>
    <w:tmpl w:val="B96ACF7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3" w15:restartNumberingAfterBreak="0">
    <w:nsid w:val="31AB1BE9"/>
    <w:multiLevelType w:val="multilevel"/>
    <w:tmpl w:val="185C0A6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  <w:sz w:val="28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4" w15:restartNumberingAfterBreak="0">
    <w:nsid w:val="32F173B7"/>
    <w:multiLevelType w:val="multilevel"/>
    <w:tmpl w:val="15F24D6A"/>
    <w:lvl w:ilvl="0">
      <w:start w:val="8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5" w15:restartNumberingAfterBreak="0">
    <w:nsid w:val="33AB6084"/>
    <w:multiLevelType w:val="multilevel"/>
    <w:tmpl w:val="01C42F76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bullet"/>
      <w:lvlText w:val=""/>
      <w:lvlJc w:val="left"/>
      <w:pPr>
        <w:ind w:left="888" w:hanging="180"/>
      </w:pPr>
      <w:rPr>
        <w:rFonts w:ascii="Symbol" w:hAnsi="Symbol" w:hint="default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31FAC"/>
    <w:multiLevelType w:val="multilevel"/>
    <w:tmpl w:val="FD601192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7" w15:restartNumberingAfterBreak="0">
    <w:nsid w:val="3D3F6D9C"/>
    <w:multiLevelType w:val="multilevel"/>
    <w:tmpl w:val="88E64192"/>
    <w:numStyleLink w:val="1"/>
  </w:abstractNum>
  <w:abstractNum w:abstractNumId="8" w15:restartNumberingAfterBreak="0">
    <w:nsid w:val="4C2E5639"/>
    <w:multiLevelType w:val="multilevel"/>
    <w:tmpl w:val="7C0097E6"/>
    <w:lvl w:ilvl="0">
      <w:start w:val="1"/>
      <w:numFmt w:val="decimal"/>
      <w:lvlText w:val="%1."/>
      <w:lvlJc w:val="left"/>
      <w:pPr>
        <w:ind w:left="1155" w:hanging="435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lvlText w:val="%3)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72486D"/>
    <w:multiLevelType w:val="hybridMultilevel"/>
    <w:tmpl w:val="33B2B2CE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73ECD"/>
    <w:multiLevelType w:val="multilevel"/>
    <w:tmpl w:val="9F34FAA8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1" w15:restartNumberingAfterBreak="0">
    <w:nsid w:val="59055EF5"/>
    <w:multiLevelType w:val="multilevel"/>
    <w:tmpl w:val="472CB6B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2" w15:restartNumberingAfterBreak="0">
    <w:nsid w:val="5E4A06E9"/>
    <w:multiLevelType w:val="multilevel"/>
    <w:tmpl w:val="B164BDA4"/>
    <w:lvl w:ilvl="0">
      <w:start w:val="8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3" w15:restartNumberingAfterBreak="0">
    <w:nsid w:val="60B72210"/>
    <w:multiLevelType w:val="hybridMultilevel"/>
    <w:tmpl w:val="C00AD7DE"/>
    <w:lvl w:ilvl="0" w:tplc="7A64EFD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100203"/>
    <w:multiLevelType w:val="multilevel"/>
    <w:tmpl w:val="89786748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5" w15:restartNumberingAfterBreak="0">
    <w:nsid w:val="6CF36E84"/>
    <w:multiLevelType w:val="multilevel"/>
    <w:tmpl w:val="E8F6E000"/>
    <w:lvl w:ilvl="0">
      <w:start w:val="1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6" w15:restartNumberingAfterBreak="0">
    <w:nsid w:val="6D5E00F0"/>
    <w:multiLevelType w:val="multilevel"/>
    <w:tmpl w:val="C6424E08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7" w15:restartNumberingAfterBreak="0">
    <w:nsid w:val="6EB56DBC"/>
    <w:multiLevelType w:val="multilevel"/>
    <w:tmpl w:val="D988EC46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18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19" w15:restartNumberingAfterBreak="0">
    <w:nsid w:val="73CD5941"/>
    <w:multiLevelType w:val="multilevel"/>
    <w:tmpl w:val="88E64192"/>
    <w:styleLink w:val="1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russianLower"/>
      <w:lvlText w:val="%3."/>
      <w:lvlJc w:val="right"/>
      <w:pPr>
        <w:ind w:left="888" w:hanging="180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90549A"/>
    <w:multiLevelType w:val="multilevel"/>
    <w:tmpl w:val="EA38F13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21" w15:restartNumberingAfterBreak="0">
    <w:nsid w:val="75EB7E10"/>
    <w:multiLevelType w:val="multilevel"/>
    <w:tmpl w:val="F0467166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0" w:firstLine="709"/>
      </w:pPr>
      <w:rPr>
        <w:rFonts w:hint="default"/>
      </w:rPr>
    </w:lvl>
  </w:abstractNum>
  <w:abstractNum w:abstractNumId="22" w15:restartNumberingAfterBreak="0">
    <w:nsid w:val="7BE26108"/>
    <w:multiLevelType w:val="hybridMultilevel"/>
    <w:tmpl w:val="16900866"/>
    <w:lvl w:ilvl="0" w:tplc="0C8247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russianLower"/>
        <w:lvlText w:val="%3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none"/>
        <w:lvlText w:val="-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russianLower"/>
        <w:lvlText w:val="%3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none"/>
        <w:lvlText w:val="-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794"/>
          </w:tabs>
          <w:ind w:left="0" w:firstLine="709"/>
        </w:pPr>
        <w:rPr>
          <w:rFonts w:hint="default"/>
        </w:rPr>
      </w:lvl>
    </w:lvlOverride>
  </w:num>
  <w:num w:numId="10">
    <w:abstractNumId w:val="5"/>
  </w:num>
  <w:num w:numId="11">
    <w:abstractNumId w:val="3"/>
  </w:num>
  <w:num w:numId="12">
    <w:abstractNumId w:val="0"/>
  </w:num>
  <w:num w:numId="13">
    <w:abstractNumId w:val="20"/>
  </w:num>
  <w:num w:numId="14">
    <w:abstractNumId w:val="11"/>
  </w:num>
  <w:num w:numId="15">
    <w:abstractNumId w:val="17"/>
  </w:num>
  <w:num w:numId="16">
    <w:abstractNumId w:val="10"/>
  </w:num>
  <w:num w:numId="17">
    <w:abstractNumId w:val="2"/>
  </w:num>
  <w:num w:numId="18">
    <w:abstractNumId w:val="16"/>
  </w:num>
  <w:num w:numId="19">
    <w:abstractNumId w:val="21"/>
  </w:num>
  <w:num w:numId="20">
    <w:abstractNumId w:val="14"/>
  </w:num>
  <w:num w:numId="21">
    <w:abstractNumId w:val="6"/>
  </w:num>
  <w:num w:numId="22">
    <w:abstractNumId w:val="4"/>
  </w:num>
  <w:num w:numId="23">
    <w:abstractNumId w:val="12"/>
  </w:num>
  <w:num w:numId="24">
    <w:abstractNumId w:val="15"/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3"/>
    <w:rsid w:val="00023D5D"/>
    <w:rsid w:val="00036F05"/>
    <w:rsid w:val="00047A74"/>
    <w:rsid w:val="00056D31"/>
    <w:rsid w:val="000577CF"/>
    <w:rsid w:val="00072C7B"/>
    <w:rsid w:val="000731B7"/>
    <w:rsid w:val="00077505"/>
    <w:rsid w:val="000853A0"/>
    <w:rsid w:val="000C4DE7"/>
    <w:rsid w:val="000F16AE"/>
    <w:rsid w:val="000F1907"/>
    <w:rsid w:val="00117CA0"/>
    <w:rsid w:val="001201CF"/>
    <w:rsid w:val="00144E27"/>
    <w:rsid w:val="00167054"/>
    <w:rsid w:val="00180EA0"/>
    <w:rsid w:val="001A1FB1"/>
    <w:rsid w:val="001B2F2D"/>
    <w:rsid w:val="001C1603"/>
    <w:rsid w:val="001E3FBC"/>
    <w:rsid w:val="00234278"/>
    <w:rsid w:val="0023442D"/>
    <w:rsid w:val="00242893"/>
    <w:rsid w:val="00277627"/>
    <w:rsid w:val="0028470A"/>
    <w:rsid w:val="002A4B1D"/>
    <w:rsid w:val="002C5F54"/>
    <w:rsid w:val="002E1747"/>
    <w:rsid w:val="002F2F20"/>
    <w:rsid w:val="003041B9"/>
    <w:rsid w:val="00356B11"/>
    <w:rsid w:val="00363EBE"/>
    <w:rsid w:val="00365634"/>
    <w:rsid w:val="00374CB2"/>
    <w:rsid w:val="00381D9A"/>
    <w:rsid w:val="003D4B51"/>
    <w:rsid w:val="003D7561"/>
    <w:rsid w:val="004205E4"/>
    <w:rsid w:val="0043722A"/>
    <w:rsid w:val="00446911"/>
    <w:rsid w:val="00473A34"/>
    <w:rsid w:val="00473FD1"/>
    <w:rsid w:val="004A1F2B"/>
    <w:rsid w:val="004A497F"/>
    <w:rsid w:val="004B6071"/>
    <w:rsid w:val="004C2D62"/>
    <w:rsid w:val="00507D4D"/>
    <w:rsid w:val="00520299"/>
    <w:rsid w:val="00535A71"/>
    <w:rsid w:val="0054781E"/>
    <w:rsid w:val="00571D50"/>
    <w:rsid w:val="005852AF"/>
    <w:rsid w:val="005A2FAA"/>
    <w:rsid w:val="005C68AA"/>
    <w:rsid w:val="00621596"/>
    <w:rsid w:val="00625A5D"/>
    <w:rsid w:val="00641310"/>
    <w:rsid w:val="006769C1"/>
    <w:rsid w:val="006B7EE5"/>
    <w:rsid w:val="006C251D"/>
    <w:rsid w:val="006F4AA5"/>
    <w:rsid w:val="00721293"/>
    <w:rsid w:val="00730A5F"/>
    <w:rsid w:val="00745189"/>
    <w:rsid w:val="007468D9"/>
    <w:rsid w:val="00753F40"/>
    <w:rsid w:val="00756094"/>
    <w:rsid w:val="00796D76"/>
    <w:rsid w:val="007B1F87"/>
    <w:rsid w:val="007B6265"/>
    <w:rsid w:val="007D5D54"/>
    <w:rsid w:val="007E1D1C"/>
    <w:rsid w:val="0080650E"/>
    <w:rsid w:val="008124E3"/>
    <w:rsid w:val="00817226"/>
    <w:rsid w:val="008315FF"/>
    <w:rsid w:val="00845964"/>
    <w:rsid w:val="008549F3"/>
    <w:rsid w:val="0087570F"/>
    <w:rsid w:val="008948C2"/>
    <w:rsid w:val="008A127C"/>
    <w:rsid w:val="008A226C"/>
    <w:rsid w:val="008D36B9"/>
    <w:rsid w:val="00942264"/>
    <w:rsid w:val="009736D8"/>
    <w:rsid w:val="0097457F"/>
    <w:rsid w:val="0099191F"/>
    <w:rsid w:val="009B7793"/>
    <w:rsid w:val="009C61F6"/>
    <w:rsid w:val="009D347A"/>
    <w:rsid w:val="009D4901"/>
    <w:rsid w:val="009F2E82"/>
    <w:rsid w:val="00A1450C"/>
    <w:rsid w:val="00A2215F"/>
    <w:rsid w:val="00A31BE3"/>
    <w:rsid w:val="00A61A19"/>
    <w:rsid w:val="00A74050"/>
    <w:rsid w:val="00A87077"/>
    <w:rsid w:val="00AA5569"/>
    <w:rsid w:val="00AB0C5B"/>
    <w:rsid w:val="00AF6B9B"/>
    <w:rsid w:val="00B358C6"/>
    <w:rsid w:val="00B42CDA"/>
    <w:rsid w:val="00B54546"/>
    <w:rsid w:val="00B71C03"/>
    <w:rsid w:val="00B94963"/>
    <w:rsid w:val="00BA13D3"/>
    <w:rsid w:val="00BA1B75"/>
    <w:rsid w:val="00BB308C"/>
    <w:rsid w:val="00BD5641"/>
    <w:rsid w:val="00BE675D"/>
    <w:rsid w:val="00C629F6"/>
    <w:rsid w:val="00C70EA9"/>
    <w:rsid w:val="00C82E1A"/>
    <w:rsid w:val="00C873F2"/>
    <w:rsid w:val="00CA226A"/>
    <w:rsid w:val="00CA3E71"/>
    <w:rsid w:val="00CA601A"/>
    <w:rsid w:val="00CB31F1"/>
    <w:rsid w:val="00CB772D"/>
    <w:rsid w:val="00CC089D"/>
    <w:rsid w:val="00CC61E4"/>
    <w:rsid w:val="00CD3360"/>
    <w:rsid w:val="00CD6DC3"/>
    <w:rsid w:val="00CF4E2A"/>
    <w:rsid w:val="00D30D6B"/>
    <w:rsid w:val="00D40AD5"/>
    <w:rsid w:val="00DA15BD"/>
    <w:rsid w:val="00DD3410"/>
    <w:rsid w:val="00E13E5C"/>
    <w:rsid w:val="00E23AE3"/>
    <w:rsid w:val="00E244D5"/>
    <w:rsid w:val="00E25A28"/>
    <w:rsid w:val="00E26CA6"/>
    <w:rsid w:val="00E36DAD"/>
    <w:rsid w:val="00E522DE"/>
    <w:rsid w:val="00E65CA9"/>
    <w:rsid w:val="00E83FB1"/>
    <w:rsid w:val="00E8453F"/>
    <w:rsid w:val="00EA7CA6"/>
    <w:rsid w:val="00EC590B"/>
    <w:rsid w:val="00F14EB5"/>
    <w:rsid w:val="00F45B9E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E7EF-0CA5-4CDE-88C8-0224A348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27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F16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7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7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77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9B779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0C"/>
    <w:rPr>
      <w:rFonts w:ascii="Segoe UI" w:eastAsia="Calibr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9"/>
    <w:rsid w:val="000F16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0F16AE"/>
    <w:rPr>
      <w:b w:val="0"/>
      <w:bCs w:val="0"/>
      <w:color w:val="106BBE"/>
    </w:rPr>
  </w:style>
  <w:style w:type="character" w:styleId="a9">
    <w:name w:val="Hyperlink"/>
    <w:basedOn w:val="a0"/>
    <w:uiPriority w:val="99"/>
    <w:semiHidden/>
    <w:unhideWhenUsed/>
    <w:rsid w:val="000F16AE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F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0F1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F16AE"/>
    <w:pPr>
      <w:numPr>
        <w:numId w:val="8"/>
      </w:numPr>
    </w:pPr>
  </w:style>
  <w:style w:type="numbering" w:customStyle="1" w:styleId="110">
    <w:name w:val="Стиль11"/>
    <w:uiPriority w:val="99"/>
    <w:rsid w:val="000577CF"/>
  </w:style>
  <w:style w:type="table" w:customStyle="1" w:styleId="12">
    <w:name w:val="Сетка таблицы1"/>
    <w:basedOn w:val="a1"/>
    <w:next w:val="ac"/>
    <w:uiPriority w:val="39"/>
    <w:rsid w:val="000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CD6DC3"/>
  </w:style>
  <w:style w:type="table" w:customStyle="1" w:styleId="2">
    <w:name w:val="Сетка таблицы2"/>
    <w:basedOn w:val="a1"/>
    <w:next w:val="ac"/>
    <w:uiPriority w:val="39"/>
    <w:rsid w:val="00CD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3"/>
    <w:uiPriority w:val="99"/>
    <w:rsid w:val="00571D50"/>
  </w:style>
  <w:style w:type="table" w:customStyle="1" w:styleId="3">
    <w:name w:val="Сетка таблицы3"/>
    <w:basedOn w:val="a1"/>
    <w:next w:val="ac"/>
    <w:uiPriority w:val="39"/>
    <w:rsid w:val="005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Стиль14"/>
    <w:uiPriority w:val="99"/>
    <w:rsid w:val="00FF1714"/>
  </w:style>
  <w:style w:type="table" w:customStyle="1" w:styleId="4">
    <w:name w:val="Сетка таблицы4"/>
    <w:basedOn w:val="a1"/>
    <w:next w:val="ac"/>
    <w:uiPriority w:val="39"/>
    <w:rsid w:val="00F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Стиль15"/>
    <w:uiPriority w:val="99"/>
    <w:rsid w:val="007D5D54"/>
  </w:style>
  <w:style w:type="table" w:customStyle="1" w:styleId="5">
    <w:name w:val="Сетка таблицы5"/>
    <w:basedOn w:val="a1"/>
    <w:next w:val="ac"/>
    <w:uiPriority w:val="39"/>
    <w:rsid w:val="007D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6"/>
    <w:uiPriority w:val="99"/>
    <w:rsid w:val="00356B11"/>
  </w:style>
  <w:style w:type="table" w:customStyle="1" w:styleId="6">
    <w:name w:val="Сетка таблицы6"/>
    <w:basedOn w:val="a1"/>
    <w:next w:val="ac"/>
    <w:uiPriority w:val="39"/>
    <w:rsid w:val="0035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Стиль17"/>
    <w:uiPriority w:val="99"/>
    <w:rsid w:val="00E244D5"/>
  </w:style>
  <w:style w:type="table" w:customStyle="1" w:styleId="7">
    <w:name w:val="Сетка таблицы7"/>
    <w:basedOn w:val="a1"/>
    <w:next w:val="ac"/>
    <w:uiPriority w:val="39"/>
    <w:rsid w:val="00E2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Стиль18"/>
    <w:uiPriority w:val="99"/>
    <w:rsid w:val="001A1FB1"/>
  </w:style>
  <w:style w:type="table" w:customStyle="1" w:styleId="8">
    <w:name w:val="Сетка таблицы8"/>
    <w:basedOn w:val="a1"/>
    <w:next w:val="ac"/>
    <w:uiPriority w:val="39"/>
    <w:rsid w:val="001A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Стиль19"/>
    <w:uiPriority w:val="99"/>
    <w:rsid w:val="00023D5D"/>
  </w:style>
  <w:style w:type="table" w:customStyle="1" w:styleId="9">
    <w:name w:val="Сетка таблицы9"/>
    <w:basedOn w:val="a1"/>
    <w:next w:val="ac"/>
    <w:uiPriority w:val="39"/>
    <w:rsid w:val="000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Стиль110"/>
    <w:uiPriority w:val="99"/>
    <w:rsid w:val="00E25A28"/>
  </w:style>
  <w:style w:type="table" w:customStyle="1" w:styleId="100">
    <w:name w:val="Сетка таблицы10"/>
    <w:basedOn w:val="a1"/>
    <w:next w:val="ac"/>
    <w:uiPriority w:val="39"/>
    <w:rsid w:val="00E2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8A127C"/>
  </w:style>
  <w:style w:type="table" w:customStyle="1" w:styleId="112">
    <w:name w:val="Сетка таблицы11"/>
    <w:basedOn w:val="a1"/>
    <w:next w:val="ac"/>
    <w:uiPriority w:val="39"/>
    <w:rsid w:val="008A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7187-5706-42A2-AD9C-C9F8AE1A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Скалацкая Ирина Владимировна</dc:creator>
  <cp:keywords/>
  <dc:description/>
  <cp:lastModifiedBy>Скалацкая Ирина Владимировна</cp:lastModifiedBy>
  <cp:revision>17</cp:revision>
  <cp:lastPrinted>2019-11-25T22:51:00Z</cp:lastPrinted>
  <dcterms:created xsi:type="dcterms:W3CDTF">2019-11-25T21:29:00Z</dcterms:created>
  <dcterms:modified xsi:type="dcterms:W3CDTF">2020-01-10T05:27:00Z</dcterms:modified>
</cp:coreProperties>
</file>