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9B" w:rsidRPr="00F24037" w:rsidRDefault="001E349B" w:rsidP="00E818B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F24037">
        <w:rPr>
          <w:rFonts w:ascii="Times New Roman" w:hAnsi="Times New Roman" w:cs="Times New Roman"/>
          <w:sz w:val="28"/>
        </w:rPr>
        <w:t>ПАСПОРТ</w:t>
      </w:r>
    </w:p>
    <w:p w:rsidR="00E818BC" w:rsidRPr="00E818BC" w:rsidRDefault="00E818BC" w:rsidP="00E818B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818BC">
        <w:rPr>
          <w:rFonts w:ascii="Times New Roman" w:hAnsi="Times New Roman" w:cs="Times New Roman"/>
          <w:sz w:val="28"/>
        </w:rPr>
        <w:t>региональной составляющей</w:t>
      </w:r>
      <w:r w:rsidR="00D541C8" w:rsidRPr="00D541C8">
        <w:rPr>
          <w:rFonts w:ascii="Times New Roman" w:hAnsi="Times New Roman" w:cs="Times New Roman"/>
          <w:sz w:val="28"/>
        </w:rPr>
        <w:t xml:space="preserve"> </w:t>
      </w:r>
      <w:r w:rsidR="00D541C8">
        <w:rPr>
          <w:rFonts w:ascii="Times New Roman" w:hAnsi="Times New Roman" w:cs="Times New Roman"/>
          <w:sz w:val="28"/>
        </w:rPr>
        <w:t>Камчатского края</w:t>
      </w:r>
    </w:p>
    <w:p w:rsidR="00E818BC" w:rsidRPr="00E818BC" w:rsidRDefault="00E818BC" w:rsidP="00E818B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818BC">
        <w:rPr>
          <w:rFonts w:ascii="Times New Roman" w:hAnsi="Times New Roman" w:cs="Times New Roman"/>
          <w:sz w:val="28"/>
        </w:rPr>
        <w:t>федерального проекта</w:t>
      </w:r>
      <w:r w:rsidR="00D541C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E818BC" w:rsidRPr="00E818BC" w:rsidRDefault="00E818BC" w:rsidP="00E818B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818BC" w:rsidRPr="00E818BC" w:rsidRDefault="00E818BC" w:rsidP="00E818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818BC">
        <w:rPr>
          <w:rFonts w:ascii="Times New Roman" w:hAnsi="Times New Roman" w:cs="Times New Roman"/>
          <w:b/>
          <w:sz w:val="28"/>
        </w:rPr>
        <w:t>Система поддержки фермеров и развитие сельской кооперации</w:t>
      </w:r>
    </w:p>
    <w:p w:rsidR="00E818BC" w:rsidRPr="00E818BC" w:rsidRDefault="00E818BC" w:rsidP="00E818B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1E349B" w:rsidRPr="00F24037" w:rsidRDefault="001E349B" w:rsidP="001E349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  <w:bookmarkStart w:id="1" w:name="P322"/>
      <w:bookmarkEnd w:id="1"/>
      <w:r w:rsidRPr="00F24037">
        <w:rPr>
          <w:rFonts w:ascii="Times New Roman" w:hAnsi="Times New Roman" w:cs="Times New Roman"/>
          <w:sz w:val="24"/>
        </w:rPr>
        <w:t>1. Основные положения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103"/>
        <w:gridCol w:w="1985"/>
        <w:gridCol w:w="3543"/>
      </w:tblGrid>
      <w:tr w:rsidR="001E349B" w:rsidRPr="00F24037" w:rsidTr="00682511">
        <w:tc>
          <w:tcPr>
            <w:tcW w:w="4173" w:type="dxa"/>
            <w:vAlign w:val="center"/>
          </w:tcPr>
          <w:p w:rsidR="001E349B" w:rsidRPr="00F24037" w:rsidRDefault="0020367B" w:rsidP="002036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 xml:space="preserve">Национальный проект </w:t>
            </w:r>
          </w:p>
        </w:tc>
        <w:tc>
          <w:tcPr>
            <w:tcW w:w="10631" w:type="dxa"/>
            <w:gridSpan w:val="3"/>
            <w:vAlign w:val="center"/>
          </w:tcPr>
          <w:p w:rsidR="001E349B" w:rsidRPr="00F24037" w:rsidRDefault="0020367B" w:rsidP="002036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</w:tr>
      <w:tr w:rsidR="001E349B" w:rsidRPr="00F24037" w:rsidTr="0020367B">
        <w:tc>
          <w:tcPr>
            <w:tcW w:w="4173" w:type="dxa"/>
            <w:vAlign w:val="center"/>
          </w:tcPr>
          <w:p w:rsidR="001E349B" w:rsidRPr="00F24037" w:rsidRDefault="0020367B" w:rsidP="00E340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Краткое наименование регионального проекта</w:t>
            </w:r>
          </w:p>
        </w:tc>
        <w:tc>
          <w:tcPr>
            <w:tcW w:w="5103" w:type="dxa"/>
            <w:vAlign w:val="center"/>
          </w:tcPr>
          <w:p w:rsidR="001E349B" w:rsidRPr="00F24037" w:rsidRDefault="00234375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437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поддержки фермеров и развитие сельской кооперации </w:t>
            </w:r>
          </w:p>
        </w:tc>
        <w:tc>
          <w:tcPr>
            <w:tcW w:w="1985" w:type="dxa"/>
            <w:vAlign w:val="center"/>
          </w:tcPr>
          <w:p w:rsidR="001E349B" w:rsidRPr="00F24037" w:rsidRDefault="001E349B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F24037">
              <w:rPr>
                <w:rFonts w:ascii="Times New Roman" w:hAnsi="Times New Roman" w:cs="Times New Roman"/>
                <w:sz w:val="24"/>
                <w:szCs w:val="22"/>
              </w:rPr>
              <w:t>Срок начала и окончания проекта</w:t>
            </w:r>
          </w:p>
        </w:tc>
        <w:tc>
          <w:tcPr>
            <w:tcW w:w="3543" w:type="dxa"/>
            <w:vAlign w:val="center"/>
          </w:tcPr>
          <w:p w:rsidR="001E349B" w:rsidRPr="00F24037" w:rsidRDefault="00E818BC" w:rsidP="00234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18BC">
              <w:rPr>
                <w:rFonts w:ascii="Times New Roman" w:hAnsi="Times New Roman" w:cs="Times New Roman"/>
                <w:sz w:val="24"/>
              </w:rPr>
              <w:t>01.0</w:t>
            </w:r>
            <w:r w:rsidR="00234375">
              <w:rPr>
                <w:rFonts w:ascii="Times New Roman" w:hAnsi="Times New Roman" w:cs="Times New Roman"/>
                <w:sz w:val="24"/>
              </w:rPr>
              <w:t>1</w:t>
            </w:r>
            <w:r w:rsidRPr="00E818BC">
              <w:rPr>
                <w:rFonts w:ascii="Times New Roman" w:hAnsi="Times New Roman" w:cs="Times New Roman"/>
                <w:sz w:val="24"/>
              </w:rPr>
              <w:t>.201</w:t>
            </w:r>
            <w:r w:rsidR="00234375">
              <w:rPr>
                <w:rFonts w:ascii="Times New Roman" w:hAnsi="Times New Roman" w:cs="Times New Roman"/>
                <w:sz w:val="24"/>
              </w:rPr>
              <w:t>9</w:t>
            </w:r>
            <w:r w:rsidR="007C4AF4" w:rsidRPr="00E818BC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234375">
              <w:rPr>
                <w:rFonts w:ascii="Times New Roman" w:hAnsi="Times New Roman" w:cs="Times New Roman"/>
                <w:sz w:val="24"/>
              </w:rPr>
              <w:t>31</w:t>
            </w:r>
            <w:r w:rsidR="007C4AF4" w:rsidRPr="00E818BC">
              <w:rPr>
                <w:rFonts w:ascii="Times New Roman" w:hAnsi="Times New Roman" w:cs="Times New Roman"/>
                <w:sz w:val="24"/>
              </w:rPr>
              <w:t>.</w:t>
            </w:r>
            <w:r w:rsidR="00234375">
              <w:rPr>
                <w:rFonts w:ascii="Times New Roman" w:hAnsi="Times New Roman" w:cs="Times New Roman"/>
                <w:sz w:val="24"/>
              </w:rPr>
              <w:t>12</w:t>
            </w:r>
            <w:r w:rsidR="00E3402D" w:rsidRPr="00F24037">
              <w:rPr>
                <w:rFonts w:ascii="Times New Roman" w:hAnsi="Times New Roman" w:cs="Times New Roman"/>
                <w:sz w:val="24"/>
              </w:rPr>
              <w:t>.202</w:t>
            </w:r>
            <w:r w:rsidR="0023437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E349B" w:rsidRPr="00F24037" w:rsidTr="00682511">
        <w:tc>
          <w:tcPr>
            <w:tcW w:w="4173" w:type="dxa"/>
            <w:vAlign w:val="center"/>
          </w:tcPr>
          <w:p w:rsidR="001E349B" w:rsidRPr="00F24037" w:rsidRDefault="001E349B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Куратор проекта</w:t>
            </w:r>
          </w:p>
        </w:tc>
        <w:tc>
          <w:tcPr>
            <w:tcW w:w="10631" w:type="dxa"/>
            <w:gridSpan w:val="3"/>
            <w:vAlign w:val="center"/>
          </w:tcPr>
          <w:p w:rsidR="001E349B" w:rsidRPr="00F24037" w:rsidRDefault="00B05AB2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М.А. Суббота</w:t>
            </w:r>
            <w:r w:rsidR="00E3402D" w:rsidRPr="00F24037">
              <w:rPr>
                <w:rFonts w:ascii="Times New Roman" w:hAnsi="Times New Roman" w:cs="Times New Roman"/>
                <w:sz w:val="24"/>
              </w:rPr>
              <w:t>, заместитель Председателя П</w:t>
            </w:r>
            <w:r w:rsidR="00DB1D92" w:rsidRPr="00F24037">
              <w:rPr>
                <w:rFonts w:ascii="Times New Roman" w:hAnsi="Times New Roman" w:cs="Times New Roman"/>
                <w:sz w:val="24"/>
              </w:rPr>
              <w:t>равительства Камчатского края</w:t>
            </w:r>
          </w:p>
        </w:tc>
      </w:tr>
      <w:tr w:rsidR="001E349B" w:rsidRPr="00F24037" w:rsidTr="00682511">
        <w:tc>
          <w:tcPr>
            <w:tcW w:w="4173" w:type="dxa"/>
            <w:vAlign w:val="center"/>
          </w:tcPr>
          <w:p w:rsidR="001E349B" w:rsidRPr="00F24037" w:rsidRDefault="001E349B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 xml:space="preserve">Старшее должностное лицо (СДЛ) </w:t>
            </w:r>
          </w:p>
        </w:tc>
        <w:tc>
          <w:tcPr>
            <w:tcW w:w="10631" w:type="dxa"/>
            <w:gridSpan w:val="3"/>
            <w:vAlign w:val="center"/>
          </w:tcPr>
          <w:p w:rsidR="001E349B" w:rsidRPr="00F24037" w:rsidRDefault="001E349B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49B" w:rsidRPr="00F24037" w:rsidTr="00682511">
        <w:tc>
          <w:tcPr>
            <w:tcW w:w="4173" w:type="dxa"/>
            <w:vAlign w:val="center"/>
          </w:tcPr>
          <w:p w:rsidR="001E349B" w:rsidRPr="00F24037" w:rsidRDefault="001E349B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Руководитель проекта</w:t>
            </w:r>
          </w:p>
        </w:tc>
        <w:tc>
          <w:tcPr>
            <w:tcW w:w="10631" w:type="dxa"/>
            <w:gridSpan w:val="3"/>
            <w:vAlign w:val="center"/>
          </w:tcPr>
          <w:p w:rsidR="001E349B" w:rsidRPr="00F24037" w:rsidRDefault="00B05AB2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О.В. Герасимова</w:t>
            </w:r>
            <w:r w:rsidR="00556946" w:rsidRPr="00F24037">
              <w:rPr>
                <w:rFonts w:ascii="Times New Roman" w:hAnsi="Times New Roman" w:cs="Times New Roman"/>
                <w:sz w:val="24"/>
              </w:rPr>
              <w:t>, руководитель Агентства инвестиций и предпринимательства Камчатского края</w:t>
            </w:r>
          </w:p>
        </w:tc>
      </w:tr>
      <w:tr w:rsidR="00E3402D" w:rsidRPr="00F24037" w:rsidTr="00682511">
        <w:tc>
          <w:tcPr>
            <w:tcW w:w="4173" w:type="dxa"/>
            <w:vAlign w:val="center"/>
          </w:tcPr>
          <w:p w:rsidR="00E3402D" w:rsidRPr="00F24037" w:rsidRDefault="00E3402D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 xml:space="preserve">Администратор проекта </w:t>
            </w:r>
          </w:p>
        </w:tc>
        <w:tc>
          <w:tcPr>
            <w:tcW w:w="10631" w:type="dxa"/>
            <w:gridSpan w:val="3"/>
            <w:vAlign w:val="center"/>
          </w:tcPr>
          <w:p w:rsidR="00E3402D" w:rsidRPr="00F24037" w:rsidRDefault="00E3402D" w:rsidP="00EA0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Н.И. Делемень, начальник отдела регуляторной политики и развития предпринимательства Агентства инвестиций и предпринимательства Камчатского края</w:t>
            </w:r>
          </w:p>
        </w:tc>
      </w:tr>
      <w:tr w:rsidR="00E818BC" w:rsidRPr="00E818BC" w:rsidTr="00682511">
        <w:tc>
          <w:tcPr>
            <w:tcW w:w="4173" w:type="dxa"/>
            <w:vAlign w:val="center"/>
          </w:tcPr>
          <w:p w:rsidR="00183556" w:rsidRPr="00E818BC" w:rsidRDefault="00183556" w:rsidP="00715F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818BC">
              <w:rPr>
                <w:rFonts w:ascii="Times New Roman" w:hAnsi="Times New Roman" w:cs="Times New Roman"/>
                <w:sz w:val="24"/>
              </w:rPr>
              <w:t xml:space="preserve">Связь с государственными программами Камчатского края </w:t>
            </w:r>
          </w:p>
        </w:tc>
        <w:tc>
          <w:tcPr>
            <w:tcW w:w="10631" w:type="dxa"/>
            <w:gridSpan w:val="3"/>
            <w:vAlign w:val="center"/>
          </w:tcPr>
          <w:p w:rsidR="00183556" w:rsidRPr="00E818BC" w:rsidRDefault="006C731F" w:rsidP="00E818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818BC">
              <w:rPr>
                <w:rFonts w:ascii="Times New Roman" w:hAnsi="Times New Roman" w:cs="Times New Roman"/>
                <w:sz w:val="24"/>
              </w:rPr>
              <w:t xml:space="preserve">Государственная программа Камчатского края «Развитие </w:t>
            </w:r>
            <w:r w:rsidR="00593DC6" w:rsidRPr="00E818BC">
              <w:rPr>
                <w:rFonts w:ascii="Times New Roman" w:hAnsi="Times New Roman" w:cs="Times New Roman"/>
                <w:sz w:val="24"/>
              </w:rPr>
              <w:t>сельского хозяйства и регулирование рынков сельскохозяйственной продукции, сырья и продовольствия Камчатского края</w:t>
            </w:r>
            <w:r w:rsidRPr="00E818BC">
              <w:rPr>
                <w:rFonts w:ascii="Times New Roman" w:hAnsi="Times New Roman" w:cs="Times New Roman"/>
                <w:sz w:val="24"/>
              </w:rPr>
              <w:t>»</w:t>
            </w:r>
            <w:r w:rsidR="008B135A" w:rsidRPr="00E818BC">
              <w:rPr>
                <w:rFonts w:ascii="Times New Roman" w:hAnsi="Times New Roman" w:cs="Times New Roman"/>
                <w:sz w:val="24"/>
              </w:rPr>
              <w:t xml:space="preserve"> (утверждена</w:t>
            </w:r>
            <w:r w:rsidR="00593DC6" w:rsidRPr="00E818BC">
              <w:rPr>
                <w:rFonts w:ascii="Times New Roman" w:hAnsi="Times New Roman" w:cs="Times New Roman"/>
                <w:sz w:val="24"/>
              </w:rPr>
              <w:t xml:space="preserve"> постановлением Правительства Камчатского края от 29.11.2013 № 523-П</w:t>
            </w:r>
            <w:r w:rsidR="00E818BC" w:rsidRPr="00E818B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234375" w:rsidRDefault="00234375" w:rsidP="00367F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234375" w:rsidRDefault="00234375" w:rsidP="00367F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82111E" w:rsidRPr="00367FCD" w:rsidRDefault="0082111E" w:rsidP="00367F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367FCD">
        <w:rPr>
          <w:rFonts w:ascii="Times New Roman" w:hAnsi="Times New Roman" w:cs="Times New Roman"/>
          <w:sz w:val="24"/>
        </w:rPr>
        <w:lastRenderedPageBreak/>
        <w:t>2. Цель и показатели проекта</w:t>
      </w:r>
    </w:p>
    <w:p w:rsidR="0082111E" w:rsidRPr="00F24037" w:rsidRDefault="0082111E" w:rsidP="001E34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4498" w:type="dxa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276"/>
        <w:gridCol w:w="1276"/>
        <w:gridCol w:w="796"/>
        <w:gridCol w:w="796"/>
        <w:gridCol w:w="796"/>
        <w:gridCol w:w="796"/>
        <w:gridCol w:w="796"/>
        <w:gridCol w:w="796"/>
        <w:gridCol w:w="796"/>
      </w:tblGrid>
      <w:tr w:rsidR="00367FCD" w:rsidRPr="00F24037" w:rsidTr="00367FCD">
        <w:tc>
          <w:tcPr>
            <w:tcW w:w="14498" w:type="dxa"/>
            <w:gridSpan w:val="11"/>
          </w:tcPr>
          <w:p w:rsidR="00367FCD" w:rsidRPr="00F24037" w:rsidRDefault="00367FCD" w:rsidP="0059325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Достижение к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24037">
              <w:rPr>
                <w:rFonts w:ascii="Times New Roman" w:hAnsi="Times New Roman" w:cs="Times New Roman"/>
                <w:sz w:val="24"/>
              </w:rPr>
              <w:t xml:space="preserve"> году </w:t>
            </w:r>
            <w:r w:rsidR="00234375">
              <w:rPr>
                <w:rFonts w:ascii="Times New Roman" w:hAnsi="Times New Roman" w:cs="Times New Roman"/>
                <w:sz w:val="24"/>
              </w:rPr>
              <w:t>количества крестьянских (фермерских) хозяйств</w:t>
            </w:r>
            <w:r w:rsidRPr="00F24037">
              <w:rPr>
                <w:rFonts w:ascii="Times New Roman" w:hAnsi="Times New Roman" w:cs="Times New Roman"/>
                <w:sz w:val="24"/>
              </w:rPr>
              <w:t xml:space="preserve"> в Камчатском крае до</w:t>
            </w:r>
            <w:r w:rsidR="0023437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3252">
              <w:rPr>
                <w:rFonts w:ascii="Times New Roman" w:hAnsi="Times New Roman" w:cs="Times New Roman"/>
                <w:sz w:val="24"/>
              </w:rPr>
              <w:t>279</w:t>
            </w:r>
            <w:r w:rsidRPr="00F2403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3252">
              <w:rPr>
                <w:rFonts w:ascii="Times New Roman" w:hAnsi="Times New Roman" w:cs="Times New Roman"/>
                <w:sz w:val="24"/>
              </w:rPr>
              <w:t>ед</w:t>
            </w:r>
            <w:r w:rsidRPr="00F2403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67FCD" w:rsidRPr="00F24037" w:rsidTr="00367FCD">
        <w:tc>
          <w:tcPr>
            <w:tcW w:w="4815" w:type="dxa"/>
            <w:vMerge w:val="restart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bookmarkStart w:id="2" w:name="P346"/>
            <w:bookmarkEnd w:id="2"/>
            <w:r w:rsidRPr="00F24037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 xml:space="preserve">Тип показателя </w:t>
            </w:r>
          </w:p>
        </w:tc>
        <w:tc>
          <w:tcPr>
            <w:tcW w:w="1276" w:type="dxa"/>
            <w:vMerge w:val="restart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Базовое значение</w:t>
            </w:r>
          </w:p>
        </w:tc>
        <w:tc>
          <w:tcPr>
            <w:tcW w:w="1276" w:type="dxa"/>
            <w:vMerge w:val="restart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572" w:type="dxa"/>
            <w:gridSpan w:val="7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 xml:space="preserve">Период, год </w:t>
            </w:r>
          </w:p>
        </w:tc>
      </w:tr>
      <w:tr w:rsidR="00367FCD" w:rsidRPr="00F24037" w:rsidTr="00367FCD">
        <w:tc>
          <w:tcPr>
            <w:tcW w:w="4815" w:type="dxa"/>
            <w:vMerge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796" w:type="dxa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96" w:type="dxa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96" w:type="dxa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96" w:type="dxa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796" w:type="dxa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96" w:type="dxa"/>
          </w:tcPr>
          <w:p w:rsidR="00367FCD" w:rsidRPr="00F24037" w:rsidRDefault="00367F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367FCD" w:rsidRPr="00F24037" w:rsidTr="00367FCD">
        <w:tc>
          <w:tcPr>
            <w:tcW w:w="4815" w:type="dxa"/>
          </w:tcPr>
          <w:p w:rsidR="00367FCD" w:rsidRPr="00F24037" w:rsidRDefault="00367FCD" w:rsidP="0059325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247425">
              <w:rPr>
                <w:rFonts w:ascii="Times New Roman" w:hAnsi="Times New Roman" w:cs="Times New Roman"/>
                <w:sz w:val="24"/>
              </w:rPr>
              <w:t>Количество крестьянских (фермерских) хозяйств, ед.</w:t>
            </w:r>
          </w:p>
        </w:tc>
        <w:tc>
          <w:tcPr>
            <w:tcW w:w="1559" w:type="dxa"/>
            <w:vAlign w:val="center"/>
          </w:tcPr>
          <w:p w:rsidR="00367FCD" w:rsidRPr="00706362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362">
              <w:rPr>
                <w:rFonts w:ascii="Times New Roman" w:hAnsi="Times New Roman" w:cs="Times New Roman"/>
                <w:szCs w:val="22"/>
              </w:rPr>
              <w:t>Основной</w:t>
            </w:r>
          </w:p>
        </w:tc>
        <w:tc>
          <w:tcPr>
            <w:tcW w:w="1276" w:type="dxa"/>
            <w:vAlign w:val="center"/>
          </w:tcPr>
          <w:p w:rsidR="00367FCD" w:rsidRPr="00731420" w:rsidRDefault="00593252" w:rsidP="005932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267</w:t>
            </w:r>
          </w:p>
        </w:tc>
        <w:tc>
          <w:tcPr>
            <w:tcW w:w="1276" w:type="dxa"/>
          </w:tcPr>
          <w:p w:rsidR="00367FCD" w:rsidRDefault="00367FCD" w:rsidP="005932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</w:t>
            </w:r>
            <w:r w:rsidR="0059325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.2018</w:t>
            </w:r>
          </w:p>
        </w:tc>
        <w:tc>
          <w:tcPr>
            <w:tcW w:w="796" w:type="dxa"/>
            <w:vAlign w:val="center"/>
          </w:tcPr>
          <w:p w:rsidR="00367FCD" w:rsidRPr="00731420" w:rsidRDefault="00593252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</w:t>
            </w:r>
          </w:p>
        </w:tc>
        <w:tc>
          <w:tcPr>
            <w:tcW w:w="796" w:type="dxa"/>
            <w:vAlign w:val="center"/>
          </w:tcPr>
          <w:p w:rsidR="00367FCD" w:rsidRPr="00731420" w:rsidRDefault="00593252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</w:t>
            </w:r>
          </w:p>
        </w:tc>
        <w:tc>
          <w:tcPr>
            <w:tcW w:w="796" w:type="dxa"/>
            <w:vAlign w:val="center"/>
          </w:tcPr>
          <w:p w:rsidR="00367FCD" w:rsidRPr="00731420" w:rsidRDefault="00593252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273</w:t>
            </w:r>
          </w:p>
        </w:tc>
        <w:tc>
          <w:tcPr>
            <w:tcW w:w="796" w:type="dxa"/>
            <w:vAlign w:val="center"/>
          </w:tcPr>
          <w:p w:rsidR="00367FCD" w:rsidRPr="00731420" w:rsidRDefault="00593252" w:rsidP="005932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</w:p>
        </w:tc>
        <w:tc>
          <w:tcPr>
            <w:tcW w:w="796" w:type="dxa"/>
            <w:vAlign w:val="center"/>
          </w:tcPr>
          <w:p w:rsidR="00367FCD" w:rsidRPr="00731420" w:rsidRDefault="00593252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</w:t>
            </w:r>
          </w:p>
        </w:tc>
        <w:tc>
          <w:tcPr>
            <w:tcW w:w="796" w:type="dxa"/>
            <w:vAlign w:val="center"/>
          </w:tcPr>
          <w:p w:rsidR="00367FCD" w:rsidRPr="00731420" w:rsidRDefault="00593252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</w:t>
            </w:r>
          </w:p>
        </w:tc>
        <w:tc>
          <w:tcPr>
            <w:tcW w:w="796" w:type="dxa"/>
            <w:vAlign w:val="center"/>
          </w:tcPr>
          <w:p w:rsidR="00367FCD" w:rsidRPr="00731420" w:rsidRDefault="00593252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279</w:t>
            </w:r>
          </w:p>
        </w:tc>
      </w:tr>
      <w:tr w:rsidR="00367FCD" w:rsidRPr="00F24037" w:rsidTr="00367FCD">
        <w:tc>
          <w:tcPr>
            <w:tcW w:w="4815" w:type="dxa"/>
            <w:shd w:val="clear" w:color="auto" w:fill="auto"/>
          </w:tcPr>
          <w:p w:rsidR="00367FCD" w:rsidRPr="00367FCD" w:rsidRDefault="00367FCD" w:rsidP="0024742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367FCD">
              <w:rPr>
                <w:rFonts w:ascii="Times New Roman" w:hAnsi="Times New Roman" w:cs="Times New Roman"/>
                <w:sz w:val="24"/>
              </w:rPr>
              <w:t>Количество вновь созданных сельскохозяйственных</w:t>
            </w:r>
            <w:r w:rsidR="00AF7B62">
              <w:rPr>
                <w:rFonts w:ascii="Times New Roman" w:hAnsi="Times New Roman" w:cs="Times New Roman"/>
                <w:sz w:val="24"/>
              </w:rPr>
              <w:t xml:space="preserve"> кооперативов</w:t>
            </w:r>
          </w:p>
        </w:tc>
        <w:tc>
          <w:tcPr>
            <w:tcW w:w="1559" w:type="dxa"/>
          </w:tcPr>
          <w:p w:rsidR="00367FCD" w:rsidRPr="00247425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425">
              <w:rPr>
                <w:rFonts w:ascii="Times New Roman" w:hAnsi="Times New Roman" w:cs="Times New Roman"/>
                <w:szCs w:val="22"/>
              </w:rPr>
              <w:t>дополнительный</w:t>
            </w:r>
          </w:p>
        </w:tc>
        <w:tc>
          <w:tcPr>
            <w:tcW w:w="127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367FCD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01.01.2018</w:t>
            </w:r>
          </w:p>
        </w:tc>
        <w:tc>
          <w:tcPr>
            <w:tcW w:w="79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6" w:type="dxa"/>
            <w:vAlign w:val="center"/>
          </w:tcPr>
          <w:p w:rsidR="00367FCD" w:rsidRPr="00731420" w:rsidRDefault="00367FCD" w:rsidP="002474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A51AAA" w:rsidRPr="00F24037" w:rsidRDefault="00A51AAA" w:rsidP="001E349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A67710" w:rsidRPr="00F24037" w:rsidRDefault="00A67710" w:rsidP="001E349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F24037">
        <w:rPr>
          <w:rFonts w:ascii="Times New Roman" w:hAnsi="Times New Roman" w:cs="Times New Roman"/>
          <w:sz w:val="24"/>
        </w:rPr>
        <w:t>3. Задачи и результаты проекта</w:t>
      </w:r>
    </w:p>
    <w:p w:rsidR="00A67710" w:rsidRPr="00F24037" w:rsidRDefault="00A67710" w:rsidP="001E349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5006"/>
        <w:gridCol w:w="8647"/>
      </w:tblGrid>
      <w:tr w:rsidR="001149CD" w:rsidRPr="00F24037" w:rsidTr="001149CD">
        <w:tc>
          <w:tcPr>
            <w:tcW w:w="801" w:type="dxa"/>
          </w:tcPr>
          <w:p w:rsidR="001149CD" w:rsidRPr="00F24037" w:rsidRDefault="001149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5006" w:type="dxa"/>
          </w:tcPr>
          <w:p w:rsidR="001149CD" w:rsidRPr="00F24037" w:rsidRDefault="001149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Наименование задачи, результата</w:t>
            </w:r>
          </w:p>
        </w:tc>
        <w:tc>
          <w:tcPr>
            <w:tcW w:w="8647" w:type="dxa"/>
          </w:tcPr>
          <w:p w:rsidR="001149CD" w:rsidRPr="00F24037" w:rsidRDefault="001149CD" w:rsidP="001E349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Характеристика результата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06" w:type="dxa"/>
          </w:tcPr>
          <w:p w:rsidR="001149CD" w:rsidRPr="00F24037" w:rsidRDefault="001149CD" w:rsidP="00F168E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F24037">
              <w:rPr>
                <w:rFonts w:ascii="Times New Roman" w:hAnsi="Times New Roman" w:cs="Times New Roman"/>
                <w:b/>
                <w:color w:val="000000"/>
              </w:rPr>
              <w:t>Улучшение условий ведения предпринимательской деятельности</w:t>
            </w:r>
          </w:p>
        </w:tc>
        <w:tc>
          <w:tcPr>
            <w:tcW w:w="8647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2403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F24037">
              <w:rPr>
                <w:rFonts w:ascii="Times New Roman" w:hAnsi="Times New Roman" w:cs="Times New Roman"/>
                <w:sz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8647" w:type="dxa"/>
          </w:tcPr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 xml:space="preserve">Разработана и начата реализация Региональной программы развития сельскохозяйственной потребительской кооперации 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>Определен и действует центр компетенций в сфере с</w:t>
            </w:r>
            <w:r>
              <w:rPr>
                <w:rFonts w:ascii="Times New Roman" w:hAnsi="Times New Roman" w:cs="Times New Roman"/>
                <w:sz w:val="24"/>
              </w:rPr>
              <w:t xml:space="preserve">ельскохозяйственной кооперации 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 xml:space="preserve">Центр компетенций в сфере сельскохозяйственной кооперации соответствует стандартам центров компетенций в сфере сельскохозяйственной кооперации и поддержки фермеров, разработанным и утверждённым Минсельхозом России совместно с АО «Корпорация «МСП» 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 xml:space="preserve">Утверждено постановление Правительства Камчатского края, предусматривающее предоставление субсидий на обеспечение деятельности центра компетенций в сфере сельскохозяйственной кооперации и поддержки фермеров, соответствующих Стандартам центров компетенций в сфере сельскохозяйственной кооперации и поддержки фермеров, в размере </w:t>
            </w:r>
            <w:r w:rsidR="00E73B54">
              <w:rPr>
                <w:rFonts w:ascii="Times New Roman" w:hAnsi="Times New Roman" w:cs="Times New Roman"/>
                <w:sz w:val="24"/>
              </w:rPr>
              <w:t>2,5</w:t>
            </w:r>
            <w:r w:rsidRPr="001149CD">
              <w:rPr>
                <w:rFonts w:ascii="Times New Roman" w:hAnsi="Times New Roman" w:cs="Times New Roman"/>
                <w:sz w:val="24"/>
              </w:rPr>
              <w:t xml:space="preserve"> млн. </w:t>
            </w:r>
            <w:r w:rsidRPr="001149CD">
              <w:rPr>
                <w:rFonts w:ascii="Times New Roman" w:hAnsi="Times New Roman" w:cs="Times New Roman"/>
                <w:sz w:val="24"/>
              </w:rPr>
              <w:lastRenderedPageBreak/>
              <w:t>рублей, в том числе:</w:t>
            </w:r>
          </w:p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>- в 2019 году в размере 0,0 млн. рублей;</w:t>
            </w:r>
          </w:p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>- в 2020 году в размере 0,5 млн. рублей;</w:t>
            </w:r>
          </w:p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>- в 2021 году в размере 0,5 млн. рублей;</w:t>
            </w:r>
          </w:p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>- в 2022 году в размере 0,5 млн. рублей;</w:t>
            </w:r>
          </w:p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>- в 2023 году в размере 0,5 млн. рублей;</w:t>
            </w:r>
          </w:p>
          <w:p w:rsidR="001149CD" w:rsidRPr="001149CD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1149CD">
              <w:rPr>
                <w:rFonts w:ascii="Times New Roman" w:hAnsi="Times New Roman" w:cs="Times New Roman"/>
                <w:sz w:val="24"/>
              </w:rPr>
              <w:t xml:space="preserve">- в 2024 году в размере 0,5 млн. рублей. </w:t>
            </w:r>
          </w:p>
          <w:p w:rsidR="001149CD" w:rsidRPr="001149CD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 xml:space="preserve">Утвержден Порядок о предоставлении субсидий на обеспечение грантовой поддержки создание и развитие крестьянского (фермерского) хозяйства в размере </w:t>
            </w:r>
            <w:r w:rsidR="00E73B54">
              <w:rPr>
                <w:rFonts w:ascii="Times New Roman" w:hAnsi="Times New Roman" w:cs="Times New Roman"/>
                <w:sz w:val="24"/>
              </w:rPr>
              <w:t>96</w:t>
            </w:r>
            <w:r w:rsidRPr="00A11EB7">
              <w:rPr>
                <w:rFonts w:ascii="Times New Roman" w:hAnsi="Times New Roman" w:cs="Times New Roman"/>
                <w:sz w:val="24"/>
              </w:rPr>
              <w:t xml:space="preserve"> млн. рублей, в том числе: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 xml:space="preserve">- в 2019 году в </w:t>
            </w:r>
            <w:proofErr w:type="gramStart"/>
            <w:r w:rsidRPr="00A11EB7">
              <w:rPr>
                <w:rFonts w:ascii="Times New Roman" w:hAnsi="Times New Roman" w:cs="Times New Roman"/>
                <w:sz w:val="24"/>
              </w:rPr>
              <w:t>размере  14</w:t>
            </w:r>
            <w:proofErr w:type="gramEnd"/>
            <w:r w:rsidRPr="00A11EB7">
              <w:rPr>
                <w:rFonts w:ascii="Times New Roman" w:hAnsi="Times New Roman" w:cs="Times New Roman"/>
                <w:sz w:val="24"/>
              </w:rPr>
              <w:t>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2020 году в размере   15,0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2021 году в размере   16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2022 году в размере    16,5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2023 году в размере   17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2024 году в размере   17,5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Утвержден Порядок о предоставлении субсидий на создание и развитие сельскохозяйственных потребительских кооперативов в размере 1</w:t>
            </w:r>
            <w:r w:rsidR="00E73B54">
              <w:rPr>
                <w:rFonts w:ascii="Times New Roman" w:hAnsi="Times New Roman" w:cs="Times New Roman"/>
                <w:sz w:val="24"/>
              </w:rPr>
              <w:t>0,0</w:t>
            </w:r>
            <w:r w:rsidRPr="00A11EB7">
              <w:rPr>
                <w:rFonts w:ascii="Times New Roman" w:hAnsi="Times New Roman" w:cs="Times New Roman"/>
                <w:sz w:val="24"/>
              </w:rPr>
              <w:t xml:space="preserve"> млн. рублей, в том числе: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 xml:space="preserve">- в 2019 году в </w:t>
            </w:r>
            <w:proofErr w:type="gramStart"/>
            <w:r w:rsidRPr="00A11EB7">
              <w:rPr>
                <w:rFonts w:ascii="Times New Roman" w:hAnsi="Times New Roman" w:cs="Times New Roman"/>
                <w:sz w:val="24"/>
              </w:rPr>
              <w:t>размере  0</w:t>
            </w:r>
            <w:proofErr w:type="gramEnd"/>
            <w:r w:rsidRPr="00A11EB7">
              <w:rPr>
                <w:rFonts w:ascii="Times New Roman" w:hAnsi="Times New Roman" w:cs="Times New Roman"/>
                <w:sz w:val="24"/>
              </w:rPr>
              <w:t>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2020 году в размере   1,0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2021 году в размере   1,5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2022 году в размере   2,0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2023 году в размере   2,5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2024 году в размере   3,0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Оказана информационно-консультативная помощь сельскохозяйственным кооперативам и фермерам-членам сельскохозяйственной кооперативов о комплексе мер поддержки («коробочный» продукт), в том числе в рамках существующих мер государственной поддержки, а также существующих продуктов АО «Корпорация «МСП», АО «МСП Банк», АО «Россельхозбанк», АО «</w:t>
            </w:r>
            <w:proofErr w:type="spellStart"/>
            <w:r w:rsidRPr="00A11EB7">
              <w:rPr>
                <w:rFonts w:ascii="Times New Roman" w:hAnsi="Times New Roman" w:cs="Times New Roman"/>
                <w:sz w:val="24"/>
              </w:rPr>
              <w:t>Росагролизинг</w:t>
            </w:r>
            <w:proofErr w:type="spellEnd"/>
            <w:r w:rsidRPr="00A11EB7">
              <w:rPr>
                <w:rFonts w:ascii="Times New Roman" w:hAnsi="Times New Roman" w:cs="Times New Roman"/>
                <w:sz w:val="24"/>
              </w:rPr>
              <w:t xml:space="preserve">» в части кредитно-гарантийной и финансовой поддержки сельскохозяйственных кооперативов и фермеров-членов сельскохозяйственных кооперативов, являющихся субъектами МСП 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Обеспечен доступ субъектов МСП из числа сельскохозяйственных товаропроизводителей и сельскохозяйственных кооперативов к закупкам сельскохозяйственной продукции крупнейшими заказчиками, в том числе реализованы мероприятия, направленные на повышение информационной открытости закупок крупнейш</w:t>
            </w:r>
            <w:r w:rsidR="00A11EB7">
              <w:rPr>
                <w:rFonts w:ascii="Times New Roman" w:hAnsi="Times New Roman" w:cs="Times New Roman"/>
                <w:sz w:val="24"/>
              </w:rPr>
              <w:t xml:space="preserve">их заказчиков у субъектов МСП 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Обучены специалисты центра компетенций в сфере сельскохозяйственной кооперации и поддержки фермеров</w:t>
            </w:r>
          </w:p>
        </w:tc>
      </w:tr>
      <w:tr w:rsidR="001149CD" w:rsidRPr="00F24037" w:rsidTr="00A11EB7">
        <w:trPr>
          <w:trHeight w:val="557"/>
        </w:trPr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Изучена положительная практика субъектов Российской Федерации в сфере создания и развития сети сельскохозяйственных кооперативов.</w:t>
            </w:r>
          </w:p>
        </w:tc>
      </w:tr>
      <w:tr w:rsidR="00A11EB7" w:rsidRPr="00F24037" w:rsidTr="001149CD">
        <w:trPr>
          <w:trHeight w:val="394"/>
        </w:trPr>
        <w:tc>
          <w:tcPr>
            <w:tcW w:w="801" w:type="dxa"/>
          </w:tcPr>
          <w:p w:rsidR="00A11EB7" w:rsidRPr="00F24037" w:rsidRDefault="00A11EB7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A11EB7" w:rsidRPr="00F24037" w:rsidRDefault="00A11EB7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A11EB7" w:rsidRPr="00A11EB7" w:rsidRDefault="00A11EB7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Организован мониторинг базы данных сел</w:t>
            </w:r>
            <w:r>
              <w:rPr>
                <w:rFonts w:ascii="Times New Roman" w:hAnsi="Times New Roman" w:cs="Times New Roman"/>
                <w:sz w:val="24"/>
              </w:rPr>
              <w:t xml:space="preserve">ьскохозяйственных кооперативов 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Обеспечен прирост количества занятых в сфере малого и среднего предпринимательства в рамках федерального проекта «Система поддержки фермеров и развития сельской кооперации» за период 2019-2024 гг. в размере 1</w:t>
            </w:r>
            <w:r w:rsidR="00E73B54">
              <w:rPr>
                <w:rFonts w:ascii="Times New Roman" w:hAnsi="Times New Roman" w:cs="Times New Roman"/>
                <w:sz w:val="24"/>
              </w:rPr>
              <w:t>4</w:t>
            </w:r>
            <w:r w:rsidRPr="00A11EB7">
              <w:rPr>
                <w:rFonts w:ascii="Times New Roman" w:hAnsi="Times New Roman" w:cs="Times New Roman"/>
                <w:sz w:val="24"/>
              </w:rPr>
              <w:t xml:space="preserve"> человек: 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2019 году в количестве 3 человек;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2020 году в количестве 3 человек;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2021 году в количестве 1 человек;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2022 году в количестве 3 человек;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2023 году в количестве 1 человек;</w:t>
            </w:r>
          </w:p>
          <w:p w:rsidR="001149CD" w:rsidRPr="00A11EB7" w:rsidRDefault="001149CD" w:rsidP="00E73B5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lastRenderedPageBreak/>
              <w:t>- в 2024 году в количестве 3 человек</w:t>
            </w:r>
          </w:p>
        </w:tc>
      </w:tr>
      <w:tr w:rsidR="001149CD" w:rsidRPr="00F24037" w:rsidTr="001149CD">
        <w:tc>
          <w:tcPr>
            <w:tcW w:w="801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6" w:type="dxa"/>
          </w:tcPr>
          <w:p w:rsidR="001149CD" w:rsidRPr="00F24037" w:rsidRDefault="001149CD" w:rsidP="001149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7" w:type="dxa"/>
          </w:tcPr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 xml:space="preserve">Предоставление субсидий </w:t>
            </w:r>
            <w:r w:rsidR="00593252">
              <w:rPr>
                <w:rFonts w:ascii="Times New Roman" w:hAnsi="Times New Roman" w:cs="Times New Roman"/>
                <w:sz w:val="24"/>
              </w:rPr>
              <w:t>малым формам хозяйствования</w:t>
            </w:r>
            <w:r w:rsidRPr="00A11EB7">
              <w:rPr>
                <w:rFonts w:ascii="Times New Roman" w:hAnsi="Times New Roman" w:cs="Times New Roman"/>
                <w:sz w:val="24"/>
              </w:rPr>
              <w:t xml:space="preserve"> на аренду торговых площадей с целью расширения рынка сбыта, в размере </w:t>
            </w:r>
            <w:r w:rsidR="00E73B54">
              <w:rPr>
                <w:rFonts w:ascii="Times New Roman" w:hAnsi="Times New Roman" w:cs="Times New Roman"/>
                <w:sz w:val="24"/>
              </w:rPr>
              <w:t>28</w:t>
            </w:r>
            <w:r w:rsidRPr="00A11EB7">
              <w:rPr>
                <w:rFonts w:ascii="Times New Roman" w:hAnsi="Times New Roman" w:cs="Times New Roman"/>
                <w:sz w:val="24"/>
              </w:rPr>
              <w:t>,5 млн. рублей, в том числе: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2019 году в размере 3,5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2020 году в размере 4,0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2021 году в размере 4,5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2022 году в размере 5,0 млн. рублей;</w:t>
            </w:r>
          </w:p>
          <w:p w:rsidR="001149CD" w:rsidRPr="00A11EB7" w:rsidRDefault="001149CD" w:rsidP="00A11EB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2023 году в размере 5,5 млн. рублей;</w:t>
            </w:r>
          </w:p>
          <w:p w:rsidR="001149CD" w:rsidRPr="00A11EB7" w:rsidRDefault="001149CD" w:rsidP="00E73B5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A11EB7">
              <w:rPr>
                <w:rFonts w:ascii="Times New Roman" w:hAnsi="Times New Roman" w:cs="Times New Roman"/>
                <w:sz w:val="24"/>
              </w:rPr>
              <w:t>- в 2024 году в размере 6,0 млн. рублей;</w:t>
            </w:r>
          </w:p>
        </w:tc>
      </w:tr>
    </w:tbl>
    <w:p w:rsidR="00715FDB" w:rsidRPr="00F24037" w:rsidRDefault="00715FDB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F16C55" w:rsidRPr="00F24037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F16C55" w:rsidRPr="00F24037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F16C55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73B54" w:rsidRDefault="00E73B54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73B54" w:rsidRDefault="00E73B54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73B54" w:rsidRDefault="00E73B54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EC13F9" w:rsidRPr="00F24037" w:rsidRDefault="00EC13F9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F16C55" w:rsidRPr="00F24037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AF37EE" w:rsidRPr="00F24037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F24037">
        <w:rPr>
          <w:rFonts w:ascii="Times New Roman" w:hAnsi="Times New Roman" w:cs="Times New Roman"/>
        </w:rPr>
        <w:lastRenderedPageBreak/>
        <w:t xml:space="preserve">4. Финансовое обеспечение реализации проекта </w:t>
      </w:r>
    </w:p>
    <w:p w:rsidR="00F16C55" w:rsidRPr="00F24037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3370"/>
        <w:gridCol w:w="1418"/>
        <w:gridCol w:w="1559"/>
        <w:gridCol w:w="1559"/>
        <w:gridCol w:w="1418"/>
        <w:gridCol w:w="1417"/>
        <w:gridCol w:w="1276"/>
        <w:gridCol w:w="1588"/>
      </w:tblGrid>
      <w:tr w:rsidR="008A0541" w:rsidRPr="008A0541" w:rsidTr="008743EB">
        <w:trPr>
          <w:trHeight w:val="476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70" w:type="dxa"/>
            <w:vMerge w:val="restart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Наименование федерального проекта и источники финансирования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Всего</w:t>
            </w:r>
          </w:p>
        </w:tc>
      </w:tr>
      <w:tr w:rsidR="008A0541" w:rsidRPr="008A0541" w:rsidTr="00EC13F9">
        <w:trPr>
          <w:trHeight w:val="332"/>
        </w:trPr>
        <w:tc>
          <w:tcPr>
            <w:tcW w:w="1181" w:type="dxa"/>
            <w:vMerge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743E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743E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743E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743E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896" w:rsidRPr="008A0541" w:rsidRDefault="008E6896" w:rsidP="008743E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6896" w:rsidRPr="008A0541" w:rsidRDefault="008E6896" w:rsidP="008743E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88" w:type="dxa"/>
            <w:vMerge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A0541" w:rsidRPr="008A0541" w:rsidTr="008743EB">
        <w:trPr>
          <w:trHeight w:val="1012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8E6896" w:rsidRPr="008A0541" w:rsidRDefault="008743EB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A0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A0541">
              <w:rPr>
                <w:rFonts w:ascii="Times New Roman" w:hAnsi="Times New Roman" w:cs="Times New Roman"/>
                <w:b/>
                <w:bCs/>
              </w:rPr>
              <w:t>Федеральный проект «Создание системы поддержки фермеров и развитие сельской кооперации», в том числе:</w:t>
            </w:r>
          </w:p>
        </w:tc>
        <w:tc>
          <w:tcPr>
            <w:tcW w:w="1418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0541" w:rsidRPr="008A0541" w:rsidTr="008743EB">
        <w:trPr>
          <w:trHeight w:val="471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8E6896" w:rsidRPr="008A0541" w:rsidRDefault="008743EB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1</w:t>
            </w:r>
            <w:r w:rsidR="008E6896" w:rsidRPr="008A054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8A0541" w:rsidRPr="008A0541" w:rsidTr="008743EB">
        <w:trPr>
          <w:trHeight w:val="841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8E6896" w:rsidRPr="008A0541" w:rsidRDefault="008743EB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1</w:t>
            </w:r>
            <w:r w:rsidR="008E6896" w:rsidRPr="008A0541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8A0541">
              <w:rPr>
                <w:rFonts w:ascii="Times New Roman" w:hAnsi="Times New Roman" w:cs="Times New Roman"/>
                <w:i/>
                <w:iCs/>
              </w:rPr>
              <w:t>из них межбюджетные трансферты бюджету(</w:t>
            </w:r>
            <w:proofErr w:type="spellStart"/>
            <w:r w:rsidRPr="008A0541">
              <w:rPr>
                <w:rFonts w:ascii="Times New Roman" w:hAnsi="Times New Roman" w:cs="Times New Roman"/>
                <w:i/>
                <w:iCs/>
              </w:rPr>
              <w:t>ам</w:t>
            </w:r>
            <w:proofErr w:type="spellEnd"/>
            <w:r w:rsidRPr="008A0541">
              <w:rPr>
                <w:rFonts w:ascii="Times New Roman" w:hAnsi="Times New Roman" w:cs="Times New Roman"/>
                <w:i/>
                <w:iCs/>
              </w:rPr>
              <w:t>) (указывается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A0541" w:rsidRPr="008A0541" w:rsidTr="008743EB">
        <w:trPr>
          <w:trHeight w:val="811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8E6896" w:rsidRPr="008A0541" w:rsidRDefault="008743EB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1</w:t>
            </w:r>
            <w:r w:rsidR="008E6896" w:rsidRPr="008A054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A0541" w:rsidRPr="008A0541" w:rsidTr="008743EB">
        <w:trPr>
          <w:trHeight w:val="639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8E6896" w:rsidRPr="008A0541" w:rsidRDefault="008743EB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1</w:t>
            </w:r>
            <w:r w:rsidR="008E6896" w:rsidRPr="008A0541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8A0541">
              <w:rPr>
                <w:rFonts w:ascii="Times New Roman" w:hAnsi="Times New Roman" w:cs="Times New Roman"/>
                <w:i/>
                <w:iCs/>
              </w:rPr>
              <w:t>из них межбюджетные трансферты бюджету(</w:t>
            </w:r>
            <w:proofErr w:type="spellStart"/>
            <w:r w:rsidRPr="008A0541">
              <w:rPr>
                <w:rFonts w:ascii="Times New Roman" w:hAnsi="Times New Roman" w:cs="Times New Roman"/>
                <w:i/>
                <w:iCs/>
              </w:rPr>
              <w:t>ам</w:t>
            </w:r>
            <w:proofErr w:type="spellEnd"/>
            <w:r w:rsidRPr="008A0541">
              <w:rPr>
                <w:rFonts w:ascii="Times New Roman" w:hAnsi="Times New Roman" w:cs="Times New Roman"/>
                <w:i/>
                <w:iCs/>
              </w:rPr>
              <w:t>) (указывается наименование)</w:t>
            </w:r>
            <w:r w:rsidRPr="008A054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E6896" w:rsidRPr="008A0541" w:rsidRDefault="008E6896" w:rsidP="008E689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A0541" w:rsidRPr="008A0541" w:rsidTr="00EC13F9">
        <w:trPr>
          <w:trHeight w:val="664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EC13F9" w:rsidRPr="008A0541" w:rsidRDefault="008743EB" w:rsidP="00EC13F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1</w:t>
            </w:r>
            <w:r w:rsidR="00EC13F9" w:rsidRPr="008A054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консолидированные бюджеты субъектов Российской Федерации</w:t>
            </w:r>
          </w:p>
        </w:tc>
        <w:tc>
          <w:tcPr>
            <w:tcW w:w="1418" w:type="dxa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1559" w:type="dxa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20,5</w:t>
            </w:r>
          </w:p>
        </w:tc>
        <w:tc>
          <w:tcPr>
            <w:tcW w:w="1559" w:type="dxa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1418" w:type="dxa"/>
            <w:hideMark/>
          </w:tcPr>
          <w:p w:rsidR="00EC13F9" w:rsidRPr="008A0541" w:rsidRDefault="00EC13F9" w:rsidP="00EC1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24,0</w:t>
            </w:r>
          </w:p>
        </w:tc>
        <w:tc>
          <w:tcPr>
            <w:tcW w:w="1417" w:type="dxa"/>
            <w:hideMark/>
          </w:tcPr>
          <w:p w:rsidR="00EC13F9" w:rsidRPr="008A0541" w:rsidRDefault="00EC13F9" w:rsidP="00EC1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25,5</w:t>
            </w:r>
          </w:p>
        </w:tc>
        <w:tc>
          <w:tcPr>
            <w:tcW w:w="1276" w:type="dxa"/>
            <w:hideMark/>
          </w:tcPr>
          <w:p w:rsidR="00EC13F9" w:rsidRPr="008A0541" w:rsidRDefault="00EC13F9" w:rsidP="00EC1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588" w:type="dxa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165,2</w:t>
            </w:r>
          </w:p>
        </w:tc>
      </w:tr>
      <w:tr w:rsidR="008A0541" w:rsidRPr="008A0541" w:rsidTr="008743EB">
        <w:trPr>
          <w:trHeight w:val="579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EC13F9" w:rsidRPr="008A0541" w:rsidRDefault="008743EB" w:rsidP="00EC13F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1</w:t>
            </w:r>
            <w:r w:rsidR="00EC13F9" w:rsidRPr="008A0541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8A0541">
              <w:rPr>
                <w:rFonts w:ascii="Times New Roman" w:hAnsi="Times New Roman" w:cs="Times New Roman"/>
                <w:i/>
                <w:iCs/>
              </w:rPr>
              <w:t>из них межбюджетные трансферты бюджету(</w:t>
            </w:r>
            <w:proofErr w:type="spellStart"/>
            <w:r w:rsidRPr="008A0541">
              <w:rPr>
                <w:rFonts w:ascii="Times New Roman" w:hAnsi="Times New Roman" w:cs="Times New Roman"/>
                <w:i/>
                <w:iCs/>
              </w:rPr>
              <w:t>ам</w:t>
            </w:r>
            <w:proofErr w:type="spellEnd"/>
            <w:r w:rsidRPr="008A0541">
              <w:rPr>
                <w:rFonts w:ascii="Times New Roman" w:hAnsi="Times New Roman" w:cs="Times New Roman"/>
                <w:i/>
                <w:iCs/>
              </w:rPr>
              <w:t>) (указывается наименование)</w:t>
            </w:r>
            <w:r w:rsidRPr="008A054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541" w:rsidRPr="008A0541" w:rsidTr="00395112">
        <w:trPr>
          <w:trHeight w:val="332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EC13F9" w:rsidRPr="008A0541" w:rsidRDefault="008743EB" w:rsidP="00EC13F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1</w:t>
            </w:r>
            <w:r w:rsidR="00EC13F9" w:rsidRPr="008A0541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418" w:type="dxa"/>
            <w:shd w:val="clear" w:color="auto" w:fill="auto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417" w:type="dxa"/>
            <w:shd w:val="clear" w:color="auto" w:fill="auto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1,35</w:t>
            </w:r>
          </w:p>
        </w:tc>
        <w:tc>
          <w:tcPr>
            <w:tcW w:w="1276" w:type="dxa"/>
            <w:shd w:val="clear" w:color="auto" w:fill="auto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1,45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C13F9" w:rsidRPr="008A0541" w:rsidRDefault="00EC13F9" w:rsidP="00EC1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0541">
              <w:rPr>
                <w:rFonts w:ascii="Times New Roman" w:hAnsi="Times New Roman" w:cs="Times New Roman"/>
                <w:sz w:val="24"/>
              </w:rPr>
              <w:t>8,9</w:t>
            </w:r>
          </w:p>
        </w:tc>
      </w:tr>
    </w:tbl>
    <w:p w:rsidR="008E6896" w:rsidRPr="00F24037" w:rsidRDefault="008E6896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F16C55" w:rsidRPr="00F24037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F16C55" w:rsidRPr="00F24037" w:rsidRDefault="00F16C55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F16C55" w:rsidRPr="00F24037" w:rsidRDefault="00DF65CF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F24037">
        <w:rPr>
          <w:rFonts w:ascii="Times New Roman" w:hAnsi="Times New Roman" w:cs="Times New Roman"/>
        </w:rPr>
        <w:lastRenderedPageBreak/>
        <w:t xml:space="preserve">5. Участники проекта </w:t>
      </w:r>
    </w:p>
    <w:p w:rsidR="00DF65CF" w:rsidRPr="00F24037" w:rsidRDefault="00DF65CF" w:rsidP="00A9271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3913"/>
        <w:gridCol w:w="2817"/>
        <w:gridCol w:w="2797"/>
        <w:gridCol w:w="2271"/>
        <w:gridCol w:w="2051"/>
      </w:tblGrid>
      <w:tr w:rsidR="008A0541" w:rsidTr="008A0541">
        <w:tc>
          <w:tcPr>
            <w:tcW w:w="711" w:type="dxa"/>
          </w:tcPr>
          <w:p w:rsidR="008A0541" w:rsidRDefault="008A0541" w:rsidP="007F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13" w:type="dxa"/>
          </w:tcPr>
          <w:p w:rsidR="008A0541" w:rsidRDefault="008A0541" w:rsidP="007F068F">
            <w:pPr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Наименование результата, задачи</w:t>
            </w:r>
          </w:p>
        </w:tc>
        <w:tc>
          <w:tcPr>
            <w:tcW w:w="2817" w:type="dxa"/>
          </w:tcPr>
          <w:p w:rsidR="008A0541" w:rsidRDefault="008A0541" w:rsidP="007F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797" w:type="dxa"/>
          </w:tcPr>
          <w:p w:rsidR="008A0541" w:rsidRDefault="008A0541" w:rsidP="007F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направления</w:t>
            </w:r>
          </w:p>
        </w:tc>
        <w:tc>
          <w:tcPr>
            <w:tcW w:w="2271" w:type="dxa"/>
          </w:tcPr>
          <w:p w:rsidR="008A0541" w:rsidRDefault="008A0541" w:rsidP="007F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направления</w:t>
            </w:r>
          </w:p>
        </w:tc>
        <w:tc>
          <w:tcPr>
            <w:tcW w:w="2051" w:type="dxa"/>
          </w:tcPr>
          <w:p w:rsidR="008A0541" w:rsidRDefault="008A0541" w:rsidP="007F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8A0541" w:rsidTr="008A0541">
        <w:tc>
          <w:tcPr>
            <w:tcW w:w="711" w:type="dxa"/>
          </w:tcPr>
          <w:p w:rsidR="008A0541" w:rsidRDefault="008A0541" w:rsidP="007F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3" w:type="dxa"/>
          </w:tcPr>
          <w:p w:rsidR="008A0541" w:rsidRDefault="008A0541" w:rsidP="007F068F">
            <w:pPr>
              <w:rPr>
                <w:rFonts w:ascii="Times New Roman" w:hAnsi="Times New Roman" w:cs="Times New Roman"/>
              </w:rPr>
            </w:pPr>
            <w:r w:rsidRPr="008A0541">
              <w:rPr>
                <w:rFonts w:ascii="Times New Roman" w:hAnsi="Times New Roman" w:cs="Times New Roman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817" w:type="dxa"/>
          </w:tcPr>
          <w:p w:rsidR="008A0541" w:rsidRDefault="008A0541" w:rsidP="007F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01.01.2019-31.12.2024</w:t>
            </w:r>
          </w:p>
        </w:tc>
        <w:tc>
          <w:tcPr>
            <w:tcW w:w="2797" w:type="dxa"/>
          </w:tcPr>
          <w:p w:rsidR="008A0541" w:rsidRDefault="008A0541" w:rsidP="007F068F">
            <w:pPr>
              <w:rPr>
                <w:rFonts w:ascii="Times New Roman" w:hAnsi="Times New Roman" w:cs="Times New Roman"/>
              </w:rPr>
            </w:pPr>
            <w:r w:rsidRPr="00D47215">
              <w:rPr>
                <w:rFonts w:ascii="Times New Roman" w:hAnsi="Times New Roman" w:cs="Times New Roman"/>
              </w:rPr>
              <w:t>М.А. Суббота – заместитель Председателя Правительства Камчатского края</w:t>
            </w:r>
          </w:p>
        </w:tc>
        <w:tc>
          <w:tcPr>
            <w:tcW w:w="2271" w:type="dxa"/>
          </w:tcPr>
          <w:p w:rsidR="008A0541" w:rsidRDefault="008A0541" w:rsidP="007F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инвестиций и предпринимательства Камчатского края</w:t>
            </w:r>
          </w:p>
        </w:tc>
        <w:tc>
          <w:tcPr>
            <w:tcW w:w="2051" w:type="dxa"/>
          </w:tcPr>
          <w:p w:rsidR="008A0541" w:rsidRDefault="008A0541" w:rsidP="008A0541">
            <w:pPr>
              <w:rPr>
                <w:rFonts w:ascii="Times New Roman" w:hAnsi="Times New Roman" w:cs="Times New Roman"/>
              </w:rPr>
            </w:pPr>
            <w:r w:rsidRPr="00DC1F6C">
              <w:rPr>
                <w:rFonts w:ascii="Times New Roman" w:hAnsi="Times New Roman" w:cs="Times New Roma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</w:tr>
    </w:tbl>
    <w:p w:rsidR="00DF65CF" w:rsidRPr="00F24037" w:rsidRDefault="00DF65CF" w:rsidP="00DF65CF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</w:rPr>
      </w:pPr>
    </w:p>
    <w:sectPr w:rsidR="00DF65CF" w:rsidRPr="00F24037" w:rsidSect="00CC54E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E9" w:rsidRDefault="00E044E9" w:rsidP="0026146D">
      <w:r>
        <w:separator/>
      </w:r>
    </w:p>
  </w:endnote>
  <w:endnote w:type="continuationSeparator" w:id="0">
    <w:p w:rsidR="00E044E9" w:rsidRDefault="00E044E9" w:rsidP="0026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E9" w:rsidRDefault="00E044E9" w:rsidP="0026146D">
      <w:r>
        <w:separator/>
      </w:r>
    </w:p>
  </w:footnote>
  <w:footnote w:type="continuationSeparator" w:id="0">
    <w:p w:rsidR="00E044E9" w:rsidRDefault="00E044E9" w:rsidP="0026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BC" w:rsidRDefault="00E818BC" w:rsidP="0026146D">
    <w:pPr>
      <w:pStyle w:val="a5"/>
      <w:tabs>
        <w:tab w:val="clear" w:pos="4677"/>
        <w:tab w:val="clear" w:pos="9355"/>
        <w:tab w:val="left" w:pos="9893"/>
      </w:tabs>
    </w:pPr>
  </w:p>
  <w:p w:rsidR="00E818BC" w:rsidRPr="00E818BC" w:rsidRDefault="00E818BC" w:rsidP="00E818BC">
    <w:pPr>
      <w:pStyle w:val="a5"/>
      <w:tabs>
        <w:tab w:val="clear" w:pos="4677"/>
        <w:tab w:val="clear" w:pos="9355"/>
        <w:tab w:val="left" w:pos="9893"/>
      </w:tabs>
      <w:jc w:val="right"/>
      <w:rPr>
        <w:rFonts w:ascii="Times New Roman" w:hAnsi="Times New Roman" w:cs="Times New Roman"/>
        <w:sz w:val="24"/>
      </w:rPr>
    </w:pPr>
    <w:r w:rsidRPr="00E818BC">
      <w:rPr>
        <w:rFonts w:ascii="Times New Roman" w:hAnsi="Times New Roman" w:cs="Times New Roman"/>
        <w:sz w:val="24"/>
      </w:rPr>
      <w:t>ПРОЕКТ</w:t>
    </w:r>
  </w:p>
  <w:p w:rsidR="00E818BC" w:rsidRDefault="00E818BC" w:rsidP="0026146D">
    <w:pPr>
      <w:pStyle w:val="a5"/>
      <w:tabs>
        <w:tab w:val="clear" w:pos="4677"/>
        <w:tab w:val="clear" w:pos="9355"/>
        <w:tab w:val="left" w:pos="9893"/>
      </w:tabs>
    </w:pPr>
  </w:p>
  <w:p w:rsidR="00E818BC" w:rsidRDefault="00E818BC" w:rsidP="0026146D">
    <w:pPr>
      <w:pStyle w:val="a5"/>
      <w:tabs>
        <w:tab w:val="clear" w:pos="4677"/>
        <w:tab w:val="clear" w:pos="9355"/>
        <w:tab w:val="left" w:pos="9893"/>
      </w:tabs>
    </w:pPr>
  </w:p>
  <w:p w:rsidR="00E818BC" w:rsidRDefault="00E818BC" w:rsidP="0026146D">
    <w:pPr>
      <w:pStyle w:val="a5"/>
      <w:tabs>
        <w:tab w:val="clear" w:pos="4677"/>
        <w:tab w:val="clear" w:pos="9355"/>
        <w:tab w:val="left" w:pos="98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142B"/>
    <w:multiLevelType w:val="hybridMultilevel"/>
    <w:tmpl w:val="6C5C8B4A"/>
    <w:lvl w:ilvl="0" w:tplc="72269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24D5"/>
    <w:multiLevelType w:val="hybridMultilevel"/>
    <w:tmpl w:val="E98E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70FD"/>
    <w:multiLevelType w:val="hybridMultilevel"/>
    <w:tmpl w:val="3D1A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2B"/>
    <w:rsid w:val="00002797"/>
    <w:rsid w:val="00013821"/>
    <w:rsid w:val="00024CBA"/>
    <w:rsid w:val="00025088"/>
    <w:rsid w:val="00043C9A"/>
    <w:rsid w:val="00043D44"/>
    <w:rsid w:val="0005433E"/>
    <w:rsid w:val="00063559"/>
    <w:rsid w:val="00073750"/>
    <w:rsid w:val="000745BF"/>
    <w:rsid w:val="00080F32"/>
    <w:rsid w:val="00084529"/>
    <w:rsid w:val="00087D07"/>
    <w:rsid w:val="000A30F4"/>
    <w:rsid w:val="000A3603"/>
    <w:rsid w:val="000A3B92"/>
    <w:rsid w:val="000B4E16"/>
    <w:rsid w:val="000B60FE"/>
    <w:rsid w:val="000C56F9"/>
    <w:rsid w:val="000C6A5B"/>
    <w:rsid w:val="000D4E8F"/>
    <w:rsid w:val="000E1329"/>
    <w:rsid w:val="000E5039"/>
    <w:rsid w:val="000E67F1"/>
    <w:rsid w:val="00111C38"/>
    <w:rsid w:val="00111FA3"/>
    <w:rsid w:val="0011285C"/>
    <w:rsid w:val="001149CD"/>
    <w:rsid w:val="00124370"/>
    <w:rsid w:val="00127CA8"/>
    <w:rsid w:val="0013023F"/>
    <w:rsid w:val="00132EF4"/>
    <w:rsid w:val="00144627"/>
    <w:rsid w:val="00150123"/>
    <w:rsid w:val="001506CC"/>
    <w:rsid w:val="00156D93"/>
    <w:rsid w:val="00162C0C"/>
    <w:rsid w:val="00183556"/>
    <w:rsid w:val="001A1546"/>
    <w:rsid w:val="001C1158"/>
    <w:rsid w:val="001C4698"/>
    <w:rsid w:val="001C5462"/>
    <w:rsid w:val="001D4314"/>
    <w:rsid w:val="001D6294"/>
    <w:rsid w:val="001E2164"/>
    <w:rsid w:val="001E349B"/>
    <w:rsid w:val="001E55CB"/>
    <w:rsid w:val="001F0397"/>
    <w:rsid w:val="001F04FE"/>
    <w:rsid w:val="001F6272"/>
    <w:rsid w:val="001F62D5"/>
    <w:rsid w:val="0020367B"/>
    <w:rsid w:val="00215221"/>
    <w:rsid w:val="00222D2E"/>
    <w:rsid w:val="00223FD1"/>
    <w:rsid w:val="00234375"/>
    <w:rsid w:val="00240548"/>
    <w:rsid w:val="00240D3B"/>
    <w:rsid w:val="002464FE"/>
    <w:rsid w:val="00247425"/>
    <w:rsid w:val="002534A6"/>
    <w:rsid w:val="00253A08"/>
    <w:rsid w:val="00254089"/>
    <w:rsid w:val="00260248"/>
    <w:rsid w:val="0026146D"/>
    <w:rsid w:val="0026295F"/>
    <w:rsid w:val="002630E2"/>
    <w:rsid w:val="00275DF4"/>
    <w:rsid w:val="0027681B"/>
    <w:rsid w:val="002821D0"/>
    <w:rsid w:val="00286795"/>
    <w:rsid w:val="0029418A"/>
    <w:rsid w:val="002A110C"/>
    <w:rsid w:val="002A4BEA"/>
    <w:rsid w:val="002A60D1"/>
    <w:rsid w:val="002B6050"/>
    <w:rsid w:val="002D24A8"/>
    <w:rsid w:val="002E08DA"/>
    <w:rsid w:val="002F60AE"/>
    <w:rsid w:val="003101D2"/>
    <w:rsid w:val="003166A9"/>
    <w:rsid w:val="00326C11"/>
    <w:rsid w:val="00330540"/>
    <w:rsid w:val="00342ED9"/>
    <w:rsid w:val="003526AC"/>
    <w:rsid w:val="00356F6E"/>
    <w:rsid w:val="0036466C"/>
    <w:rsid w:val="0036624E"/>
    <w:rsid w:val="00367FCD"/>
    <w:rsid w:val="00381661"/>
    <w:rsid w:val="00384148"/>
    <w:rsid w:val="003858D9"/>
    <w:rsid w:val="003A0E3A"/>
    <w:rsid w:val="003B379D"/>
    <w:rsid w:val="003B7EDA"/>
    <w:rsid w:val="003C20F7"/>
    <w:rsid w:val="003C7C7C"/>
    <w:rsid w:val="003F0655"/>
    <w:rsid w:val="004035B1"/>
    <w:rsid w:val="0040380F"/>
    <w:rsid w:val="00407F18"/>
    <w:rsid w:val="00410FA6"/>
    <w:rsid w:val="00411F40"/>
    <w:rsid w:val="004226C6"/>
    <w:rsid w:val="0042366E"/>
    <w:rsid w:val="004263DB"/>
    <w:rsid w:val="00441E6F"/>
    <w:rsid w:val="00445E04"/>
    <w:rsid w:val="004631AC"/>
    <w:rsid w:val="0047159D"/>
    <w:rsid w:val="004877A1"/>
    <w:rsid w:val="004950E0"/>
    <w:rsid w:val="004C5F3D"/>
    <w:rsid w:val="004D65DD"/>
    <w:rsid w:val="004D7AC5"/>
    <w:rsid w:val="004E7721"/>
    <w:rsid w:val="004F2320"/>
    <w:rsid w:val="004F4C8D"/>
    <w:rsid w:val="00501246"/>
    <w:rsid w:val="005020B7"/>
    <w:rsid w:val="00502BBE"/>
    <w:rsid w:val="00505527"/>
    <w:rsid w:val="0051471A"/>
    <w:rsid w:val="005346EE"/>
    <w:rsid w:val="005347AE"/>
    <w:rsid w:val="00534B43"/>
    <w:rsid w:val="00542696"/>
    <w:rsid w:val="00551112"/>
    <w:rsid w:val="00556946"/>
    <w:rsid w:val="005609F4"/>
    <w:rsid w:val="00563EEF"/>
    <w:rsid w:val="005642F5"/>
    <w:rsid w:val="0056616A"/>
    <w:rsid w:val="00577B4C"/>
    <w:rsid w:val="005805E2"/>
    <w:rsid w:val="00581573"/>
    <w:rsid w:val="00581AA2"/>
    <w:rsid w:val="00593252"/>
    <w:rsid w:val="00593DC6"/>
    <w:rsid w:val="005A45AD"/>
    <w:rsid w:val="005A7470"/>
    <w:rsid w:val="005A7B30"/>
    <w:rsid w:val="005C15A4"/>
    <w:rsid w:val="005C1A39"/>
    <w:rsid w:val="005C1FA9"/>
    <w:rsid w:val="005D4B50"/>
    <w:rsid w:val="005D4CEC"/>
    <w:rsid w:val="005E2131"/>
    <w:rsid w:val="005E777D"/>
    <w:rsid w:val="005F0C0E"/>
    <w:rsid w:val="005F78A5"/>
    <w:rsid w:val="006015F2"/>
    <w:rsid w:val="00602DB0"/>
    <w:rsid w:val="006050F5"/>
    <w:rsid w:val="00614E4B"/>
    <w:rsid w:val="00626436"/>
    <w:rsid w:val="006273A3"/>
    <w:rsid w:val="00634B86"/>
    <w:rsid w:val="00641064"/>
    <w:rsid w:val="00641752"/>
    <w:rsid w:val="006443EE"/>
    <w:rsid w:val="00646263"/>
    <w:rsid w:val="00656B62"/>
    <w:rsid w:val="006724CF"/>
    <w:rsid w:val="006755C5"/>
    <w:rsid w:val="00682511"/>
    <w:rsid w:val="00697680"/>
    <w:rsid w:val="006A02EB"/>
    <w:rsid w:val="006A3B58"/>
    <w:rsid w:val="006A5F58"/>
    <w:rsid w:val="006A6A63"/>
    <w:rsid w:val="006B7AF9"/>
    <w:rsid w:val="006B7F6A"/>
    <w:rsid w:val="006C282B"/>
    <w:rsid w:val="006C731F"/>
    <w:rsid w:val="006D4251"/>
    <w:rsid w:val="006D6999"/>
    <w:rsid w:val="006E53C5"/>
    <w:rsid w:val="006F0716"/>
    <w:rsid w:val="00700CC8"/>
    <w:rsid w:val="00703239"/>
    <w:rsid w:val="00711797"/>
    <w:rsid w:val="007128E9"/>
    <w:rsid w:val="00715FDB"/>
    <w:rsid w:val="00725847"/>
    <w:rsid w:val="0072725D"/>
    <w:rsid w:val="0073359B"/>
    <w:rsid w:val="00767E39"/>
    <w:rsid w:val="00781FDC"/>
    <w:rsid w:val="00787CC8"/>
    <w:rsid w:val="007931FE"/>
    <w:rsid w:val="00794767"/>
    <w:rsid w:val="007B1963"/>
    <w:rsid w:val="007B34D7"/>
    <w:rsid w:val="007B4CBF"/>
    <w:rsid w:val="007C4AF4"/>
    <w:rsid w:val="007E124E"/>
    <w:rsid w:val="007F2546"/>
    <w:rsid w:val="007F4C4D"/>
    <w:rsid w:val="007F5A7A"/>
    <w:rsid w:val="007F7ECC"/>
    <w:rsid w:val="00802AB6"/>
    <w:rsid w:val="00802C6B"/>
    <w:rsid w:val="00811BE6"/>
    <w:rsid w:val="00812041"/>
    <w:rsid w:val="00815B03"/>
    <w:rsid w:val="00820B97"/>
    <w:rsid w:val="0082111E"/>
    <w:rsid w:val="00824EF2"/>
    <w:rsid w:val="00831DFA"/>
    <w:rsid w:val="00832BFE"/>
    <w:rsid w:val="00836A84"/>
    <w:rsid w:val="00843A11"/>
    <w:rsid w:val="00844372"/>
    <w:rsid w:val="00847681"/>
    <w:rsid w:val="008528A2"/>
    <w:rsid w:val="008535FA"/>
    <w:rsid w:val="00855C98"/>
    <w:rsid w:val="00856CC1"/>
    <w:rsid w:val="00856CCA"/>
    <w:rsid w:val="00860825"/>
    <w:rsid w:val="00860A0C"/>
    <w:rsid w:val="00865D1B"/>
    <w:rsid w:val="008743EB"/>
    <w:rsid w:val="00875B26"/>
    <w:rsid w:val="008A0541"/>
    <w:rsid w:val="008A4BE1"/>
    <w:rsid w:val="008B135A"/>
    <w:rsid w:val="008B57DD"/>
    <w:rsid w:val="008C0F1F"/>
    <w:rsid w:val="008C2D54"/>
    <w:rsid w:val="008C3355"/>
    <w:rsid w:val="008C36D5"/>
    <w:rsid w:val="008D22C2"/>
    <w:rsid w:val="008E2A69"/>
    <w:rsid w:val="008E6896"/>
    <w:rsid w:val="008F4E27"/>
    <w:rsid w:val="008F7DDE"/>
    <w:rsid w:val="00901923"/>
    <w:rsid w:val="009040C4"/>
    <w:rsid w:val="009052EE"/>
    <w:rsid w:val="00910919"/>
    <w:rsid w:val="00912596"/>
    <w:rsid w:val="009228DD"/>
    <w:rsid w:val="00925649"/>
    <w:rsid w:val="009431C1"/>
    <w:rsid w:val="009458B9"/>
    <w:rsid w:val="009605AB"/>
    <w:rsid w:val="009635A7"/>
    <w:rsid w:val="00966E2D"/>
    <w:rsid w:val="0096762A"/>
    <w:rsid w:val="0096767F"/>
    <w:rsid w:val="0097355E"/>
    <w:rsid w:val="00981745"/>
    <w:rsid w:val="0098395D"/>
    <w:rsid w:val="009B47C5"/>
    <w:rsid w:val="009B4AE5"/>
    <w:rsid w:val="009B52CC"/>
    <w:rsid w:val="009C2EED"/>
    <w:rsid w:val="009C417B"/>
    <w:rsid w:val="009D3B41"/>
    <w:rsid w:val="009E09C3"/>
    <w:rsid w:val="009E0BE1"/>
    <w:rsid w:val="009E5C4E"/>
    <w:rsid w:val="009E6AC0"/>
    <w:rsid w:val="00A0107C"/>
    <w:rsid w:val="00A03855"/>
    <w:rsid w:val="00A075EE"/>
    <w:rsid w:val="00A106D2"/>
    <w:rsid w:val="00A11EB7"/>
    <w:rsid w:val="00A12062"/>
    <w:rsid w:val="00A145B1"/>
    <w:rsid w:val="00A1488A"/>
    <w:rsid w:val="00A16982"/>
    <w:rsid w:val="00A204A3"/>
    <w:rsid w:val="00A21BAE"/>
    <w:rsid w:val="00A32449"/>
    <w:rsid w:val="00A355F5"/>
    <w:rsid w:val="00A36408"/>
    <w:rsid w:val="00A501A6"/>
    <w:rsid w:val="00A51AAA"/>
    <w:rsid w:val="00A52049"/>
    <w:rsid w:val="00A6179E"/>
    <w:rsid w:val="00A64367"/>
    <w:rsid w:val="00A6692B"/>
    <w:rsid w:val="00A67710"/>
    <w:rsid w:val="00A67F10"/>
    <w:rsid w:val="00A70391"/>
    <w:rsid w:val="00A71559"/>
    <w:rsid w:val="00A72985"/>
    <w:rsid w:val="00A918EF"/>
    <w:rsid w:val="00A92713"/>
    <w:rsid w:val="00A95982"/>
    <w:rsid w:val="00A97E22"/>
    <w:rsid w:val="00AC4F17"/>
    <w:rsid w:val="00AC70CC"/>
    <w:rsid w:val="00AD07D4"/>
    <w:rsid w:val="00AD41B5"/>
    <w:rsid w:val="00AF0221"/>
    <w:rsid w:val="00AF37EE"/>
    <w:rsid w:val="00AF7B62"/>
    <w:rsid w:val="00B020B5"/>
    <w:rsid w:val="00B05AB2"/>
    <w:rsid w:val="00B12B16"/>
    <w:rsid w:val="00B17729"/>
    <w:rsid w:val="00B20D9C"/>
    <w:rsid w:val="00B2222E"/>
    <w:rsid w:val="00B27BE1"/>
    <w:rsid w:val="00B4556D"/>
    <w:rsid w:val="00B6488E"/>
    <w:rsid w:val="00B66C17"/>
    <w:rsid w:val="00B7171E"/>
    <w:rsid w:val="00B80871"/>
    <w:rsid w:val="00B810BF"/>
    <w:rsid w:val="00B91507"/>
    <w:rsid w:val="00B963B0"/>
    <w:rsid w:val="00BA20FC"/>
    <w:rsid w:val="00BA4B5D"/>
    <w:rsid w:val="00BC78EA"/>
    <w:rsid w:val="00BC7FBE"/>
    <w:rsid w:val="00BD029E"/>
    <w:rsid w:val="00BE0264"/>
    <w:rsid w:val="00BE5739"/>
    <w:rsid w:val="00BF2904"/>
    <w:rsid w:val="00BF3C8C"/>
    <w:rsid w:val="00C1244D"/>
    <w:rsid w:val="00C225D9"/>
    <w:rsid w:val="00C24481"/>
    <w:rsid w:val="00C3071C"/>
    <w:rsid w:val="00C32521"/>
    <w:rsid w:val="00C33EDF"/>
    <w:rsid w:val="00C426C6"/>
    <w:rsid w:val="00C50B5C"/>
    <w:rsid w:val="00C65487"/>
    <w:rsid w:val="00C66776"/>
    <w:rsid w:val="00C7522B"/>
    <w:rsid w:val="00C77C47"/>
    <w:rsid w:val="00C80939"/>
    <w:rsid w:val="00C86D22"/>
    <w:rsid w:val="00C94FD6"/>
    <w:rsid w:val="00C976AE"/>
    <w:rsid w:val="00CA0153"/>
    <w:rsid w:val="00CB08AD"/>
    <w:rsid w:val="00CB40D1"/>
    <w:rsid w:val="00CB5D6A"/>
    <w:rsid w:val="00CB7D13"/>
    <w:rsid w:val="00CC2726"/>
    <w:rsid w:val="00CC4AF3"/>
    <w:rsid w:val="00CC54E8"/>
    <w:rsid w:val="00CC6E06"/>
    <w:rsid w:val="00CC7146"/>
    <w:rsid w:val="00CD1847"/>
    <w:rsid w:val="00CE1880"/>
    <w:rsid w:val="00CE4807"/>
    <w:rsid w:val="00CF7958"/>
    <w:rsid w:val="00D00A23"/>
    <w:rsid w:val="00D02345"/>
    <w:rsid w:val="00D21ABE"/>
    <w:rsid w:val="00D22DE5"/>
    <w:rsid w:val="00D3158A"/>
    <w:rsid w:val="00D411EF"/>
    <w:rsid w:val="00D51EF8"/>
    <w:rsid w:val="00D541C8"/>
    <w:rsid w:val="00D57347"/>
    <w:rsid w:val="00D62DC1"/>
    <w:rsid w:val="00D65FBB"/>
    <w:rsid w:val="00D72264"/>
    <w:rsid w:val="00D7516B"/>
    <w:rsid w:val="00D77CC1"/>
    <w:rsid w:val="00D81023"/>
    <w:rsid w:val="00D870F0"/>
    <w:rsid w:val="00D9035D"/>
    <w:rsid w:val="00D95682"/>
    <w:rsid w:val="00DA1805"/>
    <w:rsid w:val="00DA1CE2"/>
    <w:rsid w:val="00DA1FC3"/>
    <w:rsid w:val="00DB0CED"/>
    <w:rsid w:val="00DB1D92"/>
    <w:rsid w:val="00DB3B19"/>
    <w:rsid w:val="00DB3E59"/>
    <w:rsid w:val="00DC02B4"/>
    <w:rsid w:val="00DC1AE4"/>
    <w:rsid w:val="00DD30FC"/>
    <w:rsid w:val="00DD41F7"/>
    <w:rsid w:val="00DE04E5"/>
    <w:rsid w:val="00DE6826"/>
    <w:rsid w:val="00DF0312"/>
    <w:rsid w:val="00DF65CF"/>
    <w:rsid w:val="00DF686D"/>
    <w:rsid w:val="00E044E9"/>
    <w:rsid w:val="00E05264"/>
    <w:rsid w:val="00E07315"/>
    <w:rsid w:val="00E07DAB"/>
    <w:rsid w:val="00E12701"/>
    <w:rsid w:val="00E12AEB"/>
    <w:rsid w:val="00E249B5"/>
    <w:rsid w:val="00E30CFD"/>
    <w:rsid w:val="00E31ED1"/>
    <w:rsid w:val="00E330BC"/>
    <w:rsid w:val="00E3402D"/>
    <w:rsid w:val="00E365F8"/>
    <w:rsid w:val="00E47B3D"/>
    <w:rsid w:val="00E5037E"/>
    <w:rsid w:val="00E50C01"/>
    <w:rsid w:val="00E53A90"/>
    <w:rsid w:val="00E54EA3"/>
    <w:rsid w:val="00E6684F"/>
    <w:rsid w:val="00E730A7"/>
    <w:rsid w:val="00E73B54"/>
    <w:rsid w:val="00E7578C"/>
    <w:rsid w:val="00E818BC"/>
    <w:rsid w:val="00E9133A"/>
    <w:rsid w:val="00E96D6D"/>
    <w:rsid w:val="00E97230"/>
    <w:rsid w:val="00EA0095"/>
    <w:rsid w:val="00EB54B3"/>
    <w:rsid w:val="00EC07AC"/>
    <w:rsid w:val="00EC13F9"/>
    <w:rsid w:val="00EC2CBA"/>
    <w:rsid w:val="00EF0106"/>
    <w:rsid w:val="00EF5322"/>
    <w:rsid w:val="00F07EA5"/>
    <w:rsid w:val="00F168EA"/>
    <w:rsid w:val="00F16C55"/>
    <w:rsid w:val="00F21847"/>
    <w:rsid w:val="00F24037"/>
    <w:rsid w:val="00F32DBA"/>
    <w:rsid w:val="00F33F6A"/>
    <w:rsid w:val="00F34958"/>
    <w:rsid w:val="00F36780"/>
    <w:rsid w:val="00F427AB"/>
    <w:rsid w:val="00F527A7"/>
    <w:rsid w:val="00F52CC3"/>
    <w:rsid w:val="00F5392E"/>
    <w:rsid w:val="00F60ED9"/>
    <w:rsid w:val="00F6452D"/>
    <w:rsid w:val="00F719B1"/>
    <w:rsid w:val="00F742AB"/>
    <w:rsid w:val="00F849B9"/>
    <w:rsid w:val="00F8775E"/>
    <w:rsid w:val="00F90BAB"/>
    <w:rsid w:val="00F91D3F"/>
    <w:rsid w:val="00F923F4"/>
    <w:rsid w:val="00F95F7C"/>
    <w:rsid w:val="00FB60FA"/>
    <w:rsid w:val="00FC24BD"/>
    <w:rsid w:val="00FC359F"/>
    <w:rsid w:val="00FC38F2"/>
    <w:rsid w:val="00FC701A"/>
    <w:rsid w:val="00FD092D"/>
    <w:rsid w:val="00FE15BF"/>
    <w:rsid w:val="00FE4FE5"/>
    <w:rsid w:val="00FF52B3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38A07-8C57-4EBE-B716-296C99FF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9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E349B"/>
    <w:pPr>
      <w:ind w:left="720"/>
      <w:contextualSpacing/>
    </w:pPr>
  </w:style>
  <w:style w:type="table" w:styleId="a4">
    <w:name w:val="Table Grid"/>
    <w:basedOn w:val="a1"/>
    <w:uiPriority w:val="59"/>
    <w:rsid w:val="001E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2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D54"/>
  </w:style>
  <w:style w:type="paragraph" w:styleId="a7">
    <w:name w:val="Balloon Text"/>
    <w:basedOn w:val="a"/>
    <w:link w:val="a8"/>
    <w:uiPriority w:val="99"/>
    <w:semiHidden/>
    <w:unhideWhenUsed/>
    <w:rsid w:val="00E12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AE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614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46D"/>
  </w:style>
  <w:style w:type="paragraph" w:styleId="ab">
    <w:name w:val="Normal (Web)"/>
    <w:basedOn w:val="a"/>
    <w:uiPriority w:val="99"/>
    <w:semiHidden/>
    <w:unhideWhenUsed/>
    <w:rsid w:val="00BE0264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D411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50EE-5EC4-48B2-9855-AE45F501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7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Делемень Наталья Ивановна</dc:creator>
  <cp:lastModifiedBy>Зименс Петр Николаевич</cp:lastModifiedBy>
  <cp:revision>6</cp:revision>
  <cp:lastPrinted>2018-09-25T03:49:00Z</cp:lastPrinted>
  <dcterms:created xsi:type="dcterms:W3CDTF">2018-09-24T06:40:00Z</dcterms:created>
  <dcterms:modified xsi:type="dcterms:W3CDTF">2018-09-25T03:50:00Z</dcterms:modified>
</cp:coreProperties>
</file>