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4" w:type="dxa"/>
        <w:tblInd w:w="108" w:type="dxa"/>
        <w:tblLook w:val="01E0" w:firstRow="1" w:lastRow="1" w:firstColumn="1" w:lastColumn="1" w:noHBand="0" w:noVBand="0"/>
      </w:tblPr>
      <w:tblGrid>
        <w:gridCol w:w="9324"/>
      </w:tblGrid>
      <w:tr w:rsidR="00EF4253" w:rsidRPr="00EF4253" w:rsidTr="00045026">
        <w:trPr>
          <w:trHeight w:val="1616"/>
        </w:trPr>
        <w:tc>
          <w:tcPr>
            <w:tcW w:w="9324" w:type="dxa"/>
          </w:tcPr>
          <w:p w:rsidR="00EF4253" w:rsidRPr="00EF4253" w:rsidRDefault="00EF4253" w:rsidP="00EF4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F425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253" w:rsidRPr="00EF4253" w:rsidRDefault="00EF4253" w:rsidP="00EF42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2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             </w:t>
      </w:r>
    </w:p>
    <w:p w:rsidR="00EF4253" w:rsidRPr="00EF4253" w:rsidRDefault="00EF4253" w:rsidP="00EF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СЕЛЬСКОГО ХОЗЯЙСТВА, ПИЩЕВОЙ И ПЕРЕРАБАТЫВАЮЩЕЙ ПРОМЫШЛЕННОСТИ</w:t>
      </w:r>
    </w:p>
    <w:p w:rsidR="00EF4253" w:rsidRPr="00EF4253" w:rsidRDefault="00EF4253" w:rsidP="00EF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КАМЧАТСКОГО КРАЯ</w:t>
      </w:r>
    </w:p>
    <w:p w:rsidR="00EF4253" w:rsidRPr="00EF4253" w:rsidRDefault="00EF4253" w:rsidP="00EF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4253" w:rsidRPr="001C6C47" w:rsidRDefault="00EF4253" w:rsidP="001C6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№ 29/ </w:t>
      </w:r>
      <w:r w:rsidR="001C6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</w:t>
      </w:r>
    </w:p>
    <w:p w:rsidR="00323861" w:rsidRDefault="00323861" w:rsidP="00EF4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861" w:rsidRPr="00EF4253" w:rsidRDefault="00323861" w:rsidP="00EF4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4253" w:rsidRPr="00EF4253" w:rsidRDefault="00EF4253" w:rsidP="00EF4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>г. Петропавловск-Камчатский</w:t>
      </w:r>
      <w:r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="001C6C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gramEnd"/>
      <w:r w:rsidR="001C6C47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1C6C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октября </w:t>
      </w:r>
      <w:r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>2017 года</w:t>
      </w:r>
    </w:p>
    <w:p w:rsidR="00EF4253" w:rsidRPr="00EF4253" w:rsidRDefault="00EF4253" w:rsidP="00EF4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EF4253" w:rsidRPr="00EF4253" w:rsidTr="00045026">
        <w:trPr>
          <w:trHeight w:val="2189"/>
        </w:trPr>
        <w:tc>
          <w:tcPr>
            <w:tcW w:w="4077" w:type="dxa"/>
            <w:shd w:val="clear" w:color="auto" w:fill="auto"/>
          </w:tcPr>
          <w:p w:rsidR="00EF4253" w:rsidRPr="00EF4253" w:rsidRDefault="00EF4253" w:rsidP="00EF4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="003E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 1 к </w:t>
            </w:r>
            <w:r w:rsidRPr="00EF4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3E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F4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13.01.2014 № 29/1 «Об утверждении Порядка предоставления субсидий сельскохозяйственным товаропроизводителям Камчатского края, связанных с развитием животноводства»</w:t>
            </w:r>
          </w:p>
        </w:tc>
      </w:tr>
    </w:tbl>
    <w:p w:rsidR="00EF4253" w:rsidRPr="00EF4253" w:rsidRDefault="00EF4253" w:rsidP="00621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EF4253" w:rsidRPr="00EF4253" w:rsidRDefault="00EF4253" w:rsidP="001050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уточнения отдельных положений</w:t>
      </w:r>
      <w:r w:rsidRPr="00EF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25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приказа</w:t>
      </w:r>
      <w:r w:rsidRPr="00EF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25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Министерства</w:t>
      </w:r>
      <w:r w:rsidRPr="00EF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25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сельского</w:t>
      </w:r>
      <w:r w:rsidRPr="00EF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25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хозяйства</w:t>
      </w:r>
      <w:r w:rsidRPr="00EF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425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пищевой</w:t>
      </w:r>
      <w:r w:rsidRPr="00EF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25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EF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25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перерабатывающей</w:t>
      </w:r>
      <w:r w:rsidRPr="00EF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25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промышленности</w:t>
      </w:r>
      <w:r w:rsidRPr="00EF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25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Камчатского</w:t>
      </w:r>
      <w:r w:rsidRPr="00EF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25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края</w:t>
      </w:r>
      <w:r w:rsidRPr="00EF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25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EF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13.01.2014 </w:t>
      </w:r>
      <w:r w:rsidRPr="00EF425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EF4253">
        <w:rPr>
          <w:rFonts w:ascii="Times New Roman" w:eastAsia="Times New Roman" w:hAnsi="Times New Roman" w:cs="Times New Roman"/>
          <w:sz w:val="28"/>
          <w:szCs w:val="28"/>
          <w:lang w:eastAsia="ru-RU"/>
        </w:rPr>
        <w:t>29/1 «Об утверждении Порядка предоставления субсидий сельскохозяйственным товаропроизводителям Камчатского края, связанных с развитием животноводства»</w:t>
      </w:r>
    </w:p>
    <w:p w:rsidR="00EF4253" w:rsidRPr="00EF4253" w:rsidRDefault="00EF4253" w:rsidP="00105089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EF4253" w:rsidRDefault="00EF4253" w:rsidP="00105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31BCE" w:rsidRDefault="00E31BCE" w:rsidP="00105089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1BCE" w:rsidRPr="00E31BCE" w:rsidRDefault="00621ACC" w:rsidP="00105089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31BCE" w:rsidRPr="00E31BCE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в приложение</w:t>
      </w:r>
      <w:r w:rsidR="00E31B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 1</w:t>
      </w:r>
      <w:r w:rsidR="00E31BCE" w:rsidRPr="00E31B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приказу Министерства сельского хозяйства, пищевой и перерабатывающей промышленности Камчатского края от 13.01.2014 № 29/1 «</w:t>
      </w:r>
      <w:r w:rsidR="00E31BCE" w:rsidRPr="00E3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субсидий сельскохозяйственным товаропроизводителям Камчатского края, связанных с развитием животноводства»</w:t>
      </w:r>
      <w:r w:rsidR="00E31BCE" w:rsidRPr="00E31B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 изменен</w:t>
      </w:r>
      <w:bookmarkStart w:id="0" w:name="_GoBack"/>
      <w:bookmarkEnd w:id="0"/>
      <w:r w:rsidR="00E31BCE" w:rsidRPr="00E31BCE">
        <w:rPr>
          <w:rFonts w:ascii="Times New Roman" w:eastAsia="Times New Roman" w:hAnsi="Times New Roman" w:cs="Times New Roman"/>
          <w:sz w:val="28"/>
          <w:szCs w:val="20"/>
          <w:lang w:eastAsia="ru-RU"/>
        </w:rPr>
        <w:t>ия:</w:t>
      </w:r>
    </w:p>
    <w:p w:rsidR="00E31BCE" w:rsidRDefault="00007A2C" w:rsidP="001050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7</w:t>
      </w:r>
      <w:r w:rsidR="002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13 </w:t>
      </w:r>
      <w:r w:rsidR="00E31BCE" w:rsidRPr="00007A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21ACC" w:rsidRDefault="00007A2C" w:rsidP="00105089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Pr="00621ACC">
        <w:rPr>
          <w:rFonts w:ascii="Times New Roman" w:hAnsi="Times New Roman" w:cs="Times New Roman"/>
          <w:sz w:val="28"/>
          <w:szCs w:val="28"/>
        </w:rPr>
        <w:t>)</w:t>
      </w:r>
      <w:r w:rsidR="00621ACC" w:rsidRPr="00621ACC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 на возмещение затрат, связанных с содержанием северных оленей ставка (СТ) принимается дифференцированно в разрезе муниципальных районов в Камчатском крае равной: </w:t>
      </w:r>
    </w:p>
    <w:p w:rsidR="004270D8" w:rsidRDefault="004270D8" w:rsidP="00105089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EF9" w:rsidRDefault="00561EF9" w:rsidP="00105089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4"/>
        <w:gridCol w:w="1777"/>
        <w:gridCol w:w="1778"/>
        <w:gridCol w:w="1778"/>
        <w:gridCol w:w="1778"/>
      </w:tblGrid>
      <w:tr w:rsidR="00561EF9" w:rsidTr="00105089">
        <w:tc>
          <w:tcPr>
            <w:tcW w:w="2234" w:type="dxa"/>
          </w:tcPr>
          <w:p w:rsidR="00561EF9" w:rsidRDefault="00561EF9" w:rsidP="00105089">
            <w:pPr>
              <w:pStyle w:val="ConsPlusNormal"/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район</w:t>
            </w:r>
          </w:p>
        </w:tc>
        <w:tc>
          <w:tcPr>
            <w:tcW w:w="1777" w:type="dxa"/>
          </w:tcPr>
          <w:p w:rsidR="00561EF9" w:rsidRDefault="00561EF9" w:rsidP="00105089">
            <w:pPr>
              <w:pStyle w:val="ConsPlusNormal"/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105089">
              <w:rPr>
                <w:rFonts w:ascii="Times New Roman" w:hAnsi="Times New Roman" w:cs="Times New Roman"/>
                <w:sz w:val="28"/>
                <w:szCs w:val="28"/>
              </w:rPr>
              <w:t xml:space="preserve"> (рублей за голову)</w:t>
            </w:r>
          </w:p>
          <w:p w:rsidR="00561EF9" w:rsidRPr="00561EF9" w:rsidRDefault="00561EF9" w:rsidP="00105089">
            <w:pPr>
              <w:pStyle w:val="ConsPlusNormal"/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E3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778" w:type="dxa"/>
          </w:tcPr>
          <w:p w:rsidR="00105089" w:rsidRDefault="00561EF9" w:rsidP="00105089">
            <w:pPr>
              <w:pStyle w:val="ConsPlusNormal"/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105089">
              <w:rPr>
                <w:rFonts w:ascii="Times New Roman" w:hAnsi="Times New Roman" w:cs="Times New Roman"/>
                <w:sz w:val="28"/>
                <w:szCs w:val="28"/>
              </w:rPr>
              <w:t xml:space="preserve"> (рублей за голову)</w:t>
            </w:r>
          </w:p>
          <w:p w:rsidR="00561EF9" w:rsidRDefault="00561EF9" w:rsidP="00105089">
            <w:pPr>
              <w:pStyle w:val="ConsPlusNormal"/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778" w:type="dxa"/>
          </w:tcPr>
          <w:p w:rsidR="00105089" w:rsidRDefault="00561EF9" w:rsidP="00105089">
            <w:pPr>
              <w:pStyle w:val="ConsPlusNormal"/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105089">
              <w:rPr>
                <w:rFonts w:ascii="Times New Roman" w:hAnsi="Times New Roman" w:cs="Times New Roman"/>
                <w:sz w:val="28"/>
                <w:szCs w:val="28"/>
              </w:rPr>
              <w:t xml:space="preserve"> (рублей за голову)</w:t>
            </w:r>
          </w:p>
          <w:p w:rsidR="00561EF9" w:rsidRDefault="00561EF9" w:rsidP="00105089">
            <w:pPr>
              <w:pStyle w:val="ConsPlusNormal"/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05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778" w:type="dxa"/>
          </w:tcPr>
          <w:p w:rsidR="00105089" w:rsidRDefault="00561EF9" w:rsidP="00105089">
            <w:pPr>
              <w:pStyle w:val="ConsPlusNormal"/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105089">
              <w:rPr>
                <w:rFonts w:ascii="Times New Roman" w:hAnsi="Times New Roman" w:cs="Times New Roman"/>
                <w:sz w:val="28"/>
                <w:szCs w:val="28"/>
              </w:rPr>
              <w:t xml:space="preserve"> (рублей за голову)</w:t>
            </w:r>
          </w:p>
          <w:p w:rsidR="00561EF9" w:rsidRDefault="00561EF9" w:rsidP="00105089">
            <w:pPr>
              <w:pStyle w:val="ConsPlusNormal"/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05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561EF9" w:rsidTr="00105089">
        <w:tc>
          <w:tcPr>
            <w:tcW w:w="2234" w:type="dxa"/>
          </w:tcPr>
          <w:p w:rsidR="00561EF9" w:rsidRPr="00561EF9" w:rsidRDefault="00561EF9" w:rsidP="00105089">
            <w:pPr>
              <w:pStyle w:val="ConsPlusNormal"/>
              <w:tabs>
                <w:tab w:val="left" w:pos="127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 муниципальный район</w:t>
            </w:r>
          </w:p>
        </w:tc>
        <w:tc>
          <w:tcPr>
            <w:tcW w:w="1777" w:type="dxa"/>
          </w:tcPr>
          <w:p w:rsidR="00561EF9" w:rsidRDefault="00105089" w:rsidP="00FF5E25">
            <w:pPr>
              <w:pStyle w:val="ConsPlusNormal"/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778" w:type="dxa"/>
          </w:tcPr>
          <w:p w:rsidR="00561EF9" w:rsidRDefault="00105089" w:rsidP="00FF5E25">
            <w:pPr>
              <w:pStyle w:val="ConsPlusNormal"/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778" w:type="dxa"/>
          </w:tcPr>
          <w:p w:rsidR="00561EF9" w:rsidRDefault="00105089" w:rsidP="005E3B47">
            <w:pPr>
              <w:pStyle w:val="ConsPlusNormal"/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E3B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8" w:type="dxa"/>
          </w:tcPr>
          <w:p w:rsidR="00561EF9" w:rsidRDefault="00105089" w:rsidP="005E3B47">
            <w:pPr>
              <w:pStyle w:val="ConsPlusNormal"/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E3B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5089" w:rsidTr="00105089">
        <w:tc>
          <w:tcPr>
            <w:tcW w:w="2234" w:type="dxa"/>
          </w:tcPr>
          <w:p w:rsidR="00105089" w:rsidRDefault="00105089" w:rsidP="00105089">
            <w:pPr>
              <w:pStyle w:val="ConsPlusNormal"/>
              <w:tabs>
                <w:tab w:val="left" w:pos="127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Тигильский муниципальный район, пгт. «Палана»</w:t>
            </w:r>
          </w:p>
        </w:tc>
        <w:tc>
          <w:tcPr>
            <w:tcW w:w="1777" w:type="dxa"/>
          </w:tcPr>
          <w:p w:rsidR="00105089" w:rsidRDefault="00105089" w:rsidP="00FF5E25">
            <w:pPr>
              <w:pStyle w:val="ConsPlusNormal"/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778" w:type="dxa"/>
          </w:tcPr>
          <w:p w:rsidR="00105089" w:rsidRDefault="00105089" w:rsidP="00FF5E25">
            <w:pPr>
              <w:spacing w:line="276" w:lineRule="auto"/>
              <w:jc w:val="center"/>
            </w:pPr>
            <w:r w:rsidRPr="00F654A6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778" w:type="dxa"/>
          </w:tcPr>
          <w:p w:rsidR="00105089" w:rsidRDefault="00105089" w:rsidP="00FF5E25">
            <w:pPr>
              <w:spacing w:line="276" w:lineRule="auto"/>
              <w:jc w:val="center"/>
            </w:pPr>
            <w:r w:rsidRPr="00F654A6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778" w:type="dxa"/>
          </w:tcPr>
          <w:p w:rsidR="00105089" w:rsidRDefault="00105089" w:rsidP="00FF5E25">
            <w:pPr>
              <w:spacing w:line="276" w:lineRule="auto"/>
              <w:jc w:val="center"/>
            </w:pPr>
            <w:r w:rsidRPr="00F654A6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561EF9" w:rsidTr="00105089">
        <w:tc>
          <w:tcPr>
            <w:tcW w:w="2234" w:type="dxa"/>
          </w:tcPr>
          <w:p w:rsidR="00561EF9" w:rsidRDefault="00561EF9" w:rsidP="00105089">
            <w:pPr>
              <w:pStyle w:val="ConsPlusNormal"/>
              <w:tabs>
                <w:tab w:val="left" w:pos="127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Карагинский муниципальный район</w:t>
            </w:r>
          </w:p>
        </w:tc>
        <w:tc>
          <w:tcPr>
            <w:tcW w:w="1777" w:type="dxa"/>
          </w:tcPr>
          <w:p w:rsidR="00561EF9" w:rsidRDefault="00105089" w:rsidP="00FF5E25">
            <w:pPr>
              <w:pStyle w:val="ConsPlusNormal"/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778" w:type="dxa"/>
          </w:tcPr>
          <w:p w:rsidR="00561EF9" w:rsidRDefault="00105089" w:rsidP="00FF5E25">
            <w:pPr>
              <w:pStyle w:val="ConsPlusNormal"/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778" w:type="dxa"/>
          </w:tcPr>
          <w:p w:rsidR="00561EF9" w:rsidRDefault="00105089" w:rsidP="005E3B47">
            <w:pPr>
              <w:pStyle w:val="ConsPlusNormal"/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5E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3B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5E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8" w:type="dxa"/>
          </w:tcPr>
          <w:p w:rsidR="00561EF9" w:rsidRDefault="00105089" w:rsidP="005E3B47">
            <w:pPr>
              <w:pStyle w:val="ConsPlusNormal"/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3B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05089" w:rsidTr="00105089">
        <w:tc>
          <w:tcPr>
            <w:tcW w:w="2234" w:type="dxa"/>
          </w:tcPr>
          <w:p w:rsidR="00105089" w:rsidRDefault="00105089" w:rsidP="00105089">
            <w:pPr>
              <w:pStyle w:val="ConsPlusNormal"/>
              <w:tabs>
                <w:tab w:val="left" w:pos="127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Олюторский и Пенжинский муниципальные районы</w:t>
            </w:r>
          </w:p>
        </w:tc>
        <w:tc>
          <w:tcPr>
            <w:tcW w:w="1777" w:type="dxa"/>
          </w:tcPr>
          <w:p w:rsidR="00105089" w:rsidRDefault="00105089" w:rsidP="00FF5E25">
            <w:pPr>
              <w:pStyle w:val="ConsPlusNormal"/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778" w:type="dxa"/>
          </w:tcPr>
          <w:p w:rsidR="00105089" w:rsidRDefault="00105089" w:rsidP="00FF5E25">
            <w:pPr>
              <w:spacing w:line="276" w:lineRule="auto"/>
              <w:jc w:val="center"/>
            </w:pPr>
            <w:r w:rsidRPr="006F712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778" w:type="dxa"/>
          </w:tcPr>
          <w:p w:rsidR="00105089" w:rsidRDefault="00105089" w:rsidP="00FF5E25">
            <w:pPr>
              <w:spacing w:line="276" w:lineRule="auto"/>
              <w:jc w:val="center"/>
            </w:pPr>
            <w:r w:rsidRPr="006F712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778" w:type="dxa"/>
          </w:tcPr>
          <w:p w:rsidR="00105089" w:rsidRDefault="00105089" w:rsidP="00FF5E25">
            <w:pPr>
              <w:spacing w:line="276" w:lineRule="auto"/>
              <w:jc w:val="center"/>
            </w:pPr>
            <w:r w:rsidRPr="006F712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:rsidR="00323861" w:rsidRDefault="00323861" w:rsidP="00105089">
      <w:pPr>
        <w:autoSpaceDE w:val="0"/>
        <w:autoSpaceDN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253" w:rsidRPr="00EF4253" w:rsidRDefault="00621ACC" w:rsidP="00105089">
      <w:pPr>
        <w:autoSpaceDE w:val="0"/>
        <w:autoSpaceDN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4253" w:rsidRPr="00EF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через 10 дней после дня его официального опубликования и распространяется на правоотношения, возникшие с 1 </w:t>
      </w:r>
      <w:r w:rsidR="0010508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F4253" w:rsidRPr="00EF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года.</w:t>
      </w:r>
    </w:p>
    <w:p w:rsidR="00EF4253" w:rsidRPr="00EF4253" w:rsidRDefault="00EF4253" w:rsidP="001050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253" w:rsidRPr="00EF4253" w:rsidRDefault="00EF4253" w:rsidP="00621A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253" w:rsidRPr="00EF4253" w:rsidRDefault="00EF4253" w:rsidP="00621A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253" w:rsidRPr="00EF4253" w:rsidRDefault="00FF5E25" w:rsidP="00FF5E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И.о. </w:t>
      </w:r>
      <w:r w:rsidR="00EF4253"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EF4253"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В.А. Решетько</w:t>
      </w:r>
    </w:p>
    <w:p w:rsidR="00EF4253" w:rsidRPr="00EF4253" w:rsidRDefault="00EF4253" w:rsidP="00621ACC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4253" w:rsidRPr="00EF4253" w:rsidRDefault="00EF4253" w:rsidP="00621ACC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4253" w:rsidRPr="00EF4253" w:rsidRDefault="00EF4253" w:rsidP="00621ACC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4253" w:rsidRPr="00EF4253" w:rsidRDefault="00EF4253" w:rsidP="00621ACC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4253" w:rsidRPr="00EF4253" w:rsidRDefault="00EF4253" w:rsidP="00621ACC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4253" w:rsidRPr="00EF4253" w:rsidRDefault="00EF4253" w:rsidP="00EF4253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4253" w:rsidRPr="00EF4253" w:rsidRDefault="00EF4253" w:rsidP="00EF4253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4253" w:rsidRPr="00EF4253" w:rsidRDefault="00EF4253" w:rsidP="00EF4253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4253" w:rsidRPr="00EF4253" w:rsidRDefault="00EF4253" w:rsidP="00EF4253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4253" w:rsidRPr="00EF4253" w:rsidRDefault="00EF4253" w:rsidP="00EF4253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4253" w:rsidRPr="00EF4253" w:rsidRDefault="00EF4253" w:rsidP="00EF4253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4253" w:rsidRPr="00EF4253" w:rsidRDefault="00EF4253" w:rsidP="00EF4253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4253" w:rsidRPr="00EF4253" w:rsidRDefault="00EF4253" w:rsidP="00EF4253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4253" w:rsidRDefault="00EF4253" w:rsidP="00EF4253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5E25" w:rsidRPr="00EF4253" w:rsidRDefault="00FF5E25" w:rsidP="00EF4253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4253" w:rsidRPr="00EF4253" w:rsidRDefault="00EF4253" w:rsidP="00EF4253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EF4253" w:rsidRPr="00EF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55881"/>
    <w:multiLevelType w:val="hybridMultilevel"/>
    <w:tmpl w:val="216A3462"/>
    <w:lvl w:ilvl="0" w:tplc="1F6A7F2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B6988134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2" w:tplc="05A28334">
      <w:start w:val="1"/>
      <w:numFmt w:val="russianLower"/>
      <w:lvlText w:val="%3)"/>
      <w:lvlJc w:val="left"/>
      <w:pPr>
        <w:ind w:left="4150" w:hanging="180"/>
      </w:pPr>
      <w:rPr>
        <w:rFonts w:ascii="Times New Roman" w:hAnsi="Times New Roman" w:cs="Times New Roman" w:hint="default"/>
      </w:rPr>
    </w:lvl>
    <w:lvl w:ilvl="3" w:tplc="17C402A6">
      <w:start w:val="1"/>
      <w:numFmt w:val="bullet"/>
      <w:lvlText w:val="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400672"/>
    <w:multiLevelType w:val="hybridMultilevel"/>
    <w:tmpl w:val="E0DC18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31"/>
    <w:rsid w:val="00007A2C"/>
    <w:rsid w:val="00105089"/>
    <w:rsid w:val="001C6C47"/>
    <w:rsid w:val="00271EE6"/>
    <w:rsid w:val="002916F4"/>
    <w:rsid w:val="00323861"/>
    <w:rsid w:val="003E4F37"/>
    <w:rsid w:val="004270D8"/>
    <w:rsid w:val="004F36C6"/>
    <w:rsid w:val="00561EF9"/>
    <w:rsid w:val="005E3B47"/>
    <w:rsid w:val="00621ACC"/>
    <w:rsid w:val="008E5BC7"/>
    <w:rsid w:val="00952B74"/>
    <w:rsid w:val="00D54431"/>
    <w:rsid w:val="00E31BCE"/>
    <w:rsid w:val="00EF4253"/>
    <w:rsid w:val="00F400D5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A293B-0F04-47BE-B962-C3590399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 Знак Знак Знак"/>
    <w:basedOn w:val="a"/>
    <w:rsid w:val="00E31BC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007A2C"/>
    <w:pPr>
      <w:ind w:left="720"/>
      <w:contextualSpacing/>
    </w:pPr>
  </w:style>
  <w:style w:type="paragraph" w:customStyle="1" w:styleId="ConsPlusNormal">
    <w:name w:val="ConsPlusNormal"/>
    <w:rsid w:val="00621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5BC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61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Братчук Анжелика Николаевна</dc:creator>
  <cp:keywords/>
  <dc:description/>
  <cp:lastModifiedBy>Братчук Анжелика Николаевна</cp:lastModifiedBy>
  <cp:revision>14</cp:revision>
  <cp:lastPrinted>2017-10-06T02:52:00Z</cp:lastPrinted>
  <dcterms:created xsi:type="dcterms:W3CDTF">2017-09-25T02:35:00Z</dcterms:created>
  <dcterms:modified xsi:type="dcterms:W3CDTF">2017-10-19T04:45:00Z</dcterms:modified>
</cp:coreProperties>
</file>