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604"/>
      </w:tblGrid>
      <w:tr w:rsidR="0051428D" w:rsidRPr="00066A77" w14:paraId="31ADBB2C" w14:textId="77777777">
        <w:trPr>
          <w:trHeight w:val="1616"/>
        </w:trPr>
        <w:tc>
          <w:tcPr>
            <w:tcW w:w="9639" w:type="dxa"/>
          </w:tcPr>
          <w:p w14:paraId="75A763D4" w14:textId="150A7B4C" w:rsidR="0051428D" w:rsidRPr="00066A77" w:rsidRDefault="00410451" w:rsidP="003F24BF">
            <w:pPr>
              <w:pStyle w:val="ConsPlusTitle"/>
              <w:widowControl/>
              <w:spacing w:line="240" w:lineRule="auto"/>
              <w:ind w:firstLine="709"/>
              <w:jc w:val="center"/>
              <w:rPr>
                <w:rFonts w:ascii="Times New Roman" w:hAnsi="Times New Roman" w:cs="Times New Roman"/>
                <w:sz w:val="32"/>
                <w:szCs w:val="32"/>
              </w:rPr>
            </w:pPr>
            <w:r w:rsidRPr="00066A77">
              <w:rPr>
                <w:noProof/>
              </w:rPr>
              <w:drawing>
                <wp:inline distT="0" distB="0" distL="0" distR="0" wp14:anchorId="4774F0F0" wp14:editId="31ED0F98">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14:paraId="70F243E6" w14:textId="77777777" w:rsidR="0053605A" w:rsidRPr="00066A77" w:rsidRDefault="0051428D" w:rsidP="003F24BF">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МИНИСТЕРСТВО СЕЛЬСКОГО ХОЗЯЙСТВА</w:t>
      </w:r>
      <w:r w:rsidR="00CE73BD" w:rsidRPr="00066A77">
        <w:rPr>
          <w:rFonts w:ascii="Times New Roman" w:hAnsi="Times New Roman" w:cs="Times New Roman"/>
          <w:sz w:val="28"/>
          <w:szCs w:val="28"/>
        </w:rPr>
        <w:t xml:space="preserve">, </w:t>
      </w:r>
    </w:p>
    <w:p w14:paraId="1923C23F" w14:textId="77777777" w:rsidR="0053605A" w:rsidRPr="00F10931" w:rsidRDefault="0053605A" w:rsidP="003F24BF">
      <w:pPr>
        <w:pStyle w:val="ConsPlusTitle"/>
        <w:widowControl/>
        <w:spacing w:line="240" w:lineRule="auto"/>
        <w:jc w:val="center"/>
        <w:rPr>
          <w:rFonts w:ascii="Times New Roman" w:hAnsi="Times New Roman" w:cs="Times New Roman"/>
          <w:sz w:val="28"/>
          <w:szCs w:val="28"/>
        </w:rPr>
      </w:pPr>
      <w:r w:rsidRPr="00F10931">
        <w:rPr>
          <w:rFonts w:ascii="Times New Roman" w:hAnsi="Times New Roman" w:cs="Times New Roman"/>
          <w:sz w:val="28"/>
          <w:szCs w:val="28"/>
        </w:rPr>
        <w:t xml:space="preserve">ПИЩЕВОЙ </w:t>
      </w:r>
      <w:r w:rsidR="0051428D" w:rsidRPr="00F10931">
        <w:rPr>
          <w:rFonts w:ascii="Times New Roman" w:hAnsi="Times New Roman" w:cs="Times New Roman"/>
          <w:sz w:val="28"/>
          <w:szCs w:val="28"/>
        </w:rPr>
        <w:t xml:space="preserve">И </w:t>
      </w:r>
      <w:r w:rsidRPr="00F10931">
        <w:rPr>
          <w:rFonts w:ascii="Times New Roman" w:hAnsi="Times New Roman" w:cs="Times New Roman"/>
          <w:sz w:val="28"/>
          <w:szCs w:val="28"/>
        </w:rPr>
        <w:t>ПЕРЕРАБАТЫВАЮЩЕЙ ПРОМЫШЛЕННОСТИ</w:t>
      </w:r>
    </w:p>
    <w:p w14:paraId="0BDFAFC0" w14:textId="77777777" w:rsidR="0051428D" w:rsidRPr="00F10931" w:rsidRDefault="0051428D" w:rsidP="003F24BF">
      <w:pPr>
        <w:pStyle w:val="ConsPlusTitle"/>
        <w:widowControl/>
        <w:spacing w:line="240" w:lineRule="auto"/>
        <w:jc w:val="center"/>
        <w:rPr>
          <w:rFonts w:ascii="Times New Roman" w:hAnsi="Times New Roman" w:cs="Times New Roman"/>
          <w:sz w:val="28"/>
          <w:szCs w:val="28"/>
        </w:rPr>
      </w:pPr>
      <w:r w:rsidRPr="00F10931">
        <w:rPr>
          <w:rFonts w:ascii="Times New Roman" w:hAnsi="Times New Roman" w:cs="Times New Roman"/>
          <w:sz w:val="28"/>
          <w:szCs w:val="28"/>
        </w:rPr>
        <w:t xml:space="preserve"> КАМЧАТСКОГО КРАЯ</w:t>
      </w:r>
    </w:p>
    <w:p w14:paraId="1F660975" w14:textId="77777777" w:rsidR="0051428D" w:rsidRPr="00F10931" w:rsidRDefault="0051428D" w:rsidP="003F24BF">
      <w:pPr>
        <w:pStyle w:val="ConsPlusTitle"/>
        <w:widowControl/>
        <w:spacing w:line="240" w:lineRule="auto"/>
        <w:jc w:val="center"/>
        <w:rPr>
          <w:rFonts w:ascii="Times New Roman" w:hAnsi="Times New Roman" w:cs="Times New Roman"/>
          <w:b w:val="0"/>
          <w:sz w:val="28"/>
          <w:szCs w:val="28"/>
        </w:rPr>
      </w:pPr>
    </w:p>
    <w:p w14:paraId="28858387" w14:textId="7F4FCE86" w:rsidR="0051428D" w:rsidRPr="00F10931" w:rsidRDefault="0051428D" w:rsidP="003F24BF">
      <w:pPr>
        <w:pStyle w:val="ConsPlusTitle"/>
        <w:widowControl/>
        <w:spacing w:line="240" w:lineRule="auto"/>
        <w:jc w:val="center"/>
        <w:rPr>
          <w:rFonts w:ascii="Times New Roman" w:hAnsi="Times New Roman" w:cs="Times New Roman"/>
          <w:b w:val="0"/>
          <w:sz w:val="28"/>
          <w:szCs w:val="28"/>
        </w:rPr>
      </w:pPr>
      <w:r w:rsidRPr="00F10931">
        <w:rPr>
          <w:rFonts w:ascii="Times New Roman" w:hAnsi="Times New Roman" w:cs="Times New Roman"/>
          <w:b w:val="0"/>
          <w:sz w:val="28"/>
          <w:szCs w:val="28"/>
        </w:rPr>
        <w:t>ПРИКАЗ №</w:t>
      </w:r>
      <w:r w:rsidR="00131690" w:rsidRPr="00F10931">
        <w:rPr>
          <w:rFonts w:ascii="Times New Roman" w:hAnsi="Times New Roman" w:cs="Times New Roman"/>
          <w:b w:val="0"/>
          <w:sz w:val="28"/>
          <w:szCs w:val="28"/>
        </w:rPr>
        <w:t xml:space="preserve"> </w:t>
      </w:r>
      <w:r w:rsidR="00C26309" w:rsidRPr="00F10931">
        <w:rPr>
          <w:rFonts w:ascii="Times New Roman" w:hAnsi="Times New Roman" w:cs="Times New Roman"/>
          <w:b w:val="0"/>
          <w:sz w:val="28"/>
          <w:szCs w:val="28"/>
        </w:rPr>
        <w:t>29/</w:t>
      </w:r>
      <w:r w:rsidR="00CD520A">
        <w:rPr>
          <w:rFonts w:ascii="Times New Roman" w:hAnsi="Times New Roman" w:cs="Times New Roman"/>
          <w:b w:val="0"/>
          <w:sz w:val="28"/>
          <w:szCs w:val="28"/>
        </w:rPr>
        <w:t>71</w:t>
      </w:r>
    </w:p>
    <w:p w14:paraId="2513AA76" w14:textId="77777777" w:rsidR="0051428D" w:rsidRPr="00F10931" w:rsidRDefault="0051428D" w:rsidP="003F24BF">
      <w:pPr>
        <w:spacing w:line="240" w:lineRule="auto"/>
      </w:pPr>
    </w:p>
    <w:p w14:paraId="7E7F313A" w14:textId="4768347E" w:rsidR="0051428D" w:rsidRPr="00F10931" w:rsidRDefault="0051428D" w:rsidP="003F24BF">
      <w:pPr>
        <w:spacing w:line="240" w:lineRule="auto"/>
      </w:pPr>
      <w:r w:rsidRPr="00F10931">
        <w:t>г. Петропавловск-Камчатский</w:t>
      </w:r>
      <w:r w:rsidRPr="00F10931">
        <w:tab/>
      </w:r>
      <w:r w:rsidRPr="00F10931">
        <w:tab/>
      </w:r>
      <w:r w:rsidRPr="00F10931">
        <w:tab/>
      </w:r>
      <w:r w:rsidR="00AF6B1B" w:rsidRPr="00F10931">
        <w:t xml:space="preserve">   </w:t>
      </w:r>
      <w:r w:rsidR="00C15A0D" w:rsidRPr="00F10931">
        <w:t xml:space="preserve">  </w:t>
      </w:r>
      <w:r w:rsidR="00C26309" w:rsidRPr="00F10931">
        <w:t xml:space="preserve">      </w:t>
      </w:r>
      <w:r w:rsidR="00CD520A">
        <w:t xml:space="preserve">      </w:t>
      </w:r>
      <w:r w:rsidR="00C26309" w:rsidRPr="00F10931">
        <w:t xml:space="preserve">    </w:t>
      </w:r>
      <w:r w:rsidR="00AF6B1B" w:rsidRPr="00F10931">
        <w:t xml:space="preserve"> </w:t>
      </w:r>
      <w:r w:rsidRPr="00F10931">
        <w:t>«</w:t>
      </w:r>
      <w:r w:rsidR="00CD520A">
        <w:t>26</w:t>
      </w:r>
      <w:r w:rsidRPr="00F10931">
        <w:t>»</w:t>
      </w:r>
      <w:r w:rsidR="00A132B1" w:rsidRPr="00F10931">
        <w:t xml:space="preserve"> </w:t>
      </w:r>
      <w:r w:rsidR="00CD520A">
        <w:t xml:space="preserve">мая </w:t>
      </w:r>
      <w:r w:rsidRPr="00F10931">
        <w:t>20</w:t>
      </w:r>
      <w:r w:rsidR="007D037F" w:rsidRPr="00F10931">
        <w:t>1</w:t>
      </w:r>
      <w:r w:rsidR="005415F4" w:rsidRPr="00F10931">
        <w:t>7</w:t>
      </w:r>
      <w:r w:rsidR="007D037F" w:rsidRPr="00F10931">
        <w:t xml:space="preserve"> </w:t>
      </w:r>
      <w:r w:rsidRPr="00F10931">
        <w:t>года</w:t>
      </w:r>
    </w:p>
    <w:p w14:paraId="70907F65" w14:textId="77777777" w:rsidR="00AF6B1B" w:rsidRPr="00F10931" w:rsidRDefault="00AF6B1B" w:rsidP="003F24BF">
      <w:pPr>
        <w:spacing w:line="240" w:lineRule="auto"/>
      </w:pPr>
    </w:p>
    <w:tbl>
      <w:tblPr>
        <w:tblW w:w="0" w:type="auto"/>
        <w:tblLook w:val="01E0" w:firstRow="1" w:lastRow="1" w:firstColumn="1" w:lastColumn="1" w:noHBand="0" w:noVBand="0"/>
      </w:tblPr>
      <w:tblGrid>
        <w:gridCol w:w="4678"/>
      </w:tblGrid>
      <w:tr w:rsidR="000C4E9D" w:rsidRPr="00F10931" w14:paraId="6EE15402" w14:textId="77777777" w:rsidTr="00731630">
        <w:trPr>
          <w:trHeight w:val="2046"/>
        </w:trPr>
        <w:tc>
          <w:tcPr>
            <w:tcW w:w="4678" w:type="dxa"/>
            <w:shd w:val="clear" w:color="auto" w:fill="auto"/>
          </w:tcPr>
          <w:p w14:paraId="7274334F" w14:textId="4479EFC9" w:rsidR="000C4E9D" w:rsidRPr="00F10931" w:rsidRDefault="00225D3D" w:rsidP="00B97C86">
            <w:pPr>
              <w:spacing w:line="240" w:lineRule="auto"/>
              <w:rPr>
                <w:sz w:val="24"/>
                <w:szCs w:val="24"/>
              </w:rPr>
            </w:pPr>
            <w:r w:rsidRPr="00F10931">
              <w:rPr>
                <w:sz w:val="24"/>
                <w:szCs w:val="24"/>
              </w:rPr>
              <w:t>О внесении изменений</w:t>
            </w:r>
            <w:r w:rsidR="00397841" w:rsidRPr="00F10931">
              <w:rPr>
                <w:sz w:val="24"/>
                <w:szCs w:val="24"/>
              </w:rPr>
              <w:t xml:space="preserve"> в</w:t>
            </w:r>
            <w:r w:rsidRPr="00F10931">
              <w:rPr>
                <w:sz w:val="24"/>
                <w:szCs w:val="24"/>
              </w:rPr>
              <w:t xml:space="preserve"> </w:t>
            </w:r>
            <w:r w:rsidR="00397841" w:rsidRPr="00F10931">
              <w:rPr>
                <w:sz w:val="24"/>
                <w:szCs w:val="24"/>
              </w:rPr>
              <w:t>п</w:t>
            </w:r>
            <w:r w:rsidR="00B97C86" w:rsidRPr="00F10931">
              <w:rPr>
                <w:sz w:val="24"/>
                <w:szCs w:val="24"/>
              </w:rPr>
              <w:t>риказ от 16.01.2014 № 29/6</w:t>
            </w:r>
            <w:r w:rsidRPr="00F10931">
              <w:rPr>
                <w:sz w:val="24"/>
                <w:szCs w:val="24"/>
              </w:rPr>
              <w:t xml:space="preserve"> «Об утверждении Порядка предоставления субсидий сельскохозяйственным товаропроизводителям Камчатского края на возмещение части затрат, связанных с </w:t>
            </w:r>
            <w:r w:rsidR="00B97C86" w:rsidRPr="00F10931">
              <w:rPr>
                <w:sz w:val="24"/>
                <w:szCs w:val="24"/>
              </w:rPr>
              <w:t>осуществлением отдельных мероприятий по обеспечению сельского хозяйства квалифицированными кадрами</w:t>
            </w:r>
            <w:r w:rsidRPr="00F10931">
              <w:rPr>
                <w:sz w:val="24"/>
                <w:szCs w:val="24"/>
              </w:rPr>
              <w:t>»</w:t>
            </w:r>
          </w:p>
        </w:tc>
      </w:tr>
    </w:tbl>
    <w:p w14:paraId="7D28189F" w14:textId="77777777" w:rsidR="00822D62" w:rsidRDefault="00822D62" w:rsidP="00D555A9">
      <w:pPr>
        <w:spacing w:line="240" w:lineRule="auto"/>
        <w:ind w:firstLine="709"/>
      </w:pPr>
    </w:p>
    <w:p w14:paraId="2684EC0B" w14:textId="77777777" w:rsidR="00D555A9" w:rsidRPr="00F10931" w:rsidRDefault="00D555A9" w:rsidP="00D555A9">
      <w:pPr>
        <w:spacing w:line="276" w:lineRule="auto"/>
        <w:ind w:firstLine="709"/>
      </w:pPr>
    </w:p>
    <w:p w14:paraId="640B565D" w14:textId="3F0F7652" w:rsidR="00225D3D" w:rsidRPr="00F10931" w:rsidRDefault="00225D3D" w:rsidP="00D555A9">
      <w:pPr>
        <w:spacing w:line="276" w:lineRule="auto"/>
        <w:ind w:firstLine="709"/>
        <w:rPr>
          <w:szCs w:val="28"/>
        </w:rPr>
      </w:pPr>
      <w:r w:rsidRPr="00F10931">
        <w:rPr>
          <w:szCs w:val="28"/>
        </w:rPr>
        <w:t>В целях уточнения отдельных положений приказа Министерства сельского хозяйства, пищевой и перерабатывающей промы</w:t>
      </w:r>
      <w:r w:rsidR="00B97C86" w:rsidRPr="00F10931">
        <w:rPr>
          <w:szCs w:val="28"/>
        </w:rPr>
        <w:t>шленности Камчатского края от 16.01.2014 № 29/6</w:t>
      </w:r>
      <w:r w:rsidRPr="00F10931">
        <w:rPr>
          <w:szCs w:val="28"/>
        </w:rPr>
        <w:t xml:space="preserve"> «</w:t>
      </w:r>
      <w:r w:rsidR="00B97C86" w:rsidRPr="00F10931">
        <w:rPr>
          <w:szCs w:val="28"/>
        </w:rPr>
        <w:t>Об утверждении Порядка предоставления субсидий сельскохозяйственным товаропроизводителям Камчатского края на возмещение части затрат, связанных с осуществлением отдельных мероприятий по обеспечению сельского хозяйства квалифицированными кадрами</w:t>
      </w:r>
      <w:r w:rsidRPr="00F10931">
        <w:rPr>
          <w:szCs w:val="28"/>
        </w:rPr>
        <w:t>»</w:t>
      </w:r>
    </w:p>
    <w:p w14:paraId="321D96D3" w14:textId="77777777" w:rsidR="006448F7" w:rsidRPr="00F10931" w:rsidRDefault="006448F7" w:rsidP="00D555A9">
      <w:pPr>
        <w:spacing w:line="276" w:lineRule="auto"/>
        <w:ind w:firstLine="709"/>
        <w:rPr>
          <w:szCs w:val="28"/>
        </w:rPr>
      </w:pPr>
    </w:p>
    <w:p w14:paraId="342FEF86" w14:textId="77777777" w:rsidR="006448F7" w:rsidRPr="00F10931" w:rsidRDefault="006448F7" w:rsidP="00D555A9">
      <w:pPr>
        <w:spacing w:line="276" w:lineRule="auto"/>
        <w:ind w:firstLine="709"/>
        <w:rPr>
          <w:szCs w:val="28"/>
        </w:rPr>
      </w:pPr>
      <w:r w:rsidRPr="00F10931">
        <w:rPr>
          <w:szCs w:val="28"/>
        </w:rPr>
        <w:t>ПРИКАЗЫВАЮ:</w:t>
      </w:r>
    </w:p>
    <w:p w14:paraId="2E04BD79" w14:textId="77777777" w:rsidR="006448F7" w:rsidRPr="00F10931" w:rsidRDefault="006448F7" w:rsidP="00D555A9">
      <w:pPr>
        <w:spacing w:line="276" w:lineRule="auto"/>
        <w:ind w:firstLine="709"/>
        <w:rPr>
          <w:szCs w:val="28"/>
        </w:rPr>
      </w:pPr>
    </w:p>
    <w:p w14:paraId="38A2F3F9" w14:textId="3B56AD9C" w:rsidR="00ED0A4D" w:rsidRPr="00F10931" w:rsidRDefault="00ED0A4D" w:rsidP="00D555A9">
      <w:pPr>
        <w:pStyle w:val="af7"/>
        <w:numPr>
          <w:ilvl w:val="0"/>
          <w:numId w:val="13"/>
        </w:numPr>
        <w:spacing w:after="0" w:line="276" w:lineRule="auto"/>
        <w:ind w:left="0" w:firstLine="709"/>
        <w:jc w:val="both"/>
        <w:rPr>
          <w:rFonts w:ascii="Times New Roman" w:hAnsi="Times New Roman" w:cs="Times New Roman"/>
          <w:sz w:val="28"/>
          <w:szCs w:val="28"/>
        </w:rPr>
      </w:pPr>
      <w:r w:rsidRPr="00F10931">
        <w:rPr>
          <w:rFonts w:ascii="Times New Roman" w:hAnsi="Times New Roman" w:cs="Times New Roman"/>
          <w:sz w:val="28"/>
          <w:szCs w:val="28"/>
        </w:rPr>
        <w:t>Внести в приказ Министерства сельского хозяйства, пищевой и перерабатывающей промышленности Камчатского края от 16.01.2014 № 29/6 «Об утверждении Порядка предоставления субсидий сельскохозяйственным товаропроизводителям Камчатского края на возмещение части затрат, связанных с осуществлением отдельных мероприятий по обеспечению сельского хозяйства квалифицированными кадрами» следующие изменения:</w:t>
      </w:r>
    </w:p>
    <w:p w14:paraId="0EFBEFB5" w14:textId="7227A4E1" w:rsidR="00ED0A4D" w:rsidRPr="00F10931" w:rsidRDefault="00ED0A4D" w:rsidP="00D555A9">
      <w:pPr>
        <w:pStyle w:val="af7"/>
        <w:numPr>
          <w:ilvl w:val="1"/>
          <w:numId w:val="13"/>
        </w:numPr>
        <w:spacing w:after="0" w:line="276" w:lineRule="auto"/>
        <w:jc w:val="both"/>
        <w:rPr>
          <w:rFonts w:ascii="Times New Roman" w:hAnsi="Times New Roman" w:cs="Times New Roman"/>
          <w:sz w:val="28"/>
          <w:szCs w:val="28"/>
        </w:rPr>
      </w:pPr>
      <w:r w:rsidRPr="00F10931">
        <w:rPr>
          <w:rFonts w:ascii="Times New Roman" w:hAnsi="Times New Roman" w:cs="Times New Roman"/>
          <w:sz w:val="28"/>
          <w:szCs w:val="28"/>
        </w:rPr>
        <w:t>В преамбуле слова «на 2014-2018 годы» исключить.</w:t>
      </w:r>
    </w:p>
    <w:p w14:paraId="592C760A" w14:textId="28587C9D" w:rsidR="000424FD" w:rsidRPr="00F10931" w:rsidRDefault="00ED0A4D" w:rsidP="00D555A9">
      <w:pPr>
        <w:pStyle w:val="af7"/>
        <w:numPr>
          <w:ilvl w:val="1"/>
          <w:numId w:val="13"/>
        </w:numPr>
        <w:spacing w:line="276" w:lineRule="auto"/>
        <w:ind w:left="0" w:firstLine="709"/>
        <w:jc w:val="both"/>
        <w:rPr>
          <w:rFonts w:ascii="Times New Roman" w:hAnsi="Times New Roman" w:cs="Times New Roman"/>
          <w:szCs w:val="28"/>
        </w:rPr>
      </w:pPr>
      <w:r w:rsidRPr="00F10931">
        <w:rPr>
          <w:rFonts w:ascii="Times New Roman" w:hAnsi="Times New Roman" w:cs="Times New Roman"/>
          <w:sz w:val="28"/>
          <w:szCs w:val="28"/>
        </w:rPr>
        <w:t>Приложение и</w:t>
      </w:r>
      <w:r w:rsidR="00790EE9" w:rsidRPr="00F10931">
        <w:rPr>
          <w:rFonts w:ascii="Times New Roman" w:hAnsi="Times New Roman" w:cs="Times New Roman"/>
          <w:sz w:val="28"/>
          <w:szCs w:val="28"/>
        </w:rPr>
        <w:t xml:space="preserve">зложить </w:t>
      </w:r>
      <w:r w:rsidR="008A1B12" w:rsidRPr="00F10931">
        <w:rPr>
          <w:rFonts w:ascii="Times New Roman" w:hAnsi="Times New Roman" w:cs="Times New Roman"/>
          <w:sz w:val="28"/>
          <w:szCs w:val="28"/>
        </w:rPr>
        <w:t>в редакции, согласно П</w:t>
      </w:r>
      <w:r w:rsidR="000424FD" w:rsidRPr="00F10931">
        <w:rPr>
          <w:rFonts w:ascii="Times New Roman" w:hAnsi="Times New Roman" w:cs="Times New Roman"/>
          <w:sz w:val="28"/>
          <w:szCs w:val="28"/>
        </w:rPr>
        <w:t>риложению к настоящему приказу.</w:t>
      </w:r>
    </w:p>
    <w:p w14:paraId="46304E80" w14:textId="5B2468ED" w:rsidR="00096699" w:rsidRPr="00096699" w:rsidRDefault="00096699" w:rsidP="00B10B78">
      <w:pPr>
        <w:pStyle w:val="af7"/>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Признать утратившими силу следующие п</w:t>
      </w:r>
      <w:r w:rsidR="00C02DFB" w:rsidRPr="00F10931">
        <w:rPr>
          <w:rFonts w:ascii="Times New Roman" w:hAnsi="Times New Roman" w:cs="Times New Roman"/>
          <w:sz w:val="28"/>
          <w:szCs w:val="28"/>
        </w:rPr>
        <w:t>риказ</w:t>
      </w:r>
      <w:r>
        <w:rPr>
          <w:rFonts w:ascii="Times New Roman" w:hAnsi="Times New Roman" w:cs="Times New Roman"/>
          <w:sz w:val="28"/>
          <w:szCs w:val="28"/>
        </w:rPr>
        <w:t>ы</w:t>
      </w:r>
      <w:r w:rsidR="00C02DFB" w:rsidRPr="00F10931">
        <w:rPr>
          <w:rFonts w:ascii="Times New Roman" w:hAnsi="Times New Roman" w:cs="Times New Roman"/>
          <w:sz w:val="28"/>
          <w:szCs w:val="28"/>
        </w:rPr>
        <w:t xml:space="preserve"> Министерства сельского хозяйства, пищевой и перерабатывающей промышленности Камчатского </w:t>
      </w:r>
      <w:r>
        <w:rPr>
          <w:rFonts w:ascii="Times New Roman" w:hAnsi="Times New Roman" w:cs="Times New Roman"/>
          <w:sz w:val="28"/>
          <w:szCs w:val="28"/>
        </w:rPr>
        <w:t>края:</w:t>
      </w:r>
    </w:p>
    <w:p w14:paraId="43F7F2F0" w14:textId="3B18D201" w:rsidR="00C02DFB" w:rsidRPr="00B10B78" w:rsidRDefault="00C02DFB" w:rsidP="00B10B78">
      <w:pPr>
        <w:pStyle w:val="af7"/>
        <w:numPr>
          <w:ilvl w:val="1"/>
          <w:numId w:val="13"/>
        </w:numPr>
        <w:spacing w:line="276" w:lineRule="auto"/>
        <w:ind w:left="0" w:firstLine="709"/>
        <w:jc w:val="both"/>
        <w:rPr>
          <w:rFonts w:ascii="Times New Roman" w:hAnsi="Times New Roman" w:cs="Times New Roman"/>
          <w:sz w:val="28"/>
          <w:szCs w:val="28"/>
        </w:rPr>
      </w:pPr>
      <w:r w:rsidRPr="00B10B78">
        <w:rPr>
          <w:rFonts w:ascii="Times New Roman" w:hAnsi="Times New Roman" w:cs="Times New Roman"/>
          <w:sz w:val="28"/>
          <w:szCs w:val="28"/>
        </w:rPr>
        <w:t>от 28.05.2015 № 29/72 «О субсидировании отдельных мероприятий по обеспечению сельского хозяйства квалифицированными кадрами»</w:t>
      </w:r>
      <w:r w:rsidR="00096699" w:rsidRPr="00B10B78">
        <w:rPr>
          <w:rFonts w:ascii="Times New Roman" w:hAnsi="Times New Roman" w:cs="Times New Roman"/>
          <w:sz w:val="28"/>
          <w:szCs w:val="28"/>
        </w:rPr>
        <w:t>;</w:t>
      </w:r>
    </w:p>
    <w:p w14:paraId="7B56CAB6" w14:textId="7C477B48" w:rsidR="00096699" w:rsidRDefault="00096699" w:rsidP="00B10B78">
      <w:pPr>
        <w:pStyle w:val="af7"/>
        <w:numPr>
          <w:ilvl w:val="1"/>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от 11.09.2015 № 29/132 «</w:t>
      </w:r>
      <w:r w:rsidRPr="00096699">
        <w:rPr>
          <w:rFonts w:ascii="Times New Roman" w:hAnsi="Times New Roman" w:cs="Times New Roman"/>
          <w:sz w:val="28"/>
          <w:szCs w:val="28"/>
        </w:rPr>
        <w:t>О внесении изменений в приложение к приказу</w:t>
      </w:r>
      <w:r w:rsidR="00B10B78">
        <w:rPr>
          <w:rFonts w:ascii="Times New Roman" w:hAnsi="Times New Roman" w:cs="Times New Roman"/>
          <w:sz w:val="28"/>
          <w:szCs w:val="28"/>
        </w:rPr>
        <w:t xml:space="preserve"> от 28.05.2015</w:t>
      </w:r>
      <w:r w:rsidRPr="00096699">
        <w:rPr>
          <w:rFonts w:ascii="Times New Roman" w:hAnsi="Times New Roman" w:cs="Times New Roman"/>
          <w:sz w:val="28"/>
          <w:szCs w:val="28"/>
        </w:rPr>
        <w:t xml:space="preserve"> № 29/72 «О субсидировании отдельных мероприятий по обеспечению сельского хозяйства квалифицированными кадрами»</w:t>
      </w:r>
      <w:r>
        <w:rPr>
          <w:rFonts w:ascii="Times New Roman" w:hAnsi="Times New Roman" w:cs="Times New Roman"/>
          <w:sz w:val="28"/>
          <w:szCs w:val="28"/>
        </w:rPr>
        <w:t>;</w:t>
      </w:r>
    </w:p>
    <w:p w14:paraId="2DF471CC" w14:textId="59685BD7" w:rsidR="00096699" w:rsidRPr="00096699" w:rsidRDefault="00096699" w:rsidP="00B10B78">
      <w:pPr>
        <w:pStyle w:val="af7"/>
        <w:numPr>
          <w:ilvl w:val="1"/>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от 24.08.2016 № 29/92 «</w:t>
      </w:r>
      <w:r w:rsidRPr="00096699">
        <w:rPr>
          <w:rFonts w:ascii="Times New Roman" w:hAnsi="Times New Roman" w:cs="Times New Roman"/>
          <w:sz w:val="28"/>
          <w:szCs w:val="28"/>
        </w:rPr>
        <w:t>О внесении изменений в приказ Минсельхозпищепрома Камчатского края от 28.05.2016 № 29/72 «О субсидировании отдельных мероприятий по обеспечению сельского хозяйства квалифицированными кадрами»</w:t>
      </w:r>
      <w:r>
        <w:rPr>
          <w:rFonts w:ascii="Times New Roman" w:hAnsi="Times New Roman" w:cs="Times New Roman"/>
          <w:sz w:val="28"/>
          <w:szCs w:val="28"/>
        </w:rPr>
        <w:t xml:space="preserve">. </w:t>
      </w:r>
    </w:p>
    <w:p w14:paraId="7DFB003F" w14:textId="60FDB5F0" w:rsidR="0027676C" w:rsidRPr="00F10931" w:rsidRDefault="00010377" w:rsidP="00096699">
      <w:pPr>
        <w:pStyle w:val="af7"/>
        <w:numPr>
          <w:ilvl w:val="0"/>
          <w:numId w:val="13"/>
        </w:numPr>
        <w:spacing w:line="276" w:lineRule="auto"/>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Настоящий приказ вступает в силу через 10 дней после дня его официального опубликования</w:t>
      </w:r>
      <w:r w:rsidR="00F356FB" w:rsidRPr="00F10931">
        <w:rPr>
          <w:rFonts w:ascii="Times New Roman" w:hAnsi="Times New Roman" w:cs="Times New Roman"/>
          <w:sz w:val="28"/>
          <w:szCs w:val="28"/>
        </w:rPr>
        <w:t>.</w:t>
      </w:r>
    </w:p>
    <w:p w14:paraId="2145615B" w14:textId="77777777" w:rsidR="00265D31" w:rsidRPr="00F10931" w:rsidRDefault="00265D31" w:rsidP="00D555A9">
      <w:pPr>
        <w:spacing w:line="276" w:lineRule="auto"/>
        <w:ind w:firstLine="709"/>
        <w:rPr>
          <w:szCs w:val="28"/>
        </w:rPr>
      </w:pPr>
    </w:p>
    <w:p w14:paraId="7DB4AC42" w14:textId="77777777" w:rsidR="009436FF" w:rsidRPr="00F10931" w:rsidRDefault="009436FF" w:rsidP="00D555A9">
      <w:pPr>
        <w:spacing w:line="276" w:lineRule="auto"/>
        <w:ind w:firstLine="709"/>
        <w:rPr>
          <w:szCs w:val="28"/>
        </w:rPr>
      </w:pPr>
    </w:p>
    <w:p w14:paraId="52A83DF7" w14:textId="77777777" w:rsidR="00C02DFB" w:rsidRPr="00F10931" w:rsidRDefault="00C02DFB" w:rsidP="00D555A9">
      <w:pPr>
        <w:spacing w:line="276" w:lineRule="auto"/>
        <w:ind w:firstLine="709"/>
        <w:rPr>
          <w:szCs w:val="28"/>
        </w:rPr>
      </w:pPr>
    </w:p>
    <w:p w14:paraId="174155C4" w14:textId="1FD63B9E" w:rsidR="0051428D" w:rsidRPr="00F10931" w:rsidRDefault="000C4E9D" w:rsidP="00D555A9">
      <w:pPr>
        <w:tabs>
          <w:tab w:val="right" w:pos="9355"/>
        </w:tabs>
        <w:spacing w:line="276" w:lineRule="auto"/>
        <w:rPr>
          <w:szCs w:val="28"/>
        </w:rPr>
      </w:pPr>
      <w:r w:rsidRPr="00F10931">
        <w:rPr>
          <w:szCs w:val="28"/>
        </w:rPr>
        <w:t>Мин</w:t>
      </w:r>
      <w:r w:rsidR="00B539E0" w:rsidRPr="00F10931">
        <w:rPr>
          <w:szCs w:val="28"/>
        </w:rPr>
        <w:t>истр</w:t>
      </w:r>
      <w:r w:rsidR="00B539E0" w:rsidRPr="00F10931">
        <w:rPr>
          <w:szCs w:val="28"/>
        </w:rPr>
        <w:tab/>
      </w:r>
      <w:r w:rsidR="00ED0A4D" w:rsidRPr="00F10931">
        <w:rPr>
          <w:szCs w:val="28"/>
        </w:rPr>
        <w:t xml:space="preserve">                                                                                             А.А. Кучеренко</w:t>
      </w:r>
    </w:p>
    <w:p w14:paraId="19CD62DA" w14:textId="77777777" w:rsidR="00ED0A4D" w:rsidRPr="00F10931" w:rsidRDefault="00ED0A4D" w:rsidP="00D555A9">
      <w:pPr>
        <w:suppressAutoHyphens/>
        <w:spacing w:line="240" w:lineRule="auto"/>
        <w:rPr>
          <w:szCs w:val="28"/>
        </w:rPr>
      </w:pPr>
    </w:p>
    <w:p w14:paraId="1B5E16C2" w14:textId="77777777" w:rsidR="00C02DFB" w:rsidRPr="00F10931" w:rsidRDefault="00C02DFB" w:rsidP="00D555A9">
      <w:pPr>
        <w:suppressAutoHyphens/>
        <w:spacing w:line="240" w:lineRule="auto"/>
        <w:rPr>
          <w:szCs w:val="28"/>
        </w:rPr>
      </w:pPr>
    </w:p>
    <w:p w14:paraId="039BC4C8" w14:textId="77777777" w:rsidR="00C02DFB" w:rsidRPr="00F10931" w:rsidRDefault="00C02DFB" w:rsidP="00D555A9">
      <w:pPr>
        <w:suppressAutoHyphens/>
        <w:spacing w:line="240" w:lineRule="auto"/>
        <w:rPr>
          <w:szCs w:val="28"/>
        </w:rPr>
      </w:pPr>
    </w:p>
    <w:p w14:paraId="09D8D7E5" w14:textId="77777777" w:rsidR="00C02DFB" w:rsidRPr="00F10931" w:rsidRDefault="00C02DFB" w:rsidP="00D555A9">
      <w:pPr>
        <w:suppressAutoHyphens/>
        <w:spacing w:line="240" w:lineRule="auto"/>
        <w:rPr>
          <w:szCs w:val="28"/>
        </w:rPr>
      </w:pPr>
    </w:p>
    <w:p w14:paraId="5EDF183F" w14:textId="77777777" w:rsidR="00C02DFB" w:rsidRPr="00F10931" w:rsidRDefault="00C02DFB" w:rsidP="00D555A9">
      <w:pPr>
        <w:suppressAutoHyphens/>
        <w:spacing w:line="240" w:lineRule="auto"/>
        <w:rPr>
          <w:szCs w:val="28"/>
        </w:rPr>
      </w:pPr>
    </w:p>
    <w:p w14:paraId="2FB22199" w14:textId="77777777" w:rsidR="00C02DFB" w:rsidRPr="00F10931" w:rsidRDefault="00C02DFB" w:rsidP="00D555A9">
      <w:pPr>
        <w:suppressAutoHyphens/>
        <w:spacing w:line="240" w:lineRule="auto"/>
        <w:rPr>
          <w:szCs w:val="28"/>
        </w:rPr>
      </w:pPr>
    </w:p>
    <w:p w14:paraId="5FBFB5F5" w14:textId="77777777" w:rsidR="00C02DFB" w:rsidRPr="00F10931" w:rsidRDefault="00C02DFB" w:rsidP="00D555A9">
      <w:pPr>
        <w:suppressAutoHyphens/>
        <w:spacing w:line="240" w:lineRule="auto"/>
        <w:rPr>
          <w:szCs w:val="28"/>
        </w:rPr>
      </w:pPr>
    </w:p>
    <w:p w14:paraId="58B46DDD" w14:textId="77777777" w:rsidR="00C02DFB" w:rsidRPr="00F10931" w:rsidRDefault="00C02DFB" w:rsidP="00D555A9">
      <w:pPr>
        <w:suppressAutoHyphens/>
        <w:spacing w:line="240" w:lineRule="auto"/>
        <w:rPr>
          <w:szCs w:val="28"/>
        </w:rPr>
      </w:pPr>
    </w:p>
    <w:p w14:paraId="1CE7ACC6" w14:textId="77777777" w:rsidR="00C02DFB" w:rsidRPr="00F10931" w:rsidRDefault="00C02DFB" w:rsidP="00D555A9">
      <w:pPr>
        <w:suppressAutoHyphens/>
        <w:spacing w:line="240" w:lineRule="auto"/>
        <w:rPr>
          <w:szCs w:val="28"/>
        </w:rPr>
      </w:pPr>
    </w:p>
    <w:p w14:paraId="7EDBFA92" w14:textId="77777777" w:rsidR="00C02DFB" w:rsidRPr="00F10931" w:rsidRDefault="00C02DFB" w:rsidP="00D555A9">
      <w:pPr>
        <w:suppressAutoHyphens/>
        <w:spacing w:line="240" w:lineRule="auto"/>
        <w:rPr>
          <w:szCs w:val="28"/>
        </w:rPr>
      </w:pPr>
    </w:p>
    <w:p w14:paraId="5828C0A7" w14:textId="77777777" w:rsidR="00C02DFB" w:rsidRPr="00F10931" w:rsidRDefault="00C02DFB" w:rsidP="00D555A9">
      <w:pPr>
        <w:suppressAutoHyphens/>
        <w:spacing w:line="240" w:lineRule="auto"/>
        <w:rPr>
          <w:szCs w:val="28"/>
        </w:rPr>
      </w:pPr>
    </w:p>
    <w:p w14:paraId="2E73AC32" w14:textId="77777777" w:rsidR="00C02DFB" w:rsidRPr="00F10931" w:rsidRDefault="00C02DFB" w:rsidP="00D555A9">
      <w:pPr>
        <w:suppressAutoHyphens/>
        <w:spacing w:line="240" w:lineRule="auto"/>
        <w:rPr>
          <w:szCs w:val="28"/>
        </w:rPr>
      </w:pPr>
    </w:p>
    <w:p w14:paraId="26A1D8BA" w14:textId="77777777" w:rsidR="00C02DFB" w:rsidRPr="00F10931" w:rsidRDefault="00C02DFB" w:rsidP="00D555A9">
      <w:pPr>
        <w:suppressAutoHyphens/>
        <w:spacing w:line="240" w:lineRule="auto"/>
        <w:rPr>
          <w:szCs w:val="28"/>
        </w:rPr>
      </w:pPr>
    </w:p>
    <w:p w14:paraId="2A0413E4" w14:textId="77777777" w:rsidR="00C02DFB" w:rsidRPr="00F10931" w:rsidRDefault="00C02DFB" w:rsidP="00D555A9">
      <w:pPr>
        <w:suppressAutoHyphens/>
        <w:spacing w:line="240" w:lineRule="auto"/>
        <w:rPr>
          <w:szCs w:val="28"/>
        </w:rPr>
      </w:pPr>
    </w:p>
    <w:p w14:paraId="797BCDC5" w14:textId="77777777" w:rsidR="00C02DFB" w:rsidRPr="00F10931" w:rsidRDefault="00C02DFB" w:rsidP="00D555A9">
      <w:pPr>
        <w:suppressAutoHyphens/>
        <w:spacing w:line="240" w:lineRule="auto"/>
        <w:rPr>
          <w:szCs w:val="28"/>
        </w:rPr>
      </w:pPr>
    </w:p>
    <w:p w14:paraId="1D91E465" w14:textId="77777777" w:rsidR="00C02DFB" w:rsidRPr="00F10931" w:rsidRDefault="00C02DFB" w:rsidP="00D555A9">
      <w:pPr>
        <w:suppressAutoHyphens/>
        <w:spacing w:line="240" w:lineRule="auto"/>
        <w:rPr>
          <w:szCs w:val="28"/>
        </w:rPr>
      </w:pPr>
    </w:p>
    <w:p w14:paraId="00F3CAD7" w14:textId="77777777" w:rsidR="00C02DFB" w:rsidRPr="00F10931" w:rsidRDefault="00C02DFB" w:rsidP="00D555A9">
      <w:pPr>
        <w:suppressAutoHyphens/>
        <w:spacing w:line="240" w:lineRule="auto"/>
        <w:rPr>
          <w:szCs w:val="28"/>
        </w:rPr>
      </w:pPr>
    </w:p>
    <w:p w14:paraId="23B94CE9" w14:textId="77777777" w:rsidR="00C02DFB" w:rsidRPr="00F10931" w:rsidRDefault="00C02DFB" w:rsidP="00D555A9">
      <w:pPr>
        <w:suppressAutoHyphens/>
        <w:spacing w:line="240" w:lineRule="auto"/>
        <w:rPr>
          <w:szCs w:val="28"/>
        </w:rPr>
      </w:pPr>
    </w:p>
    <w:p w14:paraId="16C83FF8" w14:textId="77777777" w:rsidR="00C02DFB" w:rsidRPr="00F10931" w:rsidRDefault="00C02DFB" w:rsidP="00D555A9">
      <w:pPr>
        <w:suppressAutoHyphens/>
        <w:spacing w:line="240" w:lineRule="auto"/>
        <w:rPr>
          <w:szCs w:val="28"/>
        </w:rPr>
      </w:pPr>
    </w:p>
    <w:p w14:paraId="1B4ACA5A" w14:textId="77777777" w:rsidR="00C02DFB" w:rsidRPr="00F10931" w:rsidRDefault="00C02DFB" w:rsidP="00D555A9">
      <w:pPr>
        <w:suppressAutoHyphens/>
        <w:spacing w:line="240" w:lineRule="auto"/>
        <w:rPr>
          <w:szCs w:val="28"/>
        </w:rPr>
      </w:pPr>
    </w:p>
    <w:p w14:paraId="1F4191D6" w14:textId="77777777" w:rsidR="00C02DFB" w:rsidRPr="00F10931" w:rsidRDefault="00C02DFB" w:rsidP="00D555A9">
      <w:pPr>
        <w:suppressAutoHyphens/>
        <w:spacing w:line="240" w:lineRule="auto"/>
        <w:rPr>
          <w:szCs w:val="28"/>
        </w:rPr>
      </w:pPr>
    </w:p>
    <w:p w14:paraId="3184843D" w14:textId="77777777" w:rsidR="00C02DFB" w:rsidRPr="00F10931" w:rsidRDefault="00C02DFB" w:rsidP="00D555A9">
      <w:pPr>
        <w:suppressAutoHyphens/>
        <w:spacing w:line="240" w:lineRule="auto"/>
        <w:rPr>
          <w:szCs w:val="28"/>
        </w:rPr>
      </w:pPr>
    </w:p>
    <w:p w14:paraId="43D1F0EA" w14:textId="77777777" w:rsidR="00C02DFB" w:rsidRPr="00F10931" w:rsidRDefault="00C02DFB" w:rsidP="00D555A9">
      <w:pPr>
        <w:suppressAutoHyphens/>
        <w:spacing w:line="240" w:lineRule="auto"/>
        <w:rPr>
          <w:szCs w:val="28"/>
        </w:rPr>
      </w:pPr>
    </w:p>
    <w:p w14:paraId="68140D8C" w14:textId="77777777" w:rsidR="00C02DFB" w:rsidRPr="00F10931" w:rsidRDefault="00C02DFB" w:rsidP="00D555A9">
      <w:pPr>
        <w:suppressAutoHyphens/>
        <w:spacing w:line="240" w:lineRule="auto"/>
        <w:rPr>
          <w:szCs w:val="28"/>
        </w:rPr>
      </w:pPr>
    </w:p>
    <w:p w14:paraId="7FD7EC43" w14:textId="77777777" w:rsidR="00E64CC9" w:rsidRDefault="00E64CC9" w:rsidP="00D555A9">
      <w:pPr>
        <w:spacing w:line="240" w:lineRule="auto"/>
        <w:ind w:left="5812"/>
        <w:rPr>
          <w:sz w:val="24"/>
          <w:szCs w:val="24"/>
        </w:rPr>
      </w:pPr>
    </w:p>
    <w:p w14:paraId="193ED873" w14:textId="3BF9627D" w:rsidR="000B6783" w:rsidRPr="00F10931" w:rsidRDefault="00F356FB" w:rsidP="00D555A9">
      <w:pPr>
        <w:spacing w:line="240" w:lineRule="auto"/>
        <w:ind w:left="5812"/>
        <w:rPr>
          <w:sz w:val="24"/>
          <w:szCs w:val="24"/>
        </w:rPr>
      </w:pPr>
      <w:r w:rsidRPr="00F10931">
        <w:rPr>
          <w:sz w:val="24"/>
          <w:szCs w:val="24"/>
        </w:rPr>
        <w:lastRenderedPageBreak/>
        <w:t xml:space="preserve">Приложение </w:t>
      </w:r>
    </w:p>
    <w:p w14:paraId="13896718" w14:textId="01D238FE" w:rsidR="00F356FB" w:rsidRPr="00F10931" w:rsidRDefault="00F356FB" w:rsidP="00D555A9">
      <w:pPr>
        <w:spacing w:line="240" w:lineRule="auto"/>
        <w:ind w:left="5812"/>
        <w:rPr>
          <w:sz w:val="24"/>
          <w:szCs w:val="24"/>
        </w:rPr>
      </w:pPr>
      <w:r w:rsidRPr="00F10931">
        <w:rPr>
          <w:sz w:val="24"/>
          <w:szCs w:val="24"/>
        </w:rPr>
        <w:t>к приказу</w:t>
      </w:r>
      <w:r w:rsidR="000B6783" w:rsidRPr="00F10931">
        <w:rPr>
          <w:sz w:val="24"/>
          <w:szCs w:val="24"/>
        </w:rPr>
        <w:t xml:space="preserve"> </w:t>
      </w:r>
      <w:r w:rsidRPr="00F10931">
        <w:rPr>
          <w:sz w:val="24"/>
          <w:szCs w:val="24"/>
        </w:rPr>
        <w:t xml:space="preserve">Минсельхозпищепрома </w:t>
      </w:r>
    </w:p>
    <w:p w14:paraId="1944C822" w14:textId="77777777" w:rsidR="00F356FB" w:rsidRPr="00F10931" w:rsidRDefault="00F356FB" w:rsidP="00D555A9">
      <w:pPr>
        <w:spacing w:line="240" w:lineRule="auto"/>
        <w:ind w:left="5812"/>
        <w:rPr>
          <w:sz w:val="24"/>
          <w:szCs w:val="24"/>
        </w:rPr>
      </w:pPr>
      <w:r w:rsidRPr="00F10931">
        <w:rPr>
          <w:sz w:val="24"/>
          <w:szCs w:val="24"/>
        </w:rPr>
        <w:t>Камчатского края</w:t>
      </w:r>
    </w:p>
    <w:p w14:paraId="7EBE6D9B" w14:textId="5EE57A02" w:rsidR="00F356FB" w:rsidRPr="00F10931" w:rsidRDefault="00F356FB" w:rsidP="00D555A9">
      <w:pPr>
        <w:spacing w:line="240" w:lineRule="auto"/>
        <w:ind w:left="5812"/>
        <w:rPr>
          <w:sz w:val="24"/>
          <w:szCs w:val="24"/>
        </w:rPr>
      </w:pPr>
      <w:r w:rsidRPr="00F10931">
        <w:rPr>
          <w:sz w:val="24"/>
          <w:szCs w:val="24"/>
        </w:rPr>
        <w:t xml:space="preserve">от  </w:t>
      </w:r>
      <w:r w:rsidR="00685056">
        <w:rPr>
          <w:sz w:val="24"/>
          <w:szCs w:val="24"/>
        </w:rPr>
        <w:t>26.05.</w:t>
      </w:r>
      <w:r w:rsidRPr="00F10931">
        <w:rPr>
          <w:sz w:val="24"/>
          <w:szCs w:val="24"/>
        </w:rPr>
        <w:t>201</w:t>
      </w:r>
      <w:r w:rsidR="00790EE9" w:rsidRPr="00F10931">
        <w:rPr>
          <w:sz w:val="24"/>
          <w:szCs w:val="24"/>
        </w:rPr>
        <w:t>7</w:t>
      </w:r>
      <w:r w:rsidRPr="00F10931">
        <w:rPr>
          <w:sz w:val="24"/>
          <w:szCs w:val="24"/>
        </w:rPr>
        <w:t xml:space="preserve"> №</w:t>
      </w:r>
      <w:r w:rsidR="00ED0A4D" w:rsidRPr="00F10931">
        <w:rPr>
          <w:sz w:val="24"/>
          <w:szCs w:val="24"/>
        </w:rPr>
        <w:t> 29</w:t>
      </w:r>
      <w:r w:rsidR="00685056">
        <w:rPr>
          <w:sz w:val="24"/>
          <w:szCs w:val="24"/>
        </w:rPr>
        <w:t>/71</w:t>
      </w:r>
    </w:p>
    <w:p w14:paraId="6DC51D1A" w14:textId="694420DC" w:rsidR="007E1116" w:rsidRPr="00F10931" w:rsidRDefault="007E1116" w:rsidP="00D555A9">
      <w:pPr>
        <w:spacing w:line="240" w:lineRule="auto"/>
        <w:ind w:left="5812"/>
        <w:rPr>
          <w:sz w:val="24"/>
          <w:szCs w:val="24"/>
        </w:rPr>
      </w:pPr>
      <w:r w:rsidRPr="00F10931">
        <w:rPr>
          <w:sz w:val="24"/>
          <w:szCs w:val="24"/>
        </w:rPr>
        <w:t xml:space="preserve">«Приложение </w:t>
      </w:r>
    </w:p>
    <w:p w14:paraId="3DFA6701" w14:textId="77777777" w:rsidR="007E1116" w:rsidRPr="00F10931" w:rsidRDefault="007E1116" w:rsidP="00D555A9">
      <w:pPr>
        <w:spacing w:line="240" w:lineRule="auto"/>
        <w:ind w:left="5812"/>
        <w:rPr>
          <w:sz w:val="24"/>
          <w:szCs w:val="24"/>
        </w:rPr>
      </w:pPr>
      <w:r w:rsidRPr="00F10931">
        <w:rPr>
          <w:sz w:val="24"/>
          <w:szCs w:val="24"/>
        </w:rPr>
        <w:t xml:space="preserve">к приказу Минсельхозпищепрома </w:t>
      </w:r>
    </w:p>
    <w:p w14:paraId="4A4E753E" w14:textId="77777777" w:rsidR="007E1116" w:rsidRPr="00F10931" w:rsidRDefault="007E1116" w:rsidP="00D555A9">
      <w:pPr>
        <w:spacing w:line="240" w:lineRule="auto"/>
        <w:ind w:left="5812"/>
        <w:rPr>
          <w:sz w:val="24"/>
          <w:szCs w:val="24"/>
        </w:rPr>
      </w:pPr>
      <w:r w:rsidRPr="00F10931">
        <w:rPr>
          <w:sz w:val="24"/>
          <w:szCs w:val="24"/>
        </w:rPr>
        <w:t>Камчатского края</w:t>
      </w:r>
    </w:p>
    <w:p w14:paraId="5D53AA9C" w14:textId="754682B7" w:rsidR="007E1116" w:rsidRPr="00F10931" w:rsidRDefault="007E1116" w:rsidP="00D555A9">
      <w:pPr>
        <w:spacing w:line="240" w:lineRule="auto"/>
        <w:ind w:left="5812"/>
        <w:rPr>
          <w:sz w:val="24"/>
          <w:szCs w:val="24"/>
        </w:rPr>
      </w:pPr>
      <w:r w:rsidRPr="00F10931">
        <w:rPr>
          <w:sz w:val="24"/>
          <w:szCs w:val="24"/>
        </w:rPr>
        <w:t xml:space="preserve">от </w:t>
      </w:r>
      <w:r w:rsidR="00892600" w:rsidRPr="00F10931">
        <w:rPr>
          <w:sz w:val="24"/>
          <w:szCs w:val="24"/>
        </w:rPr>
        <w:t>16</w:t>
      </w:r>
      <w:r w:rsidRPr="00F10931">
        <w:rPr>
          <w:sz w:val="24"/>
          <w:szCs w:val="24"/>
        </w:rPr>
        <w:t>.0</w:t>
      </w:r>
      <w:r w:rsidR="00225D3D" w:rsidRPr="00F10931">
        <w:rPr>
          <w:sz w:val="24"/>
          <w:szCs w:val="24"/>
        </w:rPr>
        <w:t>1</w:t>
      </w:r>
      <w:r w:rsidRPr="00F10931">
        <w:rPr>
          <w:sz w:val="24"/>
          <w:szCs w:val="24"/>
        </w:rPr>
        <w:t>.2014 № 29/</w:t>
      </w:r>
      <w:r w:rsidR="00892600" w:rsidRPr="00F10931">
        <w:rPr>
          <w:sz w:val="24"/>
          <w:szCs w:val="24"/>
        </w:rPr>
        <w:t>6</w:t>
      </w:r>
    </w:p>
    <w:p w14:paraId="6A7FC86B" w14:textId="77777777" w:rsidR="00F356FB" w:rsidRPr="00F10931" w:rsidRDefault="00F356FB" w:rsidP="00D555A9">
      <w:pPr>
        <w:spacing w:line="240" w:lineRule="auto"/>
        <w:ind w:firstLine="709"/>
        <w:jc w:val="center"/>
        <w:rPr>
          <w:szCs w:val="24"/>
        </w:rPr>
      </w:pPr>
    </w:p>
    <w:p w14:paraId="0E59A9EB" w14:textId="690E523F" w:rsidR="00225D3D" w:rsidRPr="00F10931" w:rsidRDefault="00225D3D" w:rsidP="00D555A9">
      <w:pPr>
        <w:widowControl/>
        <w:autoSpaceDE w:val="0"/>
        <w:autoSpaceDN w:val="0"/>
        <w:spacing w:line="240" w:lineRule="auto"/>
        <w:ind w:firstLine="540"/>
        <w:jc w:val="center"/>
        <w:textAlignment w:val="auto"/>
        <w:rPr>
          <w:szCs w:val="28"/>
        </w:rPr>
      </w:pPr>
      <w:r w:rsidRPr="00F10931">
        <w:rPr>
          <w:szCs w:val="28"/>
        </w:rPr>
        <w:t xml:space="preserve">Порядок </w:t>
      </w:r>
      <w:r w:rsidRPr="00F10931">
        <w:rPr>
          <w:szCs w:val="28"/>
        </w:rPr>
        <w:br/>
      </w:r>
      <w:r w:rsidR="00892600" w:rsidRPr="00F10931">
        <w:rPr>
          <w:szCs w:val="28"/>
        </w:rPr>
        <w:t>предоставления субсидий сельскохозяйственным товаропроизводителям Камчатского края на возмещение части затрат, связанных с осуществлением отдельных мероприятий по обеспечению сельского хозяйства квалифицированными кадрами</w:t>
      </w:r>
    </w:p>
    <w:p w14:paraId="7063FDC7" w14:textId="3F534204" w:rsidR="00F356FB" w:rsidRPr="00F10931" w:rsidRDefault="00F356FB" w:rsidP="00D555A9">
      <w:pPr>
        <w:tabs>
          <w:tab w:val="left" w:pos="7513"/>
        </w:tabs>
        <w:autoSpaceDE w:val="0"/>
        <w:autoSpaceDN w:val="0"/>
        <w:spacing w:line="240" w:lineRule="auto"/>
        <w:ind w:firstLine="709"/>
        <w:jc w:val="center"/>
        <w:outlineLvl w:val="0"/>
        <w:rPr>
          <w:szCs w:val="28"/>
        </w:rPr>
      </w:pPr>
      <w:r w:rsidRPr="00F10931">
        <w:rPr>
          <w:szCs w:val="28"/>
        </w:rPr>
        <w:t xml:space="preserve">   </w:t>
      </w:r>
    </w:p>
    <w:p w14:paraId="01679406" w14:textId="7AB4439D" w:rsidR="0007533D" w:rsidRPr="00F10931" w:rsidRDefault="0007533D" w:rsidP="00D555A9">
      <w:pPr>
        <w:pStyle w:val="af7"/>
        <w:numPr>
          <w:ilvl w:val="0"/>
          <w:numId w:val="17"/>
        </w:numPr>
        <w:autoSpaceDE w:val="0"/>
        <w:autoSpaceDN w:val="0"/>
        <w:spacing w:after="0" w:line="240" w:lineRule="auto"/>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Настоящий Порядок разработан в целях реализации подпрограммы «</w:t>
      </w:r>
      <w:r w:rsidR="00892600" w:rsidRPr="00F10931">
        <w:rPr>
          <w:rFonts w:ascii="Times New Roman" w:hAnsi="Times New Roman" w:cs="Times New Roman"/>
          <w:sz w:val="28"/>
          <w:szCs w:val="28"/>
        </w:rPr>
        <w:t xml:space="preserve">Повышение уровня кадрового потенциала и информационного обеспечения АПК» </w:t>
      </w:r>
      <w:r w:rsidRPr="00F10931">
        <w:rPr>
          <w:rFonts w:ascii="Times New Roman" w:hAnsi="Times New Roman" w:cs="Times New Roman"/>
          <w:sz w:val="28"/>
          <w:szCs w:val="28"/>
        </w:rPr>
        <w:t>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утвержденной постановлением Правительства Камчатского края от 29.</w:t>
      </w:r>
      <w:r w:rsidR="00FC110E">
        <w:rPr>
          <w:rFonts w:ascii="Times New Roman" w:hAnsi="Times New Roman" w:cs="Times New Roman"/>
          <w:sz w:val="28"/>
          <w:szCs w:val="28"/>
        </w:rPr>
        <w:t>11.2013 № 523-П</w:t>
      </w:r>
      <w:r w:rsidRPr="00F10931">
        <w:rPr>
          <w:rFonts w:ascii="Times New Roman" w:hAnsi="Times New Roman" w:cs="Times New Roman"/>
          <w:sz w:val="28"/>
          <w:szCs w:val="28"/>
        </w:rPr>
        <w:t>, в соответствии со статьей 78 Бюджетного кодекса Российской Федерации и постановлением Правительства Российской</w:t>
      </w:r>
      <w:r w:rsidR="00FB5343" w:rsidRPr="00F10931">
        <w:rPr>
          <w:rFonts w:ascii="Times New Roman" w:hAnsi="Times New Roman" w:cs="Times New Roman"/>
          <w:sz w:val="28"/>
          <w:szCs w:val="28"/>
        </w:rPr>
        <w:t xml:space="preserve"> Федерации от 06.09.2016 № 887 «</w:t>
      </w:r>
      <w:r w:rsidRPr="00F10931">
        <w:rPr>
          <w:rFonts w:ascii="Times New Roman" w:hAnsi="Times New Roman" w:cs="Times New Roman"/>
          <w:sz w:val="28"/>
          <w:szCs w:val="28"/>
        </w:rPr>
        <w:t xml:space="preserve">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порядок и условия предоставления субсидий сельскохозяйственным товаропроизводителям Камчатского края (признаваемым таковыми в соответствии с частью 1 статьи 3 Федерального закона от 29.12.2006 №264-ФЗ «О развитии сельского хозяйства», за исключением граждан, ведущих личное подсобное хозяйство) на </w:t>
      </w:r>
      <w:r w:rsidR="00D555A9" w:rsidRPr="00D555A9">
        <w:rPr>
          <w:rFonts w:ascii="Times New Roman" w:hAnsi="Times New Roman" w:cs="Times New Roman"/>
          <w:sz w:val="28"/>
          <w:szCs w:val="28"/>
        </w:rPr>
        <w:t>возмещение части затрат, связанных с осуществлением отдельных мероприятий по обеспечению сельского хозяйства квалифицированными кадрами</w:t>
      </w:r>
      <w:r w:rsidRPr="00F10931">
        <w:rPr>
          <w:rFonts w:ascii="Times New Roman" w:hAnsi="Times New Roman" w:cs="Times New Roman"/>
          <w:sz w:val="28"/>
          <w:szCs w:val="28"/>
        </w:rPr>
        <w:t xml:space="preserve"> (далее соответственно – субсидии, получатели субсидии).</w:t>
      </w:r>
    </w:p>
    <w:p w14:paraId="502028EA" w14:textId="77777777" w:rsidR="0007533D" w:rsidRPr="00F10931" w:rsidRDefault="0007533D"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Субсидии предоставляются при соблюдении следующих требований: </w:t>
      </w:r>
    </w:p>
    <w:p w14:paraId="7CCE6728" w14:textId="47017385" w:rsidR="0007533D" w:rsidRPr="00F10931" w:rsidRDefault="0007533D" w:rsidP="00D555A9">
      <w:pPr>
        <w:pStyle w:val="ConsPlusNormal"/>
        <w:tabs>
          <w:tab w:val="left" w:pos="0"/>
        </w:tabs>
        <w:ind w:firstLine="709"/>
        <w:jc w:val="both"/>
        <w:rPr>
          <w:rFonts w:ascii="Times New Roman" w:hAnsi="Times New Roman" w:cs="Times New Roman"/>
          <w:sz w:val="28"/>
          <w:szCs w:val="28"/>
        </w:rPr>
      </w:pPr>
      <w:r w:rsidRPr="00F10931">
        <w:rPr>
          <w:rFonts w:ascii="Times New Roman" w:hAnsi="Times New Roman" w:cs="Times New Roman"/>
          <w:sz w:val="28"/>
          <w:szCs w:val="28"/>
        </w:rPr>
        <w:t>1) на первое число месяца, предшествующего месяцу предоставления документов на получение субсидии, у получателя субсидии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Камчатского края</w:t>
      </w:r>
      <w:r w:rsidR="00D97921">
        <w:rPr>
          <w:rFonts w:ascii="Times New Roman" w:hAnsi="Times New Roman" w:cs="Times New Roman"/>
          <w:sz w:val="28"/>
          <w:szCs w:val="28"/>
        </w:rPr>
        <w:t>,</w:t>
      </w:r>
      <w:r w:rsidRPr="00F10931">
        <w:rPr>
          <w:rFonts w:ascii="Times New Roman" w:hAnsi="Times New Roman" w:cs="Times New Roman"/>
          <w:sz w:val="28"/>
          <w:szCs w:val="28"/>
        </w:rPr>
        <w:t xml:space="preserve"> и иная просроченная задолженность перед бюджетом Камчатского края;</w:t>
      </w:r>
    </w:p>
    <w:p w14:paraId="155854AF" w14:textId="4B13BF5F" w:rsidR="0007533D" w:rsidRPr="00F10931" w:rsidRDefault="0007533D" w:rsidP="00D555A9">
      <w:pPr>
        <w:pStyle w:val="ConsPlusNormal"/>
        <w:tabs>
          <w:tab w:val="left" w:pos="0"/>
        </w:tabs>
        <w:ind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2)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rsidRPr="00F10931">
        <w:rPr>
          <w:rFonts w:ascii="Times New Roman" w:hAnsi="Times New Roman" w:cs="Times New Roman"/>
          <w:sz w:val="28"/>
          <w:szCs w:val="28"/>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00050973" w:rsidRPr="00F10931">
        <w:rPr>
          <w:rFonts w:ascii="Times New Roman" w:hAnsi="Times New Roman" w:cs="Times New Roman"/>
          <w:sz w:val="28"/>
          <w:szCs w:val="28"/>
        </w:rPr>
        <w:t>оговый режим налогообложения и/или</w:t>
      </w:r>
      <w:r w:rsidRPr="00F10931">
        <w:rPr>
          <w:rFonts w:ascii="Times New Roman" w:hAnsi="Times New Roman" w:cs="Times New Roman"/>
          <w:sz w:val="28"/>
          <w:szCs w:val="28"/>
        </w:rPr>
        <w:t xml:space="preserve">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8B56775" w14:textId="20A3BFDB" w:rsidR="0007533D" w:rsidRPr="00F10931" w:rsidRDefault="0007533D"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sz w:val="28"/>
          <w:szCs w:val="28"/>
        </w:rPr>
        <w:t>3)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w:t>
      </w:r>
      <w:r w:rsidR="007A17EA" w:rsidRPr="00F10931">
        <w:rPr>
          <w:rFonts w:ascii="Times New Roman" w:hAnsi="Times New Roman" w:cs="Times New Roman"/>
          <w:sz w:val="28"/>
          <w:szCs w:val="28"/>
        </w:rPr>
        <w:t>становленные настоящим порядком;</w:t>
      </w:r>
    </w:p>
    <w:p w14:paraId="4635FFD1" w14:textId="45984886" w:rsidR="007A17EA" w:rsidRPr="00F10931" w:rsidRDefault="007A17EA"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sz w:val="28"/>
          <w:szCs w:val="28"/>
        </w:rPr>
        <w:t>4) получатели субсидии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624EE1F2" w14:textId="7AD2C742" w:rsidR="0007533D" w:rsidRPr="00F10931" w:rsidRDefault="0007533D" w:rsidP="00D555A9">
      <w:pPr>
        <w:pStyle w:val="ConsPlusNormal"/>
        <w:numPr>
          <w:ilvl w:val="0"/>
          <w:numId w:val="17"/>
        </w:numPr>
        <w:tabs>
          <w:tab w:val="left" w:pos="709"/>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Субсидии предоставляются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14:paraId="38DE069D" w14:textId="593592CE" w:rsidR="000F59E4" w:rsidRPr="00F10931" w:rsidRDefault="000F59E4" w:rsidP="00D555A9">
      <w:pPr>
        <w:pStyle w:val="ConsPlusNormal"/>
        <w:numPr>
          <w:ilvl w:val="0"/>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Целями предоставления субсидии являются:</w:t>
      </w:r>
    </w:p>
    <w:p w14:paraId="16DFE0C6" w14:textId="1B399180" w:rsidR="000A4ED1" w:rsidRPr="00F10931" w:rsidRDefault="000F0111"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возмещение части затрат, связанных с</w:t>
      </w:r>
      <w:r w:rsidR="000A4ED1" w:rsidRPr="00F10931">
        <w:rPr>
          <w:rFonts w:ascii="Times New Roman" w:hAnsi="Times New Roman" w:cs="Times New Roman"/>
          <w:sz w:val="28"/>
          <w:szCs w:val="28"/>
        </w:rPr>
        <w:t xml:space="preserve"> целевой подготовкой специалистов в образовательных организациях </w:t>
      </w:r>
      <w:r w:rsidR="00910126" w:rsidRPr="00F10931">
        <w:rPr>
          <w:rFonts w:ascii="Times New Roman" w:hAnsi="Times New Roman" w:cs="Times New Roman"/>
          <w:sz w:val="28"/>
          <w:szCs w:val="28"/>
        </w:rPr>
        <w:t>по программам среднего специального и высшего профессионального образования по сельскохозяйственной специальности</w:t>
      </w:r>
      <w:r w:rsidR="000A4ED1" w:rsidRPr="00F10931">
        <w:rPr>
          <w:rFonts w:ascii="Times New Roman" w:hAnsi="Times New Roman" w:cs="Times New Roman"/>
          <w:sz w:val="28"/>
          <w:szCs w:val="28"/>
        </w:rPr>
        <w:t>;</w:t>
      </w:r>
    </w:p>
    <w:p w14:paraId="2714932E" w14:textId="7DFC14D4" w:rsidR="000A4ED1" w:rsidRPr="00F10931" w:rsidRDefault="000F0111"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возмещение части затрат</w:t>
      </w:r>
      <w:r w:rsidR="000A4ED1" w:rsidRPr="00F10931">
        <w:rPr>
          <w:rFonts w:ascii="Times New Roman" w:hAnsi="Times New Roman" w:cs="Times New Roman"/>
          <w:sz w:val="28"/>
          <w:szCs w:val="28"/>
        </w:rPr>
        <w:t>, связанных с переподготовкой и повышением квалификации руководителей и специалистов сельскохозяйственного производства;</w:t>
      </w:r>
    </w:p>
    <w:p w14:paraId="37AFA7EC" w14:textId="127594B9" w:rsidR="005D6945" w:rsidRPr="00F10931" w:rsidRDefault="005D6945"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возмещение части затрат, связанных с оплатой 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w:t>
      </w:r>
    </w:p>
    <w:p w14:paraId="35F42769" w14:textId="355FDD02" w:rsidR="0004308F" w:rsidRPr="00F10931" w:rsidRDefault="00086B99" w:rsidP="00D555A9">
      <w:pPr>
        <w:pStyle w:val="ConsPlusNormal"/>
        <w:numPr>
          <w:ilvl w:val="0"/>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Субсидии </w:t>
      </w:r>
      <w:r w:rsidR="00A55B9F" w:rsidRPr="00F10931">
        <w:rPr>
          <w:rFonts w:ascii="Times New Roman" w:hAnsi="Times New Roman" w:cs="Times New Roman"/>
          <w:sz w:val="28"/>
          <w:szCs w:val="28"/>
        </w:rPr>
        <w:t xml:space="preserve">на </w:t>
      </w:r>
      <w:r w:rsidR="00910126" w:rsidRPr="00F10931">
        <w:rPr>
          <w:rFonts w:ascii="Times New Roman" w:hAnsi="Times New Roman" w:cs="Times New Roman"/>
          <w:sz w:val="28"/>
          <w:szCs w:val="28"/>
        </w:rPr>
        <w:t>возмещение части затрат, связанных с целевой подготовкой специалистов в образовательных организациях по программам среднего специального и высшего профессионального образования по сельскохозяйственной специальности</w:t>
      </w:r>
      <w:r w:rsidR="00A55B9F" w:rsidRPr="00F10931">
        <w:rPr>
          <w:rFonts w:ascii="Times New Roman" w:hAnsi="Times New Roman" w:cs="Times New Roman"/>
          <w:sz w:val="28"/>
          <w:szCs w:val="28"/>
        </w:rPr>
        <w:t xml:space="preserve">, предоставляются </w:t>
      </w:r>
      <w:r w:rsidRPr="00F10931">
        <w:rPr>
          <w:rFonts w:ascii="Times New Roman" w:hAnsi="Times New Roman" w:cs="Times New Roman"/>
          <w:sz w:val="28"/>
          <w:szCs w:val="28"/>
        </w:rPr>
        <w:t xml:space="preserve">при выполнении </w:t>
      </w:r>
      <w:r w:rsidR="00F257F9" w:rsidRPr="00F10931">
        <w:rPr>
          <w:rFonts w:ascii="Times New Roman" w:hAnsi="Times New Roman" w:cs="Times New Roman"/>
          <w:sz w:val="28"/>
          <w:szCs w:val="28"/>
        </w:rPr>
        <w:t>следующего порядка</w:t>
      </w:r>
      <w:r w:rsidR="002465D5" w:rsidRPr="00F10931">
        <w:rPr>
          <w:rFonts w:ascii="Times New Roman" w:hAnsi="Times New Roman" w:cs="Times New Roman"/>
          <w:sz w:val="28"/>
          <w:szCs w:val="28"/>
        </w:rPr>
        <w:t xml:space="preserve"> предоставления</w:t>
      </w:r>
      <w:r w:rsidRPr="00F10931">
        <w:rPr>
          <w:rFonts w:ascii="Times New Roman" w:hAnsi="Times New Roman" w:cs="Times New Roman"/>
          <w:sz w:val="28"/>
          <w:szCs w:val="28"/>
        </w:rPr>
        <w:t>:</w:t>
      </w:r>
    </w:p>
    <w:p w14:paraId="714FAE9C" w14:textId="1DD12558" w:rsidR="00984213" w:rsidRPr="00F10931" w:rsidRDefault="00A9458B" w:rsidP="00D555A9">
      <w:pPr>
        <w:pStyle w:val="ConsPlusNormal"/>
        <w:tabs>
          <w:tab w:val="left" w:pos="1134"/>
        </w:tabs>
        <w:ind w:left="709"/>
        <w:jc w:val="both"/>
        <w:rPr>
          <w:rFonts w:ascii="Times New Roman" w:hAnsi="Times New Roman" w:cs="Times New Roman"/>
          <w:sz w:val="28"/>
          <w:szCs w:val="28"/>
        </w:rPr>
      </w:pPr>
      <w:r w:rsidRPr="00F10931">
        <w:rPr>
          <w:rFonts w:ascii="Times New Roman" w:hAnsi="Times New Roman" w:cs="Times New Roman"/>
          <w:sz w:val="28"/>
          <w:szCs w:val="28"/>
        </w:rPr>
        <w:t xml:space="preserve">1) </w:t>
      </w:r>
      <w:r w:rsidR="002D4D09" w:rsidRPr="00F10931">
        <w:rPr>
          <w:rFonts w:ascii="Times New Roman" w:hAnsi="Times New Roman" w:cs="Times New Roman"/>
          <w:sz w:val="28"/>
          <w:szCs w:val="28"/>
        </w:rPr>
        <w:t xml:space="preserve">Соблюдения </w:t>
      </w:r>
      <w:r w:rsidR="00717022" w:rsidRPr="00F10931">
        <w:rPr>
          <w:rFonts w:ascii="Times New Roman" w:hAnsi="Times New Roman" w:cs="Times New Roman"/>
          <w:sz w:val="28"/>
          <w:szCs w:val="28"/>
        </w:rPr>
        <w:t>получателем субсидии</w:t>
      </w:r>
      <w:r w:rsidR="002D4D09" w:rsidRPr="00F10931">
        <w:rPr>
          <w:rFonts w:ascii="Times New Roman" w:hAnsi="Times New Roman" w:cs="Times New Roman"/>
          <w:sz w:val="28"/>
          <w:szCs w:val="28"/>
        </w:rPr>
        <w:t xml:space="preserve"> следующих условий:</w:t>
      </w:r>
    </w:p>
    <w:p w14:paraId="0D44EED3" w14:textId="00A4065F" w:rsidR="00984213" w:rsidRPr="00F10931" w:rsidRDefault="00984213"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w:t>
      </w:r>
      <w:r w:rsidR="004F71B0" w:rsidRPr="00F10931">
        <w:rPr>
          <w:rFonts w:ascii="Times New Roman" w:hAnsi="Times New Roman" w:cs="Times New Roman"/>
          <w:sz w:val="28"/>
          <w:szCs w:val="28"/>
        </w:rPr>
        <w:t>,</w:t>
      </w:r>
      <w:r w:rsidRPr="00F10931">
        <w:rPr>
          <w:rFonts w:ascii="Times New Roman" w:hAnsi="Times New Roman" w:cs="Times New Roman"/>
          <w:sz w:val="28"/>
          <w:szCs w:val="28"/>
        </w:rPr>
        <w:t xml:space="preserve"> </w:t>
      </w:r>
      <w:r w:rsidR="00F257F9" w:rsidRPr="00F10931">
        <w:rPr>
          <w:rFonts w:ascii="Times New Roman" w:hAnsi="Times New Roman" w:cs="Times New Roman"/>
          <w:sz w:val="28"/>
          <w:szCs w:val="28"/>
        </w:rPr>
        <w:t>предшествующий</w:t>
      </w:r>
      <w:r w:rsidRPr="00F10931">
        <w:rPr>
          <w:rFonts w:ascii="Times New Roman" w:hAnsi="Times New Roman" w:cs="Times New Roman"/>
          <w:sz w:val="28"/>
          <w:szCs w:val="28"/>
        </w:rPr>
        <w:t xml:space="preserve"> году предоставления субсидии, по формам и в сроки</w:t>
      </w:r>
      <w:r w:rsidR="004F71B0" w:rsidRPr="00F10931">
        <w:rPr>
          <w:rFonts w:ascii="Times New Roman" w:hAnsi="Times New Roman" w:cs="Times New Roman"/>
          <w:sz w:val="28"/>
          <w:szCs w:val="28"/>
        </w:rPr>
        <w:t>,</w:t>
      </w:r>
      <w:r w:rsidRPr="00F10931">
        <w:rPr>
          <w:rFonts w:ascii="Times New Roman" w:hAnsi="Times New Roman" w:cs="Times New Roman"/>
          <w:sz w:val="28"/>
          <w:szCs w:val="28"/>
        </w:rPr>
        <w:t xml:space="preserve"> установленные Минсельхозпищепромом камчатского края;</w:t>
      </w:r>
    </w:p>
    <w:p w14:paraId="6A6C346A" w14:textId="28663026" w:rsidR="00A056ED" w:rsidRPr="00F10931" w:rsidRDefault="00A056ED"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предоставления в Минсельхозпищепром Камчатского края заявления с указанием платежных реквизитов получателя субсидии по форме согласно </w:t>
      </w:r>
      <w:hyperlink w:anchor="P170" w:history="1">
        <w:r w:rsidR="003F24BF" w:rsidRPr="00F10931">
          <w:rPr>
            <w:rFonts w:ascii="Times New Roman" w:hAnsi="Times New Roman" w:cs="Times New Roman"/>
            <w:sz w:val="28"/>
            <w:szCs w:val="28"/>
          </w:rPr>
          <w:t>приложению № </w:t>
        </w:r>
        <w:r w:rsidR="00E77CEF" w:rsidRPr="00F10931">
          <w:rPr>
            <w:rFonts w:ascii="Times New Roman" w:hAnsi="Times New Roman" w:cs="Times New Roman"/>
            <w:sz w:val="28"/>
            <w:szCs w:val="28"/>
          </w:rPr>
          <w:t>1</w:t>
        </w:r>
      </w:hyperlink>
      <w:r w:rsidRPr="00F10931">
        <w:rPr>
          <w:rFonts w:ascii="Times New Roman" w:hAnsi="Times New Roman" w:cs="Times New Roman"/>
          <w:sz w:val="28"/>
          <w:szCs w:val="28"/>
        </w:rPr>
        <w:t xml:space="preserve"> к настоящему порядку с приложением следующих документов, подтверждающих фактический объем произведенных затрат, </w:t>
      </w:r>
      <w:r w:rsidRPr="00F10931">
        <w:rPr>
          <w:rFonts w:ascii="Times New Roman" w:hAnsi="Times New Roman" w:cs="Times New Roman"/>
          <w:sz w:val="28"/>
          <w:szCs w:val="28"/>
        </w:rPr>
        <w:lastRenderedPageBreak/>
        <w:t>заверенных получателем субсидии:</w:t>
      </w:r>
    </w:p>
    <w:p w14:paraId="5423B58D" w14:textId="7AAA5313" w:rsidR="00A056ED" w:rsidRPr="00F10931" w:rsidRDefault="00A056ED"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справки-расчет на предоставление субсидий по форме согласно </w:t>
      </w:r>
      <w:hyperlink w:anchor="P213" w:history="1">
        <w:r w:rsidR="003F24BF" w:rsidRPr="00F10931">
          <w:rPr>
            <w:rFonts w:ascii="Times New Roman" w:hAnsi="Times New Roman" w:cs="Times New Roman"/>
            <w:sz w:val="28"/>
            <w:szCs w:val="28"/>
          </w:rPr>
          <w:t>приложению № </w:t>
        </w:r>
        <w:r w:rsidR="00E77CEF" w:rsidRPr="00F10931">
          <w:rPr>
            <w:rFonts w:ascii="Times New Roman" w:hAnsi="Times New Roman" w:cs="Times New Roman"/>
            <w:sz w:val="28"/>
            <w:szCs w:val="28"/>
          </w:rPr>
          <w:t>2</w:t>
        </w:r>
      </w:hyperlink>
      <w:r w:rsidRPr="00F10931">
        <w:rPr>
          <w:rFonts w:ascii="Times New Roman" w:hAnsi="Times New Roman" w:cs="Times New Roman"/>
          <w:sz w:val="28"/>
          <w:szCs w:val="28"/>
        </w:rPr>
        <w:t xml:space="preserve"> к настоящему </w:t>
      </w:r>
      <w:r w:rsidR="00F96A45" w:rsidRPr="00F10931">
        <w:rPr>
          <w:rFonts w:ascii="Times New Roman" w:hAnsi="Times New Roman" w:cs="Times New Roman"/>
          <w:sz w:val="28"/>
          <w:szCs w:val="28"/>
        </w:rPr>
        <w:t>порядку</w:t>
      </w:r>
      <w:r w:rsidRPr="00F10931">
        <w:rPr>
          <w:rFonts w:ascii="Times New Roman" w:hAnsi="Times New Roman" w:cs="Times New Roman"/>
          <w:sz w:val="28"/>
          <w:szCs w:val="28"/>
        </w:rPr>
        <w:t>;</w:t>
      </w:r>
    </w:p>
    <w:p w14:paraId="78F8C367" w14:textId="112B58FC" w:rsidR="00A056ED" w:rsidRPr="00F10931" w:rsidRDefault="002221B9"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копии договора на обучение студентов </w:t>
      </w:r>
      <w:r w:rsidR="00910126" w:rsidRPr="00F10931">
        <w:rPr>
          <w:rFonts w:ascii="Times New Roman" w:hAnsi="Times New Roman" w:cs="Times New Roman"/>
          <w:sz w:val="28"/>
          <w:szCs w:val="28"/>
        </w:rPr>
        <w:t xml:space="preserve">по </w:t>
      </w:r>
      <w:r w:rsidRPr="00F10931">
        <w:rPr>
          <w:rFonts w:ascii="Times New Roman" w:hAnsi="Times New Roman" w:cs="Times New Roman"/>
          <w:sz w:val="28"/>
          <w:szCs w:val="28"/>
        </w:rPr>
        <w:t>сельскохозяйственной специальности, заключенн</w:t>
      </w:r>
      <w:r w:rsidR="00D97921">
        <w:rPr>
          <w:rFonts w:ascii="Times New Roman" w:hAnsi="Times New Roman" w:cs="Times New Roman"/>
          <w:sz w:val="28"/>
          <w:szCs w:val="28"/>
        </w:rPr>
        <w:t>ого</w:t>
      </w:r>
      <w:r w:rsidRPr="00F10931">
        <w:rPr>
          <w:rFonts w:ascii="Times New Roman" w:hAnsi="Times New Roman" w:cs="Times New Roman"/>
          <w:sz w:val="28"/>
          <w:szCs w:val="28"/>
        </w:rPr>
        <w:t xml:space="preserve"> между получателем субсидии, образовательн</w:t>
      </w:r>
      <w:r w:rsidR="00910126" w:rsidRPr="00F10931">
        <w:rPr>
          <w:rFonts w:ascii="Times New Roman" w:hAnsi="Times New Roman" w:cs="Times New Roman"/>
          <w:sz w:val="28"/>
          <w:szCs w:val="28"/>
        </w:rPr>
        <w:t>ой</w:t>
      </w:r>
      <w:r w:rsidRPr="00F10931">
        <w:rPr>
          <w:rFonts w:ascii="Times New Roman" w:hAnsi="Times New Roman" w:cs="Times New Roman"/>
          <w:sz w:val="28"/>
          <w:szCs w:val="28"/>
        </w:rPr>
        <w:t xml:space="preserve"> </w:t>
      </w:r>
      <w:r w:rsidR="00910126" w:rsidRPr="00F10931">
        <w:rPr>
          <w:rFonts w:ascii="Times New Roman" w:hAnsi="Times New Roman" w:cs="Times New Roman"/>
          <w:sz w:val="28"/>
          <w:szCs w:val="28"/>
        </w:rPr>
        <w:t>организацией</w:t>
      </w:r>
      <w:r w:rsidRPr="00F10931">
        <w:rPr>
          <w:rFonts w:ascii="Times New Roman" w:hAnsi="Times New Roman" w:cs="Times New Roman"/>
          <w:sz w:val="28"/>
          <w:szCs w:val="28"/>
        </w:rPr>
        <w:t xml:space="preserve"> сельскохозяйственного профиля и гражданином</w:t>
      </w:r>
      <w:r w:rsidR="00A056ED" w:rsidRPr="00F10931">
        <w:rPr>
          <w:rFonts w:ascii="Times New Roman" w:hAnsi="Times New Roman" w:cs="Times New Roman"/>
          <w:sz w:val="28"/>
          <w:szCs w:val="28"/>
        </w:rPr>
        <w:t>;</w:t>
      </w:r>
    </w:p>
    <w:p w14:paraId="4ADC8EB9" w14:textId="47D6FE5C" w:rsidR="00A056ED" w:rsidRPr="00F10931" w:rsidRDefault="00910126"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w:t>
      </w:r>
      <w:r w:rsidR="00A056ED" w:rsidRPr="00F10931">
        <w:rPr>
          <w:rFonts w:ascii="Times New Roman" w:hAnsi="Times New Roman" w:cs="Times New Roman"/>
          <w:sz w:val="28"/>
          <w:szCs w:val="28"/>
        </w:rPr>
        <w:t xml:space="preserve"> счет</w:t>
      </w:r>
      <w:r w:rsidRPr="00F10931">
        <w:rPr>
          <w:rFonts w:ascii="Times New Roman" w:hAnsi="Times New Roman" w:cs="Times New Roman"/>
          <w:sz w:val="28"/>
          <w:szCs w:val="28"/>
        </w:rPr>
        <w:t>ов-фактур и/или накладных</w:t>
      </w:r>
      <w:r w:rsidR="00A056ED" w:rsidRPr="00F10931">
        <w:rPr>
          <w:rFonts w:ascii="Times New Roman" w:hAnsi="Times New Roman" w:cs="Times New Roman"/>
          <w:sz w:val="28"/>
          <w:szCs w:val="28"/>
        </w:rPr>
        <w:t>;</w:t>
      </w:r>
    </w:p>
    <w:p w14:paraId="0A5C1BDD" w14:textId="15DFEF76" w:rsidR="00A056ED" w:rsidRPr="00F10931" w:rsidRDefault="00782EB2"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w:t>
      </w:r>
      <w:r w:rsidR="004F71B0" w:rsidRPr="00F10931">
        <w:rPr>
          <w:rFonts w:ascii="Times New Roman" w:hAnsi="Times New Roman" w:cs="Times New Roman"/>
          <w:sz w:val="28"/>
          <w:szCs w:val="28"/>
        </w:rPr>
        <w:t xml:space="preserve"> документов</w:t>
      </w:r>
      <w:r w:rsidR="00A056ED" w:rsidRPr="00F10931">
        <w:rPr>
          <w:rFonts w:ascii="Times New Roman" w:hAnsi="Times New Roman" w:cs="Times New Roman"/>
          <w:sz w:val="28"/>
          <w:szCs w:val="28"/>
        </w:rPr>
        <w:t>, подтверждающих оплату;</w:t>
      </w:r>
    </w:p>
    <w:p w14:paraId="0AA599CC" w14:textId="0AE4DFC4" w:rsidR="00A056ED" w:rsidRPr="00F10931" w:rsidRDefault="00A9458B"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w:t>
      </w:r>
      <w:r w:rsidR="002221B9" w:rsidRPr="00F10931">
        <w:rPr>
          <w:rFonts w:ascii="Times New Roman" w:hAnsi="Times New Roman" w:cs="Times New Roman"/>
          <w:sz w:val="28"/>
          <w:szCs w:val="28"/>
        </w:rPr>
        <w:t xml:space="preserve"> проездных документов</w:t>
      </w:r>
      <w:r w:rsidR="00A056ED" w:rsidRPr="00F10931">
        <w:rPr>
          <w:rFonts w:ascii="Times New Roman" w:hAnsi="Times New Roman" w:cs="Times New Roman"/>
          <w:sz w:val="28"/>
          <w:szCs w:val="28"/>
        </w:rPr>
        <w:t>;</w:t>
      </w:r>
    </w:p>
    <w:p w14:paraId="73ED2599" w14:textId="21C48B1D" w:rsidR="002221B9" w:rsidRPr="00F10931" w:rsidRDefault="00A9458B"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копии </w:t>
      </w:r>
      <w:r w:rsidR="002221B9" w:rsidRPr="00F10931">
        <w:rPr>
          <w:rFonts w:ascii="Times New Roman" w:hAnsi="Times New Roman" w:cs="Times New Roman"/>
          <w:sz w:val="28"/>
          <w:szCs w:val="28"/>
        </w:rPr>
        <w:t>приказа о предоставлении дополнительного отпуска</w:t>
      </w:r>
      <w:r w:rsidRPr="00F10931">
        <w:rPr>
          <w:rFonts w:ascii="Times New Roman" w:hAnsi="Times New Roman" w:cs="Times New Roman"/>
          <w:sz w:val="28"/>
          <w:szCs w:val="28"/>
        </w:rPr>
        <w:t>;</w:t>
      </w:r>
    </w:p>
    <w:p w14:paraId="0130064E" w14:textId="0C19A7DD" w:rsidR="002221B9" w:rsidRPr="00F10931" w:rsidRDefault="002221B9"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справки о зачислении и переводе на следующий курс обучения и/или справки-вызова на сессию</w:t>
      </w:r>
      <w:r w:rsidR="00A9458B" w:rsidRPr="00F10931">
        <w:rPr>
          <w:rFonts w:ascii="Times New Roman" w:hAnsi="Times New Roman" w:cs="Times New Roman"/>
          <w:sz w:val="28"/>
          <w:szCs w:val="28"/>
        </w:rPr>
        <w:t>;</w:t>
      </w:r>
    </w:p>
    <w:p w14:paraId="2A784526" w14:textId="0F0EB537" w:rsidR="00A056ED" w:rsidRPr="00F10931" w:rsidRDefault="00717022"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согласия на обработку персональных данных (в отношении ИП, Глав К(Ф)Х)</w:t>
      </w:r>
      <w:r w:rsidR="00A056ED" w:rsidRPr="00F10931">
        <w:rPr>
          <w:rFonts w:ascii="Times New Roman" w:hAnsi="Times New Roman" w:cs="Times New Roman"/>
          <w:spacing w:val="2"/>
          <w:sz w:val="28"/>
          <w:szCs w:val="28"/>
        </w:rPr>
        <w:t>;</w:t>
      </w:r>
    </w:p>
    <w:p w14:paraId="4AB90D6B" w14:textId="4781728E" w:rsidR="004F71B0" w:rsidRPr="00F10931" w:rsidRDefault="004F71B0"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в случае если </w:t>
      </w:r>
      <w:r w:rsidR="00D555A9">
        <w:rPr>
          <w:rFonts w:ascii="Times New Roman" w:hAnsi="Times New Roman" w:cs="Times New Roman"/>
          <w:sz w:val="28"/>
          <w:szCs w:val="28"/>
        </w:rPr>
        <w:t xml:space="preserve">заявление подписывает </w:t>
      </w:r>
      <w:r w:rsidRPr="00F10931">
        <w:rPr>
          <w:rFonts w:ascii="Times New Roman" w:hAnsi="Times New Roman" w:cs="Times New Roman"/>
          <w:sz w:val="28"/>
          <w:szCs w:val="28"/>
        </w:rPr>
        <w:t xml:space="preserve">лицо, </w:t>
      </w:r>
      <w:r w:rsidR="00D555A9">
        <w:rPr>
          <w:rFonts w:ascii="Times New Roman" w:hAnsi="Times New Roman" w:cs="Times New Roman"/>
          <w:sz w:val="28"/>
          <w:szCs w:val="28"/>
        </w:rPr>
        <w:t xml:space="preserve">не </w:t>
      </w:r>
      <w:r w:rsidRPr="00F10931">
        <w:rPr>
          <w:rFonts w:ascii="Times New Roman" w:hAnsi="Times New Roman" w:cs="Times New Roman"/>
          <w:sz w:val="28"/>
          <w:szCs w:val="28"/>
        </w:rPr>
        <w:t>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64897DBC" w14:textId="6D003C1E" w:rsidR="00D223ED" w:rsidRPr="00F10931" w:rsidRDefault="00717022"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получатели субсидий</w:t>
      </w:r>
      <w:r w:rsidR="002465D5" w:rsidRPr="00F10931">
        <w:rPr>
          <w:rFonts w:ascii="Times New Roman" w:hAnsi="Times New Roman" w:cs="Times New Roman"/>
          <w:sz w:val="28"/>
          <w:szCs w:val="28"/>
        </w:rPr>
        <w:t xml:space="preserve"> несут ответственность за достоверность документов, представленных в Минсельхозпищепром Камчатского края.</w:t>
      </w:r>
    </w:p>
    <w:p w14:paraId="16568CAA" w14:textId="036A9BA4" w:rsidR="002D4D09" w:rsidRPr="00F10931" w:rsidRDefault="00D223ED"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w:t>
      </w:r>
      <w:r w:rsidR="00E7483A" w:rsidRPr="00F10931">
        <w:rPr>
          <w:rFonts w:ascii="Times New Roman" w:hAnsi="Times New Roman" w:cs="Times New Roman"/>
          <w:sz w:val="28"/>
          <w:szCs w:val="28"/>
        </w:rPr>
        <w:t>сельскохозяйственного товаропроизводителя</w:t>
      </w:r>
      <w:r w:rsidRPr="00F10931">
        <w:rPr>
          <w:rFonts w:ascii="Times New Roman" w:hAnsi="Times New Roman" w:cs="Times New Roman"/>
          <w:sz w:val="28"/>
          <w:szCs w:val="28"/>
        </w:rPr>
        <w:t>.</w:t>
      </w:r>
    </w:p>
    <w:p w14:paraId="2180EC97" w14:textId="5E603B52" w:rsidR="00D223ED" w:rsidRPr="00F10931" w:rsidRDefault="00717022"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Получатель субсидии</w:t>
      </w:r>
      <w:r w:rsidR="00D223ED" w:rsidRPr="00F10931">
        <w:rPr>
          <w:rFonts w:ascii="Times New Roman" w:hAnsi="Times New Roman" w:cs="Times New Roman"/>
          <w:sz w:val="28"/>
          <w:szCs w:val="28"/>
        </w:rPr>
        <w:t xml:space="preserve">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w:t>
      </w:r>
      <w:r w:rsidR="002D4D09" w:rsidRPr="00F10931">
        <w:rPr>
          <w:rFonts w:ascii="Times New Roman" w:hAnsi="Times New Roman" w:cs="Times New Roman"/>
          <w:sz w:val="28"/>
          <w:szCs w:val="28"/>
        </w:rPr>
        <w:t xml:space="preserve">получателя субсидии </w:t>
      </w:r>
      <w:r w:rsidR="00D223ED" w:rsidRPr="00F10931">
        <w:rPr>
          <w:rFonts w:ascii="Times New Roman" w:hAnsi="Times New Roman" w:cs="Times New Roman"/>
          <w:sz w:val="28"/>
          <w:szCs w:val="28"/>
        </w:rPr>
        <w:t xml:space="preserve">в </w:t>
      </w:r>
      <w:r w:rsidR="002D4D09" w:rsidRPr="00F10931">
        <w:rPr>
          <w:rFonts w:ascii="Times New Roman" w:hAnsi="Times New Roman" w:cs="Times New Roman"/>
          <w:sz w:val="28"/>
          <w:szCs w:val="28"/>
        </w:rPr>
        <w:t>М</w:t>
      </w:r>
      <w:r w:rsidR="00D223ED" w:rsidRPr="00F10931">
        <w:rPr>
          <w:rFonts w:ascii="Times New Roman" w:hAnsi="Times New Roman" w:cs="Times New Roman"/>
          <w:sz w:val="28"/>
          <w:szCs w:val="28"/>
        </w:rPr>
        <w:t>инсельхозпищепром Камчатского края</w:t>
      </w:r>
      <w:r w:rsidR="002D4D09" w:rsidRPr="00F10931">
        <w:rPr>
          <w:rFonts w:ascii="Times New Roman" w:hAnsi="Times New Roman" w:cs="Times New Roman"/>
          <w:sz w:val="28"/>
          <w:szCs w:val="28"/>
        </w:rPr>
        <w:t>.</w:t>
      </w:r>
    </w:p>
    <w:p w14:paraId="276B1B42" w14:textId="1562386B" w:rsidR="00E7483A" w:rsidRPr="00F10931" w:rsidRDefault="00E7483A"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Минсельхозпищепром Камчатского края в течение 30 календарных дней со дня окончания приема документов, на основании предоставленных </w:t>
      </w:r>
      <w:r w:rsidR="00A9458B" w:rsidRPr="00F10931">
        <w:rPr>
          <w:rFonts w:ascii="Times New Roman" w:hAnsi="Times New Roman" w:cs="Times New Roman"/>
          <w:sz w:val="28"/>
          <w:szCs w:val="28"/>
        </w:rPr>
        <w:t>получателем субсидии</w:t>
      </w:r>
      <w:r w:rsidRPr="00F10931">
        <w:rPr>
          <w:rFonts w:ascii="Times New Roman" w:hAnsi="Times New Roman" w:cs="Times New Roman"/>
          <w:sz w:val="28"/>
          <w:szCs w:val="28"/>
        </w:rPr>
        <w:t xml:space="preserve"> документов принимает решение об отказе в предоставлении субсидии либо о предоставлении субсидии и ее объемах. </w:t>
      </w:r>
    </w:p>
    <w:p w14:paraId="53018852" w14:textId="77777777" w:rsidR="00E7483A" w:rsidRPr="00F10931" w:rsidRDefault="00E7483A"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sz w:val="28"/>
          <w:szCs w:val="28"/>
        </w:rPr>
        <w:t>Решение оформляется:</w:t>
      </w:r>
    </w:p>
    <w:p w14:paraId="7CD7875B" w14:textId="77777777" w:rsidR="00E7483A" w:rsidRPr="00F10931" w:rsidRDefault="00E7483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при отказе в предоставлении субсидии письмом с мотивированным пояснением;</w:t>
      </w:r>
    </w:p>
    <w:p w14:paraId="1B585969" w14:textId="45A6A9E7" w:rsidR="00E7483A" w:rsidRPr="00F10931" w:rsidRDefault="00E7483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при предоставл</w:t>
      </w:r>
      <w:r w:rsidR="002E0265" w:rsidRPr="00F10931">
        <w:rPr>
          <w:rFonts w:ascii="Times New Roman" w:hAnsi="Times New Roman" w:cs="Times New Roman"/>
          <w:sz w:val="28"/>
          <w:szCs w:val="28"/>
        </w:rPr>
        <w:t xml:space="preserve">ении субсидии Реестром </w:t>
      </w:r>
      <w:r w:rsidR="00096699">
        <w:rPr>
          <w:rFonts w:ascii="Times New Roman" w:hAnsi="Times New Roman" w:cs="Times New Roman"/>
          <w:sz w:val="28"/>
          <w:szCs w:val="28"/>
        </w:rPr>
        <w:t>о начислении</w:t>
      </w:r>
      <w:r w:rsidRPr="00F10931">
        <w:rPr>
          <w:rFonts w:ascii="Times New Roman" w:hAnsi="Times New Roman" w:cs="Times New Roman"/>
          <w:sz w:val="28"/>
          <w:szCs w:val="28"/>
        </w:rPr>
        <w:t xml:space="preserve"> субсидии.</w:t>
      </w:r>
    </w:p>
    <w:p w14:paraId="6B3948EB" w14:textId="276AC90B" w:rsidR="002465D5" w:rsidRPr="00F10931" w:rsidRDefault="002465D5"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Основаниями для отказа получателю субсидии в предоставлении субсидии являются:</w:t>
      </w:r>
    </w:p>
    <w:p w14:paraId="5F5E0790" w14:textId="4C149517" w:rsidR="002900FA" w:rsidRPr="00F10931" w:rsidRDefault="00717022"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r w:rsidR="002900FA" w:rsidRPr="00F10931">
        <w:rPr>
          <w:rFonts w:ascii="Times New Roman" w:hAnsi="Times New Roman" w:cs="Times New Roman"/>
          <w:sz w:val="28"/>
          <w:szCs w:val="28"/>
        </w:rPr>
        <w:t>;</w:t>
      </w:r>
    </w:p>
    <w:p w14:paraId="0FAF5B9B" w14:textId="0C9C992F" w:rsidR="002465D5" w:rsidRPr="00F10931" w:rsidRDefault="002465D5"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несоответствие представленных </w:t>
      </w:r>
      <w:r w:rsidR="003308AE" w:rsidRPr="00F10931">
        <w:rPr>
          <w:rFonts w:ascii="Times New Roman" w:hAnsi="Times New Roman" w:cs="Times New Roman"/>
          <w:sz w:val="28"/>
          <w:szCs w:val="28"/>
        </w:rPr>
        <w:t>получателем субсидии</w:t>
      </w:r>
      <w:r w:rsidRPr="00F10931">
        <w:rPr>
          <w:rFonts w:ascii="Times New Roman" w:hAnsi="Times New Roman" w:cs="Times New Roman"/>
          <w:sz w:val="28"/>
          <w:szCs w:val="28"/>
        </w:rPr>
        <w:t xml:space="preserve"> документов </w:t>
      </w:r>
      <w:r w:rsidRPr="00F10931">
        <w:rPr>
          <w:rFonts w:ascii="Times New Roman" w:hAnsi="Times New Roman" w:cs="Times New Roman"/>
          <w:sz w:val="28"/>
          <w:szCs w:val="28"/>
        </w:rPr>
        <w:lastRenderedPageBreak/>
        <w:t>требованиям,</w:t>
      </w:r>
      <w:r w:rsidR="00DC21CD" w:rsidRPr="00F10931">
        <w:rPr>
          <w:rFonts w:ascii="Times New Roman" w:hAnsi="Times New Roman" w:cs="Times New Roman"/>
          <w:sz w:val="28"/>
          <w:szCs w:val="28"/>
        </w:rPr>
        <w:t xml:space="preserve"> установленным</w:t>
      </w:r>
      <w:r w:rsidRPr="00F10931">
        <w:rPr>
          <w:rFonts w:ascii="Times New Roman" w:hAnsi="Times New Roman" w:cs="Times New Roman"/>
          <w:sz w:val="28"/>
          <w:szCs w:val="28"/>
        </w:rPr>
        <w:t xml:space="preserve"> </w:t>
      </w:r>
      <w:r w:rsidR="00867A7D" w:rsidRPr="00F10931">
        <w:rPr>
          <w:rFonts w:ascii="Times New Roman" w:hAnsi="Times New Roman" w:cs="Times New Roman"/>
          <w:sz w:val="28"/>
          <w:szCs w:val="28"/>
        </w:rPr>
        <w:t>подпунктом б</w:t>
      </w:r>
      <w:r w:rsidR="003308AE" w:rsidRPr="00F10931">
        <w:rPr>
          <w:rFonts w:ascii="Times New Roman" w:hAnsi="Times New Roman" w:cs="Times New Roman"/>
          <w:sz w:val="28"/>
          <w:szCs w:val="28"/>
        </w:rPr>
        <w:t>)</w:t>
      </w:r>
      <w:r w:rsidR="00867A7D" w:rsidRPr="00F10931">
        <w:rPr>
          <w:rFonts w:ascii="Times New Roman" w:hAnsi="Times New Roman" w:cs="Times New Roman"/>
          <w:sz w:val="28"/>
          <w:szCs w:val="28"/>
        </w:rPr>
        <w:t xml:space="preserve"> </w:t>
      </w:r>
      <w:r w:rsidR="00DC21CD" w:rsidRPr="00F10931">
        <w:rPr>
          <w:rFonts w:ascii="Times New Roman" w:hAnsi="Times New Roman" w:cs="Times New Roman"/>
          <w:sz w:val="28"/>
          <w:szCs w:val="28"/>
        </w:rPr>
        <w:t>пункт</w:t>
      </w:r>
      <w:r w:rsidR="00867A7D" w:rsidRPr="00F10931">
        <w:rPr>
          <w:rFonts w:ascii="Times New Roman" w:hAnsi="Times New Roman" w:cs="Times New Roman"/>
          <w:sz w:val="28"/>
          <w:szCs w:val="28"/>
        </w:rPr>
        <w:t>а</w:t>
      </w:r>
      <w:r w:rsidR="00DC21CD" w:rsidRPr="00F10931">
        <w:rPr>
          <w:rFonts w:ascii="Times New Roman" w:hAnsi="Times New Roman" w:cs="Times New Roman"/>
          <w:sz w:val="28"/>
          <w:szCs w:val="28"/>
        </w:rPr>
        <w:t xml:space="preserve"> </w:t>
      </w:r>
      <w:r w:rsidR="003308AE" w:rsidRPr="00F10931">
        <w:rPr>
          <w:rFonts w:ascii="Times New Roman" w:hAnsi="Times New Roman" w:cs="Times New Roman"/>
          <w:sz w:val="28"/>
          <w:szCs w:val="28"/>
        </w:rPr>
        <w:t>1</w:t>
      </w:r>
      <w:r w:rsidR="00DC21CD" w:rsidRPr="00F10931">
        <w:rPr>
          <w:rFonts w:ascii="Times New Roman" w:hAnsi="Times New Roman" w:cs="Times New Roman"/>
          <w:sz w:val="28"/>
          <w:szCs w:val="28"/>
        </w:rPr>
        <w:t xml:space="preserve"> настоящей</w:t>
      </w:r>
      <w:r w:rsidR="00BB6241" w:rsidRPr="00F10931">
        <w:rPr>
          <w:rFonts w:ascii="Times New Roman" w:hAnsi="Times New Roman" w:cs="Times New Roman"/>
          <w:sz w:val="28"/>
          <w:szCs w:val="28"/>
        </w:rPr>
        <w:t xml:space="preserve"> части</w:t>
      </w:r>
      <w:r w:rsidRPr="00F10931">
        <w:rPr>
          <w:rFonts w:ascii="Times New Roman" w:hAnsi="Times New Roman" w:cs="Times New Roman"/>
          <w:sz w:val="28"/>
          <w:szCs w:val="28"/>
        </w:rPr>
        <w:t xml:space="preserve">, </w:t>
      </w:r>
      <w:r w:rsidR="00DC21CD" w:rsidRPr="00F10931">
        <w:rPr>
          <w:rFonts w:ascii="Times New Roman" w:hAnsi="Times New Roman" w:cs="Times New Roman"/>
          <w:sz w:val="28"/>
          <w:szCs w:val="28"/>
        </w:rPr>
        <w:t>и/</w:t>
      </w:r>
      <w:r w:rsidRPr="00F10931">
        <w:rPr>
          <w:rFonts w:ascii="Times New Roman" w:hAnsi="Times New Roman" w:cs="Times New Roman"/>
          <w:sz w:val="28"/>
          <w:szCs w:val="28"/>
        </w:rPr>
        <w:t>или непредставление (предоставление не в полном объеме), указанных документов;</w:t>
      </w:r>
    </w:p>
    <w:p w14:paraId="555A0314" w14:textId="77B30937" w:rsidR="002465D5" w:rsidRPr="00F10931" w:rsidRDefault="002465D5"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недостоверность представленной </w:t>
      </w:r>
      <w:r w:rsidR="003308AE" w:rsidRPr="00F10931">
        <w:rPr>
          <w:rFonts w:ascii="Times New Roman" w:hAnsi="Times New Roman" w:cs="Times New Roman"/>
          <w:sz w:val="28"/>
          <w:szCs w:val="28"/>
        </w:rPr>
        <w:t>получателем субсидии</w:t>
      </w:r>
      <w:r w:rsidR="005B3E8D" w:rsidRPr="00F10931">
        <w:rPr>
          <w:rFonts w:ascii="Times New Roman" w:hAnsi="Times New Roman" w:cs="Times New Roman"/>
          <w:sz w:val="28"/>
          <w:szCs w:val="28"/>
        </w:rPr>
        <w:t xml:space="preserve"> </w:t>
      </w:r>
      <w:r w:rsidRPr="00F10931">
        <w:rPr>
          <w:rFonts w:ascii="Times New Roman" w:hAnsi="Times New Roman" w:cs="Times New Roman"/>
          <w:sz w:val="28"/>
          <w:szCs w:val="28"/>
        </w:rPr>
        <w:t>информации;</w:t>
      </w:r>
    </w:p>
    <w:p w14:paraId="7934F1D3" w14:textId="1C8CAE5B" w:rsidR="002465D5" w:rsidRPr="00F10931" w:rsidRDefault="003308AE"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r w:rsidR="002465D5" w:rsidRPr="00F10931">
        <w:rPr>
          <w:rFonts w:ascii="Times New Roman" w:hAnsi="Times New Roman" w:cs="Times New Roman"/>
          <w:sz w:val="28"/>
          <w:szCs w:val="28"/>
        </w:rPr>
        <w:t>;</w:t>
      </w:r>
    </w:p>
    <w:p w14:paraId="292184A3" w14:textId="751D4319" w:rsidR="002465D5" w:rsidRPr="00F10931" w:rsidRDefault="002465D5" w:rsidP="00D555A9">
      <w:pPr>
        <w:pStyle w:val="ConsPlusNormal"/>
        <w:numPr>
          <w:ilvl w:val="2"/>
          <w:numId w:val="17"/>
        </w:numPr>
        <w:tabs>
          <w:tab w:val="left" w:pos="1134"/>
          <w:tab w:val="left" w:pos="1276"/>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несоблюдение </w:t>
      </w:r>
      <w:r w:rsidR="003308AE" w:rsidRPr="00F10931">
        <w:rPr>
          <w:rFonts w:ascii="Times New Roman" w:hAnsi="Times New Roman" w:cs="Times New Roman"/>
          <w:sz w:val="28"/>
          <w:szCs w:val="28"/>
        </w:rPr>
        <w:t>получателем субсидии</w:t>
      </w:r>
      <w:r w:rsidR="005B3E8D" w:rsidRPr="00F10931">
        <w:rPr>
          <w:rFonts w:ascii="Times New Roman" w:hAnsi="Times New Roman" w:cs="Times New Roman"/>
          <w:sz w:val="28"/>
          <w:szCs w:val="28"/>
        </w:rPr>
        <w:t xml:space="preserve"> </w:t>
      </w:r>
      <w:r w:rsidRPr="00F10931">
        <w:rPr>
          <w:rFonts w:ascii="Times New Roman" w:hAnsi="Times New Roman" w:cs="Times New Roman"/>
          <w:sz w:val="28"/>
          <w:szCs w:val="28"/>
        </w:rPr>
        <w:t>условий, установленных настоящ</w:t>
      </w:r>
      <w:r w:rsidR="00867A7D" w:rsidRPr="00F10931">
        <w:rPr>
          <w:rFonts w:ascii="Times New Roman" w:hAnsi="Times New Roman" w:cs="Times New Roman"/>
          <w:sz w:val="28"/>
          <w:szCs w:val="28"/>
        </w:rPr>
        <w:t>ей частью</w:t>
      </w:r>
      <w:r w:rsidRPr="00F10931">
        <w:rPr>
          <w:rFonts w:ascii="Times New Roman" w:hAnsi="Times New Roman" w:cs="Times New Roman"/>
          <w:sz w:val="28"/>
          <w:szCs w:val="28"/>
        </w:rPr>
        <w:t>;</w:t>
      </w:r>
    </w:p>
    <w:p w14:paraId="5D9B81CA" w14:textId="77777777" w:rsidR="00867A7D" w:rsidRPr="00F10931" w:rsidRDefault="002465D5"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3FAF3886" w14:textId="6F22AC6E" w:rsidR="00F21BF5" w:rsidRPr="00F10931" w:rsidRDefault="00F21BF5" w:rsidP="00D555A9">
      <w:pPr>
        <w:pStyle w:val="ConsPlusNormal"/>
        <w:numPr>
          <w:ilvl w:val="1"/>
          <w:numId w:val="17"/>
        </w:numPr>
        <w:tabs>
          <w:tab w:val="left" w:pos="1134"/>
          <w:tab w:val="left" w:pos="1560"/>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Расчет объема субсидии</w:t>
      </w:r>
      <w:r w:rsidR="00A9458B" w:rsidRPr="00F10931">
        <w:rPr>
          <w:rFonts w:ascii="Times New Roman" w:hAnsi="Times New Roman" w:cs="Times New Roman"/>
          <w:sz w:val="28"/>
          <w:szCs w:val="28"/>
        </w:rPr>
        <w:t xml:space="preserve"> </w:t>
      </w:r>
      <w:r w:rsidR="00910126" w:rsidRPr="00F10931">
        <w:rPr>
          <w:rFonts w:ascii="Times New Roman" w:hAnsi="Times New Roman" w:cs="Times New Roman"/>
          <w:sz w:val="28"/>
          <w:szCs w:val="28"/>
        </w:rPr>
        <w:t xml:space="preserve">на возмещение части затрат, связанных с целевой подготовкой специалистов в образовательных организациях по программам среднего специального и высшего профессионального образования по сельскохозяйственной специальности, </w:t>
      </w:r>
      <w:r w:rsidRPr="00F10931">
        <w:rPr>
          <w:rFonts w:ascii="Times New Roman" w:hAnsi="Times New Roman" w:cs="Times New Roman"/>
          <w:sz w:val="28"/>
          <w:szCs w:val="28"/>
        </w:rPr>
        <w:t xml:space="preserve">производится по </w:t>
      </w:r>
      <w:r w:rsidR="00F257F9" w:rsidRPr="00F10931">
        <w:rPr>
          <w:rFonts w:ascii="Times New Roman" w:hAnsi="Times New Roman" w:cs="Times New Roman"/>
          <w:sz w:val="28"/>
          <w:szCs w:val="28"/>
        </w:rPr>
        <w:t>в формуле</w:t>
      </w:r>
      <w:r w:rsidRPr="00F10931">
        <w:rPr>
          <w:rFonts w:ascii="Times New Roman" w:hAnsi="Times New Roman" w:cs="Times New Roman"/>
          <w:sz w:val="28"/>
          <w:szCs w:val="28"/>
        </w:rPr>
        <w:t>:</w:t>
      </w:r>
    </w:p>
    <w:p w14:paraId="68444B2A" w14:textId="77777777" w:rsidR="00F21BF5" w:rsidRPr="00F10931" w:rsidRDefault="00F21BF5" w:rsidP="00D555A9">
      <w:pPr>
        <w:pStyle w:val="ConsPlusNormal"/>
        <w:tabs>
          <w:tab w:val="left" w:pos="1134"/>
        </w:tabs>
        <w:ind w:firstLine="709"/>
        <w:jc w:val="center"/>
        <w:rPr>
          <w:rFonts w:ascii="Times New Roman" w:hAnsi="Times New Roman" w:cs="Times New Roman"/>
          <w:sz w:val="28"/>
          <w:szCs w:val="28"/>
        </w:rPr>
      </w:pPr>
    </w:p>
    <w:p w14:paraId="0055D6F9" w14:textId="3055C1D8" w:rsidR="00F21BF5" w:rsidRPr="00F10931" w:rsidRDefault="00F21BF5" w:rsidP="00D555A9">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10931">
        <w:rPr>
          <w:rFonts w:ascii="Times New Roman" w:hAnsi="Times New Roman" w:cs="Times New Roman"/>
          <w:i/>
          <w:sz w:val="28"/>
          <w:szCs w:val="28"/>
        </w:rPr>
        <w:t>, где:</w:t>
      </w:r>
    </w:p>
    <w:p w14:paraId="1F04788E" w14:textId="77777777" w:rsidR="00F21BF5" w:rsidRPr="00F10931" w:rsidRDefault="00F21BF5" w:rsidP="00D555A9">
      <w:pPr>
        <w:pStyle w:val="ConsPlusNormal"/>
        <w:tabs>
          <w:tab w:val="left" w:pos="1134"/>
        </w:tabs>
        <w:ind w:firstLine="709"/>
        <w:jc w:val="center"/>
        <w:rPr>
          <w:rFonts w:ascii="Times New Roman" w:hAnsi="Times New Roman" w:cs="Times New Roman"/>
          <w:sz w:val="28"/>
          <w:szCs w:val="28"/>
        </w:rPr>
      </w:pPr>
    </w:p>
    <w:p w14:paraId="77C0AFE4" w14:textId="5C004561" w:rsidR="00F21BF5" w:rsidRPr="00F10931" w:rsidRDefault="00F21BF5"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S</w:t>
      </w:r>
      <w:r w:rsidR="000424FD" w:rsidRPr="00F10931">
        <w:rPr>
          <w:rFonts w:ascii="Times New Roman" w:hAnsi="Times New Roman" w:cs="Times New Roman"/>
          <w:i/>
          <w:sz w:val="28"/>
          <w:szCs w:val="28"/>
        </w:rPr>
        <w:t xml:space="preserve"> </w:t>
      </w:r>
      <w:r w:rsidRPr="00F10931">
        <w:rPr>
          <w:rFonts w:ascii="Times New Roman" w:hAnsi="Times New Roman" w:cs="Times New Roman"/>
          <w:sz w:val="28"/>
          <w:szCs w:val="28"/>
        </w:rPr>
        <w:t>-</w:t>
      </w:r>
      <w:r w:rsidR="000424FD" w:rsidRPr="00F10931">
        <w:rPr>
          <w:rFonts w:ascii="Times New Roman" w:hAnsi="Times New Roman" w:cs="Times New Roman"/>
          <w:sz w:val="28"/>
          <w:szCs w:val="28"/>
        </w:rPr>
        <w:t xml:space="preserve"> </w:t>
      </w:r>
      <w:r w:rsidRPr="00F10931">
        <w:rPr>
          <w:rFonts w:ascii="Times New Roman" w:hAnsi="Times New Roman" w:cs="Times New Roman"/>
          <w:sz w:val="28"/>
          <w:szCs w:val="28"/>
        </w:rPr>
        <w:t>объем субсидии</w:t>
      </w:r>
      <w:r w:rsidR="00FD4A3A" w:rsidRPr="00F10931">
        <w:rPr>
          <w:rFonts w:ascii="Times New Roman" w:hAnsi="Times New Roman" w:cs="Times New Roman"/>
          <w:sz w:val="28"/>
          <w:szCs w:val="28"/>
        </w:rPr>
        <w:t xml:space="preserve">, предоставляемой </w:t>
      </w:r>
      <w:r w:rsidR="0031422A" w:rsidRPr="00F10931">
        <w:rPr>
          <w:rFonts w:ascii="Times New Roman" w:hAnsi="Times New Roman" w:cs="Times New Roman"/>
          <w:sz w:val="28"/>
          <w:szCs w:val="28"/>
        </w:rPr>
        <w:t xml:space="preserve">на </w:t>
      </w:r>
      <w:r w:rsidR="00910126" w:rsidRPr="00F10931">
        <w:rPr>
          <w:rFonts w:ascii="Times New Roman" w:hAnsi="Times New Roman" w:cs="Times New Roman"/>
          <w:sz w:val="28"/>
          <w:szCs w:val="28"/>
        </w:rPr>
        <w:t>возмещение части затрат, связанных с целевой подготовкой специалистов в образовательных организациях по программам среднего специального и высшего профессионального образования по сельскохозяйственной специальности</w:t>
      </w:r>
      <w:r w:rsidRPr="00F10931">
        <w:rPr>
          <w:rFonts w:ascii="Times New Roman" w:hAnsi="Times New Roman" w:cs="Times New Roman"/>
          <w:sz w:val="28"/>
          <w:szCs w:val="28"/>
        </w:rPr>
        <w:t>;</w:t>
      </w:r>
    </w:p>
    <w:p w14:paraId="1DF05CE5" w14:textId="66EBC10C" w:rsidR="00F21BF5" w:rsidRPr="00F10931" w:rsidRDefault="00F21BF5"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V</w:t>
      </w:r>
      <w:r w:rsidRPr="00F10931">
        <w:rPr>
          <w:rFonts w:ascii="Times New Roman" w:hAnsi="Times New Roman" w:cs="Times New Roman"/>
          <w:i/>
          <w:sz w:val="28"/>
          <w:szCs w:val="28"/>
        </w:rPr>
        <w:t>з</w:t>
      </w:r>
      <w:r w:rsidR="000424FD" w:rsidRPr="00F10931">
        <w:rPr>
          <w:rFonts w:ascii="Times New Roman" w:hAnsi="Times New Roman" w:cs="Times New Roman"/>
          <w:i/>
          <w:sz w:val="28"/>
          <w:szCs w:val="28"/>
        </w:rPr>
        <w:t xml:space="preserve"> </w:t>
      </w:r>
      <w:r w:rsidRPr="00F10931">
        <w:rPr>
          <w:rFonts w:ascii="Times New Roman" w:hAnsi="Times New Roman" w:cs="Times New Roman"/>
          <w:sz w:val="28"/>
          <w:szCs w:val="28"/>
        </w:rPr>
        <w:t>- объем затрат</w:t>
      </w:r>
      <w:r w:rsidR="00C02DFB" w:rsidRPr="00F10931">
        <w:rPr>
          <w:rFonts w:ascii="Times New Roman" w:hAnsi="Times New Roman" w:cs="Times New Roman"/>
          <w:sz w:val="28"/>
          <w:szCs w:val="28"/>
        </w:rPr>
        <w:t>, связанных с целевой подготовкой специалистов в образовательных организациях по программам среднего специального и высшего профессионального образования по сельскохозяйственной специальности</w:t>
      </w:r>
      <w:r w:rsidRPr="00F10931">
        <w:rPr>
          <w:rFonts w:ascii="Times New Roman" w:hAnsi="Times New Roman" w:cs="Times New Roman"/>
          <w:sz w:val="28"/>
          <w:szCs w:val="28"/>
        </w:rPr>
        <w:t>;</w:t>
      </w:r>
    </w:p>
    <w:p w14:paraId="0D741835" w14:textId="38AC4392" w:rsidR="00F21BF5" w:rsidRPr="00F10931" w:rsidRDefault="00F21BF5"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W</w:t>
      </w:r>
      <w:r w:rsidR="000424FD" w:rsidRPr="00F10931">
        <w:rPr>
          <w:rFonts w:ascii="Times New Roman" w:hAnsi="Times New Roman" w:cs="Times New Roman"/>
          <w:i/>
          <w:sz w:val="28"/>
          <w:szCs w:val="28"/>
        </w:rPr>
        <w:t xml:space="preserve"> </w:t>
      </w:r>
      <w:r w:rsidRPr="00F10931">
        <w:rPr>
          <w:rFonts w:ascii="Times New Roman" w:hAnsi="Times New Roman" w:cs="Times New Roman"/>
          <w:sz w:val="28"/>
          <w:szCs w:val="28"/>
        </w:rPr>
        <w:t>-</w:t>
      </w:r>
      <w:r w:rsidR="000424FD" w:rsidRPr="00F10931">
        <w:rPr>
          <w:rFonts w:ascii="Times New Roman" w:hAnsi="Times New Roman" w:cs="Times New Roman"/>
          <w:sz w:val="28"/>
          <w:szCs w:val="28"/>
        </w:rPr>
        <w:t xml:space="preserve"> </w:t>
      </w:r>
      <w:r w:rsidRPr="00F10931">
        <w:rPr>
          <w:rFonts w:ascii="Times New Roman" w:hAnsi="Times New Roman" w:cs="Times New Roman"/>
          <w:sz w:val="28"/>
          <w:szCs w:val="28"/>
        </w:rPr>
        <w:t xml:space="preserve">ставка, </w:t>
      </w:r>
      <w:r w:rsidR="006554F7" w:rsidRPr="00F10931">
        <w:rPr>
          <w:rFonts w:ascii="Times New Roman" w:hAnsi="Times New Roman" w:cs="Times New Roman"/>
          <w:sz w:val="28"/>
          <w:szCs w:val="28"/>
        </w:rPr>
        <w:t>устанавливается</w:t>
      </w:r>
      <w:r w:rsidRPr="00F10931">
        <w:rPr>
          <w:rFonts w:ascii="Times New Roman" w:hAnsi="Times New Roman" w:cs="Times New Roman"/>
          <w:sz w:val="28"/>
          <w:szCs w:val="28"/>
        </w:rPr>
        <w:t xml:space="preserve"> Минсельхозпищепромом</w:t>
      </w:r>
      <w:r w:rsidR="00FD4A3A" w:rsidRPr="00F10931">
        <w:rPr>
          <w:rFonts w:ascii="Times New Roman" w:hAnsi="Times New Roman" w:cs="Times New Roman"/>
          <w:sz w:val="28"/>
          <w:szCs w:val="28"/>
        </w:rPr>
        <w:t xml:space="preserve"> Камчатского края</w:t>
      </w:r>
      <w:r w:rsidR="003308AE" w:rsidRPr="00F10931">
        <w:rPr>
          <w:rFonts w:ascii="Times New Roman" w:hAnsi="Times New Roman" w:cs="Times New Roman"/>
          <w:sz w:val="28"/>
          <w:szCs w:val="28"/>
        </w:rPr>
        <w:t>.</w:t>
      </w:r>
    </w:p>
    <w:p w14:paraId="14308312" w14:textId="635B11EB" w:rsidR="00C02DFB" w:rsidRPr="00F10931" w:rsidRDefault="00F21BF5"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Для предоставления субсидии</w:t>
      </w:r>
      <w:r w:rsidR="00731630" w:rsidRPr="00F10931">
        <w:rPr>
          <w:rFonts w:ascii="Times New Roman" w:hAnsi="Times New Roman" w:cs="Times New Roman"/>
          <w:sz w:val="28"/>
          <w:szCs w:val="28"/>
        </w:rPr>
        <w:t xml:space="preserve"> на возмещение части затрат, </w:t>
      </w:r>
      <w:r w:rsidR="00C02DFB" w:rsidRPr="00F10931">
        <w:rPr>
          <w:rFonts w:ascii="Times New Roman" w:hAnsi="Times New Roman" w:cs="Times New Roman"/>
          <w:sz w:val="28"/>
          <w:szCs w:val="28"/>
        </w:rPr>
        <w:t>связанных с целевой подготовкой специалистов в образовательных организациях по программам среднего специального и высшего профессионального образования по сельскохозяйственной специальности</w:t>
      </w:r>
      <w:r w:rsidR="00E76990" w:rsidRPr="00F10931">
        <w:rPr>
          <w:rFonts w:ascii="Times New Roman" w:hAnsi="Times New Roman" w:cs="Times New Roman"/>
          <w:sz w:val="28"/>
          <w:szCs w:val="28"/>
        </w:rPr>
        <w:t>,</w:t>
      </w:r>
      <w:r w:rsidR="000424FD" w:rsidRPr="00F10931">
        <w:rPr>
          <w:rFonts w:ascii="Times New Roman" w:hAnsi="Times New Roman" w:cs="Times New Roman"/>
          <w:sz w:val="28"/>
          <w:szCs w:val="28"/>
        </w:rPr>
        <w:t xml:space="preserve"> ставка принимается</w:t>
      </w:r>
      <w:r w:rsidR="00C02DFB" w:rsidRPr="00F10931">
        <w:rPr>
          <w:rFonts w:ascii="Times New Roman" w:hAnsi="Times New Roman" w:cs="Times New Roman"/>
          <w:sz w:val="28"/>
          <w:szCs w:val="28"/>
        </w:rPr>
        <w:t>:</w:t>
      </w:r>
    </w:p>
    <w:p w14:paraId="07CED1B4" w14:textId="5BB50F6A" w:rsidR="00A94B4A" w:rsidRPr="00F10931" w:rsidRDefault="00C02DFB" w:rsidP="00D555A9">
      <w:pPr>
        <w:pStyle w:val="ConsPlusNormal"/>
        <w:numPr>
          <w:ilvl w:val="0"/>
          <w:numId w:val="18"/>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для студентов очной формы обучения равной 100% затрат на оплату образовательных услуг и</w:t>
      </w:r>
      <w:r w:rsidR="00F10931" w:rsidRPr="00F10931">
        <w:rPr>
          <w:rFonts w:ascii="Times New Roman" w:hAnsi="Times New Roman" w:cs="Times New Roman"/>
          <w:sz w:val="28"/>
          <w:szCs w:val="28"/>
        </w:rPr>
        <w:t xml:space="preserve"> расходов на проезд</w:t>
      </w:r>
      <w:r w:rsidRPr="00F10931">
        <w:rPr>
          <w:rFonts w:ascii="Times New Roman" w:hAnsi="Times New Roman" w:cs="Times New Roman"/>
          <w:sz w:val="28"/>
          <w:szCs w:val="28"/>
        </w:rPr>
        <w:t xml:space="preserve"> к месту получения образовательных услуг</w:t>
      </w:r>
      <w:r w:rsidR="00A94B4A" w:rsidRPr="00F10931">
        <w:rPr>
          <w:rFonts w:ascii="Times New Roman" w:hAnsi="Times New Roman" w:cs="Times New Roman"/>
          <w:sz w:val="28"/>
          <w:szCs w:val="28"/>
        </w:rPr>
        <w:t xml:space="preserve"> и обратно один раз в год;</w:t>
      </w:r>
    </w:p>
    <w:p w14:paraId="66C5AD0B" w14:textId="4A4CAB4A" w:rsidR="00C02DFB" w:rsidRPr="00F10931" w:rsidRDefault="00C02DFB" w:rsidP="00D555A9">
      <w:pPr>
        <w:pStyle w:val="ConsPlusNormal"/>
        <w:numPr>
          <w:ilvl w:val="0"/>
          <w:numId w:val="18"/>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 </w:t>
      </w:r>
      <w:r w:rsidR="00A94B4A" w:rsidRPr="00F10931">
        <w:rPr>
          <w:rFonts w:ascii="Times New Roman" w:hAnsi="Times New Roman" w:cs="Times New Roman"/>
          <w:sz w:val="28"/>
          <w:szCs w:val="28"/>
        </w:rPr>
        <w:t>для студентов заочной формы обучения равной 100% затрат на проезд к месту получения образовательных услуг и обратно два раза в год.</w:t>
      </w:r>
    </w:p>
    <w:p w14:paraId="18957AF6" w14:textId="08523728" w:rsidR="00472CCE" w:rsidRPr="00F10931" w:rsidRDefault="00472CCE"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Обязательным условием предост</w:t>
      </w:r>
      <w:r w:rsidR="00E76990" w:rsidRPr="00F10931">
        <w:rPr>
          <w:rFonts w:ascii="Times New Roman" w:hAnsi="Times New Roman" w:cs="Times New Roman"/>
          <w:sz w:val="28"/>
          <w:szCs w:val="28"/>
        </w:rPr>
        <w:t>авления субсидии</w:t>
      </w:r>
      <w:r w:rsidR="00BF2CA6" w:rsidRPr="00F10931">
        <w:rPr>
          <w:rFonts w:ascii="Times New Roman" w:hAnsi="Times New Roman" w:cs="Times New Roman"/>
          <w:sz w:val="28"/>
          <w:szCs w:val="28"/>
        </w:rPr>
        <w:t xml:space="preserve"> </w:t>
      </w:r>
      <w:r w:rsidRPr="00F10931">
        <w:rPr>
          <w:rFonts w:ascii="Times New Roman" w:hAnsi="Times New Roman" w:cs="Times New Roman"/>
          <w:sz w:val="28"/>
          <w:szCs w:val="28"/>
        </w:rPr>
        <w:t xml:space="preserve">является согласие </w:t>
      </w:r>
      <w:r w:rsidR="00FF7D99" w:rsidRPr="00F10931">
        <w:rPr>
          <w:rFonts w:ascii="Times New Roman" w:hAnsi="Times New Roman" w:cs="Times New Roman"/>
          <w:sz w:val="28"/>
          <w:szCs w:val="28"/>
        </w:rPr>
        <w:t xml:space="preserve">получателя субсидии </w:t>
      </w:r>
      <w:r w:rsidRPr="00F10931">
        <w:rPr>
          <w:rFonts w:ascii="Times New Roman" w:hAnsi="Times New Roman" w:cs="Times New Roman"/>
          <w:sz w:val="28"/>
          <w:szCs w:val="28"/>
        </w:rPr>
        <w:t xml:space="preserve">на осуществление Минсельхозпищепромом Камчатского края и органами государственного финансового контроля проверок соблюдения </w:t>
      </w:r>
      <w:r w:rsidR="00FF7D99" w:rsidRPr="00F10931">
        <w:rPr>
          <w:rFonts w:ascii="Times New Roman" w:hAnsi="Times New Roman" w:cs="Times New Roman"/>
          <w:sz w:val="28"/>
          <w:szCs w:val="28"/>
        </w:rPr>
        <w:t xml:space="preserve">получателем субсидии </w:t>
      </w:r>
      <w:r w:rsidRPr="00F10931">
        <w:rPr>
          <w:rFonts w:ascii="Times New Roman" w:hAnsi="Times New Roman" w:cs="Times New Roman"/>
          <w:sz w:val="28"/>
          <w:szCs w:val="28"/>
        </w:rPr>
        <w:t>условий</w:t>
      </w:r>
      <w:r w:rsidR="00D978BA" w:rsidRPr="00F10931">
        <w:rPr>
          <w:rFonts w:ascii="Times New Roman" w:hAnsi="Times New Roman" w:cs="Times New Roman"/>
          <w:sz w:val="28"/>
          <w:szCs w:val="28"/>
        </w:rPr>
        <w:t>,</w:t>
      </w:r>
      <w:r w:rsidRPr="00F10931">
        <w:rPr>
          <w:rFonts w:ascii="Times New Roman" w:hAnsi="Times New Roman" w:cs="Times New Roman"/>
          <w:sz w:val="28"/>
          <w:szCs w:val="28"/>
        </w:rPr>
        <w:t xml:space="preserve"> целей и порядка ее предоставления.</w:t>
      </w:r>
    </w:p>
    <w:p w14:paraId="3146FFBA" w14:textId="5B6D8105" w:rsidR="00DC21CD" w:rsidRPr="00F10931" w:rsidRDefault="002465D5"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Минсельхозпищепром Камчатского края и органы государственного </w:t>
      </w:r>
      <w:r w:rsidRPr="00F10931">
        <w:rPr>
          <w:rFonts w:ascii="Times New Roman" w:hAnsi="Times New Roman" w:cs="Times New Roman"/>
          <w:sz w:val="28"/>
          <w:szCs w:val="28"/>
        </w:rPr>
        <w:lastRenderedPageBreak/>
        <w:t xml:space="preserve">финансового контроля осуществляют обязательную проверку соблюдения </w:t>
      </w:r>
      <w:r w:rsidR="00FF7D99" w:rsidRPr="00F10931">
        <w:rPr>
          <w:rFonts w:ascii="Times New Roman" w:hAnsi="Times New Roman" w:cs="Times New Roman"/>
          <w:sz w:val="28"/>
          <w:szCs w:val="28"/>
        </w:rPr>
        <w:t xml:space="preserve">получателем субсидии </w:t>
      </w:r>
      <w:r w:rsidRPr="00F10931">
        <w:rPr>
          <w:rFonts w:ascii="Times New Roman" w:hAnsi="Times New Roman" w:cs="Times New Roman"/>
          <w:sz w:val="28"/>
          <w:szCs w:val="28"/>
        </w:rPr>
        <w:t>условий, целей и порядка предоставления субсидии.</w:t>
      </w:r>
    </w:p>
    <w:p w14:paraId="3D2B0418" w14:textId="1ADB7B79" w:rsidR="00DC21CD" w:rsidRPr="00F10931" w:rsidRDefault="002465D5"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В случае нарушения </w:t>
      </w:r>
      <w:r w:rsidR="00FF7D99" w:rsidRPr="00F10931">
        <w:rPr>
          <w:rFonts w:ascii="Times New Roman" w:hAnsi="Times New Roman" w:cs="Times New Roman"/>
          <w:sz w:val="28"/>
          <w:szCs w:val="28"/>
        </w:rPr>
        <w:t xml:space="preserve">получателем субсидии </w:t>
      </w:r>
      <w:r w:rsidRPr="00F10931">
        <w:rPr>
          <w:rFonts w:ascii="Times New Roman" w:hAnsi="Times New Roman" w:cs="Times New Roman"/>
          <w:sz w:val="28"/>
          <w:szCs w:val="28"/>
        </w:rPr>
        <w:t>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F02D2F" w:rsidRPr="00F10931">
        <w:rPr>
          <w:rFonts w:ascii="Times New Roman" w:hAnsi="Times New Roman" w:cs="Times New Roman"/>
          <w:sz w:val="28"/>
          <w:szCs w:val="28"/>
        </w:rPr>
        <w:t>,</w:t>
      </w:r>
      <w:r w:rsidRPr="00F10931">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F10931">
        <w:rPr>
          <w:rFonts w:ascii="Times New Roman" w:hAnsi="Times New Roman" w:cs="Times New Roman"/>
          <w:sz w:val="28"/>
          <w:szCs w:val="28"/>
        </w:rPr>
        <w:t>требования</w:t>
      </w:r>
      <w:r w:rsidRPr="00F10931">
        <w:rPr>
          <w:rFonts w:ascii="Times New Roman" w:hAnsi="Times New Roman" w:cs="Times New Roman"/>
          <w:sz w:val="28"/>
          <w:szCs w:val="28"/>
        </w:rPr>
        <w:t xml:space="preserve"> Минсельхозпищепрома Камчатского края.</w:t>
      </w:r>
    </w:p>
    <w:p w14:paraId="3D7BA8B5" w14:textId="02FF384B" w:rsidR="00472CCE" w:rsidRPr="00F10931" w:rsidRDefault="004873A3"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Перечисление </w:t>
      </w:r>
      <w:r w:rsidR="00BA40F5" w:rsidRPr="00F10931">
        <w:rPr>
          <w:rFonts w:ascii="Times New Roman" w:hAnsi="Times New Roman" w:cs="Times New Roman"/>
          <w:sz w:val="28"/>
          <w:szCs w:val="28"/>
        </w:rPr>
        <w:t>субсидии</w:t>
      </w:r>
      <w:r w:rsidRPr="00F10931">
        <w:rPr>
          <w:rFonts w:ascii="Times New Roman" w:hAnsi="Times New Roman" w:cs="Times New Roman"/>
          <w:sz w:val="28"/>
          <w:szCs w:val="28"/>
        </w:rPr>
        <w:t xml:space="preserve"> на счета </w:t>
      </w:r>
      <w:r w:rsidR="002D4F7E" w:rsidRPr="00F10931">
        <w:rPr>
          <w:rFonts w:ascii="Times New Roman" w:hAnsi="Times New Roman" w:cs="Times New Roman"/>
          <w:sz w:val="28"/>
          <w:szCs w:val="28"/>
        </w:rPr>
        <w:t>получателя субсидии</w:t>
      </w:r>
      <w:r w:rsidRPr="00F10931">
        <w:rPr>
          <w:rFonts w:ascii="Times New Roman" w:hAnsi="Times New Roman" w:cs="Times New Roman"/>
          <w:sz w:val="28"/>
          <w:szCs w:val="28"/>
        </w:rPr>
        <w:t xml:space="preserve">,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w:t>
      </w:r>
      <w:r w:rsidR="00CF2E1B" w:rsidRPr="00F10931">
        <w:rPr>
          <w:rFonts w:ascii="Times New Roman" w:hAnsi="Times New Roman" w:cs="Times New Roman"/>
          <w:sz w:val="28"/>
          <w:szCs w:val="28"/>
        </w:rPr>
        <w:t xml:space="preserve">не позднее десяти рабочих дней после </w:t>
      </w:r>
      <w:r w:rsidR="002D4F7E" w:rsidRPr="00F10931">
        <w:rPr>
          <w:rFonts w:ascii="Times New Roman" w:hAnsi="Times New Roman" w:cs="Times New Roman"/>
          <w:sz w:val="28"/>
          <w:szCs w:val="28"/>
        </w:rPr>
        <w:t>принятия решения о предоставлении субсидии</w:t>
      </w:r>
      <w:r w:rsidR="00B474E2" w:rsidRPr="00F10931">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r w:rsidRPr="00F10931">
        <w:rPr>
          <w:rFonts w:ascii="Times New Roman" w:hAnsi="Times New Roman" w:cs="Times New Roman"/>
          <w:sz w:val="28"/>
          <w:szCs w:val="28"/>
        </w:rPr>
        <w:t>.</w:t>
      </w:r>
    </w:p>
    <w:p w14:paraId="781D1D18" w14:textId="4AAA1ED2" w:rsidR="00472CCE" w:rsidRPr="00F10931" w:rsidRDefault="00F356FB"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 В случаях нарушения </w:t>
      </w:r>
      <w:r w:rsidR="002D4F7E" w:rsidRPr="00F10931">
        <w:rPr>
          <w:rFonts w:ascii="Times New Roman" w:hAnsi="Times New Roman" w:cs="Times New Roman"/>
          <w:sz w:val="28"/>
          <w:szCs w:val="28"/>
        </w:rPr>
        <w:t>получателем субсидии</w:t>
      </w:r>
      <w:r w:rsidRPr="00F10931">
        <w:rPr>
          <w:rFonts w:ascii="Times New Roman" w:hAnsi="Times New Roman" w:cs="Times New Roman"/>
          <w:sz w:val="28"/>
          <w:szCs w:val="28"/>
        </w:rPr>
        <w:t xml:space="preserve">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F10931">
        <w:rPr>
          <w:rFonts w:ascii="Times New Roman" w:hAnsi="Times New Roman" w:cs="Times New Roman"/>
          <w:sz w:val="28"/>
          <w:szCs w:val="28"/>
        </w:rPr>
        <w:t>требования</w:t>
      </w:r>
      <w:r w:rsidRPr="00F10931">
        <w:rPr>
          <w:rFonts w:ascii="Times New Roman" w:hAnsi="Times New Roman" w:cs="Times New Roman"/>
          <w:sz w:val="28"/>
          <w:szCs w:val="28"/>
        </w:rPr>
        <w:t xml:space="preserve"> Минсельхозпищепрома Камчатского края.</w:t>
      </w:r>
    </w:p>
    <w:p w14:paraId="45AF42E3" w14:textId="0E7FB9B1" w:rsidR="00472CCE" w:rsidRPr="00F10931" w:rsidRDefault="00F356FB" w:rsidP="00D555A9">
      <w:pPr>
        <w:spacing w:line="240" w:lineRule="auto"/>
        <w:ind w:firstLine="709"/>
      </w:pPr>
      <w:r w:rsidRPr="00F10931">
        <w:t xml:space="preserve">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w:t>
      </w:r>
      <w:r w:rsidR="00B474E2" w:rsidRPr="00F10931">
        <w:t>требования</w:t>
      </w:r>
      <w:r w:rsidRPr="00F10931">
        <w:t xml:space="preserve"> Минсельхозпищепрома Камчатского края.</w:t>
      </w:r>
    </w:p>
    <w:p w14:paraId="6E9282AF" w14:textId="15E94C93" w:rsidR="002B75B8" w:rsidRPr="00F10931" w:rsidRDefault="00F356FB" w:rsidP="00D555A9">
      <w:pPr>
        <w:pStyle w:val="ConsPlusNormal"/>
        <w:numPr>
          <w:ilvl w:val="1"/>
          <w:numId w:val="17"/>
        </w:numPr>
        <w:tabs>
          <w:tab w:val="left" w:pos="1276"/>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Минсельхозпищепром Камчатского края направляет </w:t>
      </w:r>
      <w:r w:rsidR="00B474E2" w:rsidRPr="00F10931">
        <w:rPr>
          <w:rFonts w:ascii="Times New Roman" w:hAnsi="Times New Roman" w:cs="Times New Roman"/>
          <w:sz w:val="28"/>
          <w:szCs w:val="28"/>
        </w:rPr>
        <w:t>требование</w:t>
      </w:r>
      <w:r w:rsidRPr="00F10931">
        <w:rPr>
          <w:rFonts w:ascii="Times New Roman" w:hAnsi="Times New Roman" w:cs="Times New Roman"/>
          <w:sz w:val="28"/>
          <w:szCs w:val="28"/>
        </w:rPr>
        <w:t xml:space="preserve"> о </w:t>
      </w:r>
      <w:bookmarkStart w:id="0" w:name="_GoBack"/>
      <w:bookmarkEnd w:id="0"/>
      <w:r w:rsidRPr="00F10931">
        <w:rPr>
          <w:rFonts w:ascii="Times New Roman" w:hAnsi="Times New Roman" w:cs="Times New Roman"/>
          <w:sz w:val="28"/>
          <w:szCs w:val="28"/>
        </w:rPr>
        <w:t xml:space="preserve">возврате субсидии в случаях, указанных в </w:t>
      </w:r>
      <w:r w:rsidR="00472CCE" w:rsidRPr="00F10931">
        <w:rPr>
          <w:rFonts w:ascii="Times New Roman" w:hAnsi="Times New Roman" w:cs="Times New Roman"/>
          <w:sz w:val="28"/>
          <w:szCs w:val="28"/>
        </w:rPr>
        <w:t>пунктах</w:t>
      </w:r>
      <w:r w:rsidRPr="00F10931">
        <w:rPr>
          <w:rFonts w:ascii="Times New Roman" w:hAnsi="Times New Roman" w:cs="Times New Roman"/>
          <w:sz w:val="28"/>
          <w:szCs w:val="28"/>
        </w:rPr>
        <w:t xml:space="preserve"> </w:t>
      </w:r>
      <w:r w:rsidR="0019054F" w:rsidRPr="00F10931">
        <w:rPr>
          <w:rFonts w:ascii="Times New Roman" w:hAnsi="Times New Roman" w:cs="Times New Roman"/>
          <w:sz w:val="28"/>
          <w:szCs w:val="28"/>
        </w:rPr>
        <w:t>1</w:t>
      </w:r>
      <w:r w:rsidR="002D4F7E" w:rsidRPr="00F10931">
        <w:rPr>
          <w:rFonts w:ascii="Times New Roman" w:hAnsi="Times New Roman" w:cs="Times New Roman"/>
          <w:sz w:val="28"/>
          <w:szCs w:val="28"/>
        </w:rPr>
        <w:t>0</w:t>
      </w:r>
      <w:r w:rsidR="008B70CF" w:rsidRPr="00F10931">
        <w:rPr>
          <w:rFonts w:ascii="Times New Roman" w:hAnsi="Times New Roman" w:cs="Times New Roman"/>
          <w:sz w:val="28"/>
          <w:szCs w:val="28"/>
        </w:rPr>
        <w:t>, 1</w:t>
      </w:r>
      <w:r w:rsidR="002D4F7E" w:rsidRPr="00F10931">
        <w:rPr>
          <w:rFonts w:ascii="Times New Roman" w:hAnsi="Times New Roman" w:cs="Times New Roman"/>
          <w:sz w:val="28"/>
          <w:szCs w:val="28"/>
        </w:rPr>
        <w:t>2</w:t>
      </w:r>
      <w:r w:rsidR="005B3E8D" w:rsidRPr="00F10931">
        <w:rPr>
          <w:rFonts w:ascii="Times New Roman" w:hAnsi="Times New Roman" w:cs="Times New Roman"/>
          <w:sz w:val="28"/>
          <w:szCs w:val="28"/>
        </w:rPr>
        <w:t xml:space="preserve"> и </w:t>
      </w:r>
      <w:r w:rsidRPr="00F10931">
        <w:rPr>
          <w:rFonts w:ascii="Times New Roman" w:hAnsi="Times New Roman" w:cs="Times New Roman"/>
          <w:sz w:val="28"/>
          <w:szCs w:val="28"/>
        </w:rPr>
        <w:t>1</w:t>
      </w:r>
      <w:r w:rsidR="002D4F7E" w:rsidRPr="00F10931">
        <w:rPr>
          <w:rFonts w:ascii="Times New Roman" w:hAnsi="Times New Roman" w:cs="Times New Roman"/>
          <w:sz w:val="28"/>
          <w:szCs w:val="28"/>
        </w:rPr>
        <w:t>3</w:t>
      </w:r>
      <w:r w:rsidRPr="00F10931">
        <w:rPr>
          <w:rFonts w:ascii="Times New Roman" w:hAnsi="Times New Roman" w:cs="Times New Roman"/>
          <w:sz w:val="28"/>
          <w:szCs w:val="28"/>
        </w:rPr>
        <w:t xml:space="preserve"> настояще</w:t>
      </w:r>
      <w:r w:rsidR="00472CCE" w:rsidRPr="00F10931">
        <w:rPr>
          <w:rFonts w:ascii="Times New Roman" w:hAnsi="Times New Roman" w:cs="Times New Roman"/>
          <w:sz w:val="28"/>
          <w:szCs w:val="28"/>
        </w:rPr>
        <w:t>й части</w:t>
      </w:r>
      <w:r w:rsidRPr="00F10931">
        <w:rPr>
          <w:rFonts w:ascii="Times New Roman" w:hAnsi="Times New Roman" w:cs="Times New Roman"/>
          <w:sz w:val="28"/>
          <w:szCs w:val="28"/>
        </w:rPr>
        <w:t>, в течение 7 календарных дней со дня выявления</w:t>
      </w:r>
      <w:r w:rsidR="00C15A0D" w:rsidRPr="00F10931">
        <w:rPr>
          <w:rFonts w:ascii="Times New Roman" w:hAnsi="Times New Roman" w:cs="Times New Roman"/>
          <w:sz w:val="28"/>
          <w:szCs w:val="28"/>
        </w:rPr>
        <w:t xml:space="preserve"> соответствующих обстоятельств.</w:t>
      </w:r>
    </w:p>
    <w:p w14:paraId="15C19949" w14:textId="024ADFA8" w:rsidR="00A94B4A" w:rsidRPr="00F10931" w:rsidRDefault="00A94B4A" w:rsidP="00D555A9">
      <w:pPr>
        <w:pStyle w:val="ConsPlusNormal"/>
        <w:numPr>
          <w:ilvl w:val="0"/>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Субсидии на возмещение части затрат, связанных с переподготовкой и повышением квалификации руководителей и специалистов сельскохозяйственного производства, предоставляются при выполнении следующего порядка предоставления:</w:t>
      </w:r>
    </w:p>
    <w:p w14:paraId="3F224FC6" w14:textId="77777777" w:rsidR="00A94B4A" w:rsidRPr="00F10931" w:rsidRDefault="00A94B4A" w:rsidP="00D555A9">
      <w:pPr>
        <w:pStyle w:val="ConsPlusNormal"/>
        <w:tabs>
          <w:tab w:val="left" w:pos="1134"/>
        </w:tabs>
        <w:ind w:left="709"/>
        <w:jc w:val="both"/>
        <w:rPr>
          <w:rFonts w:ascii="Times New Roman" w:hAnsi="Times New Roman" w:cs="Times New Roman"/>
          <w:sz w:val="28"/>
          <w:szCs w:val="28"/>
        </w:rPr>
      </w:pPr>
      <w:r w:rsidRPr="00F10931">
        <w:rPr>
          <w:rFonts w:ascii="Times New Roman" w:hAnsi="Times New Roman" w:cs="Times New Roman"/>
          <w:sz w:val="28"/>
          <w:szCs w:val="28"/>
        </w:rPr>
        <w:t>1) Соблюдения получателем субсидии следующих условий:</w:t>
      </w:r>
    </w:p>
    <w:p w14:paraId="225B38FF"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20A64EDA"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предоставления в Минсельхозпищепром Камчатского края заявления с указанием платежных реквизитов получателя субсидии по форме согласно </w:t>
      </w:r>
      <w:hyperlink w:anchor="P170" w:history="1">
        <w:r w:rsidRPr="00F10931">
          <w:rPr>
            <w:rFonts w:ascii="Times New Roman" w:hAnsi="Times New Roman" w:cs="Times New Roman"/>
            <w:sz w:val="28"/>
            <w:szCs w:val="28"/>
          </w:rPr>
          <w:t>приложению № 1</w:t>
        </w:r>
      </w:hyperlink>
      <w:r w:rsidRPr="00F10931">
        <w:rPr>
          <w:rFonts w:ascii="Times New Roman" w:hAnsi="Times New Roman" w:cs="Times New Roman"/>
          <w:sz w:val="28"/>
          <w:szCs w:val="28"/>
        </w:rPr>
        <w:t xml:space="preserve"> к настоящему порядку с приложением следующих документов, подтверждающих фактический объем произведенных затрат, заверенных получателем субсидии:</w:t>
      </w:r>
    </w:p>
    <w:p w14:paraId="272BCE39" w14:textId="77777777" w:rsidR="00A94B4A" w:rsidRPr="00F10931" w:rsidRDefault="00A94B4A"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справки-расчет на предоставление субсидий по форме согласно </w:t>
      </w:r>
      <w:hyperlink w:anchor="P213" w:history="1">
        <w:r w:rsidRPr="00F10931">
          <w:rPr>
            <w:rFonts w:ascii="Times New Roman" w:hAnsi="Times New Roman" w:cs="Times New Roman"/>
            <w:sz w:val="28"/>
            <w:szCs w:val="28"/>
          </w:rPr>
          <w:t>приложению № 2</w:t>
        </w:r>
      </w:hyperlink>
      <w:r w:rsidRPr="00F10931">
        <w:rPr>
          <w:rFonts w:ascii="Times New Roman" w:hAnsi="Times New Roman" w:cs="Times New Roman"/>
          <w:sz w:val="28"/>
          <w:szCs w:val="28"/>
        </w:rPr>
        <w:t xml:space="preserve"> к настоящему порядку;</w:t>
      </w:r>
    </w:p>
    <w:p w14:paraId="67A770A2" w14:textId="69655DC6" w:rsidR="00A94B4A" w:rsidRPr="00F10931" w:rsidRDefault="00A94B4A"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lastRenderedPageBreak/>
        <w:t xml:space="preserve">копии договора </w:t>
      </w:r>
      <w:r w:rsidR="00FA779B" w:rsidRPr="00F10931">
        <w:rPr>
          <w:rFonts w:ascii="Times New Roman" w:hAnsi="Times New Roman" w:cs="Times New Roman"/>
          <w:sz w:val="28"/>
          <w:szCs w:val="28"/>
        </w:rPr>
        <w:t>с</w:t>
      </w:r>
      <w:r w:rsidRPr="00F10931">
        <w:rPr>
          <w:rFonts w:ascii="Times New Roman" w:hAnsi="Times New Roman" w:cs="Times New Roman"/>
          <w:sz w:val="28"/>
          <w:szCs w:val="28"/>
        </w:rPr>
        <w:t xml:space="preserve"> образовательной организацией сельскохозяйственного профиля;</w:t>
      </w:r>
    </w:p>
    <w:p w14:paraId="016DAE33" w14:textId="43FB91D8" w:rsidR="00FA779B" w:rsidRPr="00F10931" w:rsidRDefault="00FA779B"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копии приказа о направлении на переподготовку или повышение квалификации;</w:t>
      </w:r>
    </w:p>
    <w:p w14:paraId="1D98F81B" w14:textId="51A2C442" w:rsidR="00A94B4A" w:rsidRPr="00F10931" w:rsidRDefault="00A94B4A"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копий </w:t>
      </w:r>
      <w:r w:rsidR="00FA779B" w:rsidRPr="00F10931">
        <w:rPr>
          <w:rFonts w:ascii="Times New Roman" w:hAnsi="Times New Roman" w:cs="Times New Roman"/>
          <w:sz w:val="28"/>
          <w:szCs w:val="28"/>
        </w:rPr>
        <w:t>документов</w:t>
      </w:r>
      <w:r w:rsidRPr="00F10931">
        <w:rPr>
          <w:rFonts w:ascii="Times New Roman" w:hAnsi="Times New Roman" w:cs="Times New Roman"/>
          <w:sz w:val="28"/>
          <w:szCs w:val="28"/>
        </w:rPr>
        <w:t>, подтверждающих оплату</w:t>
      </w:r>
      <w:r w:rsidR="00FA779B" w:rsidRPr="00F10931">
        <w:rPr>
          <w:rFonts w:ascii="Times New Roman" w:hAnsi="Times New Roman" w:cs="Times New Roman"/>
          <w:sz w:val="28"/>
          <w:szCs w:val="28"/>
        </w:rPr>
        <w:t xml:space="preserve"> обучения и транспортных расходов</w:t>
      </w:r>
      <w:r w:rsidRPr="00F10931">
        <w:rPr>
          <w:rFonts w:ascii="Times New Roman" w:hAnsi="Times New Roman" w:cs="Times New Roman"/>
          <w:sz w:val="28"/>
          <w:szCs w:val="28"/>
        </w:rPr>
        <w:t>;</w:t>
      </w:r>
    </w:p>
    <w:p w14:paraId="1072E3F3" w14:textId="77777777" w:rsidR="00A94B4A" w:rsidRPr="00F10931" w:rsidRDefault="00A94B4A"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 проездных документов;</w:t>
      </w:r>
    </w:p>
    <w:p w14:paraId="61E361B6" w14:textId="0859CBF9" w:rsidR="00A94B4A" w:rsidRPr="00F10931" w:rsidRDefault="00FA779B"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копии </w:t>
      </w:r>
      <w:r w:rsidR="006742D6" w:rsidRPr="00F10931">
        <w:rPr>
          <w:rFonts w:ascii="Times New Roman" w:hAnsi="Times New Roman" w:cs="Times New Roman"/>
          <w:sz w:val="28"/>
          <w:szCs w:val="28"/>
        </w:rPr>
        <w:t xml:space="preserve">удостоверения или </w:t>
      </w:r>
      <w:r w:rsidRPr="00F10931">
        <w:rPr>
          <w:rFonts w:ascii="Times New Roman" w:hAnsi="Times New Roman" w:cs="Times New Roman"/>
          <w:sz w:val="28"/>
          <w:szCs w:val="28"/>
        </w:rPr>
        <w:t xml:space="preserve">свидетельства </w:t>
      </w:r>
      <w:r w:rsidR="006742D6" w:rsidRPr="00F10931">
        <w:rPr>
          <w:rFonts w:ascii="Times New Roman" w:hAnsi="Times New Roman" w:cs="Times New Roman"/>
          <w:sz w:val="28"/>
          <w:szCs w:val="28"/>
        </w:rPr>
        <w:t>о переподготовке или повышении квалификации</w:t>
      </w:r>
      <w:r w:rsidR="00A94B4A" w:rsidRPr="00F10931">
        <w:rPr>
          <w:rFonts w:ascii="Times New Roman" w:hAnsi="Times New Roman" w:cs="Times New Roman"/>
          <w:sz w:val="28"/>
          <w:szCs w:val="28"/>
        </w:rPr>
        <w:t>;</w:t>
      </w:r>
    </w:p>
    <w:p w14:paraId="6B286A4B" w14:textId="77777777" w:rsidR="00A94B4A" w:rsidRPr="00F10931" w:rsidRDefault="00A94B4A"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согласия на обработку персональных данных (в отношении ИП, Глав К(Ф)Х)</w:t>
      </w:r>
      <w:r w:rsidRPr="00F10931">
        <w:rPr>
          <w:rFonts w:ascii="Times New Roman" w:hAnsi="Times New Roman" w:cs="Times New Roman"/>
          <w:spacing w:val="2"/>
          <w:sz w:val="28"/>
          <w:szCs w:val="28"/>
        </w:rPr>
        <w:t>;</w:t>
      </w:r>
    </w:p>
    <w:p w14:paraId="08829DA9" w14:textId="2D810973"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в случае если заявление подписывает лицо, </w:t>
      </w:r>
      <w:r w:rsidR="00D555A9">
        <w:rPr>
          <w:rFonts w:ascii="Times New Roman" w:hAnsi="Times New Roman" w:cs="Times New Roman"/>
          <w:sz w:val="28"/>
          <w:szCs w:val="28"/>
        </w:rPr>
        <w:t xml:space="preserve">не </w:t>
      </w:r>
      <w:r w:rsidRPr="00F10931">
        <w:rPr>
          <w:rFonts w:ascii="Times New Roman" w:hAnsi="Times New Roman" w:cs="Times New Roman"/>
          <w:sz w:val="28"/>
          <w:szCs w:val="28"/>
        </w:rPr>
        <w:t>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15E70AC7"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получатели субсидий несут ответственность за достоверность документов, представленных в Минсельхозпищепром Камчатского края.</w:t>
      </w:r>
    </w:p>
    <w:p w14:paraId="5B95387A" w14:textId="77777777" w:rsidR="00A94B4A" w:rsidRPr="00F10931" w:rsidRDefault="00A94B4A"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сельскохозяйственного товаропроизводителя.</w:t>
      </w:r>
    </w:p>
    <w:p w14:paraId="06A48567" w14:textId="77777777" w:rsidR="00A94B4A" w:rsidRPr="00F10931" w:rsidRDefault="00A94B4A"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709E752A" w14:textId="77777777" w:rsidR="00A94B4A" w:rsidRPr="00F10931" w:rsidRDefault="00A94B4A"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Минсельхозпищепром Камчатского края в течение 30 календарных дней со дня окончания приема документов, на основании предоставленных получателем субсидии документов принимает решение об отказе в предоставлении субсидии либо о предоставлении субсидии и ее объемах. </w:t>
      </w:r>
    </w:p>
    <w:p w14:paraId="0A01C7AB" w14:textId="77777777" w:rsidR="00A94B4A" w:rsidRPr="00F10931" w:rsidRDefault="00A94B4A"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sz w:val="28"/>
          <w:szCs w:val="28"/>
        </w:rPr>
        <w:t>Решение оформляется:</w:t>
      </w:r>
    </w:p>
    <w:p w14:paraId="0155A4E5"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при отказе в предоставлении субсидии письмом с мотивированным пояснением;</w:t>
      </w:r>
    </w:p>
    <w:p w14:paraId="4DA39A64" w14:textId="388B1B32"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при предоставлении субсидии Реестром </w:t>
      </w:r>
      <w:r w:rsidR="00096699">
        <w:rPr>
          <w:rFonts w:ascii="Times New Roman" w:hAnsi="Times New Roman" w:cs="Times New Roman"/>
          <w:sz w:val="28"/>
          <w:szCs w:val="28"/>
        </w:rPr>
        <w:t>о начислении</w:t>
      </w:r>
      <w:r w:rsidRPr="00F10931">
        <w:rPr>
          <w:rFonts w:ascii="Times New Roman" w:hAnsi="Times New Roman" w:cs="Times New Roman"/>
          <w:sz w:val="28"/>
          <w:szCs w:val="28"/>
        </w:rPr>
        <w:t xml:space="preserve"> субсидии.</w:t>
      </w:r>
    </w:p>
    <w:p w14:paraId="1866C6D3" w14:textId="77777777" w:rsidR="00A94B4A" w:rsidRPr="00F10931" w:rsidRDefault="00A94B4A"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Основаниями для отказа получателю субсидии в предоставлении субсидии являются:</w:t>
      </w:r>
    </w:p>
    <w:p w14:paraId="39E63916" w14:textId="4A543FCB"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5028CFD1"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подпунктом б) пункта 1 настоящей части, и/или непредставление (предоставление не в полном объеме), указанных документов;</w:t>
      </w:r>
    </w:p>
    <w:p w14:paraId="48B96210"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lastRenderedPageBreak/>
        <w:t>недостоверность представленной получателем субсидии информации;</w:t>
      </w:r>
    </w:p>
    <w:p w14:paraId="0AF3D130"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46ACDBF4" w14:textId="77777777" w:rsidR="00A94B4A" w:rsidRPr="00F10931" w:rsidRDefault="00A94B4A" w:rsidP="00D555A9">
      <w:pPr>
        <w:pStyle w:val="ConsPlusNormal"/>
        <w:numPr>
          <w:ilvl w:val="2"/>
          <w:numId w:val="17"/>
        </w:numPr>
        <w:tabs>
          <w:tab w:val="left" w:pos="1134"/>
          <w:tab w:val="left" w:pos="1276"/>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несоблюдение получателем субсидии условий, установленных настоящей частью;</w:t>
      </w:r>
    </w:p>
    <w:p w14:paraId="707EFE59" w14:textId="77777777" w:rsidR="00A94B4A" w:rsidRPr="00F10931" w:rsidRDefault="00A94B4A"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52F08CF3" w14:textId="095770FA" w:rsidR="00A94B4A" w:rsidRPr="00F10931" w:rsidRDefault="00A94B4A" w:rsidP="00D555A9">
      <w:pPr>
        <w:pStyle w:val="ConsPlusNormal"/>
        <w:numPr>
          <w:ilvl w:val="1"/>
          <w:numId w:val="17"/>
        </w:numPr>
        <w:tabs>
          <w:tab w:val="left" w:pos="1134"/>
          <w:tab w:val="left" w:pos="1560"/>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Расчет объема субсидии на </w:t>
      </w:r>
      <w:r w:rsidR="00731630" w:rsidRPr="00F10931">
        <w:rPr>
          <w:rFonts w:ascii="Times New Roman" w:hAnsi="Times New Roman" w:cs="Times New Roman"/>
          <w:sz w:val="28"/>
          <w:szCs w:val="28"/>
        </w:rPr>
        <w:t>возмещение части затрат, связанных с переподготовкой и повышением квалификации руководителей и специалистов сельскохозяйственного производства</w:t>
      </w:r>
      <w:r w:rsidRPr="00F10931">
        <w:rPr>
          <w:rFonts w:ascii="Times New Roman" w:hAnsi="Times New Roman" w:cs="Times New Roman"/>
          <w:sz w:val="28"/>
          <w:szCs w:val="28"/>
        </w:rPr>
        <w:t>, производится по в формуле:</w:t>
      </w:r>
    </w:p>
    <w:p w14:paraId="715C206A" w14:textId="77777777" w:rsidR="00A94B4A" w:rsidRPr="00F10931" w:rsidRDefault="00A94B4A" w:rsidP="00D555A9">
      <w:pPr>
        <w:pStyle w:val="ConsPlusNormal"/>
        <w:tabs>
          <w:tab w:val="left" w:pos="1134"/>
        </w:tabs>
        <w:ind w:firstLine="709"/>
        <w:jc w:val="center"/>
        <w:rPr>
          <w:rFonts w:ascii="Times New Roman" w:hAnsi="Times New Roman" w:cs="Times New Roman"/>
          <w:sz w:val="28"/>
          <w:szCs w:val="28"/>
        </w:rPr>
      </w:pPr>
    </w:p>
    <w:p w14:paraId="7654700D" w14:textId="77777777" w:rsidR="00A94B4A" w:rsidRPr="00F10931" w:rsidRDefault="00A94B4A" w:rsidP="00D555A9">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10931">
        <w:rPr>
          <w:rFonts w:ascii="Times New Roman" w:hAnsi="Times New Roman" w:cs="Times New Roman"/>
          <w:i/>
          <w:sz w:val="28"/>
          <w:szCs w:val="28"/>
        </w:rPr>
        <w:t>, где:</w:t>
      </w:r>
    </w:p>
    <w:p w14:paraId="205B9225" w14:textId="77777777" w:rsidR="00A94B4A" w:rsidRPr="00F10931" w:rsidRDefault="00A94B4A" w:rsidP="00D555A9">
      <w:pPr>
        <w:pStyle w:val="ConsPlusNormal"/>
        <w:tabs>
          <w:tab w:val="left" w:pos="1134"/>
        </w:tabs>
        <w:ind w:firstLine="709"/>
        <w:jc w:val="center"/>
        <w:rPr>
          <w:rFonts w:ascii="Times New Roman" w:hAnsi="Times New Roman" w:cs="Times New Roman"/>
          <w:sz w:val="28"/>
          <w:szCs w:val="28"/>
        </w:rPr>
      </w:pPr>
    </w:p>
    <w:p w14:paraId="74024CD0" w14:textId="6473C9CB" w:rsidR="00A94B4A" w:rsidRPr="00F10931" w:rsidRDefault="00A94B4A"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S</w:t>
      </w:r>
      <w:r w:rsidRPr="00F10931">
        <w:rPr>
          <w:rFonts w:ascii="Times New Roman" w:hAnsi="Times New Roman" w:cs="Times New Roman"/>
          <w:i/>
          <w:sz w:val="28"/>
          <w:szCs w:val="28"/>
        </w:rPr>
        <w:t xml:space="preserve"> </w:t>
      </w:r>
      <w:r w:rsidRPr="00F10931">
        <w:rPr>
          <w:rFonts w:ascii="Times New Roman" w:hAnsi="Times New Roman" w:cs="Times New Roman"/>
          <w:sz w:val="28"/>
          <w:szCs w:val="28"/>
        </w:rPr>
        <w:t xml:space="preserve">- объем субсидии, предоставляемой на </w:t>
      </w:r>
      <w:r w:rsidR="00731630" w:rsidRPr="00F10931">
        <w:rPr>
          <w:rFonts w:ascii="Times New Roman" w:hAnsi="Times New Roman" w:cs="Times New Roman"/>
          <w:sz w:val="28"/>
          <w:szCs w:val="28"/>
        </w:rPr>
        <w:t>возмещение части затрат, связанных с переподготовкой и повышением квалификации руководителей и специалистов сельскохозяйственного производства</w:t>
      </w:r>
      <w:r w:rsidRPr="00F10931">
        <w:rPr>
          <w:rFonts w:ascii="Times New Roman" w:hAnsi="Times New Roman" w:cs="Times New Roman"/>
          <w:sz w:val="28"/>
          <w:szCs w:val="28"/>
        </w:rPr>
        <w:t>;</w:t>
      </w:r>
    </w:p>
    <w:p w14:paraId="1749AA52" w14:textId="52CCBEA8" w:rsidR="00A94B4A" w:rsidRPr="00F10931" w:rsidRDefault="00A94B4A"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V</w:t>
      </w:r>
      <w:r w:rsidRPr="00F10931">
        <w:rPr>
          <w:rFonts w:ascii="Times New Roman" w:hAnsi="Times New Roman" w:cs="Times New Roman"/>
          <w:i/>
          <w:sz w:val="28"/>
          <w:szCs w:val="28"/>
        </w:rPr>
        <w:t xml:space="preserve">з </w:t>
      </w:r>
      <w:r w:rsidRPr="00F10931">
        <w:rPr>
          <w:rFonts w:ascii="Times New Roman" w:hAnsi="Times New Roman" w:cs="Times New Roman"/>
          <w:sz w:val="28"/>
          <w:szCs w:val="28"/>
        </w:rPr>
        <w:t xml:space="preserve">- объем затрат, связанных </w:t>
      </w:r>
      <w:r w:rsidR="00731630" w:rsidRPr="00F10931">
        <w:rPr>
          <w:rFonts w:ascii="Times New Roman" w:hAnsi="Times New Roman" w:cs="Times New Roman"/>
          <w:sz w:val="28"/>
          <w:szCs w:val="28"/>
        </w:rPr>
        <w:t>с переподготовкой и повышением квалификации руководителей и специалистов сельскохозяйственного производства</w:t>
      </w:r>
      <w:r w:rsidRPr="00F10931">
        <w:rPr>
          <w:rFonts w:ascii="Times New Roman" w:hAnsi="Times New Roman" w:cs="Times New Roman"/>
          <w:sz w:val="28"/>
          <w:szCs w:val="28"/>
        </w:rPr>
        <w:t>;</w:t>
      </w:r>
    </w:p>
    <w:p w14:paraId="0017CEDB" w14:textId="77777777" w:rsidR="00A94B4A" w:rsidRPr="00F10931" w:rsidRDefault="00A94B4A"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W</w:t>
      </w:r>
      <w:r w:rsidRPr="00F10931">
        <w:rPr>
          <w:rFonts w:ascii="Times New Roman" w:hAnsi="Times New Roman" w:cs="Times New Roman"/>
          <w:i/>
          <w:sz w:val="28"/>
          <w:szCs w:val="28"/>
        </w:rPr>
        <w:t xml:space="preserve"> </w:t>
      </w:r>
      <w:r w:rsidRPr="00F10931">
        <w:rPr>
          <w:rFonts w:ascii="Times New Roman" w:hAnsi="Times New Roman" w:cs="Times New Roman"/>
          <w:sz w:val="28"/>
          <w:szCs w:val="28"/>
        </w:rPr>
        <w:t>- ставка, устанавливается Минсельхозпищепромом Камчатского края.</w:t>
      </w:r>
    </w:p>
    <w:p w14:paraId="2C674A7A" w14:textId="7F07756E"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Для предоставления субсидии</w:t>
      </w:r>
      <w:r w:rsidR="00731630" w:rsidRPr="00F10931">
        <w:rPr>
          <w:rFonts w:ascii="Times New Roman" w:hAnsi="Times New Roman" w:cs="Times New Roman"/>
          <w:sz w:val="28"/>
          <w:szCs w:val="28"/>
        </w:rPr>
        <w:t xml:space="preserve"> на </w:t>
      </w:r>
      <w:r w:rsidR="00F10931" w:rsidRPr="00F10931">
        <w:rPr>
          <w:rFonts w:ascii="Times New Roman" w:hAnsi="Times New Roman" w:cs="Times New Roman"/>
          <w:sz w:val="28"/>
          <w:szCs w:val="28"/>
        </w:rPr>
        <w:t>возмещение части затрат, связанных с переподготовкой и повышением квалификации руководителей и специалистов сельскохозяйственного производства</w:t>
      </w:r>
      <w:r w:rsidRPr="00F10931">
        <w:rPr>
          <w:rFonts w:ascii="Times New Roman" w:hAnsi="Times New Roman" w:cs="Times New Roman"/>
          <w:sz w:val="28"/>
          <w:szCs w:val="28"/>
        </w:rPr>
        <w:t>, ставка принимается</w:t>
      </w:r>
      <w:r w:rsidR="00731630" w:rsidRPr="00F10931">
        <w:rPr>
          <w:rFonts w:ascii="Times New Roman" w:hAnsi="Times New Roman" w:cs="Times New Roman"/>
          <w:sz w:val="28"/>
          <w:szCs w:val="28"/>
        </w:rPr>
        <w:t xml:space="preserve"> равной 50% затрат на оплату образовательных услуг и </w:t>
      </w:r>
      <w:r w:rsidR="00F10931" w:rsidRPr="00F10931">
        <w:rPr>
          <w:rFonts w:ascii="Times New Roman" w:hAnsi="Times New Roman" w:cs="Times New Roman"/>
          <w:sz w:val="28"/>
          <w:szCs w:val="28"/>
        </w:rPr>
        <w:t>расходов на проезд</w:t>
      </w:r>
      <w:r w:rsidR="00731630" w:rsidRPr="00F10931">
        <w:rPr>
          <w:rFonts w:ascii="Times New Roman" w:hAnsi="Times New Roman" w:cs="Times New Roman"/>
          <w:sz w:val="28"/>
          <w:szCs w:val="28"/>
        </w:rPr>
        <w:t xml:space="preserve"> к месту получения </w:t>
      </w:r>
      <w:r w:rsidR="00F10931" w:rsidRPr="00F10931">
        <w:rPr>
          <w:rFonts w:ascii="Times New Roman" w:hAnsi="Times New Roman" w:cs="Times New Roman"/>
          <w:sz w:val="28"/>
          <w:szCs w:val="28"/>
        </w:rPr>
        <w:t>образовательных услуг и обратно.</w:t>
      </w:r>
    </w:p>
    <w:p w14:paraId="10E5F66E" w14:textId="77777777"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Обязательным условием предоставления субсидии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612B9B99" w14:textId="77777777"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60FD1AEA" w14:textId="77777777"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68FE7725" w14:textId="77777777"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Перечисление субсидии на счета получателя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w:t>
      </w:r>
      <w:r w:rsidRPr="00F10931">
        <w:rPr>
          <w:rFonts w:ascii="Times New Roman" w:hAnsi="Times New Roman" w:cs="Times New Roman"/>
          <w:sz w:val="28"/>
          <w:szCs w:val="28"/>
        </w:rPr>
        <w:lastRenderedPageBreak/>
        <w:t>перечисление субсидий, оформленного в установленном порядке, не позднее десяти рабочих дней после принятия решения о предоставлении субсидии, но не ранее доведения лимитов бюджетных обязательств, указанных в части 2 настоящего порядка.</w:t>
      </w:r>
    </w:p>
    <w:p w14:paraId="052DB51D" w14:textId="77777777"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4589D7E0" w14:textId="77777777" w:rsidR="00A94B4A" w:rsidRPr="00F10931" w:rsidRDefault="00A94B4A"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542B8B02" w14:textId="77777777" w:rsidR="00A94B4A" w:rsidRPr="00F10931" w:rsidRDefault="00A94B4A" w:rsidP="00D555A9">
      <w:pPr>
        <w:pStyle w:val="ConsPlusNormal"/>
        <w:numPr>
          <w:ilvl w:val="1"/>
          <w:numId w:val="17"/>
        </w:numPr>
        <w:tabs>
          <w:tab w:val="left" w:pos="1276"/>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10, 12 и 13 настоящей части, в течение 7 календарных дней со дня выявления соответствующих обстоятельств.</w:t>
      </w:r>
    </w:p>
    <w:p w14:paraId="25D23152" w14:textId="23BCF1DE" w:rsidR="00F10931" w:rsidRPr="00F10931" w:rsidRDefault="00F10931" w:rsidP="00D555A9">
      <w:pPr>
        <w:pStyle w:val="ConsPlusNormal"/>
        <w:numPr>
          <w:ilvl w:val="0"/>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Субсидии на возмещение части затрат, связанных с оплатой 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 предоставляются при выполнении следующего порядка предоставления:</w:t>
      </w:r>
    </w:p>
    <w:p w14:paraId="0BBAD4FC" w14:textId="77777777" w:rsidR="00F10931" w:rsidRPr="00F10931" w:rsidRDefault="00F10931" w:rsidP="00D555A9">
      <w:pPr>
        <w:pStyle w:val="ConsPlusNormal"/>
        <w:tabs>
          <w:tab w:val="left" w:pos="1134"/>
        </w:tabs>
        <w:ind w:left="709"/>
        <w:jc w:val="both"/>
        <w:rPr>
          <w:rFonts w:ascii="Times New Roman" w:hAnsi="Times New Roman" w:cs="Times New Roman"/>
          <w:sz w:val="28"/>
          <w:szCs w:val="28"/>
        </w:rPr>
      </w:pPr>
      <w:r w:rsidRPr="00F10931">
        <w:rPr>
          <w:rFonts w:ascii="Times New Roman" w:hAnsi="Times New Roman" w:cs="Times New Roman"/>
          <w:sz w:val="28"/>
          <w:szCs w:val="28"/>
        </w:rPr>
        <w:t>1) Соблюдения получателем субсидии следующих условий:</w:t>
      </w:r>
    </w:p>
    <w:p w14:paraId="198971E2"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предоставления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48E2B6A1"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предоставления в Минсельхозпищепром Камчатского края заявления с указанием платежных реквизитов получателя субсидии по форме согласно </w:t>
      </w:r>
      <w:hyperlink w:anchor="P170" w:history="1">
        <w:r w:rsidRPr="00F10931">
          <w:rPr>
            <w:rFonts w:ascii="Times New Roman" w:hAnsi="Times New Roman" w:cs="Times New Roman"/>
            <w:sz w:val="28"/>
            <w:szCs w:val="28"/>
          </w:rPr>
          <w:t>приложению № 1</w:t>
        </w:r>
      </w:hyperlink>
      <w:r w:rsidRPr="00F10931">
        <w:rPr>
          <w:rFonts w:ascii="Times New Roman" w:hAnsi="Times New Roman" w:cs="Times New Roman"/>
          <w:sz w:val="28"/>
          <w:szCs w:val="28"/>
        </w:rPr>
        <w:t xml:space="preserve"> к настоящему порядку с приложением следующих документов, подтверждающих фактический объем произведенных затрат, заверенных получателем субсидии:</w:t>
      </w:r>
    </w:p>
    <w:p w14:paraId="3C851BED"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справки-расчет на предоставление субсидий по форме согласно </w:t>
      </w:r>
      <w:hyperlink w:anchor="P213" w:history="1">
        <w:r w:rsidRPr="00F10931">
          <w:rPr>
            <w:rFonts w:ascii="Times New Roman" w:hAnsi="Times New Roman" w:cs="Times New Roman"/>
            <w:sz w:val="28"/>
            <w:szCs w:val="28"/>
          </w:rPr>
          <w:t>приложению № 2</w:t>
        </w:r>
      </w:hyperlink>
      <w:r w:rsidRPr="00F10931">
        <w:rPr>
          <w:rFonts w:ascii="Times New Roman" w:hAnsi="Times New Roman" w:cs="Times New Roman"/>
          <w:sz w:val="28"/>
          <w:szCs w:val="28"/>
        </w:rPr>
        <w:t xml:space="preserve"> к настоящему порядку;</w:t>
      </w:r>
    </w:p>
    <w:p w14:paraId="598D19FB"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копии договора на обучение студентов по сельскохозяйственной специальности, заключенных между получателем субсидии, образовательной организацией сельскохозяйственного профиля и гражданином;</w:t>
      </w:r>
    </w:p>
    <w:p w14:paraId="152A8595"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 счетов-фактур и/или накладных;</w:t>
      </w:r>
    </w:p>
    <w:p w14:paraId="1B535EFA"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 документов, подтверждающих оплату;</w:t>
      </w:r>
    </w:p>
    <w:p w14:paraId="686F58FC"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копий проездных документов;</w:t>
      </w:r>
    </w:p>
    <w:p w14:paraId="12B5B648"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копии приказа о предоставлении дополнительного отпуска;</w:t>
      </w:r>
    </w:p>
    <w:p w14:paraId="601EAFDC"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справки о зачислении и переводе на следующий курс обучения и/или справки-вызова на сессию;</w:t>
      </w:r>
    </w:p>
    <w:p w14:paraId="144D849C" w14:textId="77777777" w:rsidR="00F10931" w:rsidRPr="00F10931" w:rsidRDefault="00F10931" w:rsidP="00D555A9">
      <w:pPr>
        <w:pStyle w:val="ConsPlusNormal"/>
        <w:numPr>
          <w:ilvl w:val="3"/>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согласия на обработку персональных данных (в отношении ИП, </w:t>
      </w:r>
      <w:r w:rsidRPr="00F10931">
        <w:rPr>
          <w:rFonts w:ascii="Times New Roman" w:hAnsi="Times New Roman" w:cs="Times New Roman"/>
          <w:sz w:val="28"/>
          <w:szCs w:val="28"/>
        </w:rPr>
        <w:lastRenderedPageBreak/>
        <w:t>Глав К(Ф)Х)</w:t>
      </w:r>
      <w:r w:rsidRPr="00F10931">
        <w:rPr>
          <w:rFonts w:ascii="Times New Roman" w:hAnsi="Times New Roman" w:cs="Times New Roman"/>
          <w:spacing w:val="2"/>
          <w:sz w:val="28"/>
          <w:szCs w:val="28"/>
        </w:rPr>
        <w:t>;</w:t>
      </w:r>
    </w:p>
    <w:p w14:paraId="7CE5078B" w14:textId="74604411"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в случае если заявление подписывает лицо, </w:t>
      </w:r>
      <w:r w:rsidR="00D555A9">
        <w:rPr>
          <w:rFonts w:ascii="Times New Roman" w:hAnsi="Times New Roman" w:cs="Times New Roman"/>
          <w:sz w:val="28"/>
          <w:szCs w:val="28"/>
        </w:rPr>
        <w:t xml:space="preserve">не </w:t>
      </w:r>
      <w:r w:rsidRPr="00F10931">
        <w:rPr>
          <w:rFonts w:ascii="Times New Roman" w:hAnsi="Times New Roman" w:cs="Times New Roman"/>
          <w:sz w:val="28"/>
          <w:szCs w:val="28"/>
        </w:rPr>
        <w:t>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 подписавшего заявление;</w:t>
      </w:r>
    </w:p>
    <w:p w14:paraId="795F6C82"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получатели субсидий несут ответственность за достоверность документов, представленных в Минсельхозпищепром Камчатского края.</w:t>
      </w:r>
    </w:p>
    <w:p w14:paraId="5CD2B1BC" w14:textId="77777777" w:rsidR="00F10931" w:rsidRPr="00F10931" w:rsidRDefault="00F10931"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сельскохозяйственного товаропроизводителя.</w:t>
      </w:r>
    </w:p>
    <w:p w14:paraId="19F9528A" w14:textId="77777777" w:rsidR="00F10931" w:rsidRPr="00F10931" w:rsidRDefault="00F10931"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0CE0386D" w14:textId="77777777" w:rsidR="00F10931" w:rsidRPr="00F10931" w:rsidRDefault="00F10931"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Минсельхозпищепром Камчатского края в течение 30 календарных дней со дня окончания приема документов, на основании предоставленных получателем субсидии документов принимает решение об отказе в предоставлении субсидии либо о предоставлении субсидии и ее объемах. </w:t>
      </w:r>
    </w:p>
    <w:p w14:paraId="10E15B3B" w14:textId="77777777" w:rsidR="00F10931" w:rsidRPr="00F10931" w:rsidRDefault="00F10931"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sz w:val="28"/>
          <w:szCs w:val="28"/>
        </w:rPr>
        <w:t>Решение оформляется:</w:t>
      </w:r>
    </w:p>
    <w:p w14:paraId="3075B1AA"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при отказе в предоставлении субсидии письмом с мотивированным пояснением;</w:t>
      </w:r>
    </w:p>
    <w:p w14:paraId="2E2D8852" w14:textId="0AB32A7B" w:rsidR="00F10931" w:rsidRPr="00096699" w:rsidRDefault="00F10931" w:rsidP="0009669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при предоставлении субсидии Реестром </w:t>
      </w:r>
      <w:r w:rsidR="00096699">
        <w:rPr>
          <w:rFonts w:ascii="Times New Roman" w:hAnsi="Times New Roman" w:cs="Times New Roman"/>
          <w:sz w:val="28"/>
          <w:szCs w:val="28"/>
        </w:rPr>
        <w:t>о начислении</w:t>
      </w:r>
      <w:r w:rsidRPr="00096699">
        <w:rPr>
          <w:rFonts w:ascii="Times New Roman" w:hAnsi="Times New Roman" w:cs="Times New Roman"/>
          <w:sz w:val="28"/>
          <w:szCs w:val="28"/>
        </w:rPr>
        <w:t xml:space="preserve"> субсидии.</w:t>
      </w:r>
    </w:p>
    <w:p w14:paraId="23D38928" w14:textId="77777777" w:rsidR="00F10931" w:rsidRPr="00F10931" w:rsidRDefault="00F10931" w:rsidP="00D555A9">
      <w:pPr>
        <w:pStyle w:val="ConsPlusNormal"/>
        <w:numPr>
          <w:ilvl w:val="1"/>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Основаниями для отказа получателю субсидии в предоставлении субсидии являются:</w:t>
      </w:r>
    </w:p>
    <w:p w14:paraId="0541956F" w14:textId="2C204819"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400E64E4"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несоответствие представленных получателем субсидии документов требованиям, установленным подпунктом б) пункта 1 настоящей части, и/или непредставление (предоставление не в полном объеме), указанных документов;</w:t>
      </w:r>
    </w:p>
    <w:p w14:paraId="0341670F"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недостоверность представленной получателем субсидии информации;</w:t>
      </w:r>
    </w:p>
    <w:p w14:paraId="7F1B50F5"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55FDD525" w14:textId="77777777" w:rsidR="00F10931" w:rsidRPr="00F10931" w:rsidRDefault="00F10931" w:rsidP="00D555A9">
      <w:pPr>
        <w:pStyle w:val="ConsPlusNormal"/>
        <w:numPr>
          <w:ilvl w:val="2"/>
          <w:numId w:val="17"/>
        </w:numPr>
        <w:tabs>
          <w:tab w:val="left" w:pos="1134"/>
          <w:tab w:val="left" w:pos="1276"/>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несоблюдение получателем субсидии условий, установленных настоящей частью;</w:t>
      </w:r>
    </w:p>
    <w:p w14:paraId="05E6CCE1" w14:textId="77777777" w:rsidR="00F10931" w:rsidRPr="00F10931" w:rsidRDefault="00F10931" w:rsidP="00D555A9">
      <w:pPr>
        <w:pStyle w:val="ConsPlusNormal"/>
        <w:numPr>
          <w:ilvl w:val="2"/>
          <w:numId w:val="17"/>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024E7E74" w14:textId="4C57E5FB" w:rsidR="00F10931" w:rsidRPr="00F10931" w:rsidRDefault="00F10931" w:rsidP="00D555A9">
      <w:pPr>
        <w:pStyle w:val="ConsPlusNormal"/>
        <w:numPr>
          <w:ilvl w:val="1"/>
          <w:numId w:val="17"/>
        </w:numPr>
        <w:tabs>
          <w:tab w:val="left" w:pos="1134"/>
          <w:tab w:val="left" w:pos="1560"/>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lastRenderedPageBreak/>
        <w:t xml:space="preserve">Расчет объема субсидии на </w:t>
      </w:r>
      <w:r>
        <w:rPr>
          <w:rFonts w:ascii="Times New Roman" w:hAnsi="Times New Roman" w:cs="Times New Roman"/>
          <w:sz w:val="28"/>
          <w:szCs w:val="28"/>
        </w:rPr>
        <w:t xml:space="preserve">возмещение части затрат, связанных с оплатой </w:t>
      </w:r>
      <w:r w:rsidRPr="005D6945">
        <w:rPr>
          <w:rFonts w:ascii="Times New Roman" w:hAnsi="Times New Roman" w:cs="Times New Roman"/>
          <w:sz w:val="28"/>
          <w:szCs w:val="28"/>
        </w:rPr>
        <w:t>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w:t>
      </w:r>
      <w:r w:rsidRPr="00F10931">
        <w:rPr>
          <w:rFonts w:ascii="Times New Roman" w:hAnsi="Times New Roman" w:cs="Times New Roman"/>
          <w:sz w:val="28"/>
          <w:szCs w:val="28"/>
        </w:rPr>
        <w:t>, производится по в формуле:</w:t>
      </w:r>
    </w:p>
    <w:p w14:paraId="1855C9C9" w14:textId="77777777" w:rsidR="00F10931" w:rsidRPr="00F10931" w:rsidRDefault="00F10931" w:rsidP="00D555A9">
      <w:pPr>
        <w:pStyle w:val="ConsPlusNormal"/>
        <w:tabs>
          <w:tab w:val="left" w:pos="1134"/>
        </w:tabs>
        <w:ind w:firstLine="709"/>
        <w:jc w:val="center"/>
        <w:rPr>
          <w:rFonts w:ascii="Times New Roman" w:hAnsi="Times New Roman" w:cs="Times New Roman"/>
          <w:sz w:val="28"/>
          <w:szCs w:val="28"/>
        </w:rPr>
      </w:pPr>
    </w:p>
    <w:p w14:paraId="2E2AECDB" w14:textId="77777777" w:rsidR="00F10931" w:rsidRPr="00F10931" w:rsidRDefault="00F10931" w:rsidP="00D555A9">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10931">
        <w:rPr>
          <w:rFonts w:ascii="Times New Roman" w:hAnsi="Times New Roman" w:cs="Times New Roman"/>
          <w:i/>
          <w:sz w:val="28"/>
          <w:szCs w:val="28"/>
        </w:rPr>
        <w:t>, где:</w:t>
      </w:r>
    </w:p>
    <w:p w14:paraId="3FCD46F4" w14:textId="77777777" w:rsidR="00F10931" w:rsidRPr="00F10931" w:rsidRDefault="00F10931" w:rsidP="00D555A9">
      <w:pPr>
        <w:pStyle w:val="ConsPlusNormal"/>
        <w:tabs>
          <w:tab w:val="left" w:pos="1134"/>
        </w:tabs>
        <w:ind w:firstLine="709"/>
        <w:jc w:val="center"/>
        <w:rPr>
          <w:rFonts w:ascii="Times New Roman" w:hAnsi="Times New Roman" w:cs="Times New Roman"/>
          <w:sz w:val="28"/>
          <w:szCs w:val="28"/>
        </w:rPr>
      </w:pPr>
    </w:p>
    <w:p w14:paraId="4127DDBA" w14:textId="2A34DEF3" w:rsidR="00F10931" w:rsidRPr="00F10931" w:rsidRDefault="00F10931"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S</w:t>
      </w:r>
      <w:r w:rsidRPr="00F10931">
        <w:rPr>
          <w:rFonts w:ascii="Times New Roman" w:hAnsi="Times New Roman" w:cs="Times New Roman"/>
          <w:i/>
          <w:sz w:val="28"/>
          <w:szCs w:val="28"/>
        </w:rPr>
        <w:t xml:space="preserve"> </w:t>
      </w:r>
      <w:r w:rsidRPr="00F10931">
        <w:rPr>
          <w:rFonts w:ascii="Times New Roman" w:hAnsi="Times New Roman" w:cs="Times New Roman"/>
          <w:sz w:val="28"/>
          <w:szCs w:val="28"/>
        </w:rPr>
        <w:t xml:space="preserve">- объем субсидии, предоставляемой на </w:t>
      </w:r>
      <w:r>
        <w:rPr>
          <w:rFonts w:ascii="Times New Roman" w:hAnsi="Times New Roman" w:cs="Times New Roman"/>
          <w:sz w:val="28"/>
          <w:szCs w:val="28"/>
        </w:rPr>
        <w:t xml:space="preserve">возмещение части затрат, связанных с оплатой </w:t>
      </w:r>
      <w:r w:rsidRPr="005D6945">
        <w:rPr>
          <w:rFonts w:ascii="Times New Roman" w:hAnsi="Times New Roman" w:cs="Times New Roman"/>
          <w:sz w:val="28"/>
          <w:szCs w:val="28"/>
        </w:rPr>
        <w:t>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w:t>
      </w:r>
      <w:r w:rsidRPr="00F10931">
        <w:rPr>
          <w:rFonts w:ascii="Times New Roman" w:hAnsi="Times New Roman" w:cs="Times New Roman"/>
          <w:sz w:val="28"/>
          <w:szCs w:val="28"/>
        </w:rPr>
        <w:t>;</w:t>
      </w:r>
    </w:p>
    <w:p w14:paraId="3171EF4E" w14:textId="241BC92E" w:rsidR="00F10931" w:rsidRPr="00F10931" w:rsidRDefault="00F10931"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V</w:t>
      </w:r>
      <w:r w:rsidRPr="00F10931">
        <w:rPr>
          <w:rFonts w:ascii="Times New Roman" w:hAnsi="Times New Roman" w:cs="Times New Roman"/>
          <w:i/>
          <w:sz w:val="28"/>
          <w:szCs w:val="28"/>
        </w:rPr>
        <w:t xml:space="preserve">з </w:t>
      </w:r>
      <w:r w:rsidRPr="00F10931">
        <w:rPr>
          <w:rFonts w:ascii="Times New Roman" w:hAnsi="Times New Roman" w:cs="Times New Roman"/>
          <w:sz w:val="28"/>
          <w:szCs w:val="28"/>
        </w:rPr>
        <w:t xml:space="preserve">- объем затрат, </w:t>
      </w:r>
      <w:r>
        <w:rPr>
          <w:rFonts w:ascii="Times New Roman" w:hAnsi="Times New Roman" w:cs="Times New Roman"/>
          <w:sz w:val="28"/>
          <w:szCs w:val="28"/>
        </w:rPr>
        <w:t xml:space="preserve">связанных с оплатой </w:t>
      </w:r>
      <w:r w:rsidRPr="005D6945">
        <w:rPr>
          <w:rFonts w:ascii="Times New Roman" w:hAnsi="Times New Roman" w:cs="Times New Roman"/>
          <w:sz w:val="28"/>
          <w:szCs w:val="28"/>
        </w:rPr>
        <w:t>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w:t>
      </w:r>
      <w:r w:rsidRPr="00F10931">
        <w:rPr>
          <w:rFonts w:ascii="Times New Roman" w:hAnsi="Times New Roman" w:cs="Times New Roman"/>
          <w:sz w:val="28"/>
          <w:szCs w:val="28"/>
        </w:rPr>
        <w:t>;</w:t>
      </w:r>
    </w:p>
    <w:p w14:paraId="7AF648CB" w14:textId="77777777" w:rsidR="00F10931" w:rsidRPr="00F10931" w:rsidRDefault="00F10931" w:rsidP="00D555A9">
      <w:pPr>
        <w:pStyle w:val="ConsPlusNormal"/>
        <w:tabs>
          <w:tab w:val="left" w:pos="1134"/>
        </w:tabs>
        <w:ind w:firstLine="709"/>
        <w:jc w:val="both"/>
        <w:rPr>
          <w:rFonts w:ascii="Times New Roman" w:hAnsi="Times New Roman" w:cs="Times New Roman"/>
          <w:sz w:val="28"/>
          <w:szCs w:val="28"/>
        </w:rPr>
      </w:pPr>
      <w:r w:rsidRPr="00F10931">
        <w:rPr>
          <w:rFonts w:ascii="Times New Roman" w:hAnsi="Times New Roman" w:cs="Times New Roman"/>
          <w:i/>
          <w:sz w:val="28"/>
          <w:szCs w:val="28"/>
          <w:lang w:val="en-US"/>
        </w:rPr>
        <w:t>W</w:t>
      </w:r>
      <w:r w:rsidRPr="00F10931">
        <w:rPr>
          <w:rFonts w:ascii="Times New Roman" w:hAnsi="Times New Roman" w:cs="Times New Roman"/>
          <w:i/>
          <w:sz w:val="28"/>
          <w:szCs w:val="28"/>
        </w:rPr>
        <w:t xml:space="preserve"> </w:t>
      </w:r>
      <w:r w:rsidRPr="00F10931">
        <w:rPr>
          <w:rFonts w:ascii="Times New Roman" w:hAnsi="Times New Roman" w:cs="Times New Roman"/>
          <w:sz w:val="28"/>
          <w:szCs w:val="28"/>
        </w:rPr>
        <w:t>- ставка, устанавливается Минсельхозпищепромом Камчатского края.</w:t>
      </w:r>
    </w:p>
    <w:p w14:paraId="55537C32" w14:textId="4AE04B6F" w:rsidR="00F10931" w:rsidRPr="00F10931" w:rsidRDefault="00F10931"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Для предоставления субсидии на </w:t>
      </w:r>
      <w:r>
        <w:rPr>
          <w:rFonts w:ascii="Times New Roman" w:hAnsi="Times New Roman" w:cs="Times New Roman"/>
          <w:sz w:val="28"/>
          <w:szCs w:val="28"/>
        </w:rPr>
        <w:t xml:space="preserve">возмещение части затрат, связанных с оплатой </w:t>
      </w:r>
      <w:r w:rsidRPr="005D6945">
        <w:rPr>
          <w:rFonts w:ascii="Times New Roman" w:hAnsi="Times New Roman" w:cs="Times New Roman"/>
          <w:sz w:val="28"/>
          <w:szCs w:val="28"/>
        </w:rPr>
        <w:t>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w:t>
      </w:r>
      <w:r w:rsidRPr="00F10931">
        <w:rPr>
          <w:rFonts w:ascii="Times New Roman" w:hAnsi="Times New Roman" w:cs="Times New Roman"/>
          <w:sz w:val="28"/>
          <w:szCs w:val="28"/>
        </w:rPr>
        <w:t>, ставка принимается:</w:t>
      </w:r>
    </w:p>
    <w:p w14:paraId="7ED06C18" w14:textId="3434A4D5" w:rsidR="00F10931" w:rsidRPr="00F10931" w:rsidRDefault="00F10931" w:rsidP="00D555A9">
      <w:pPr>
        <w:pStyle w:val="ConsPlusNormal"/>
        <w:numPr>
          <w:ilvl w:val="0"/>
          <w:numId w:val="18"/>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для </w:t>
      </w:r>
      <w:r>
        <w:rPr>
          <w:rFonts w:ascii="Times New Roman" w:hAnsi="Times New Roman" w:cs="Times New Roman"/>
          <w:sz w:val="28"/>
          <w:szCs w:val="28"/>
        </w:rPr>
        <w:t>оленеводческих хозяйств Камчатского края равной 80</w:t>
      </w:r>
      <w:r w:rsidRPr="00F10931">
        <w:rPr>
          <w:rFonts w:ascii="Times New Roman" w:hAnsi="Times New Roman" w:cs="Times New Roman"/>
          <w:sz w:val="28"/>
          <w:szCs w:val="28"/>
        </w:rPr>
        <w:t xml:space="preserve">% затрат на </w:t>
      </w:r>
      <w:r>
        <w:rPr>
          <w:rFonts w:ascii="Times New Roman" w:hAnsi="Times New Roman" w:cs="Times New Roman"/>
          <w:sz w:val="28"/>
          <w:szCs w:val="28"/>
        </w:rPr>
        <w:t>п</w:t>
      </w:r>
      <w:r w:rsidR="00842DC5">
        <w:rPr>
          <w:rFonts w:ascii="Times New Roman" w:hAnsi="Times New Roman" w:cs="Times New Roman"/>
          <w:sz w:val="28"/>
          <w:szCs w:val="28"/>
        </w:rPr>
        <w:t>роезд</w:t>
      </w:r>
      <w:r w:rsidRPr="00F10931">
        <w:rPr>
          <w:rFonts w:ascii="Times New Roman" w:hAnsi="Times New Roman" w:cs="Times New Roman"/>
          <w:sz w:val="28"/>
          <w:szCs w:val="28"/>
        </w:rPr>
        <w:t xml:space="preserve"> к месту прохождения учебных, производственных и преддипломных практик и обратно;</w:t>
      </w:r>
    </w:p>
    <w:p w14:paraId="1CCFBE12" w14:textId="57193E57" w:rsidR="00F10931" w:rsidRDefault="00F10931" w:rsidP="00D555A9">
      <w:pPr>
        <w:pStyle w:val="ConsPlusNormal"/>
        <w:numPr>
          <w:ilvl w:val="0"/>
          <w:numId w:val="18"/>
        </w:numPr>
        <w:tabs>
          <w:tab w:val="left" w:pos="1134"/>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 xml:space="preserve"> </w:t>
      </w:r>
      <w:r>
        <w:rPr>
          <w:rFonts w:ascii="Times New Roman" w:hAnsi="Times New Roman" w:cs="Times New Roman"/>
          <w:sz w:val="28"/>
          <w:szCs w:val="28"/>
        </w:rPr>
        <w:t>для остальных получателей субсидии</w:t>
      </w:r>
      <w:r w:rsidRPr="00F10931">
        <w:rPr>
          <w:rFonts w:ascii="Times New Roman" w:hAnsi="Times New Roman" w:cs="Times New Roman"/>
          <w:sz w:val="28"/>
          <w:szCs w:val="28"/>
        </w:rPr>
        <w:t xml:space="preserve"> равной </w:t>
      </w:r>
      <w:r>
        <w:rPr>
          <w:rFonts w:ascii="Times New Roman" w:hAnsi="Times New Roman" w:cs="Times New Roman"/>
          <w:sz w:val="28"/>
          <w:szCs w:val="28"/>
        </w:rPr>
        <w:t>50</w:t>
      </w:r>
      <w:r w:rsidRPr="00F10931">
        <w:rPr>
          <w:rFonts w:ascii="Times New Roman" w:hAnsi="Times New Roman" w:cs="Times New Roman"/>
          <w:sz w:val="28"/>
          <w:szCs w:val="28"/>
        </w:rPr>
        <w:t xml:space="preserve">% затрат на </w:t>
      </w:r>
      <w:r>
        <w:rPr>
          <w:rFonts w:ascii="Times New Roman" w:hAnsi="Times New Roman" w:cs="Times New Roman"/>
          <w:sz w:val="28"/>
          <w:szCs w:val="28"/>
        </w:rPr>
        <w:t>п</w:t>
      </w:r>
      <w:r w:rsidR="00842DC5">
        <w:rPr>
          <w:rFonts w:ascii="Times New Roman" w:hAnsi="Times New Roman" w:cs="Times New Roman"/>
          <w:sz w:val="28"/>
          <w:szCs w:val="28"/>
        </w:rPr>
        <w:t>роезд</w:t>
      </w:r>
      <w:r w:rsidRPr="00F10931">
        <w:rPr>
          <w:rFonts w:ascii="Times New Roman" w:hAnsi="Times New Roman" w:cs="Times New Roman"/>
          <w:sz w:val="28"/>
          <w:szCs w:val="28"/>
        </w:rPr>
        <w:t xml:space="preserve"> к месту прохождения учебных, производственных и преддипломных практик и обратно.</w:t>
      </w:r>
    </w:p>
    <w:p w14:paraId="68BB7B00" w14:textId="77777777" w:rsidR="00F10931" w:rsidRPr="00F10931" w:rsidRDefault="00F10931"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Обязательным условием предоставления субсидии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7B6A8D42" w14:textId="77777777" w:rsidR="00F10931" w:rsidRPr="00F10931" w:rsidRDefault="00F10931"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41BA0A26" w14:textId="77777777" w:rsidR="00F10931" w:rsidRPr="00F10931" w:rsidRDefault="00F10931"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w:t>
      </w:r>
      <w:r w:rsidRPr="00F10931">
        <w:rPr>
          <w:rFonts w:ascii="Times New Roman" w:hAnsi="Times New Roman" w:cs="Times New Roman"/>
          <w:sz w:val="28"/>
          <w:szCs w:val="28"/>
        </w:rPr>
        <w:lastRenderedPageBreak/>
        <w:t>дня получения требования Минсельхозпищепрома Камчатского края.</w:t>
      </w:r>
    </w:p>
    <w:p w14:paraId="1924204F" w14:textId="77777777" w:rsidR="00F10931" w:rsidRPr="00F10931" w:rsidRDefault="00F10931"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Перечисление субсидии на счета получателя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принятия решения о предоставлении субсидии, но не ранее доведения лимитов бюджетных обязательств, указанных в части 2 настоящего порядка.</w:t>
      </w:r>
    </w:p>
    <w:p w14:paraId="19F83BA3" w14:textId="77777777" w:rsidR="00F10931" w:rsidRPr="00F10931" w:rsidRDefault="00F10931" w:rsidP="00D555A9">
      <w:pPr>
        <w:pStyle w:val="ConsPlusNormal"/>
        <w:numPr>
          <w:ilvl w:val="1"/>
          <w:numId w:val="17"/>
        </w:numPr>
        <w:tabs>
          <w:tab w:val="left" w:pos="1134"/>
        </w:tabs>
        <w:ind w:left="0" w:firstLine="710"/>
        <w:jc w:val="both"/>
        <w:rPr>
          <w:rFonts w:ascii="Times New Roman" w:hAnsi="Times New Roman" w:cs="Times New Roman"/>
          <w:sz w:val="28"/>
          <w:szCs w:val="28"/>
        </w:rPr>
      </w:pPr>
      <w:r w:rsidRPr="00F10931">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631493E2" w14:textId="77777777" w:rsidR="00F10931" w:rsidRPr="00F10931" w:rsidRDefault="00F10931" w:rsidP="00D555A9">
      <w:pPr>
        <w:spacing w:line="240" w:lineRule="auto"/>
      </w:pPr>
      <w:r w:rsidRPr="00F10931">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77A43BB" w14:textId="77777777" w:rsidR="00F10931" w:rsidRPr="00F10931" w:rsidRDefault="00F10931" w:rsidP="00D555A9">
      <w:pPr>
        <w:pStyle w:val="ConsPlusNormal"/>
        <w:numPr>
          <w:ilvl w:val="1"/>
          <w:numId w:val="17"/>
        </w:numPr>
        <w:tabs>
          <w:tab w:val="left" w:pos="1276"/>
        </w:tabs>
        <w:ind w:left="0" w:firstLine="709"/>
        <w:jc w:val="both"/>
        <w:rPr>
          <w:rFonts w:ascii="Times New Roman" w:hAnsi="Times New Roman" w:cs="Times New Roman"/>
          <w:sz w:val="28"/>
          <w:szCs w:val="28"/>
        </w:rPr>
      </w:pPr>
      <w:r w:rsidRPr="00F10931">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10, 12 и 13 настоящей части, в течение 7 календарных дней со дня выявления соответствующих обстоятельств.</w:t>
      </w:r>
    </w:p>
    <w:p w14:paraId="03EC54E7" w14:textId="77777777" w:rsidR="00A94B4A" w:rsidRPr="00456B0C" w:rsidRDefault="00A94B4A" w:rsidP="00D555A9">
      <w:pPr>
        <w:pStyle w:val="ConsPlusNormal"/>
        <w:tabs>
          <w:tab w:val="left" w:pos="1276"/>
        </w:tabs>
        <w:ind w:left="709"/>
        <w:jc w:val="both"/>
        <w:rPr>
          <w:rFonts w:ascii="Times New Roman" w:hAnsi="Times New Roman" w:cs="Times New Roman"/>
          <w:sz w:val="28"/>
          <w:szCs w:val="28"/>
          <w:highlight w:val="yellow"/>
        </w:rPr>
      </w:pPr>
    </w:p>
    <w:p w14:paraId="324F646F" w14:textId="77777777" w:rsidR="00F356FB" w:rsidRPr="00066A77" w:rsidRDefault="00F356FB" w:rsidP="00D555A9">
      <w:pPr>
        <w:tabs>
          <w:tab w:val="left" w:pos="567"/>
        </w:tabs>
        <w:spacing w:line="240" w:lineRule="auto"/>
        <w:ind w:firstLine="709"/>
        <w:rPr>
          <w:szCs w:val="28"/>
        </w:rPr>
        <w:sectPr w:rsidR="00F356FB" w:rsidRPr="00066A77" w:rsidSect="00C15A0D">
          <w:pgSz w:w="11907" w:h="16840" w:code="9"/>
          <w:pgMar w:top="851" w:right="851" w:bottom="993" w:left="1560" w:header="720" w:footer="892" w:gutter="0"/>
          <w:cols w:space="720"/>
          <w:titlePg/>
        </w:sectPr>
      </w:pPr>
    </w:p>
    <w:p w14:paraId="62A875EC" w14:textId="77777777" w:rsidR="00952FA3" w:rsidRPr="00066A77" w:rsidRDefault="00952FA3" w:rsidP="00D555A9">
      <w:pPr>
        <w:spacing w:line="240" w:lineRule="auto"/>
        <w:ind w:left="5103"/>
        <w:jc w:val="left"/>
        <w:rPr>
          <w:sz w:val="24"/>
        </w:rPr>
      </w:pPr>
      <w:r w:rsidRPr="00066A77">
        <w:rPr>
          <w:sz w:val="24"/>
        </w:rPr>
        <w:lastRenderedPageBreak/>
        <w:t>Приложение № 1</w:t>
      </w:r>
    </w:p>
    <w:p w14:paraId="480D732F" w14:textId="3A2D3A3D" w:rsidR="00952FA3" w:rsidRDefault="00952FA3" w:rsidP="00D555A9">
      <w:pPr>
        <w:tabs>
          <w:tab w:val="left" w:pos="284"/>
        </w:tabs>
        <w:spacing w:line="240" w:lineRule="auto"/>
        <w:ind w:left="5103" w:right="-30"/>
        <w:rPr>
          <w:sz w:val="24"/>
          <w:szCs w:val="24"/>
        </w:rPr>
      </w:pPr>
      <w:r w:rsidRPr="00066A77">
        <w:rPr>
          <w:sz w:val="24"/>
          <w:szCs w:val="24"/>
        </w:rPr>
        <w:t xml:space="preserve">к Порядку </w:t>
      </w:r>
      <w:r w:rsidR="00456B0C" w:rsidRPr="00066A77">
        <w:rPr>
          <w:sz w:val="24"/>
          <w:szCs w:val="24"/>
        </w:rPr>
        <w:t xml:space="preserve">субсидий сельскохозяйственным товаропроизводителям Камчатского края на возмещение части затрат, связанных с </w:t>
      </w:r>
      <w:r w:rsidR="00456B0C">
        <w:rPr>
          <w:sz w:val="24"/>
          <w:szCs w:val="24"/>
        </w:rPr>
        <w:t>осуществлением отдельных мероприятий по обеспечению сельского хозяйства квалифицированными кадрами</w:t>
      </w:r>
    </w:p>
    <w:p w14:paraId="7420171D" w14:textId="77777777" w:rsidR="00456B0C" w:rsidRPr="00066A77" w:rsidRDefault="00456B0C" w:rsidP="00D555A9">
      <w:pPr>
        <w:tabs>
          <w:tab w:val="left" w:pos="284"/>
        </w:tabs>
        <w:spacing w:line="240" w:lineRule="auto"/>
        <w:ind w:left="5103" w:right="-30"/>
        <w:rPr>
          <w:sz w:val="8"/>
        </w:rPr>
      </w:pPr>
    </w:p>
    <w:p w14:paraId="4708A505" w14:textId="77777777" w:rsidR="00952FA3" w:rsidRPr="00066A77" w:rsidRDefault="00952FA3" w:rsidP="00D555A9">
      <w:pPr>
        <w:pStyle w:val="af3"/>
        <w:ind w:left="5103"/>
        <w:rPr>
          <w:rFonts w:ascii="Times New Roman" w:hAnsi="Times New Roman"/>
          <w:sz w:val="16"/>
          <w:szCs w:val="28"/>
        </w:rPr>
      </w:pPr>
      <w:r w:rsidRPr="00066A77">
        <w:rPr>
          <w:rFonts w:ascii="Times New Roman" w:hAnsi="Times New Roman"/>
          <w:sz w:val="28"/>
          <w:szCs w:val="28"/>
        </w:rPr>
        <w:t>Министру сельского хозяйства, пищевой и перерабатывающей промышленности Камчатского края</w:t>
      </w:r>
    </w:p>
    <w:p w14:paraId="31AF8D94" w14:textId="77777777" w:rsidR="00952FA3" w:rsidRPr="00066A77" w:rsidRDefault="00952FA3" w:rsidP="00D555A9">
      <w:pPr>
        <w:pStyle w:val="af3"/>
        <w:ind w:left="5103"/>
        <w:rPr>
          <w:rFonts w:ascii="Times New Roman" w:hAnsi="Times New Roman" w:cs="Times New Roman"/>
          <w:b/>
          <w:szCs w:val="28"/>
        </w:rPr>
      </w:pPr>
      <w:r w:rsidRPr="00066A77">
        <w:rPr>
          <w:rFonts w:ascii="Times New Roman" w:hAnsi="Times New Roman" w:cs="Times New Roman"/>
          <w:sz w:val="22"/>
          <w:szCs w:val="28"/>
        </w:rPr>
        <w:t>_______________________________________</w:t>
      </w:r>
      <w:r w:rsidRPr="00066A77">
        <w:rPr>
          <w:rFonts w:ascii="Times New Roman" w:hAnsi="Times New Roman" w:cs="Times New Roman"/>
          <w:sz w:val="22"/>
          <w:szCs w:val="28"/>
        </w:rPr>
        <w:br/>
      </w:r>
    </w:p>
    <w:p w14:paraId="36D73BA9" w14:textId="77777777" w:rsidR="00952FA3" w:rsidRPr="00066A77" w:rsidRDefault="00952FA3" w:rsidP="00D555A9">
      <w:pPr>
        <w:tabs>
          <w:tab w:val="left" w:pos="4820"/>
        </w:tabs>
        <w:spacing w:line="240" w:lineRule="auto"/>
        <w:ind w:firstLine="709"/>
        <w:jc w:val="center"/>
        <w:rPr>
          <w:b/>
          <w:szCs w:val="28"/>
        </w:rPr>
      </w:pPr>
      <w:r w:rsidRPr="00066A77">
        <w:rPr>
          <w:b/>
          <w:szCs w:val="28"/>
        </w:rPr>
        <w:t xml:space="preserve">ЗАЯВЛЕНИЕ </w:t>
      </w:r>
      <w:r w:rsidRPr="00066A77">
        <w:rPr>
          <w:b/>
          <w:szCs w:val="28"/>
        </w:rPr>
        <w:br/>
        <w:t>о предоставлении субсидий, связанных с развитием племенного дела в животноводстве</w:t>
      </w:r>
    </w:p>
    <w:p w14:paraId="7A189483" w14:textId="77777777" w:rsidR="00952FA3" w:rsidRPr="00066A77" w:rsidRDefault="00952FA3" w:rsidP="00D555A9">
      <w:pPr>
        <w:tabs>
          <w:tab w:val="left" w:pos="4820"/>
        </w:tabs>
        <w:spacing w:line="240" w:lineRule="auto"/>
        <w:ind w:firstLine="709"/>
        <w:jc w:val="center"/>
        <w:rPr>
          <w:szCs w:val="28"/>
        </w:rPr>
      </w:pPr>
    </w:p>
    <w:p w14:paraId="1C0668CB" w14:textId="38E7B4A5" w:rsidR="00952FA3" w:rsidRPr="00456B0C" w:rsidRDefault="00952FA3" w:rsidP="00D555A9">
      <w:pPr>
        <w:pStyle w:val="1"/>
        <w:spacing w:line="240" w:lineRule="auto"/>
        <w:ind w:firstLine="709"/>
        <w:jc w:val="both"/>
        <w:rPr>
          <w:sz w:val="28"/>
          <w:szCs w:val="28"/>
        </w:rPr>
      </w:pPr>
      <w:r w:rsidRPr="00456B0C">
        <w:rPr>
          <w:sz w:val="28"/>
          <w:szCs w:val="28"/>
        </w:rPr>
        <w:t>В соответствии</w:t>
      </w:r>
      <w:r w:rsidR="00456B0C" w:rsidRPr="00456B0C">
        <w:rPr>
          <w:sz w:val="28"/>
          <w:szCs w:val="28"/>
        </w:rPr>
        <w:t xml:space="preserve"> с приказом от 13.01.2014 № 29/6</w:t>
      </w:r>
      <w:r w:rsidRPr="00456B0C">
        <w:rPr>
          <w:sz w:val="28"/>
          <w:szCs w:val="28"/>
        </w:rPr>
        <w:t xml:space="preserve"> «Об утверждении Порядка </w:t>
      </w:r>
      <w:r w:rsidR="00456B0C" w:rsidRPr="00456B0C">
        <w:rPr>
          <w:sz w:val="28"/>
          <w:szCs w:val="28"/>
        </w:rPr>
        <w:t>субсидий сельскохозяйственным товаропроизводителям Камчатского края на возмещение части затрат, связанных с осуществлением отдельных мероприятий по обеспечению сельского хозяйства квалифицированными кадрами</w:t>
      </w:r>
      <w:r w:rsidRPr="00456B0C">
        <w:rPr>
          <w:sz w:val="28"/>
          <w:szCs w:val="28"/>
        </w:rPr>
        <w:t>»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p>
    <w:p w14:paraId="3CEEE952" w14:textId="77777777" w:rsidR="00952FA3" w:rsidRPr="00066A77" w:rsidRDefault="00952FA3" w:rsidP="00D555A9">
      <w:pPr>
        <w:tabs>
          <w:tab w:val="left" w:pos="1260"/>
          <w:tab w:val="left" w:pos="4140"/>
        </w:tabs>
        <w:suppressAutoHyphens/>
        <w:spacing w:line="240" w:lineRule="auto"/>
        <w:ind w:firstLine="709"/>
        <w:rPr>
          <w:szCs w:val="28"/>
        </w:rPr>
      </w:pPr>
    </w:p>
    <w:p w14:paraId="3479C3C2" w14:textId="77777777" w:rsidR="00952FA3" w:rsidRPr="00066A77" w:rsidRDefault="00952FA3" w:rsidP="00D555A9">
      <w:pPr>
        <w:pBdr>
          <w:top w:val="single" w:sz="4" w:space="1" w:color="auto"/>
        </w:pBdr>
        <w:spacing w:line="240" w:lineRule="auto"/>
        <w:ind w:firstLine="709"/>
        <w:rPr>
          <w:sz w:val="20"/>
        </w:rPr>
      </w:pPr>
      <w:r w:rsidRPr="00066A77">
        <w:rPr>
          <w:sz w:val="20"/>
        </w:rPr>
        <w:t xml:space="preserve">                     (получатель субсидии: полное и/или сокращённое наименования организации, КФХ)</w:t>
      </w:r>
    </w:p>
    <w:p w14:paraId="3E57C291" w14:textId="77777777" w:rsidR="00952FA3" w:rsidRPr="00066A77" w:rsidRDefault="00952FA3" w:rsidP="00D555A9">
      <w:pPr>
        <w:pBdr>
          <w:top w:val="single" w:sz="4" w:space="1" w:color="auto"/>
        </w:pBdr>
        <w:spacing w:line="240" w:lineRule="auto"/>
        <w:ind w:firstLine="709"/>
        <w:rPr>
          <w:sz w:val="14"/>
        </w:rPr>
      </w:pPr>
    </w:p>
    <w:p w14:paraId="47D00D64" w14:textId="4A071ADA" w:rsidR="00952FA3" w:rsidRPr="00066A77" w:rsidRDefault="00952FA3" w:rsidP="00D555A9">
      <w:pPr>
        <w:spacing w:line="240" w:lineRule="auto"/>
      </w:pPr>
      <w:r w:rsidRPr="00066A77">
        <w:t xml:space="preserve">просит предоставить в 20__ году субсидии, </w:t>
      </w:r>
      <w:r w:rsidR="00456B0C" w:rsidRPr="00885DB1">
        <w:rPr>
          <w:szCs w:val="28"/>
        </w:rPr>
        <w:t>связанных с обеспечением сельского хозяйства квалифицированными кадрами</w:t>
      </w:r>
      <w:r w:rsidRPr="00066A77">
        <w:t>, на ______________</w:t>
      </w:r>
      <w:r w:rsidR="00456B0C">
        <w:t>_________________</w:t>
      </w:r>
      <w:r w:rsidRPr="00066A77">
        <w:t>.</w:t>
      </w:r>
    </w:p>
    <w:p w14:paraId="139E9191" w14:textId="5A6525A7" w:rsidR="00952FA3" w:rsidRPr="00456B0C" w:rsidRDefault="00952FA3" w:rsidP="00D555A9">
      <w:pPr>
        <w:spacing w:line="240" w:lineRule="auto"/>
        <w:rPr>
          <w:sz w:val="20"/>
        </w:rPr>
      </w:pPr>
      <w:r w:rsidRPr="00456B0C">
        <w:rPr>
          <w:sz w:val="20"/>
        </w:rPr>
        <w:t xml:space="preserve">                                                                     </w:t>
      </w:r>
      <w:r w:rsidR="00456B0C" w:rsidRPr="00456B0C">
        <w:rPr>
          <w:sz w:val="20"/>
        </w:rPr>
        <w:t xml:space="preserve">               </w:t>
      </w:r>
      <w:r w:rsidR="00456B0C">
        <w:rPr>
          <w:sz w:val="20"/>
        </w:rPr>
        <w:t xml:space="preserve">                           </w:t>
      </w:r>
      <w:r w:rsidR="00456B0C" w:rsidRPr="00456B0C">
        <w:rPr>
          <w:sz w:val="20"/>
        </w:rPr>
        <w:t xml:space="preserve"> </w:t>
      </w:r>
      <w:r w:rsidRPr="00456B0C">
        <w:rPr>
          <w:sz w:val="20"/>
        </w:rPr>
        <w:t xml:space="preserve">     (направление государственной поддержки)</w:t>
      </w:r>
    </w:p>
    <w:p w14:paraId="012B62FA" w14:textId="77777777" w:rsidR="00885409" w:rsidRPr="00066A77" w:rsidRDefault="00885409" w:rsidP="00D555A9">
      <w:pPr>
        <w:spacing w:line="240" w:lineRule="auto"/>
        <w:ind w:firstLine="709"/>
        <w:rPr>
          <w:szCs w:val="28"/>
        </w:rPr>
      </w:pPr>
    </w:p>
    <w:p w14:paraId="45433228" w14:textId="77777777" w:rsidR="00952FA3" w:rsidRPr="00066A77" w:rsidRDefault="00952FA3" w:rsidP="00D555A9">
      <w:pPr>
        <w:spacing w:line="240" w:lineRule="auto"/>
        <w:ind w:firstLine="709"/>
      </w:pPr>
      <w:r w:rsidRPr="00066A77">
        <w:rPr>
          <w:szCs w:val="28"/>
        </w:rPr>
        <w:t xml:space="preserve">С условиями Порядка ознакомлен (ознакомлена) и согласен (согласна). </w:t>
      </w:r>
    </w:p>
    <w:p w14:paraId="3DE7F123" w14:textId="77777777" w:rsidR="00952FA3" w:rsidRPr="00066A77" w:rsidRDefault="00952FA3" w:rsidP="00D555A9">
      <w:pPr>
        <w:spacing w:line="240" w:lineRule="auto"/>
        <w:ind w:firstLine="709"/>
        <w:rPr>
          <w:szCs w:val="28"/>
        </w:rPr>
      </w:pPr>
      <w:r w:rsidRPr="00066A77">
        <w:rPr>
          <w:szCs w:val="28"/>
        </w:rPr>
        <w:t>В соответствии с Порядком к заявлению прилагаю следующие документы:</w:t>
      </w:r>
    </w:p>
    <w:p w14:paraId="061AA5EF" w14:textId="77777777" w:rsidR="00952FA3" w:rsidRPr="00066A77" w:rsidRDefault="00952FA3" w:rsidP="00D555A9">
      <w:pPr>
        <w:pStyle w:val="af7"/>
        <w:numPr>
          <w:ilvl w:val="0"/>
          <w:numId w:val="15"/>
        </w:numPr>
        <w:spacing w:after="0" w:line="240" w:lineRule="auto"/>
        <w:ind w:left="0" w:firstLine="709"/>
        <w:jc w:val="both"/>
        <w:rPr>
          <w:rFonts w:ascii="Times New Roman" w:hAnsi="Times New Roman" w:cs="Times New Roman"/>
          <w:sz w:val="28"/>
          <w:szCs w:val="28"/>
        </w:rPr>
      </w:pPr>
      <w:r w:rsidRPr="00066A77">
        <w:rPr>
          <w:rFonts w:ascii="Times New Roman" w:hAnsi="Times New Roman" w:cs="Times New Roman"/>
          <w:sz w:val="28"/>
          <w:szCs w:val="28"/>
        </w:rPr>
        <w:t>________на ___л.;</w:t>
      </w:r>
    </w:p>
    <w:p w14:paraId="475C699C" w14:textId="77777777" w:rsidR="00952FA3" w:rsidRPr="00456B0C" w:rsidRDefault="00952FA3" w:rsidP="00D555A9">
      <w:pPr>
        <w:pStyle w:val="af7"/>
        <w:spacing w:after="0" w:line="240" w:lineRule="auto"/>
        <w:ind w:left="709"/>
        <w:jc w:val="both"/>
        <w:rPr>
          <w:rFonts w:ascii="Times New Roman" w:hAnsi="Times New Roman" w:cs="Times New Roman"/>
          <w:sz w:val="20"/>
          <w:szCs w:val="20"/>
        </w:rPr>
      </w:pPr>
      <w:r w:rsidRPr="00456B0C">
        <w:rPr>
          <w:rFonts w:ascii="Times New Roman" w:hAnsi="Times New Roman" w:cs="Times New Roman"/>
          <w:sz w:val="20"/>
          <w:szCs w:val="20"/>
        </w:rPr>
        <w:t>(перечень документов согласно Порядку)</w:t>
      </w:r>
    </w:p>
    <w:p w14:paraId="3F4C70D2" w14:textId="77777777" w:rsidR="00952FA3" w:rsidRPr="00066A77" w:rsidRDefault="00952FA3" w:rsidP="00D555A9">
      <w:pPr>
        <w:pStyle w:val="ConsPlusNormal"/>
        <w:numPr>
          <w:ilvl w:val="3"/>
          <w:numId w:val="16"/>
        </w:numPr>
        <w:tabs>
          <w:tab w:val="left" w:pos="1134"/>
        </w:tabs>
        <w:ind w:left="0" w:firstLine="709"/>
        <w:jc w:val="both"/>
        <w:rPr>
          <w:rFonts w:ascii="Times New Roman" w:hAnsi="Times New Roman" w:cs="Times New Roman"/>
          <w:sz w:val="28"/>
          <w:szCs w:val="28"/>
        </w:rPr>
      </w:pPr>
      <w:r w:rsidRPr="00066A77">
        <w:rPr>
          <w:rFonts w:ascii="Times New Roman" w:hAnsi="Times New Roman" w:cs="Times New Roman"/>
          <w:sz w:val="28"/>
          <w:szCs w:val="28"/>
        </w:rPr>
        <w:t>согласие на обработку персональных данных (</w:t>
      </w:r>
      <w:r w:rsidRPr="00066A77">
        <w:rPr>
          <w:rFonts w:ascii="Times New Roman" w:hAnsi="Times New Roman" w:cs="Times New Roman"/>
          <w:spacing w:val="2"/>
          <w:sz w:val="28"/>
          <w:szCs w:val="28"/>
        </w:rPr>
        <w:t xml:space="preserve">в отношении ИП, К(Ф)Х) </w:t>
      </w:r>
      <w:r w:rsidRPr="00066A77">
        <w:rPr>
          <w:rFonts w:ascii="Times New Roman" w:hAnsi="Times New Roman" w:cs="Times New Roman"/>
          <w:sz w:val="28"/>
          <w:szCs w:val="28"/>
        </w:rPr>
        <w:t>на ___л.</w:t>
      </w:r>
    </w:p>
    <w:p w14:paraId="3E95CE79" w14:textId="77777777" w:rsidR="00952FA3" w:rsidRPr="00066A77" w:rsidRDefault="00952FA3" w:rsidP="00D555A9">
      <w:pPr>
        <w:spacing w:line="240" w:lineRule="auto"/>
        <w:ind w:firstLine="709"/>
        <w:rPr>
          <w:sz w:val="22"/>
        </w:rPr>
      </w:pPr>
      <w:r w:rsidRPr="00066A77">
        <w:rPr>
          <w:szCs w:val="28"/>
        </w:rPr>
        <w:t>Платежные реквизиты:</w:t>
      </w:r>
    </w:p>
    <w:p w14:paraId="141ED000" w14:textId="77777777" w:rsidR="00952FA3" w:rsidRPr="00066A77" w:rsidRDefault="00952FA3" w:rsidP="00D555A9">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Адрес:_________________________</w:t>
      </w:r>
    </w:p>
    <w:p w14:paraId="7D1E53E2" w14:textId="77777777" w:rsidR="00952FA3" w:rsidRPr="00066A77" w:rsidRDefault="00952FA3" w:rsidP="00D555A9">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_______________________________</w:t>
      </w:r>
    </w:p>
    <w:p w14:paraId="0F84F4AC" w14:textId="77777777" w:rsidR="00952FA3" w:rsidRPr="00066A77" w:rsidRDefault="00952FA3" w:rsidP="00D555A9">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Тел.:___________________________</w:t>
      </w:r>
    </w:p>
    <w:p w14:paraId="7AAB2FCA" w14:textId="77777777" w:rsidR="00952FA3" w:rsidRPr="00066A77" w:rsidRDefault="00952FA3" w:rsidP="00D555A9">
      <w:pPr>
        <w:pStyle w:val="ConsPlusNonformat"/>
        <w:widowControl/>
        <w:rPr>
          <w:rFonts w:ascii="Times New Roman" w:hAnsi="Times New Roman" w:cs="Times New Roman"/>
          <w:sz w:val="28"/>
          <w:szCs w:val="28"/>
        </w:rPr>
      </w:pPr>
      <w:r w:rsidRPr="00066A77">
        <w:rPr>
          <w:rFonts w:ascii="Times New Roman" w:hAnsi="Times New Roman" w:cs="Times New Roman"/>
          <w:sz w:val="28"/>
          <w:szCs w:val="28"/>
        </w:rPr>
        <w:t>ИНН __________________________</w:t>
      </w:r>
    </w:p>
    <w:p w14:paraId="14555943" w14:textId="77777777" w:rsidR="00952FA3" w:rsidRPr="00066A77" w:rsidRDefault="00952FA3" w:rsidP="00D555A9">
      <w:pPr>
        <w:spacing w:line="240" w:lineRule="auto"/>
        <w:outlineLvl w:val="1"/>
        <w:rPr>
          <w:szCs w:val="28"/>
        </w:rPr>
      </w:pPr>
      <w:r w:rsidRPr="00066A77">
        <w:rPr>
          <w:szCs w:val="28"/>
        </w:rPr>
        <w:t>Расчетный счет ________________</w:t>
      </w:r>
    </w:p>
    <w:p w14:paraId="294E2300" w14:textId="77777777" w:rsidR="00952FA3" w:rsidRPr="00066A77" w:rsidRDefault="00952FA3" w:rsidP="00D555A9">
      <w:pPr>
        <w:spacing w:line="240" w:lineRule="auto"/>
        <w:outlineLvl w:val="1"/>
        <w:rPr>
          <w:szCs w:val="28"/>
        </w:rPr>
      </w:pPr>
      <w:r w:rsidRPr="00066A77">
        <w:rPr>
          <w:szCs w:val="28"/>
        </w:rPr>
        <w:t>Наименование банка ____________</w:t>
      </w:r>
    </w:p>
    <w:p w14:paraId="35A191AA" w14:textId="77777777" w:rsidR="00952FA3" w:rsidRPr="00066A77" w:rsidRDefault="00952FA3" w:rsidP="00D555A9">
      <w:pPr>
        <w:spacing w:line="240" w:lineRule="auto"/>
        <w:outlineLvl w:val="1"/>
        <w:rPr>
          <w:szCs w:val="28"/>
        </w:rPr>
      </w:pPr>
      <w:r w:rsidRPr="00066A77">
        <w:rPr>
          <w:szCs w:val="28"/>
        </w:rPr>
        <w:t>______________________________</w:t>
      </w:r>
    </w:p>
    <w:p w14:paraId="125DF85C" w14:textId="77777777" w:rsidR="00952FA3" w:rsidRPr="00066A77" w:rsidRDefault="00952FA3" w:rsidP="00D555A9">
      <w:pPr>
        <w:spacing w:line="240" w:lineRule="auto"/>
        <w:outlineLvl w:val="1"/>
        <w:rPr>
          <w:szCs w:val="28"/>
        </w:rPr>
      </w:pPr>
      <w:r w:rsidRPr="00066A77">
        <w:rPr>
          <w:szCs w:val="28"/>
        </w:rPr>
        <w:t>БИК __________________________</w:t>
      </w:r>
    </w:p>
    <w:p w14:paraId="3A0D8D7B" w14:textId="77777777" w:rsidR="00952FA3" w:rsidRPr="00066A77" w:rsidRDefault="00952FA3" w:rsidP="00D555A9">
      <w:pPr>
        <w:spacing w:line="240" w:lineRule="auto"/>
        <w:outlineLvl w:val="1"/>
        <w:rPr>
          <w:szCs w:val="28"/>
        </w:rPr>
      </w:pPr>
      <w:r w:rsidRPr="00066A77">
        <w:rPr>
          <w:szCs w:val="28"/>
        </w:rPr>
        <w:t>Кор. счет ______________________</w:t>
      </w:r>
    </w:p>
    <w:p w14:paraId="34F97A08" w14:textId="77777777" w:rsidR="00952FA3" w:rsidRDefault="00952FA3" w:rsidP="00D555A9">
      <w:pPr>
        <w:spacing w:line="240" w:lineRule="auto"/>
        <w:outlineLvl w:val="1"/>
        <w:rPr>
          <w:szCs w:val="28"/>
        </w:rPr>
      </w:pPr>
      <w:r w:rsidRPr="00066A77">
        <w:rPr>
          <w:szCs w:val="28"/>
        </w:rPr>
        <w:t>КПП __________________________</w:t>
      </w:r>
    </w:p>
    <w:p w14:paraId="1F8C9229" w14:textId="6ED00283" w:rsidR="00874497" w:rsidRPr="00066A77" w:rsidRDefault="00874497" w:rsidP="00D555A9">
      <w:pPr>
        <w:spacing w:line="240" w:lineRule="auto"/>
        <w:outlineLvl w:val="1"/>
        <w:rPr>
          <w:szCs w:val="28"/>
        </w:rPr>
      </w:pPr>
      <w:r>
        <w:rPr>
          <w:szCs w:val="28"/>
        </w:rPr>
        <w:t>ОГРН_________________________</w:t>
      </w:r>
    </w:p>
    <w:p w14:paraId="7880C6FE" w14:textId="77777777" w:rsidR="00885409" w:rsidRPr="00066A77" w:rsidRDefault="00885409" w:rsidP="00D555A9">
      <w:pPr>
        <w:pStyle w:val="afa"/>
        <w:spacing w:before="0" w:after="0"/>
        <w:ind w:right="57" w:firstLine="567"/>
        <w:jc w:val="both"/>
        <w:rPr>
          <w:rFonts w:ascii="Times New Roman" w:hAnsi="Times New Roman"/>
          <w:b w:val="0"/>
          <w:kern w:val="0"/>
          <w:sz w:val="28"/>
          <w:szCs w:val="28"/>
        </w:rPr>
      </w:pPr>
    </w:p>
    <w:p w14:paraId="61CB5048" w14:textId="77777777" w:rsidR="00952FA3" w:rsidRPr="00066A77" w:rsidRDefault="00952FA3" w:rsidP="00D555A9">
      <w:pPr>
        <w:pStyle w:val="afa"/>
        <w:spacing w:before="0" w:after="0"/>
        <w:ind w:right="57" w:firstLine="567"/>
        <w:jc w:val="both"/>
        <w:rPr>
          <w:rFonts w:ascii="Times New Roman" w:hAnsi="Times New Roman"/>
          <w:b w:val="0"/>
          <w:kern w:val="0"/>
          <w:sz w:val="28"/>
          <w:szCs w:val="28"/>
        </w:rPr>
      </w:pPr>
      <w:r w:rsidRPr="00066A77">
        <w:rPr>
          <w:rFonts w:ascii="Times New Roman" w:hAnsi="Times New Roman"/>
          <w:b w:val="0"/>
          <w:kern w:val="0"/>
          <w:sz w:val="28"/>
          <w:szCs w:val="28"/>
        </w:rPr>
        <w:t xml:space="preserve">Согласен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14:paraId="7675B825" w14:textId="77777777" w:rsidR="00885409" w:rsidRDefault="00885409" w:rsidP="00D555A9">
      <w:pPr>
        <w:pStyle w:val="afa"/>
        <w:spacing w:before="0" w:after="0"/>
        <w:ind w:right="57"/>
        <w:jc w:val="left"/>
        <w:rPr>
          <w:rFonts w:ascii="Times New Roman" w:hAnsi="Times New Roman"/>
          <w:b w:val="0"/>
          <w:sz w:val="28"/>
          <w:szCs w:val="28"/>
        </w:rPr>
      </w:pPr>
    </w:p>
    <w:p w14:paraId="40F8A5EA" w14:textId="77777777" w:rsidR="007A2C0D" w:rsidRPr="00066A77" w:rsidRDefault="007A2C0D" w:rsidP="00D555A9">
      <w:pPr>
        <w:pStyle w:val="afa"/>
        <w:spacing w:before="0" w:after="0"/>
        <w:ind w:right="57"/>
        <w:jc w:val="left"/>
        <w:rPr>
          <w:rFonts w:ascii="Times New Roman" w:hAnsi="Times New Roman"/>
          <w:b w:val="0"/>
          <w:sz w:val="28"/>
          <w:szCs w:val="28"/>
        </w:rPr>
      </w:pPr>
    </w:p>
    <w:p w14:paraId="300FD633" w14:textId="77777777" w:rsidR="00952FA3" w:rsidRPr="00066A77" w:rsidRDefault="00952FA3" w:rsidP="00D555A9">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6A99236A" w14:textId="2429313A" w:rsidR="00952FA3" w:rsidRPr="00066A77" w:rsidRDefault="00952FA3" w:rsidP="00D555A9">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К(Ф)Х)   </w:t>
      </w:r>
      <w:r w:rsidR="00456B0C">
        <w:rPr>
          <w:rFonts w:ascii="Times New Roman" w:hAnsi="Times New Roman"/>
          <w:b w:val="0"/>
          <w:sz w:val="28"/>
          <w:szCs w:val="28"/>
        </w:rPr>
        <w:t>_____________    ______________</w:t>
      </w:r>
    </w:p>
    <w:p w14:paraId="0FF07EE4" w14:textId="77777777" w:rsidR="00952FA3" w:rsidRPr="00066A77" w:rsidRDefault="00952FA3" w:rsidP="00D555A9">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18409B17" w14:textId="77777777" w:rsidR="00952FA3" w:rsidRPr="00066A77" w:rsidRDefault="00952FA3" w:rsidP="00D555A9">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018A85EB" w14:textId="77777777" w:rsidR="00952FA3" w:rsidRPr="00066A77" w:rsidRDefault="00952FA3" w:rsidP="00D555A9">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3A404391" w14:textId="7CD4EF0B" w:rsidR="00952FA3" w:rsidRPr="00066A77" w:rsidRDefault="00952FA3" w:rsidP="00D555A9">
      <w:pPr>
        <w:spacing w:line="240" w:lineRule="auto"/>
        <w:rPr>
          <w:szCs w:val="28"/>
        </w:rPr>
      </w:pPr>
      <w:r w:rsidRPr="00066A77">
        <w:rPr>
          <w:szCs w:val="28"/>
        </w:rPr>
        <w:t xml:space="preserve">                                                                                              </w:t>
      </w:r>
      <w:r w:rsidR="00456B0C">
        <w:rPr>
          <w:szCs w:val="28"/>
        </w:rPr>
        <w:t xml:space="preserve">       </w:t>
      </w:r>
      <w:r w:rsidRPr="00066A77">
        <w:rPr>
          <w:szCs w:val="28"/>
        </w:rPr>
        <w:t>«___»</w:t>
      </w:r>
      <w:r w:rsidR="00456B0C">
        <w:rPr>
          <w:szCs w:val="28"/>
        </w:rPr>
        <w:t xml:space="preserve"> __________ 20__</w:t>
      </w:r>
    </w:p>
    <w:p w14:paraId="7D76FFEF" w14:textId="588A3223" w:rsidR="00952FA3" w:rsidRPr="00066A77" w:rsidRDefault="00952FA3" w:rsidP="00D555A9">
      <w:pPr>
        <w:suppressAutoHyphens/>
        <w:spacing w:line="240" w:lineRule="auto"/>
        <w:rPr>
          <w:szCs w:val="28"/>
        </w:rPr>
      </w:pPr>
      <w:r w:rsidRPr="00066A77">
        <w:rPr>
          <w:szCs w:val="28"/>
        </w:rPr>
        <w:t>Ф.И.О. исполнителя _________________контактный телефон</w:t>
      </w:r>
      <w:r w:rsidR="00456B0C">
        <w:rPr>
          <w:szCs w:val="28"/>
        </w:rPr>
        <w:t xml:space="preserve"> </w:t>
      </w:r>
      <w:r w:rsidRPr="00066A77">
        <w:rPr>
          <w:szCs w:val="28"/>
        </w:rPr>
        <w:t xml:space="preserve"> _________________</w:t>
      </w:r>
    </w:p>
    <w:p w14:paraId="59456A23" w14:textId="77777777" w:rsidR="00952FA3" w:rsidRPr="00066A77" w:rsidRDefault="00952FA3" w:rsidP="00D555A9">
      <w:pPr>
        <w:pStyle w:val="ConsPlusNormal"/>
        <w:tabs>
          <w:tab w:val="left" w:pos="5932"/>
        </w:tabs>
        <w:jc w:val="both"/>
        <w:rPr>
          <w:sz w:val="24"/>
        </w:rPr>
      </w:pPr>
      <w:r w:rsidRPr="00066A77">
        <w:rPr>
          <w:sz w:val="32"/>
        </w:rPr>
        <w:br w:type="page"/>
      </w:r>
    </w:p>
    <w:tbl>
      <w:tblPr>
        <w:tblW w:w="9923" w:type="dxa"/>
        <w:tblInd w:w="108" w:type="dxa"/>
        <w:tblLook w:val="0000" w:firstRow="0" w:lastRow="0" w:firstColumn="0" w:lastColumn="0" w:noHBand="0" w:noVBand="0"/>
      </w:tblPr>
      <w:tblGrid>
        <w:gridCol w:w="5245"/>
        <w:gridCol w:w="4678"/>
      </w:tblGrid>
      <w:tr w:rsidR="00952FA3" w:rsidRPr="00066A77" w14:paraId="38741CE9" w14:textId="77777777" w:rsidTr="003037A2">
        <w:tc>
          <w:tcPr>
            <w:tcW w:w="5245" w:type="dxa"/>
          </w:tcPr>
          <w:p w14:paraId="5705935C" w14:textId="77777777" w:rsidR="00952FA3" w:rsidRPr="00066A77" w:rsidRDefault="00952FA3" w:rsidP="00D555A9">
            <w:pPr>
              <w:tabs>
                <w:tab w:val="left" w:pos="5499"/>
              </w:tabs>
              <w:spacing w:line="240" w:lineRule="auto"/>
              <w:ind w:right="175"/>
              <w:rPr>
                <w:sz w:val="24"/>
                <w:szCs w:val="24"/>
              </w:rPr>
            </w:pPr>
          </w:p>
        </w:tc>
        <w:tc>
          <w:tcPr>
            <w:tcW w:w="4678" w:type="dxa"/>
          </w:tcPr>
          <w:p w14:paraId="0BF317AD" w14:textId="7BE77228" w:rsidR="00952FA3" w:rsidRPr="00066A77" w:rsidRDefault="00456B0C" w:rsidP="00D555A9">
            <w:pPr>
              <w:spacing w:line="240" w:lineRule="auto"/>
              <w:ind w:left="-108"/>
              <w:jc w:val="left"/>
              <w:rPr>
                <w:sz w:val="24"/>
              </w:rPr>
            </w:pPr>
            <w:r>
              <w:rPr>
                <w:sz w:val="24"/>
              </w:rPr>
              <w:t>Приложение № 2</w:t>
            </w:r>
          </w:p>
          <w:p w14:paraId="07E006DE" w14:textId="79533D01" w:rsidR="00952FA3" w:rsidRPr="00066A77" w:rsidRDefault="00952FA3" w:rsidP="00D555A9">
            <w:pPr>
              <w:tabs>
                <w:tab w:val="left" w:pos="284"/>
              </w:tabs>
              <w:spacing w:line="240" w:lineRule="auto"/>
              <w:ind w:left="-108" w:right="-30"/>
              <w:rPr>
                <w:b/>
                <w:bCs/>
                <w:sz w:val="2"/>
                <w:szCs w:val="24"/>
              </w:rPr>
            </w:pPr>
            <w:r w:rsidRPr="00066A77">
              <w:rPr>
                <w:sz w:val="24"/>
                <w:szCs w:val="24"/>
              </w:rPr>
              <w:t xml:space="preserve">к </w:t>
            </w:r>
            <w:r w:rsidR="00456B0C" w:rsidRPr="00066A77">
              <w:rPr>
                <w:sz w:val="24"/>
                <w:szCs w:val="24"/>
              </w:rPr>
              <w:t xml:space="preserve">Порядку субсидий сельскохозяйственным товаропроизводителям Камчатского края на возмещение части затрат, связанных с </w:t>
            </w:r>
            <w:r w:rsidR="00456B0C">
              <w:rPr>
                <w:sz w:val="24"/>
                <w:szCs w:val="24"/>
              </w:rPr>
              <w:t>осуществлением отдельных мероприятий по обеспечению сельского хозяйства квалифицированными кадрами</w:t>
            </w:r>
          </w:p>
        </w:tc>
      </w:tr>
    </w:tbl>
    <w:p w14:paraId="22571E9E" w14:textId="77777777" w:rsidR="00456B0C" w:rsidRDefault="00456B0C" w:rsidP="00D555A9">
      <w:pPr>
        <w:spacing w:line="240" w:lineRule="auto"/>
        <w:jc w:val="center"/>
        <w:rPr>
          <w:b/>
          <w:szCs w:val="28"/>
        </w:rPr>
      </w:pPr>
    </w:p>
    <w:p w14:paraId="7F373B72" w14:textId="77777777" w:rsidR="00952FA3" w:rsidRPr="00066A77" w:rsidRDefault="00952FA3" w:rsidP="00D555A9">
      <w:pPr>
        <w:spacing w:line="240" w:lineRule="auto"/>
        <w:jc w:val="center"/>
        <w:rPr>
          <w:b/>
          <w:sz w:val="24"/>
          <w:szCs w:val="24"/>
        </w:rPr>
      </w:pPr>
      <w:r w:rsidRPr="00066A77">
        <w:rPr>
          <w:b/>
          <w:szCs w:val="28"/>
        </w:rPr>
        <w:t>Справка – расчет</w:t>
      </w:r>
    </w:p>
    <w:p w14:paraId="04F0714A" w14:textId="77777777" w:rsidR="00952FA3" w:rsidRPr="00066A77" w:rsidRDefault="00952FA3" w:rsidP="00D555A9">
      <w:pPr>
        <w:spacing w:line="240" w:lineRule="auto"/>
        <w:jc w:val="center"/>
        <w:rPr>
          <w:b/>
          <w:szCs w:val="28"/>
        </w:rPr>
      </w:pPr>
      <w:r w:rsidRPr="00066A77">
        <w:rPr>
          <w:b/>
          <w:szCs w:val="28"/>
        </w:rPr>
        <w:t>на предоставление в 20__ году субсидий,</w:t>
      </w:r>
    </w:p>
    <w:p w14:paraId="1F03D1E6" w14:textId="77777777" w:rsidR="00456B0C" w:rsidRDefault="00456B0C" w:rsidP="00D555A9">
      <w:pPr>
        <w:spacing w:line="240" w:lineRule="auto"/>
        <w:jc w:val="center"/>
        <w:rPr>
          <w:b/>
          <w:szCs w:val="28"/>
        </w:rPr>
      </w:pPr>
      <w:r w:rsidRPr="00456B0C">
        <w:rPr>
          <w:b/>
          <w:szCs w:val="28"/>
        </w:rPr>
        <w:t xml:space="preserve">связанных с обеспечением сельского хозяйства </w:t>
      </w:r>
    </w:p>
    <w:p w14:paraId="1736D484" w14:textId="7098346D" w:rsidR="00952FA3" w:rsidRPr="00066A77" w:rsidRDefault="00456B0C" w:rsidP="00D555A9">
      <w:pPr>
        <w:spacing w:line="240" w:lineRule="auto"/>
        <w:jc w:val="center"/>
        <w:rPr>
          <w:b/>
          <w:szCs w:val="28"/>
        </w:rPr>
      </w:pPr>
      <w:r w:rsidRPr="00456B0C">
        <w:rPr>
          <w:b/>
          <w:szCs w:val="28"/>
        </w:rPr>
        <w:t>квалифицированными кадрами</w:t>
      </w:r>
    </w:p>
    <w:p w14:paraId="2D837B02" w14:textId="77777777" w:rsidR="00952FA3" w:rsidRPr="00066A77" w:rsidRDefault="00952FA3" w:rsidP="00D555A9">
      <w:pPr>
        <w:pStyle w:val="ConsPlusTitle"/>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____________________________________</w:t>
      </w:r>
    </w:p>
    <w:p w14:paraId="2812D844" w14:textId="77777777" w:rsidR="00952FA3" w:rsidRPr="00066A77" w:rsidRDefault="00952FA3" w:rsidP="00D555A9">
      <w:pPr>
        <w:pStyle w:val="ConsPlusTitle"/>
        <w:spacing w:line="240" w:lineRule="auto"/>
        <w:jc w:val="center"/>
        <w:rPr>
          <w:rFonts w:ascii="Times New Roman" w:hAnsi="Times New Roman" w:cs="Times New Roman"/>
          <w:b w:val="0"/>
        </w:rPr>
      </w:pPr>
      <w:r w:rsidRPr="00066A77">
        <w:rPr>
          <w:rFonts w:ascii="Times New Roman" w:hAnsi="Times New Roman" w:cs="Times New Roman"/>
          <w:b w:val="0"/>
        </w:rPr>
        <w:t>(получатель субсидии)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134"/>
        <w:gridCol w:w="1559"/>
        <w:gridCol w:w="1276"/>
        <w:gridCol w:w="1559"/>
      </w:tblGrid>
      <w:tr w:rsidR="00952FA3" w:rsidRPr="00910126" w14:paraId="3771FC6F" w14:textId="77777777" w:rsidTr="00700C7D">
        <w:tc>
          <w:tcPr>
            <w:tcW w:w="4395" w:type="dxa"/>
            <w:tcBorders>
              <w:top w:val="single" w:sz="4" w:space="0" w:color="auto"/>
              <w:left w:val="single" w:sz="4" w:space="0" w:color="auto"/>
              <w:bottom w:val="single" w:sz="4" w:space="0" w:color="auto"/>
              <w:right w:val="single" w:sz="4" w:space="0" w:color="auto"/>
            </w:tcBorders>
            <w:vAlign w:val="center"/>
          </w:tcPr>
          <w:p w14:paraId="75FF68B0"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Вид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62602CC9"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Ед.</w:t>
            </w:r>
          </w:p>
          <w:p w14:paraId="1EA2F6CF"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изм.</w:t>
            </w:r>
          </w:p>
        </w:tc>
        <w:tc>
          <w:tcPr>
            <w:tcW w:w="1559" w:type="dxa"/>
            <w:tcBorders>
              <w:top w:val="single" w:sz="4" w:space="0" w:color="auto"/>
              <w:left w:val="single" w:sz="4" w:space="0" w:color="auto"/>
              <w:bottom w:val="single" w:sz="4" w:space="0" w:color="auto"/>
              <w:right w:val="single" w:sz="4" w:space="0" w:color="auto"/>
            </w:tcBorders>
            <w:vAlign w:val="center"/>
          </w:tcPr>
          <w:p w14:paraId="6CE32A3B" w14:textId="4524A975" w:rsidR="00700C7D" w:rsidRPr="00910126" w:rsidRDefault="00700C7D" w:rsidP="00D555A9">
            <w:pPr>
              <w:widowControl/>
              <w:adjustRightInd/>
              <w:spacing w:line="240" w:lineRule="auto"/>
              <w:jc w:val="center"/>
              <w:textAlignment w:val="auto"/>
              <w:rPr>
                <w:sz w:val="24"/>
                <w:szCs w:val="24"/>
              </w:rPr>
            </w:pPr>
            <w:r w:rsidRPr="00910126">
              <w:rPr>
                <w:sz w:val="24"/>
                <w:szCs w:val="24"/>
              </w:rPr>
              <w:t>Объем затрат, тыс. рублей</w:t>
            </w:r>
          </w:p>
          <w:p w14:paraId="61D7FAC4" w14:textId="37D13B64" w:rsidR="00952FA3" w:rsidRPr="00910126" w:rsidRDefault="00952FA3" w:rsidP="00D555A9">
            <w:pPr>
              <w:widowControl/>
              <w:adjustRightInd/>
              <w:spacing w:line="240" w:lineRule="auto"/>
              <w:jc w:val="center"/>
              <w:textAlignment w:val="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BC093F" w14:textId="77777777" w:rsidR="00952FA3" w:rsidRPr="00910126" w:rsidRDefault="00952FA3" w:rsidP="00D555A9">
            <w:pPr>
              <w:pStyle w:val="ConsPlusNormal"/>
              <w:jc w:val="center"/>
              <w:rPr>
                <w:rFonts w:ascii="Times New Roman" w:hAnsi="Times New Roman" w:cs="Times New Roman"/>
                <w:sz w:val="24"/>
                <w:szCs w:val="24"/>
              </w:rPr>
            </w:pPr>
            <w:r w:rsidRPr="00910126">
              <w:rPr>
                <w:rFonts w:ascii="Times New Roman" w:hAnsi="Times New Roman" w:cs="Times New Roman"/>
                <w:sz w:val="24"/>
                <w:szCs w:val="24"/>
              </w:rPr>
              <w:t>Ставка субсидии,</w:t>
            </w:r>
          </w:p>
          <w:p w14:paraId="09BB79C7" w14:textId="242DE77E" w:rsidR="00952FA3" w:rsidRPr="00910126" w:rsidRDefault="00952FA3" w:rsidP="00D555A9">
            <w:pPr>
              <w:pStyle w:val="ConsPlusNormal"/>
              <w:jc w:val="center"/>
              <w:rPr>
                <w:rFonts w:ascii="Times New Roman" w:hAnsi="Times New Roman" w:cs="Times New Roman"/>
                <w:sz w:val="24"/>
                <w:szCs w:val="24"/>
              </w:rPr>
            </w:pPr>
            <w:r w:rsidRPr="0091012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3B6A22" w14:textId="77777777" w:rsidR="00952FA3" w:rsidRPr="00910126" w:rsidRDefault="00952FA3" w:rsidP="00D555A9">
            <w:pPr>
              <w:pStyle w:val="ConsPlusNormal"/>
              <w:jc w:val="center"/>
              <w:rPr>
                <w:rFonts w:ascii="Times New Roman" w:hAnsi="Times New Roman" w:cs="Times New Roman"/>
                <w:sz w:val="24"/>
                <w:szCs w:val="24"/>
              </w:rPr>
            </w:pPr>
            <w:r w:rsidRPr="00910126">
              <w:rPr>
                <w:rFonts w:ascii="Times New Roman" w:hAnsi="Times New Roman" w:cs="Times New Roman"/>
                <w:sz w:val="24"/>
                <w:szCs w:val="24"/>
              </w:rPr>
              <w:t>Потребность</w:t>
            </w:r>
          </w:p>
          <w:p w14:paraId="1A6385F4" w14:textId="77777777" w:rsidR="00952FA3" w:rsidRPr="00910126" w:rsidRDefault="00952FA3" w:rsidP="00D555A9">
            <w:pPr>
              <w:suppressAutoHyphens/>
              <w:spacing w:line="240" w:lineRule="auto"/>
              <w:jc w:val="center"/>
              <w:rPr>
                <w:sz w:val="24"/>
                <w:szCs w:val="24"/>
              </w:rPr>
            </w:pPr>
            <w:r w:rsidRPr="00910126">
              <w:rPr>
                <w:sz w:val="24"/>
                <w:szCs w:val="24"/>
              </w:rPr>
              <w:t>в субсидиях,</w:t>
            </w:r>
          </w:p>
          <w:p w14:paraId="77168ED2"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 xml:space="preserve">тыс. рублей </w:t>
            </w:r>
          </w:p>
        </w:tc>
      </w:tr>
      <w:tr w:rsidR="00952FA3" w:rsidRPr="00910126" w14:paraId="63767336" w14:textId="77777777" w:rsidTr="00700C7D">
        <w:trPr>
          <w:trHeight w:val="197"/>
        </w:trPr>
        <w:tc>
          <w:tcPr>
            <w:tcW w:w="4395" w:type="dxa"/>
            <w:tcBorders>
              <w:top w:val="single" w:sz="4" w:space="0" w:color="auto"/>
              <w:left w:val="single" w:sz="4" w:space="0" w:color="auto"/>
              <w:bottom w:val="single" w:sz="4" w:space="0" w:color="auto"/>
              <w:right w:val="single" w:sz="4" w:space="0" w:color="auto"/>
            </w:tcBorders>
          </w:tcPr>
          <w:p w14:paraId="2AEE08C4"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8D303E6"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224946FA"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034B60A"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313899F1"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5</w:t>
            </w:r>
          </w:p>
        </w:tc>
      </w:tr>
      <w:tr w:rsidR="00952FA3" w:rsidRPr="00910126" w14:paraId="37B2E135" w14:textId="77777777" w:rsidTr="00700C7D">
        <w:trPr>
          <w:trHeight w:val="222"/>
        </w:trPr>
        <w:tc>
          <w:tcPr>
            <w:tcW w:w="4395" w:type="dxa"/>
            <w:tcBorders>
              <w:top w:val="single" w:sz="4" w:space="0" w:color="auto"/>
              <w:left w:val="single" w:sz="4" w:space="0" w:color="auto"/>
              <w:bottom w:val="single" w:sz="4" w:space="0" w:color="auto"/>
              <w:right w:val="single" w:sz="4" w:space="0" w:color="auto"/>
            </w:tcBorders>
          </w:tcPr>
          <w:p w14:paraId="522ED574" w14:textId="41786561" w:rsidR="00952FA3" w:rsidRPr="00910126" w:rsidRDefault="00910126" w:rsidP="00D555A9">
            <w:pPr>
              <w:widowControl/>
              <w:adjustRightInd/>
              <w:spacing w:line="240" w:lineRule="auto"/>
              <w:jc w:val="left"/>
              <w:textAlignment w:val="auto"/>
              <w:rPr>
                <w:sz w:val="24"/>
                <w:szCs w:val="24"/>
              </w:rPr>
            </w:pPr>
            <w:r w:rsidRPr="00910126">
              <w:rPr>
                <w:sz w:val="24"/>
                <w:szCs w:val="24"/>
              </w:rPr>
              <w:t>Возмещение части затрат, связанных с целевой подготовкой специалистов в образовательных организациях по программам среднего специального и высшего профессионального образования по сельскохозяйственной специальности</w:t>
            </w:r>
          </w:p>
        </w:tc>
        <w:tc>
          <w:tcPr>
            <w:tcW w:w="1134" w:type="dxa"/>
            <w:tcBorders>
              <w:top w:val="single" w:sz="4" w:space="0" w:color="auto"/>
              <w:left w:val="single" w:sz="4" w:space="0" w:color="auto"/>
              <w:bottom w:val="single" w:sz="4" w:space="0" w:color="auto"/>
              <w:right w:val="single" w:sz="4" w:space="0" w:color="auto"/>
            </w:tcBorders>
          </w:tcPr>
          <w:p w14:paraId="69BFA020" w14:textId="77777777" w:rsidR="00952FA3" w:rsidRPr="00910126" w:rsidRDefault="00952FA3" w:rsidP="00D555A9">
            <w:pPr>
              <w:widowControl/>
              <w:adjustRightInd/>
              <w:spacing w:line="240" w:lineRule="auto"/>
              <w:jc w:val="center"/>
              <w:textAlignment w:val="auto"/>
              <w:rPr>
                <w:sz w:val="24"/>
                <w:szCs w:val="24"/>
              </w:rPr>
            </w:pPr>
          </w:p>
          <w:p w14:paraId="776ED56C"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тыс. рублей</w:t>
            </w:r>
          </w:p>
        </w:tc>
        <w:tc>
          <w:tcPr>
            <w:tcW w:w="1559" w:type="dxa"/>
            <w:tcBorders>
              <w:top w:val="single" w:sz="4" w:space="0" w:color="auto"/>
              <w:left w:val="single" w:sz="4" w:space="0" w:color="auto"/>
              <w:bottom w:val="single" w:sz="4" w:space="0" w:color="auto"/>
              <w:right w:val="single" w:sz="4" w:space="0" w:color="auto"/>
            </w:tcBorders>
          </w:tcPr>
          <w:p w14:paraId="71FE7C5A" w14:textId="77777777" w:rsidR="00952FA3" w:rsidRPr="00910126" w:rsidRDefault="00952FA3" w:rsidP="00D555A9">
            <w:pPr>
              <w:widowControl/>
              <w:adjustRightInd/>
              <w:spacing w:line="240" w:lineRule="auto"/>
              <w:jc w:val="left"/>
              <w:textAlignment w:val="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F58D18" w14:textId="77777777" w:rsidR="00952FA3" w:rsidRPr="00910126" w:rsidRDefault="00952FA3" w:rsidP="00D555A9">
            <w:pPr>
              <w:widowControl/>
              <w:adjustRightInd/>
              <w:spacing w:line="240" w:lineRule="auto"/>
              <w:jc w:val="left"/>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32AA0F" w14:textId="77777777" w:rsidR="00952FA3" w:rsidRPr="00910126" w:rsidRDefault="00952FA3" w:rsidP="00D555A9">
            <w:pPr>
              <w:widowControl/>
              <w:adjustRightInd/>
              <w:spacing w:line="240" w:lineRule="auto"/>
              <w:jc w:val="left"/>
              <w:textAlignment w:val="auto"/>
              <w:rPr>
                <w:sz w:val="24"/>
                <w:szCs w:val="24"/>
              </w:rPr>
            </w:pPr>
          </w:p>
        </w:tc>
      </w:tr>
      <w:tr w:rsidR="00952FA3" w:rsidRPr="00910126" w14:paraId="7D7A8E87" w14:textId="77777777" w:rsidTr="00700C7D">
        <w:trPr>
          <w:trHeight w:val="372"/>
        </w:trPr>
        <w:tc>
          <w:tcPr>
            <w:tcW w:w="4395" w:type="dxa"/>
            <w:tcBorders>
              <w:top w:val="single" w:sz="4" w:space="0" w:color="auto"/>
              <w:left w:val="single" w:sz="4" w:space="0" w:color="auto"/>
              <w:bottom w:val="single" w:sz="4" w:space="0" w:color="auto"/>
              <w:right w:val="single" w:sz="4" w:space="0" w:color="auto"/>
            </w:tcBorders>
          </w:tcPr>
          <w:p w14:paraId="461E5D67" w14:textId="5D8B52AB" w:rsidR="00952FA3" w:rsidRPr="00910126" w:rsidRDefault="00A55B9F" w:rsidP="00D555A9">
            <w:pPr>
              <w:widowControl/>
              <w:adjustRightInd/>
              <w:spacing w:line="240" w:lineRule="auto"/>
              <w:jc w:val="left"/>
              <w:textAlignment w:val="auto"/>
              <w:rPr>
                <w:sz w:val="24"/>
                <w:szCs w:val="24"/>
              </w:rPr>
            </w:pPr>
            <w:r w:rsidRPr="00910126">
              <w:rPr>
                <w:sz w:val="24"/>
                <w:szCs w:val="24"/>
              </w:rPr>
              <w:t>Возмещение части затрат, связанных с переподготовкой и повышением квалификации руководителей и специалистов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tcPr>
          <w:p w14:paraId="15F207FF" w14:textId="7ED50DCF" w:rsidR="00952FA3" w:rsidRPr="00910126" w:rsidRDefault="00700C7D" w:rsidP="00D555A9">
            <w:pPr>
              <w:widowControl/>
              <w:adjustRightInd/>
              <w:spacing w:line="240" w:lineRule="auto"/>
              <w:jc w:val="center"/>
              <w:textAlignment w:val="auto"/>
              <w:rPr>
                <w:sz w:val="24"/>
                <w:szCs w:val="24"/>
              </w:rPr>
            </w:pPr>
            <w:r w:rsidRPr="00910126">
              <w:rPr>
                <w:sz w:val="24"/>
                <w:szCs w:val="24"/>
              </w:rPr>
              <w:t>тыс. рублей</w:t>
            </w:r>
          </w:p>
        </w:tc>
        <w:tc>
          <w:tcPr>
            <w:tcW w:w="1559" w:type="dxa"/>
            <w:tcBorders>
              <w:top w:val="single" w:sz="4" w:space="0" w:color="auto"/>
              <w:left w:val="single" w:sz="4" w:space="0" w:color="auto"/>
              <w:bottom w:val="single" w:sz="4" w:space="0" w:color="auto"/>
              <w:right w:val="single" w:sz="4" w:space="0" w:color="auto"/>
            </w:tcBorders>
          </w:tcPr>
          <w:p w14:paraId="0129715F" w14:textId="77777777" w:rsidR="00952FA3" w:rsidRPr="00910126" w:rsidRDefault="00952FA3" w:rsidP="00D555A9">
            <w:pPr>
              <w:widowControl/>
              <w:adjustRightInd/>
              <w:spacing w:line="240" w:lineRule="auto"/>
              <w:jc w:val="left"/>
              <w:textAlignment w:val="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EEF1AD" w14:textId="77777777" w:rsidR="00952FA3" w:rsidRPr="00910126" w:rsidRDefault="00952FA3" w:rsidP="00D555A9">
            <w:pPr>
              <w:widowControl/>
              <w:adjustRightInd/>
              <w:spacing w:line="240" w:lineRule="auto"/>
              <w:jc w:val="left"/>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BA3B1D" w14:textId="77777777" w:rsidR="00952FA3" w:rsidRPr="00910126" w:rsidRDefault="00952FA3" w:rsidP="00D555A9">
            <w:pPr>
              <w:widowControl/>
              <w:adjustRightInd/>
              <w:spacing w:line="240" w:lineRule="auto"/>
              <w:jc w:val="left"/>
              <w:textAlignment w:val="auto"/>
              <w:rPr>
                <w:sz w:val="24"/>
                <w:szCs w:val="24"/>
              </w:rPr>
            </w:pPr>
          </w:p>
        </w:tc>
      </w:tr>
      <w:tr w:rsidR="00456B0C" w:rsidRPr="00910126" w14:paraId="0E47F441" w14:textId="77777777" w:rsidTr="00700C7D">
        <w:trPr>
          <w:trHeight w:val="372"/>
        </w:trPr>
        <w:tc>
          <w:tcPr>
            <w:tcW w:w="4395" w:type="dxa"/>
            <w:tcBorders>
              <w:top w:val="single" w:sz="4" w:space="0" w:color="auto"/>
              <w:left w:val="single" w:sz="4" w:space="0" w:color="auto"/>
              <w:bottom w:val="single" w:sz="4" w:space="0" w:color="auto"/>
              <w:right w:val="single" w:sz="4" w:space="0" w:color="auto"/>
            </w:tcBorders>
          </w:tcPr>
          <w:p w14:paraId="58B812CE" w14:textId="13E0EDE8" w:rsidR="00456B0C" w:rsidRPr="00910126" w:rsidRDefault="00A55B9F" w:rsidP="00D555A9">
            <w:pPr>
              <w:widowControl/>
              <w:adjustRightInd/>
              <w:spacing w:line="240" w:lineRule="auto"/>
              <w:jc w:val="left"/>
              <w:textAlignment w:val="auto"/>
              <w:rPr>
                <w:sz w:val="24"/>
                <w:szCs w:val="24"/>
              </w:rPr>
            </w:pPr>
            <w:r w:rsidRPr="00910126">
              <w:rPr>
                <w:sz w:val="24"/>
                <w:szCs w:val="24"/>
              </w:rPr>
              <w:t>Возмещение части затрат, связанных с оплатой проезда к месту прохождения учебных, производственных и преддипломных практик и обратно для студентов очной, заочной формы обучения по программам среднего специального и высшего профессионального образования по сельскохозяйственной специальности</w:t>
            </w:r>
          </w:p>
        </w:tc>
        <w:tc>
          <w:tcPr>
            <w:tcW w:w="1134" w:type="dxa"/>
            <w:tcBorders>
              <w:top w:val="single" w:sz="4" w:space="0" w:color="auto"/>
              <w:left w:val="single" w:sz="4" w:space="0" w:color="auto"/>
              <w:bottom w:val="single" w:sz="4" w:space="0" w:color="auto"/>
              <w:right w:val="single" w:sz="4" w:space="0" w:color="auto"/>
            </w:tcBorders>
          </w:tcPr>
          <w:p w14:paraId="28B64CB8" w14:textId="4E7FC824" w:rsidR="00456B0C" w:rsidRPr="00910126" w:rsidRDefault="00700C7D" w:rsidP="00D555A9">
            <w:pPr>
              <w:widowControl/>
              <w:adjustRightInd/>
              <w:spacing w:line="240" w:lineRule="auto"/>
              <w:jc w:val="center"/>
              <w:textAlignment w:val="auto"/>
              <w:rPr>
                <w:sz w:val="24"/>
                <w:szCs w:val="24"/>
              </w:rPr>
            </w:pPr>
            <w:r w:rsidRPr="00910126">
              <w:rPr>
                <w:sz w:val="24"/>
                <w:szCs w:val="24"/>
              </w:rPr>
              <w:t>тыс. рублей</w:t>
            </w:r>
          </w:p>
        </w:tc>
        <w:tc>
          <w:tcPr>
            <w:tcW w:w="1559" w:type="dxa"/>
            <w:tcBorders>
              <w:top w:val="single" w:sz="4" w:space="0" w:color="auto"/>
              <w:left w:val="single" w:sz="4" w:space="0" w:color="auto"/>
              <w:bottom w:val="single" w:sz="4" w:space="0" w:color="auto"/>
              <w:right w:val="single" w:sz="4" w:space="0" w:color="auto"/>
            </w:tcBorders>
          </w:tcPr>
          <w:p w14:paraId="74A9E730" w14:textId="77777777" w:rsidR="00456B0C" w:rsidRPr="00910126" w:rsidRDefault="00456B0C" w:rsidP="00D555A9">
            <w:pPr>
              <w:widowControl/>
              <w:adjustRightInd/>
              <w:spacing w:line="240" w:lineRule="auto"/>
              <w:jc w:val="left"/>
              <w:textAlignment w:val="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170D0E" w14:textId="77777777" w:rsidR="00456B0C" w:rsidRPr="00910126" w:rsidRDefault="00456B0C" w:rsidP="00D555A9">
            <w:pPr>
              <w:widowControl/>
              <w:adjustRightInd/>
              <w:spacing w:line="240" w:lineRule="auto"/>
              <w:jc w:val="left"/>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5CAC39" w14:textId="77777777" w:rsidR="00456B0C" w:rsidRPr="00910126" w:rsidRDefault="00456B0C" w:rsidP="00D555A9">
            <w:pPr>
              <w:widowControl/>
              <w:adjustRightInd/>
              <w:spacing w:line="240" w:lineRule="auto"/>
              <w:jc w:val="left"/>
              <w:textAlignment w:val="auto"/>
              <w:rPr>
                <w:sz w:val="24"/>
                <w:szCs w:val="24"/>
              </w:rPr>
            </w:pPr>
          </w:p>
        </w:tc>
      </w:tr>
      <w:tr w:rsidR="00952FA3" w:rsidRPr="00910126" w14:paraId="57B4E252" w14:textId="77777777" w:rsidTr="00700C7D">
        <w:trPr>
          <w:trHeight w:val="411"/>
        </w:trPr>
        <w:tc>
          <w:tcPr>
            <w:tcW w:w="4395" w:type="dxa"/>
            <w:tcBorders>
              <w:top w:val="single" w:sz="4" w:space="0" w:color="auto"/>
              <w:left w:val="single" w:sz="4" w:space="0" w:color="auto"/>
              <w:bottom w:val="single" w:sz="4" w:space="0" w:color="auto"/>
              <w:right w:val="single" w:sz="4" w:space="0" w:color="auto"/>
            </w:tcBorders>
          </w:tcPr>
          <w:p w14:paraId="61BAC208" w14:textId="77777777" w:rsidR="00952FA3" w:rsidRPr="00910126" w:rsidRDefault="00952FA3" w:rsidP="00D555A9">
            <w:pPr>
              <w:widowControl/>
              <w:adjustRightInd/>
              <w:spacing w:line="240" w:lineRule="auto"/>
              <w:jc w:val="left"/>
              <w:textAlignment w:val="auto"/>
              <w:rPr>
                <w:b/>
                <w:sz w:val="24"/>
                <w:szCs w:val="24"/>
              </w:rPr>
            </w:pPr>
            <w:r w:rsidRPr="00910126">
              <w:rPr>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4B2A9D0" w14:textId="77777777" w:rsidR="00952FA3" w:rsidRPr="00910126" w:rsidRDefault="00952FA3" w:rsidP="00D555A9">
            <w:pPr>
              <w:widowControl/>
              <w:adjustRightInd/>
              <w:spacing w:line="240" w:lineRule="auto"/>
              <w:jc w:val="center"/>
              <w:textAlignment w:val="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296288"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7FB5F0AA" w14:textId="77777777" w:rsidR="00952FA3" w:rsidRPr="00910126" w:rsidRDefault="00952FA3" w:rsidP="00D555A9">
            <w:pPr>
              <w:widowControl/>
              <w:adjustRightInd/>
              <w:spacing w:line="240" w:lineRule="auto"/>
              <w:jc w:val="center"/>
              <w:textAlignment w:val="auto"/>
              <w:rPr>
                <w:sz w:val="24"/>
                <w:szCs w:val="24"/>
              </w:rPr>
            </w:pPr>
            <w:r w:rsidRPr="00910126">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14:paraId="01DEB43B" w14:textId="77777777" w:rsidR="00952FA3" w:rsidRPr="00910126" w:rsidRDefault="00952FA3" w:rsidP="00D555A9">
            <w:pPr>
              <w:widowControl/>
              <w:adjustRightInd/>
              <w:spacing w:line="240" w:lineRule="auto"/>
              <w:jc w:val="center"/>
              <w:textAlignment w:val="auto"/>
              <w:rPr>
                <w:sz w:val="24"/>
                <w:szCs w:val="24"/>
              </w:rPr>
            </w:pPr>
          </w:p>
        </w:tc>
      </w:tr>
    </w:tbl>
    <w:p w14:paraId="0873A850" w14:textId="77777777" w:rsidR="00A55B9F" w:rsidRPr="00066A77" w:rsidRDefault="00A55B9F" w:rsidP="00D555A9">
      <w:pPr>
        <w:pStyle w:val="ConsNormal"/>
        <w:widowControl/>
        <w:ind w:right="0" w:firstLine="0"/>
        <w:jc w:val="both"/>
        <w:rPr>
          <w:rFonts w:ascii="Times New Roman" w:hAnsi="Times New Roman" w:cs="Times New Roman"/>
          <w:sz w:val="24"/>
          <w:szCs w:val="24"/>
        </w:rPr>
      </w:pPr>
    </w:p>
    <w:p w14:paraId="35E7C030" w14:textId="77777777" w:rsidR="00952FA3" w:rsidRPr="00066A77" w:rsidRDefault="00952FA3" w:rsidP="00D555A9">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Получатель субсидии </w:t>
      </w:r>
    </w:p>
    <w:p w14:paraId="16C4C463" w14:textId="77777777" w:rsidR="00952FA3" w:rsidRPr="00066A77" w:rsidRDefault="00952FA3" w:rsidP="00D555A9">
      <w:pPr>
        <w:pStyle w:val="afa"/>
        <w:spacing w:before="0" w:after="0"/>
        <w:ind w:right="57"/>
        <w:jc w:val="left"/>
        <w:rPr>
          <w:rFonts w:ascii="Times New Roman" w:hAnsi="Times New Roman"/>
          <w:b w:val="0"/>
          <w:sz w:val="28"/>
          <w:szCs w:val="28"/>
        </w:rPr>
      </w:pPr>
      <w:r w:rsidRPr="00066A77">
        <w:rPr>
          <w:rFonts w:ascii="Times New Roman" w:hAnsi="Times New Roman"/>
          <w:b w:val="0"/>
          <w:sz w:val="28"/>
          <w:szCs w:val="28"/>
        </w:rPr>
        <w:t xml:space="preserve">(руководитель организации, ИП, Глава К(Ф)Х)   _____________    ______________ </w:t>
      </w:r>
    </w:p>
    <w:p w14:paraId="15AEC05E" w14:textId="77777777" w:rsidR="00952FA3" w:rsidRPr="00066A77" w:rsidRDefault="00952FA3" w:rsidP="00D555A9">
      <w:pPr>
        <w:pStyle w:val="afa"/>
        <w:spacing w:before="0" w:after="0"/>
        <w:ind w:right="57"/>
        <w:jc w:val="left"/>
        <w:rPr>
          <w:rFonts w:ascii="Times New Roman" w:hAnsi="Times New Roman"/>
          <w:b w:val="0"/>
          <w:sz w:val="20"/>
        </w:rPr>
      </w:pPr>
      <w:r w:rsidRPr="00066A77">
        <w:rPr>
          <w:rFonts w:ascii="Times New Roman" w:hAnsi="Times New Roman"/>
          <w:b w:val="0"/>
          <w:sz w:val="28"/>
          <w:szCs w:val="28"/>
        </w:rPr>
        <w:t xml:space="preserve">                                                             </w:t>
      </w:r>
      <w:r w:rsidRPr="00066A77">
        <w:rPr>
          <w:rFonts w:ascii="Times New Roman" w:hAnsi="Times New Roman"/>
          <w:b w:val="0"/>
          <w:sz w:val="20"/>
        </w:rPr>
        <w:t xml:space="preserve">                                      (подпись)                               (Ф.И.О.)       </w:t>
      </w:r>
    </w:p>
    <w:p w14:paraId="6C1684AD" w14:textId="77777777" w:rsidR="00952FA3" w:rsidRPr="00066A77" w:rsidRDefault="00952FA3" w:rsidP="00D555A9">
      <w:pPr>
        <w:pStyle w:val="afa"/>
        <w:spacing w:before="0" w:after="0"/>
        <w:ind w:left="360" w:right="57"/>
        <w:jc w:val="left"/>
        <w:rPr>
          <w:rFonts w:ascii="Times New Roman" w:hAnsi="Times New Roman"/>
          <w:b w:val="0"/>
          <w:sz w:val="20"/>
        </w:rPr>
      </w:pPr>
      <w:r w:rsidRPr="00066A77">
        <w:rPr>
          <w:rFonts w:ascii="Times New Roman" w:hAnsi="Times New Roman"/>
          <w:b w:val="0"/>
          <w:sz w:val="28"/>
          <w:szCs w:val="28"/>
        </w:rPr>
        <w:t xml:space="preserve">                                                                                   М.П</w:t>
      </w:r>
      <w:r w:rsidRPr="00066A77">
        <w:rPr>
          <w:rFonts w:ascii="Times New Roman" w:hAnsi="Times New Roman"/>
          <w:b w:val="0"/>
          <w:sz w:val="20"/>
        </w:rPr>
        <w:t>.</w:t>
      </w:r>
    </w:p>
    <w:p w14:paraId="36ECD955" w14:textId="77777777" w:rsidR="00952FA3" w:rsidRPr="00066A77" w:rsidRDefault="00952FA3" w:rsidP="00D555A9">
      <w:pPr>
        <w:pStyle w:val="afa"/>
        <w:spacing w:before="0" w:after="0"/>
        <w:ind w:right="57"/>
        <w:jc w:val="left"/>
        <w:rPr>
          <w:rFonts w:ascii="Times New Roman" w:hAnsi="Times New Roman"/>
          <w:b w:val="0"/>
          <w:sz w:val="20"/>
        </w:rPr>
      </w:pPr>
      <w:r w:rsidRPr="00066A77">
        <w:rPr>
          <w:rFonts w:ascii="Times New Roman" w:hAnsi="Times New Roman"/>
          <w:b w:val="0"/>
          <w:sz w:val="20"/>
        </w:rPr>
        <w:t xml:space="preserve">                                                                                                                     (при наличии)</w:t>
      </w:r>
    </w:p>
    <w:p w14:paraId="375A6EB7" w14:textId="77777777" w:rsidR="00952FA3" w:rsidRPr="00066A77" w:rsidRDefault="00952FA3" w:rsidP="00D555A9">
      <w:pPr>
        <w:spacing w:line="240" w:lineRule="auto"/>
        <w:rPr>
          <w:szCs w:val="28"/>
        </w:rPr>
      </w:pPr>
      <w:r w:rsidRPr="00066A77">
        <w:rPr>
          <w:szCs w:val="28"/>
        </w:rPr>
        <w:t xml:space="preserve">                                                                                              «___» __________ 20__ </w:t>
      </w:r>
    </w:p>
    <w:p w14:paraId="23563E58" w14:textId="77777777" w:rsidR="00952FA3" w:rsidRPr="00066A77" w:rsidRDefault="00952FA3" w:rsidP="00D555A9">
      <w:pPr>
        <w:spacing w:line="240" w:lineRule="auto"/>
        <w:rPr>
          <w:szCs w:val="28"/>
        </w:rPr>
      </w:pPr>
    </w:p>
    <w:p w14:paraId="3EA283F8" w14:textId="77777777" w:rsidR="00952FA3" w:rsidRDefault="00952FA3" w:rsidP="00D555A9">
      <w:pPr>
        <w:suppressAutoHyphens/>
        <w:spacing w:line="240" w:lineRule="auto"/>
        <w:rPr>
          <w:szCs w:val="28"/>
        </w:rPr>
      </w:pPr>
      <w:r w:rsidRPr="00066A77">
        <w:rPr>
          <w:szCs w:val="28"/>
        </w:rPr>
        <w:t>Ф.И.О. исполнителя _________________контактный телефон _________________</w:t>
      </w:r>
    </w:p>
    <w:p w14:paraId="6B046301" w14:textId="7849264F" w:rsidR="00C46372" w:rsidRDefault="00FC110E" w:rsidP="00D555A9">
      <w:pPr>
        <w:suppressAutoHyphens/>
        <w:spacing w:line="240" w:lineRule="auto"/>
        <w:rPr>
          <w:rFonts w:ascii="Calibri" w:hAnsi="Calibri" w:cs="Calibri"/>
          <w:sz w:val="24"/>
        </w:rPr>
      </w:pPr>
      <w:r>
        <w:rPr>
          <w:szCs w:val="28"/>
        </w:rPr>
        <w:t>.»</w:t>
      </w:r>
    </w:p>
    <w:sectPr w:rsidR="00C46372" w:rsidSect="00456B0C">
      <w:pgSz w:w="11907" w:h="16840" w:code="9"/>
      <w:pgMar w:top="851" w:right="851" w:bottom="993" w:left="1134" w:header="720" w:footer="8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3A39" w14:textId="77777777" w:rsidR="007D2BB1" w:rsidRDefault="007D2BB1">
      <w:r>
        <w:separator/>
      </w:r>
    </w:p>
  </w:endnote>
  <w:endnote w:type="continuationSeparator" w:id="0">
    <w:p w14:paraId="7782D1D8" w14:textId="77777777" w:rsidR="007D2BB1" w:rsidRDefault="007D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13546" w14:textId="77777777" w:rsidR="007D2BB1" w:rsidRDefault="007D2BB1">
      <w:r>
        <w:separator/>
      </w:r>
    </w:p>
  </w:footnote>
  <w:footnote w:type="continuationSeparator" w:id="0">
    <w:p w14:paraId="5C59A53F" w14:textId="77777777" w:rsidR="007D2BB1" w:rsidRDefault="007D2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0A7"/>
    <w:multiLevelType w:val="hybridMultilevel"/>
    <w:tmpl w:val="C5D042E8"/>
    <w:lvl w:ilvl="0" w:tplc="74DE0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3D7A06"/>
    <w:multiLevelType w:val="hybridMultilevel"/>
    <w:tmpl w:val="6B2C0918"/>
    <w:lvl w:ilvl="0" w:tplc="831A1494">
      <w:start w:val="1"/>
      <w:numFmt w:val="decimal"/>
      <w:suff w:val="space"/>
      <w:lvlText w:val="%1."/>
      <w:lvlJc w:val="left"/>
      <w:pPr>
        <w:ind w:left="1702" w:hanging="142"/>
      </w:pPr>
      <w:rPr>
        <w:rFonts w:hint="default"/>
      </w:rPr>
    </w:lvl>
    <w:lvl w:ilvl="1" w:tplc="7D8E1680">
      <w:start w:val="1"/>
      <w:numFmt w:val="decimal"/>
      <w:suff w:val="space"/>
      <w:lvlText w:val="%2)"/>
      <w:lvlJc w:val="left"/>
      <w:pPr>
        <w:ind w:left="1068" w:hanging="360"/>
      </w:pPr>
      <w:rPr>
        <w:rFonts w:hint="default"/>
      </w:rPr>
    </w:lvl>
    <w:lvl w:ilvl="2" w:tplc="539626C2">
      <w:start w:val="1"/>
      <w:numFmt w:val="russianLower"/>
      <w:suff w:val="space"/>
      <w:lvlText w:val="%3)"/>
      <w:lvlJc w:val="left"/>
      <w:pPr>
        <w:ind w:left="605" w:hanging="18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61D0F98"/>
    <w:multiLevelType w:val="hybridMultilevel"/>
    <w:tmpl w:val="DE60B9C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5" w15:restartNumberingAfterBreak="0">
    <w:nsid w:val="1B20580F"/>
    <w:multiLevelType w:val="multilevel"/>
    <w:tmpl w:val="556A499A"/>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E8639DB"/>
    <w:multiLevelType w:val="hybridMultilevel"/>
    <w:tmpl w:val="A32AEE0A"/>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2505A"/>
    <w:multiLevelType w:val="hybridMultilevel"/>
    <w:tmpl w:val="E87463EA"/>
    <w:lvl w:ilvl="0" w:tplc="697EA2D4">
      <w:start w:val="1"/>
      <w:numFmt w:val="decimal"/>
      <w:lvlText w:val="%1."/>
      <w:lvlJc w:val="left"/>
      <w:pPr>
        <w:ind w:left="1069" w:hanging="360"/>
      </w:pPr>
      <w:rPr>
        <w:rFonts w:hint="default"/>
      </w:rPr>
    </w:lvl>
    <w:lvl w:ilvl="1" w:tplc="9C90DB28">
      <w:start w:val="1"/>
      <w:numFmt w:val="decimal"/>
      <w:lvlText w:val="%2)"/>
      <w:lvlJc w:val="left"/>
      <w:pPr>
        <w:ind w:left="1789" w:hanging="360"/>
      </w:pPr>
      <w:rPr>
        <w:rFonts w:ascii="Times New Roman" w:hAnsi="Times New Roman" w:cs="Times New Roman" w:hint="default"/>
        <w:color w:val="auto"/>
        <w:sz w:val="28"/>
        <w:szCs w:val="28"/>
      </w:rPr>
    </w:lvl>
    <w:lvl w:ilvl="2" w:tplc="539626C2">
      <w:start w:val="1"/>
      <w:numFmt w:val="russianLower"/>
      <w:lvlText w:val="%3)"/>
      <w:lvlJc w:val="left"/>
      <w:pPr>
        <w:ind w:left="2509" w:hanging="180"/>
      </w:pPr>
      <w:rPr>
        <w:rFonts w:hint="default"/>
      </w:rPr>
    </w:lvl>
    <w:lvl w:ilvl="3" w:tplc="522264F6">
      <w:start w:val="1"/>
      <w:numFmt w:val="bullet"/>
      <w:lvlText w:val=""/>
      <w:lvlJc w:val="left"/>
      <w:pPr>
        <w:ind w:left="3229" w:hanging="360"/>
      </w:pPr>
      <w:rPr>
        <w:rFonts w:ascii="Symbol" w:hAnsi="Symbol"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4F157C"/>
    <w:multiLevelType w:val="hybridMultilevel"/>
    <w:tmpl w:val="E3C2132E"/>
    <w:lvl w:ilvl="0" w:tplc="D5A22F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9D55881"/>
    <w:multiLevelType w:val="hybridMultilevel"/>
    <w:tmpl w:val="216A3462"/>
    <w:lvl w:ilvl="0" w:tplc="1F6A7F26">
      <w:start w:val="1"/>
      <w:numFmt w:val="decimal"/>
      <w:lvlText w:val="%1."/>
      <w:lvlJc w:val="left"/>
      <w:pPr>
        <w:ind w:left="1495" w:hanging="360"/>
      </w:pPr>
      <w:rPr>
        <w:rFonts w:hint="default"/>
      </w:rPr>
    </w:lvl>
    <w:lvl w:ilvl="1" w:tplc="B6988134">
      <w:start w:val="1"/>
      <w:numFmt w:val="decimal"/>
      <w:lvlText w:val="%2)"/>
      <w:lvlJc w:val="left"/>
      <w:pPr>
        <w:ind w:left="360" w:hanging="360"/>
      </w:pPr>
      <w:rPr>
        <w:rFonts w:ascii="Times New Roman" w:hAnsi="Times New Roman" w:cs="Times New Roman" w:hint="default"/>
        <w:sz w:val="28"/>
        <w:szCs w:val="28"/>
      </w:rPr>
    </w:lvl>
    <w:lvl w:ilvl="2" w:tplc="05A28334">
      <w:start w:val="1"/>
      <w:numFmt w:val="russianLower"/>
      <w:lvlText w:val="%3)"/>
      <w:lvlJc w:val="left"/>
      <w:pPr>
        <w:ind w:left="4150" w:hanging="180"/>
      </w:pPr>
      <w:rPr>
        <w:rFonts w:ascii="Times New Roman" w:hAnsi="Times New Roman" w:cs="Times New Roman" w:hint="default"/>
      </w:rPr>
    </w:lvl>
    <w:lvl w:ilvl="3" w:tplc="17C402A6">
      <w:start w:val="1"/>
      <w:numFmt w:val="bullet"/>
      <w:lvlText w:val=""/>
      <w:lvlJc w:val="left"/>
      <w:pPr>
        <w:ind w:left="3229" w:hanging="360"/>
      </w:pPr>
      <w:rPr>
        <w:rFonts w:ascii="Symbol" w:hAnsi="Symbol"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971130"/>
    <w:multiLevelType w:val="hybridMultilevel"/>
    <w:tmpl w:val="2D28AD5A"/>
    <w:lvl w:ilvl="0" w:tplc="B8D69252">
      <w:start w:val="1"/>
      <w:numFmt w:val="decimal"/>
      <w:lvlText w:val="%1)"/>
      <w:lvlJc w:val="left"/>
      <w:pPr>
        <w:ind w:left="1070" w:hanging="360"/>
      </w:pPr>
      <w:rPr>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8AF373F"/>
    <w:multiLevelType w:val="hybridMultilevel"/>
    <w:tmpl w:val="3B1635BC"/>
    <w:lvl w:ilvl="0" w:tplc="642A2AD2">
      <w:start w:val="1"/>
      <w:numFmt w:val="decimal"/>
      <w:lvlText w:val="%1)"/>
      <w:lvlJc w:val="left"/>
      <w:pPr>
        <w:tabs>
          <w:tab w:val="num" w:pos="1985"/>
        </w:tabs>
        <w:ind w:left="0" w:firstLine="709"/>
      </w:pPr>
      <w:rPr>
        <w:rFonts w:hint="default"/>
      </w:rPr>
    </w:lvl>
    <w:lvl w:ilvl="1" w:tplc="04190011">
      <w:start w:val="1"/>
      <w:numFmt w:val="decimal"/>
      <w:lvlText w:val="%2)"/>
      <w:lvlJc w:val="left"/>
      <w:pPr>
        <w:ind w:left="1789" w:hanging="360"/>
      </w:pPr>
    </w:lvl>
    <w:lvl w:ilvl="2" w:tplc="539626C2">
      <w:start w:val="1"/>
      <w:numFmt w:val="russianLower"/>
      <w:lvlText w:val="%3)"/>
      <w:lvlJc w:val="left"/>
      <w:pPr>
        <w:ind w:left="2509" w:hanging="18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760302"/>
    <w:multiLevelType w:val="hybridMultilevel"/>
    <w:tmpl w:val="01BAABEE"/>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22264F6">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FB0C33"/>
    <w:multiLevelType w:val="hybridMultilevel"/>
    <w:tmpl w:val="9AAE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C57D2E"/>
    <w:multiLevelType w:val="hybridMultilevel"/>
    <w:tmpl w:val="B47433D2"/>
    <w:lvl w:ilvl="0" w:tplc="F92CBC12">
      <w:start w:val="1"/>
      <w:numFmt w:val="decimal"/>
      <w:lvlText w:val="%1."/>
      <w:lvlJc w:val="left"/>
      <w:pPr>
        <w:tabs>
          <w:tab w:val="num" w:pos="1245"/>
        </w:tabs>
        <w:ind w:left="1245" w:hanging="46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15:restartNumberingAfterBreak="0">
    <w:nsid w:val="708B5CDB"/>
    <w:multiLevelType w:val="hybridMultilevel"/>
    <w:tmpl w:val="1F021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9BC70C6"/>
    <w:multiLevelType w:val="hybridMultilevel"/>
    <w:tmpl w:val="35FEC00A"/>
    <w:lvl w:ilvl="0" w:tplc="40102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A8297A"/>
    <w:multiLevelType w:val="hybridMultilevel"/>
    <w:tmpl w:val="DE0023D2"/>
    <w:lvl w:ilvl="0" w:tplc="05A28334">
      <w:start w:val="1"/>
      <w:numFmt w:val="russianLower"/>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4"/>
  </w:num>
  <w:num w:numId="2">
    <w:abstractNumId w:val="2"/>
  </w:num>
  <w:num w:numId="3">
    <w:abstractNumId w:val="14"/>
  </w:num>
  <w:num w:numId="4">
    <w:abstractNumId w:val="13"/>
  </w:num>
  <w:num w:numId="5">
    <w:abstractNumId w:val="8"/>
  </w:num>
  <w:num w:numId="6">
    <w:abstractNumId w:val="0"/>
  </w:num>
  <w:num w:numId="7">
    <w:abstractNumId w:val="1"/>
  </w:num>
  <w:num w:numId="8">
    <w:abstractNumId w:val="15"/>
  </w:num>
  <w:num w:numId="9">
    <w:abstractNumId w:val="9"/>
  </w:num>
  <w:num w:numId="10">
    <w:abstractNumId w:val="11"/>
  </w:num>
  <w:num w:numId="11">
    <w:abstractNumId w:val="11"/>
    <w:lvlOverride w:ilvl="0">
      <w:lvl w:ilvl="0" w:tplc="642A2AD2">
        <w:start w:val="1"/>
        <w:numFmt w:val="decimal"/>
        <w:lvlText w:val="%1)"/>
        <w:lvlJc w:val="left"/>
        <w:pPr>
          <w:ind w:left="1134" w:firstLine="709"/>
        </w:pPr>
        <w:rPr>
          <w:rFonts w:hint="default"/>
        </w:rPr>
      </w:lvl>
    </w:lvlOverride>
    <w:lvlOverride w:ilvl="1">
      <w:lvl w:ilvl="1" w:tplc="04190011">
        <w:start w:val="1"/>
        <w:numFmt w:val="lowerLetter"/>
        <w:lvlText w:val="%2."/>
        <w:lvlJc w:val="left"/>
        <w:pPr>
          <w:ind w:left="2574" w:hanging="360"/>
        </w:pPr>
      </w:lvl>
    </w:lvlOverride>
    <w:lvlOverride w:ilvl="2">
      <w:lvl w:ilvl="2" w:tplc="539626C2" w:tentative="1">
        <w:start w:val="1"/>
        <w:numFmt w:val="lowerRoman"/>
        <w:lvlText w:val="%3."/>
        <w:lvlJc w:val="right"/>
        <w:pPr>
          <w:ind w:left="3294" w:hanging="180"/>
        </w:pPr>
      </w:lvl>
    </w:lvlOverride>
    <w:lvlOverride w:ilvl="3">
      <w:lvl w:ilvl="3" w:tplc="0419000F" w:tentative="1">
        <w:start w:val="1"/>
        <w:numFmt w:val="decimal"/>
        <w:lvlText w:val="%4."/>
        <w:lvlJc w:val="left"/>
        <w:pPr>
          <w:ind w:left="4014" w:hanging="360"/>
        </w:pPr>
      </w:lvl>
    </w:lvlOverride>
    <w:lvlOverride w:ilvl="4">
      <w:lvl w:ilvl="4" w:tplc="04190019" w:tentative="1">
        <w:start w:val="1"/>
        <w:numFmt w:val="lowerLetter"/>
        <w:lvlText w:val="%5."/>
        <w:lvlJc w:val="left"/>
        <w:pPr>
          <w:ind w:left="4734" w:hanging="360"/>
        </w:pPr>
      </w:lvl>
    </w:lvlOverride>
    <w:lvlOverride w:ilvl="5">
      <w:lvl w:ilvl="5" w:tplc="0419001B" w:tentative="1">
        <w:start w:val="1"/>
        <w:numFmt w:val="lowerRoman"/>
        <w:lvlText w:val="%6."/>
        <w:lvlJc w:val="right"/>
        <w:pPr>
          <w:ind w:left="5454" w:hanging="180"/>
        </w:pPr>
      </w:lvl>
    </w:lvlOverride>
    <w:lvlOverride w:ilvl="6">
      <w:lvl w:ilvl="6" w:tplc="0419000F" w:tentative="1">
        <w:start w:val="1"/>
        <w:numFmt w:val="decimal"/>
        <w:lvlText w:val="%7."/>
        <w:lvlJc w:val="left"/>
        <w:pPr>
          <w:ind w:left="6174" w:hanging="360"/>
        </w:pPr>
      </w:lvl>
    </w:lvlOverride>
    <w:lvlOverride w:ilvl="7">
      <w:lvl w:ilvl="7" w:tplc="04190019" w:tentative="1">
        <w:start w:val="1"/>
        <w:numFmt w:val="lowerLetter"/>
        <w:lvlText w:val="%8."/>
        <w:lvlJc w:val="left"/>
        <w:pPr>
          <w:ind w:left="6894" w:hanging="360"/>
        </w:pPr>
      </w:lvl>
    </w:lvlOverride>
    <w:lvlOverride w:ilvl="8">
      <w:lvl w:ilvl="8" w:tplc="0419001B" w:tentative="1">
        <w:start w:val="1"/>
        <w:numFmt w:val="lowerRoman"/>
        <w:lvlText w:val="%9."/>
        <w:lvlJc w:val="right"/>
        <w:pPr>
          <w:ind w:left="7614" w:hanging="180"/>
        </w:pPr>
      </w:lvl>
    </w:lvlOverride>
  </w:num>
  <w:num w:numId="12">
    <w:abstractNumId w:val="3"/>
  </w:num>
  <w:num w:numId="13">
    <w:abstractNumId w:val="5"/>
  </w:num>
  <w:num w:numId="14">
    <w:abstractNumId w:val="10"/>
  </w:num>
  <w:num w:numId="15">
    <w:abstractNumId w:val="6"/>
  </w:num>
  <w:num w:numId="16">
    <w:abstractNumId w:val="12"/>
  </w:num>
  <w:num w:numId="17">
    <w:abstractNumId w:val="7"/>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C8"/>
    <w:rsid w:val="00002CA4"/>
    <w:rsid w:val="00002E14"/>
    <w:rsid w:val="000065F4"/>
    <w:rsid w:val="000102C8"/>
    <w:rsid w:val="00010377"/>
    <w:rsid w:val="0001441F"/>
    <w:rsid w:val="00014E80"/>
    <w:rsid w:val="0001521C"/>
    <w:rsid w:val="000205B0"/>
    <w:rsid w:val="0002135C"/>
    <w:rsid w:val="00022C73"/>
    <w:rsid w:val="00024C27"/>
    <w:rsid w:val="000258BE"/>
    <w:rsid w:val="00025CE1"/>
    <w:rsid w:val="00030CAD"/>
    <w:rsid w:val="00034553"/>
    <w:rsid w:val="00034C12"/>
    <w:rsid w:val="000424FD"/>
    <w:rsid w:val="0004308F"/>
    <w:rsid w:val="00050182"/>
    <w:rsid w:val="00050973"/>
    <w:rsid w:val="000524FD"/>
    <w:rsid w:val="00060079"/>
    <w:rsid w:val="00066A77"/>
    <w:rsid w:val="00071A5F"/>
    <w:rsid w:val="00073B2D"/>
    <w:rsid w:val="00074206"/>
    <w:rsid w:val="00074D05"/>
    <w:rsid w:val="0007533D"/>
    <w:rsid w:val="000759F3"/>
    <w:rsid w:val="000767C6"/>
    <w:rsid w:val="00080A18"/>
    <w:rsid w:val="00086B99"/>
    <w:rsid w:val="00096699"/>
    <w:rsid w:val="00097BD5"/>
    <w:rsid w:val="000A00A4"/>
    <w:rsid w:val="000A4696"/>
    <w:rsid w:val="000A4ED1"/>
    <w:rsid w:val="000A564B"/>
    <w:rsid w:val="000A5738"/>
    <w:rsid w:val="000A6A15"/>
    <w:rsid w:val="000B100D"/>
    <w:rsid w:val="000B1D08"/>
    <w:rsid w:val="000B2464"/>
    <w:rsid w:val="000B5700"/>
    <w:rsid w:val="000B6783"/>
    <w:rsid w:val="000B7D96"/>
    <w:rsid w:val="000C232E"/>
    <w:rsid w:val="000C3ED4"/>
    <w:rsid w:val="000C40C3"/>
    <w:rsid w:val="000C4E9D"/>
    <w:rsid w:val="000C6F60"/>
    <w:rsid w:val="000C71C5"/>
    <w:rsid w:val="000D1AAD"/>
    <w:rsid w:val="000D3320"/>
    <w:rsid w:val="000D47DB"/>
    <w:rsid w:val="000E1EFB"/>
    <w:rsid w:val="000E5B77"/>
    <w:rsid w:val="000E5DF0"/>
    <w:rsid w:val="000E78F5"/>
    <w:rsid w:val="000F0111"/>
    <w:rsid w:val="000F2741"/>
    <w:rsid w:val="000F2A68"/>
    <w:rsid w:val="000F3A40"/>
    <w:rsid w:val="000F59E4"/>
    <w:rsid w:val="000F5F46"/>
    <w:rsid w:val="00101746"/>
    <w:rsid w:val="00101F17"/>
    <w:rsid w:val="001102DC"/>
    <w:rsid w:val="00110940"/>
    <w:rsid w:val="00123858"/>
    <w:rsid w:val="001258B0"/>
    <w:rsid w:val="0012679C"/>
    <w:rsid w:val="00126ABE"/>
    <w:rsid w:val="00127F32"/>
    <w:rsid w:val="00131690"/>
    <w:rsid w:val="001324B2"/>
    <w:rsid w:val="00133F5B"/>
    <w:rsid w:val="00134886"/>
    <w:rsid w:val="00136995"/>
    <w:rsid w:val="001377A8"/>
    <w:rsid w:val="001420A9"/>
    <w:rsid w:val="00145A4E"/>
    <w:rsid w:val="0014758A"/>
    <w:rsid w:val="0015554D"/>
    <w:rsid w:val="00161EC5"/>
    <w:rsid w:val="0016255D"/>
    <w:rsid w:val="00164872"/>
    <w:rsid w:val="00164E1A"/>
    <w:rsid w:val="001751D0"/>
    <w:rsid w:val="001766B6"/>
    <w:rsid w:val="001769D3"/>
    <w:rsid w:val="001803A8"/>
    <w:rsid w:val="00187F22"/>
    <w:rsid w:val="0019054F"/>
    <w:rsid w:val="001917F4"/>
    <w:rsid w:val="00191842"/>
    <w:rsid w:val="00195037"/>
    <w:rsid w:val="00195969"/>
    <w:rsid w:val="00196DB7"/>
    <w:rsid w:val="001A3BBD"/>
    <w:rsid w:val="001B76CA"/>
    <w:rsid w:val="001C09A2"/>
    <w:rsid w:val="001C104B"/>
    <w:rsid w:val="001C10F7"/>
    <w:rsid w:val="001C2906"/>
    <w:rsid w:val="001C5B59"/>
    <w:rsid w:val="001D0BD7"/>
    <w:rsid w:val="001D206F"/>
    <w:rsid w:val="001D2AE6"/>
    <w:rsid w:val="001D3AF1"/>
    <w:rsid w:val="001D45E0"/>
    <w:rsid w:val="001E0690"/>
    <w:rsid w:val="001E1403"/>
    <w:rsid w:val="001E2C90"/>
    <w:rsid w:val="001E4EE5"/>
    <w:rsid w:val="001E59EB"/>
    <w:rsid w:val="001E67B0"/>
    <w:rsid w:val="001E6D4B"/>
    <w:rsid w:val="001F1195"/>
    <w:rsid w:val="001F55A6"/>
    <w:rsid w:val="001F6ACA"/>
    <w:rsid w:val="0020047C"/>
    <w:rsid w:val="00211F05"/>
    <w:rsid w:val="002124F5"/>
    <w:rsid w:val="00213ED9"/>
    <w:rsid w:val="00215EA7"/>
    <w:rsid w:val="00220D5C"/>
    <w:rsid w:val="00221DD9"/>
    <w:rsid w:val="002221B9"/>
    <w:rsid w:val="00222AEE"/>
    <w:rsid w:val="00224A22"/>
    <w:rsid w:val="00225D3D"/>
    <w:rsid w:val="002304F3"/>
    <w:rsid w:val="00230B43"/>
    <w:rsid w:val="00232B86"/>
    <w:rsid w:val="00233A21"/>
    <w:rsid w:val="0023445A"/>
    <w:rsid w:val="00240A05"/>
    <w:rsid w:val="00240C75"/>
    <w:rsid w:val="0024122C"/>
    <w:rsid w:val="00242692"/>
    <w:rsid w:val="00243519"/>
    <w:rsid w:val="002458E8"/>
    <w:rsid w:val="002465D5"/>
    <w:rsid w:val="00247ED2"/>
    <w:rsid w:val="002534C8"/>
    <w:rsid w:val="002534D4"/>
    <w:rsid w:val="00253E83"/>
    <w:rsid w:val="002541C7"/>
    <w:rsid w:val="002550DD"/>
    <w:rsid w:val="00260D8A"/>
    <w:rsid w:val="002651DB"/>
    <w:rsid w:val="00265D31"/>
    <w:rsid w:val="00276585"/>
    <w:rsid w:val="0027676C"/>
    <w:rsid w:val="00276AF5"/>
    <w:rsid w:val="002774D5"/>
    <w:rsid w:val="00286709"/>
    <w:rsid w:val="002878B5"/>
    <w:rsid w:val="002900FA"/>
    <w:rsid w:val="0029321D"/>
    <w:rsid w:val="00294289"/>
    <w:rsid w:val="00295B02"/>
    <w:rsid w:val="00297006"/>
    <w:rsid w:val="002A0892"/>
    <w:rsid w:val="002A3AD2"/>
    <w:rsid w:val="002A52D5"/>
    <w:rsid w:val="002A618D"/>
    <w:rsid w:val="002A6778"/>
    <w:rsid w:val="002A69A6"/>
    <w:rsid w:val="002B0898"/>
    <w:rsid w:val="002B35D5"/>
    <w:rsid w:val="002B47B4"/>
    <w:rsid w:val="002B6261"/>
    <w:rsid w:val="002B6CF0"/>
    <w:rsid w:val="002B6D56"/>
    <w:rsid w:val="002B75B8"/>
    <w:rsid w:val="002B7715"/>
    <w:rsid w:val="002C776C"/>
    <w:rsid w:val="002D4D09"/>
    <w:rsid w:val="002D4F7E"/>
    <w:rsid w:val="002D5730"/>
    <w:rsid w:val="002D674B"/>
    <w:rsid w:val="002E0265"/>
    <w:rsid w:val="002E03E6"/>
    <w:rsid w:val="002E55DB"/>
    <w:rsid w:val="002F3303"/>
    <w:rsid w:val="002F43FD"/>
    <w:rsid w:val="002F75C9"/>
    <w:rsid w:val="002F75CE"/>
    <w:rsid w:val="00301154"/>
    <w:rsid w:val="00301F5A"/>
    <w:rsid w:val="003037A2"/>
    <w:rsid w:val="003043AA"/>
    <w:rsid w:val="00304C79"/>
    <w:rsid w:val="003067F6"/>
    <w:rsid w:val="00306D29"/>
    <w:rsid w:val="00311647"/>
    <w:rsid w:val="00311706"/>
    <w:rsid w:val="0031321F"/>
    <w:rsid w:val="0031422A"/>
    <w:rsid w:val="003253ED"/>
    <w:rsid w:val="003308AE"/>
    <w:rsid w:val="0033147D"/>
    <w:rsid w:val="00332761"/>
    <w:rsid w:val="00332DA8"/>
    <w:rsid w:val="0033786C"/>
    <w:rsid w:val="00340172"/>
    <w:rsid w:val="003424DB"/>
    <w:rsid w:val="003437F6"/>
    <w:rsid w:val="00345153"/>
    <w:rsid w:val="003465E0"/>
    <w:rsid w:val="003468B4"/>
    <w:rsid w:val="0035654E"/>
    <w:rsid w:val="00356B6F"/>
    <w:rsid w:val="00361380"/>
    <w:rsid w:val="00371B1C"/>
    <w:rsid w:val="00374399"/>
    <w:rsid w:val="00375820"/>
    <w:rsid w:val="00376EB9"/>
    <w:rsid w:val="00382DA2"/>
    <w:rsid w:val="0038326B"/>
    <w:rsid w:val="003848B1"/>
    <w:rsid w:val="00390675"/>
    <w:rsid w:val="00391417"/>
    <w:rsid w:val="00395A41"/>
    <w:rsid w:val="00395CBE"/>
    <w:rsid w:val="00396350"/>
    <w:rsid w:val="00396770"/>
    <w:rsid w:val="00397841"/>
    <w:rsid w:val="003B7B19"/>
    <w:rsid w:val="003B7CAB"/>
    <w:rsid w:val="003C21F8"/>
    <w:rsid w:val="003C4554"/>
    <w:rsid w:val="003C6B74"/>
    <w:rsid w:val="003C6D33"/>
    <w:rsid w:val="003C7E2B"/>
    <w:rsid w:val="003D7BC1"/>
    <w:rsid w:val="003F24BF"/>
    <w:rsid w:val="003F28C5"/>
    <w:rsid w:val="003F3C46"/>
    <w:rsid w:val="003F3E4E"/>
    <w:rsid w:val="003F4D5F"/>
    <w:rsid w:val="00402800"/>
    <w:rsid w:val="00407A3F"/>
    <w:rsid w:val="00410451"/>
    <w:rsid w:val="00410849"/>
    <w:rsid w:val="00410AEA"/>
    <w:rsid w:val="00413AA4"/>
    <w:rsid w:val="00420F4F"/>
    <w:rsid w:val="00421CAE"/>
    <w:rsid w:val="00422538"/>
    <w:rsid w:val="0042284A"/>
    <w:rsid w:val="00422C02"/>
    <w:rsid w:val="00423757"/>
    <w:rsid w:val="00423E68"/>
    <w:rsid w:val="00424799"/>
    <w:rsid w:val="00426B19"/>
    <w:rsid w:val="00430280"/>
    <w:rsid w:val="004308AC"/>
    <w:rsid w:val="00430D9D"/>
    <w:rsid w:val="00432E3B"/>
    <w:rsid w:val="0044136A"/>
    <w:rsid w:val="00451C85"/>
    <w:rsid w:val="00456B0C"/>
    <w:rsid w:val="00457347"/>
    <w:rsid w:val="004648B9"/>
    <w:rsid w:val="00464E63"/>
    <w:rsid w:val="00472113"/>
    <w:rsid w:val="004726BF"/>
    <w:rsid w:val="00472CCE"/>
    <w:rsid w:val="00477212"/>
    <w:rsid w:val="0048145C"/>
    <w:rsid w:val="00481664"/>
    <w:rsid w:val="004837F2"/>
    <w:rsid w:val="004873A3"/>
    <w:rsid w:val="00494675"/>
    <w:rsid w:val="004957D8"/>
    <w:rsid w:val="004A120B"/>
    <w:rsid w:val="004A291B"/>
    <w:rsid w:val="004A47D7"/>
    <w:rsid w:val="004A7169"/>
    <w:rsid w:val="004B10BD"/>
    <w:rsid w:val="004B2E46"/>
    <w:rsid w:val="004B3DC4"/>
    <w:rsid w:val="004B6B77"/>
    <w:rsid w:val="004B6EF9"/>
    <w:rsid w:val="004C1175"/>
    <w:rsid w:val="004C13FF"/>
    <w:rsid w:val="004C35E6"/>
    <w:rsid w:val="004D187C"/>
    <w:rsid w:val="004D2CFA"/>
    <w:rsid w:val="004D413B"/>
    <w:rsid w:val="004D69E8"/>
    <w:rsid w:val="004E033E"/>
    <w:rsid w:val="004E6116"/>
    <w:rsid w:val="004F2BC4"/>
    <w:rsid w:val="004F30FA"/>
    <w:rsid w:val="004F5088"/>
    <w:rsid w:val="004F586B"/>
    <w:rsid w:val="004F681A"/>
    <w:rsid w:val="004F71B0"/>
    <w:rsid w:val="005002E3"/>
    <w:rsid w:val="00501142"/>
    <w:rsid w:val="0050269B"/>
    <w:rsid w:val="00504DB6"/>
    <w:rsid w:val="00506035"/>
    <w:rsid w:val="0050690A"/>
    <w:rsid w:val="00507752"/>
    <w:rsid w:val="005125AE"/>
    <w:rsid w:val="0051428D"/>
    <w:rsid w:val="00515093"/>
    <w:rsid w:val="005202A0"/>
    <w:rsid w:val="00522499"/>
    <w:rsid w:val="0052424C"/>
    <w:rsid w:val="00524F38"/>
    <w:rsid w:val="00525671"/>
    <w:rsid w:val="005256AE"/>
    <w:rsid w:val="005260F3"/>
    <w:rsid w:val="005311C5"/>
    <w:rsid w:val="0053605A"/>
    <w:rsid w:val="0053674C"/>
    <w:rsid w:val="005371FF"/>
    <w:rsid w:val="005400E2"/>
    <w:rsid w:val="0054054F"/>
    <w:rsid w:val="00540FC6"/>
    <w:rsid w:val="005415F4"/>
    <w:rsid w:val="00541722"/>
    <w:rsid w:val="00542DB5"/>
    <w:rsid w:val="00544DB7"/>
    <w:rsid w:val="00553D17"/>
    <w:rsid w:val="00556AC9"/>
    <w:rsid w:val="00560A82"/>
    <w:rsid w:val="00563C21"/>
    <w:rsid w:val="00564FE3"/>
    <w:rsid w:val="00570F8F"/>
    <w:rsid w:val="00575895"/>
    <w:rsid w:val="00583B6C"/>
    <w:rsid w:val="00584178"/>
    <w:rsid w:val="0058440C"/>
    <w:rsid w:val="00591F12"/>
    <w:rsid w:val="005937FE"/>
    <w:rsid w:val="005A3768"/>
    <w:rsid w:val="005A7B89"/>
    <w:rsid w:val="005B03F2"/>
    <w:rsid w:val="005B1A3E"/>
    <w:rsid w:val="005B3E8D"/>
    <w:rsid w:val="005C2A54"/>
    <w:rsid w:val="005C4DB5"/>
    <w:rsid w:val="005D0175"/>
    <w:rsid w:val="005D140F"/>
    <w:rsid w:val="005D2AC7"/>
    <w:rsid w:val="005D5EAD"/>
    <w:rsid w:val="005D6945"/>
    <w:rsid w:val="005D7588"/>
    <w:rsid w:val="005E07D8"/>
    <w:rsid w:val="005E10C8"/>
    <w:rsid w:val="005E3791"/>
    <w:rsid w:val="005E447B"/>
    <w:rsid w:val="005E721E"/>
    <w:rsid w:val="005F6196"/>
    <w:rsid w:val="00602094"/>
    <w:rsid w:val="006041A9"/>
    <w:rsid w:val="00604674"/>
    <w:rsid w:val="00605E0E"/>
    <w:rsid w:val="00612B86"/>
    <w:rsid w:val="006131AD"/>
    <w:rsid w:val="00613238"/>
    <w:rsid w:val="00621033"/>
    <w:rsid w:val="00632C72"/>
    <w:rsid w:val="0064161F"/>
    <w:rsid w:val="00643AB4"/>
    <w:rsid w:val="00643C37"/>
    <w:rsid w:val="006448F7"/>
    <w:rsid w:val="00652796"/>
    <w:rsid w:val="006554F7"/>
    <w:rsid w:val="00656873"/>
    <w:rsid w:val="00660C48"/>
    <w:rsid w:val="00660DF7"/>
    <w:rsid w:val="00661EAC"/>
    <w:rsid w:val="006624BD"/>
    <w:rsid w:val="00664F0E"/>
    <w:rsid w:val="00666DD5"/>
    <w:rsid w:val="00667760"/>
    <w:rsid w:val="00667859"/>
    <w:rsid w:val="006705F2"/>
    <w:rsid w:val="0067096A"/>
    <w:rsid w:val="006742D6"/>
    <w:rsid w:val="00674A98"/>
    <w:rsid w:val="0068112A"/>
    <w:rsid w:val="0068142D"/>
    <w:rsid w:val="006821E4"/>
    <w:rsid w:val="00685056"/>
    <w:rsid w:val="00685B97"/>
    <w:rsid w:val="00685CFC"/>
    <w:rsid w:val="00691815"/>
    <w:rsid w:val="0069328D"/>
    <w:rsid w:val="00694BDE"/>
    <w:rsid w:val="006A0C94"/>
    <w:rsid w:val="006A0CEC"/>
    <w:rsid w:val="006A240C"/>
    <w:rsid w:val="006A43FA"/>
    <w:rsid w:val="006B03FE"/>
    <w:rsid w:val="006B42C8"/>
    <w:rsid w:val="006B4EFD"/>
    <w:rsid w:val="006B63BF"/>
    <w:rsid w:val="006B7819"/>
    <w:rsid w:val="006C4D3B"/>
    <w:rsid w:val="006C7B26"/>
    <w:rsid w:val="006C7E29"/>
    <w:rsid w:val="006D077C"/>
    <w:rsid w:val="006D17C5"/>
    <w:rsid w:val="006D44C4"/>
    <w:rsid w:val="006D73A6"/>
    <w:rsid w:val="006E55AE"/>
    <w:rsid w:val="006F16FB"/>
    <w:rsid w:val="006F3C6B"/>
    <w:rsid w:val="006F5836"/>
    <w:rsid w:val="007008DE"/>
    <w:rsid w:val="00700C7D"/>
    <w:rsid w:val="00701390"/>
    <w:rsid w:val="007014EC"/>
    <w:rsid w:val="007157B8"/>
    <w:rsid w:val="00715CF9"/>
    <w:rsid w:val="00715E51"/>
    <w:rsid w:val="00717022"/>
    <w:rsid w:val="007217AC"/>
    <w:rsid w:val="00721CFE"/>
    <w:rsid w:val="00722BC1"/>
    <w:rsid w:val="0072387F"/>
    <w:rsid w:val="00731383"/>
    <w:rsid w:val="00731630"/>
    <w:rsid w:val="0074547D"/>
    <w:rsid w:val="00746538"/>
    <w:rsid w:val="00750202"/>
    <w:rsid w:val="00750E97"/>
    <w:rsid w:val="00751798"/>
    <w:rsid w:val="007530E6"/>
    <w:rsid w:val="00753760"/>
    <w:rsid w:val="00753B01"/>
    <w:rsid w:val="007568C2"/>
    <w:rsid w:val="00757314"/>
    <w:rsid w:val="00757BE7"/>
    <w:rsid w:val="00762D39"/>
    <w:rsid w:val="00763CCB"/>
    <w:rsid w:val="007676DF"/>
    <w:rsid w:val="00767874"/>
    <w:rsid w:val="00767B49"/>
    <w:rsid w:val="00776BC2"/>
    <w:rsid w:val="00777037"/>
    <w:rsid w:val="007771A2"/>
    <w:rsid w:val="00777E5A"/>
    <w:rsid w:val="00782E4A"/>
    <w:rsid w:val="00782EB2"/>
    <w:rsid w:val="00790EE9"/>
    <w:rsid w:val="00796B63"/>
    <w:rsid w:val="007A17EA"/>
    <w:rsid w:val="007A2014"/>
    <w:rsid w:val="007A2033"/>
    <w:rsid w:val="007A24F5"/>
    <w:rsid w:val="007A2C0D"/>
    <w:rsid w:val="007A32C8"/>
    <w:rsid w:val="007A409B"/>
    <w:rsid w:val="007A4677"/>
    <w:rsid w:val="007B3C8C"/>
    <w:rsid w:val="007B63FA"/>
    <w:rsid w:val="007C1BA2"/>
    <w:rsid w:val="007C2201"/>
    <w:rsid w:val="007C3AF5"/>
    <w:rsid w:val="007C5573"/>
    <w:rsid w:val="007C785A"/>
    <w:rsid w:val="007D037F"/>
    <w:rsid w:val="007D1662"/>
    <w:rsid w:val="007D2BB1"/>
    <w:rsid w:val="007D574D"/>
    <w:rsid w:val="007E1116"/>
    <w:rsid w:val="007F2305"/>
    <w:rsid w:val="007F53B7"/>
    <w:rsid w:val="007F638E"/>
    <w:rsid w:val="0080067F"/>
    <w:rsid w:val="0080506A"/>
    <w:rsid w:val="00806A89"/>
    <w:rsid w:val="0081066E"/>
    <w:rsid w:val="00812CCB"/>
    <w:rsid w:val="008170C8"/>
    <w:rsid w:val="00822313"/>
    <w:rsid w:val="00822D62"/>
    <w:rsid w:val="00826CD9"/>
    <w:rsid w:val="0083225A"/>
    <w:rsid w:val="00834907"/>
    <w:rsid w:val="0084029D"/>
    <w:rsid w:val="008411D7"/>
    <w:rsid w:val="008415A5"/>
    <w:rsid w:val="00842DC5"/>
    <w:rsid w:val="00843688"/>
    <w:rsid w:val="0084441A"/>
    <w:rsid w:val="0085191D"/>
    <w:rsid w:val="00851929"/>
    <w:rsid w:val="00852001"/>
    <w:rsid w:val="00853615"/>
    <w:rsid w:val="00854104"/>
    <w:rsid w:val="008542E0"/>
    <w:rsid w:val="0086178B"/>
    <w:rsid w:val="00861CD9"/>
    <w:rsid w:val="00862E30"/>
    <w:rsid w:val="00867A7D"/>
    <w:rsid w:val="0087018D"/>
    <w:rsid w:val="00870797"/>
    <w:rsid w:val="00871F07"/>
    <w:rsid w:val="00874497"/>
    <w:rsid w:val="00877A24"/>
    <w:rsid w:val="00880C1A"/>
    <w:rsid w:val="0088340C"/>
    <w:rsid w:val="008836B6"/>
    <w:rsid w:val="00883E4C"/>
    <w:rsid w:val="00885409"/>
    <w:rsid w:val="00885DB1"/>
    <w:rsid w:val="00886D88"/>
    <w:rsid w:val="008874FA"/>
    <w:rsid w:val="00887E3D"/>
    <w:rsid w:val="0089003D"/>
    <w:rsid w:val="00892600"/>
    <w:rsid w:val="00892735"/>
    <w:rsid w:val="00895A76"/>
    <w:rsid w:val="00895DC2"/>
    <w:rsid w:val="008972DB"/>
    <w:rsid w:val="008A1B12"/>
    <w:rsid w:val="008A3508"/>
    <w:rsid w:val="008A5854"/>
    <w:rsid w:val="008B25CC"/>
    <w:rsid w:val="008B70CF"/>
    <w:rsid w:val="008B7854"/>
    <w:rsid w:val="008B7E9C"/>
    <w:rsid w:val="008C1176"/>
    <w:rsid w:val="008C202A"/>
    <w:rsid w:val="008C37AE"/>
    <w:rsid w:val="008C425E"/>
    <w:rsid w:val="008D02BB"/>
    <w:rsid w:val="008D1052"/>
    <w:rsid w:val="008D616B"/>
    <w:rsid w:val="008D66BA"/>
    <w:rsid w:val="008D6A1F"/>
    <w:rsid w:val="008D6F86"/>
    <w:rsid w:val="008D7369"/>
    <w:rsid w:val="008E195B"/>
    <w:rsid w:val="008E1CE3"/>
    <w:rsid w:val="008E30D7"/>
    <w:rsid w:val="008E50BC"/>
    <w:rsid w:val="008E64B3"/>
    <w:rsid w:val="008F01C0"/>
    <w:rsid w:val="008F0B46"/>
    <w:rsid w:val="008F33E6"/>
    <w:rsid w:val="008F7C1D"/>
    <w:rsid w:val="00902351"/>
    <w:rsid w:val="00902398"/>
    <w:rsid w:val="00902780"/>
    <w:rsid w:val="00902A39"/>
    <w:rsid w:val="00903E45"/>
    <w:rsid w:val="00910126"/>
    <w:rsid w:val="009101A5"/>
    <w:rsid w:val="00910F79"/>
    <w:rsid w:val="009131C5"/>
    <w:rsid w:val="0091765D"/>
    <w:rsid w:val="00920AA2"/>
    <w:rsid w:val="00923C02"/>
    <w:rsid w:val="00923FE7"/>
    <w:rsid w:val="00925B6A"/>
    <w:rsid w:val="00926F7D"/>
    <w:rsid w:val="00940535"/>
    <w:rsid w:val="009412C8"/>
    <w:rsid w:val="009436FF"/>
    <w:rsid w:val="00946405"/>
    <w:rsid w:val="00951722"/>
    <w:rsid w:val="00952FA3"/>
    <w:rsid w:val="009568EE"/>
    <w:rsid w:val="00960D90"/>
    <w:rsid w:val="009618AF"/>
    <w:rsid w:val="00962A7F"/>
    <w:rsid w:val="00966B6D"/>
    <w:rsid w:val="00970E05"/>
    <w:rsid w:val="00974BD5"/>
    <w:rsid w:val="00977926"/>
    <w:rsid w:val="00982643"/>
    <w:rsid w:val="00983EF2"/>
    <w:rsid w:val="00984213"/>
    <w:rsid w:val="00984BE7"/>
    <w:rsid w:val="00987A2A"/>
    <w:rsid w:val="00987A46"/>
    <w:rsid w:val="00993C5F"/>
    <w:rsid w:val="0099732C"/>
    <w:rsid w:val="009A0B50"/>
    <w:rsid w:val="009A1D3A"/>
    <w:rsid w:val="009A5FB2"/>
    <w:rsid w:val="009A77EE"/>
    <w:rsid w:val="009B35C3"/>
    <w:rsid w:val="009B371F"/>
    <w:rsid w:val="009B3D1B"/>
    <w:rsid w:val="009B5185"/>
    <w:rsid w:val="009B7834"/>
    <w:rsid w:val="009B7F3A"/>
    <w:rsid w:val="009C068A"/>
    <w:rsid w:val="009C2F3D"/>
    <w:rsid w:val="009C6F36"/>
    <w:rsid w:val="009D3A96"/>
    <w:rsid w:val="009D611A"/>
    <w:rsid w:val="009E0EC2"/>
    <w:rsid w:val="009E2315"/>
    <w:rsid w:val="009E2B38"/>
    <w:rsid w:val="009E4E35"/>
    <w:rsid w:val="009E6FE9"/>
    <w:rsid w:val="009F0482"/>
    <w:rsid w:val="009F08B6"/>
    <w:rsid w:val="009F2A0F"/>
    <w:rsid w:val="009F2A7D"/>
    <w:rsid w:val="00A0050E"/>
    <w:rsid w:val="00A04A43"/>
    <w:rsid w:val="00A0512F"/>
    <w:rsid w:val="00A056ED"/>
    <w:rsid w:val="00A132B1"/>
    <w:rsid w:val="00A132F5"/>
    <w:rsid w:val="00A159F6"/>
    <w:rsid w:val="00A163FE"/>
    <w:rsid w:val="00A177B3"/>
    <w:rsid w:val="00A22B06"/>
    <w:rsid w:val="00A26F5E"/>
    <w:rsid w:val="00A32916"/>
    <w:rsid w:val="00A33B23"/>
    <w:rsid w:val="00A43727"/>
    <w:rsid w:val="00A47E61"/>
    <w:rsid w:val="00A533DB"/>
    <w:rsid w:val="00A53617"/>
    <w:rsid w:val="00A55B9F"/>
    <w:rsid w:val="00A57AA1"/>
    <w:rsid w:val="00A601F9"/>
    <w:rsid w:val="00A61381"/>
    <w:rsid w:val="00A61F82"/>
    <w:rsid w:val="00A64FC1"/>
    <w:rsid w:val="00A6519A"/>
    <w:rsid w:val="00A70681"/>
    <w:rsid w:val="00A75559"/>
    <w:rsid w:val="00A75B29"/>
    <w:rsid w:val="00A76D50"/>
    <w:rsid w:val="00A770BF"/>
    <w:rsid w:val="00A8067B"/>
    <w:rsid w:val="00A833FC"/>
    <w:rsid w:val="00A867A4"/>
    <w:rsid w:val="00A86801"/>
    <w:rsid w:val="00A912A9"/>
    <w:rsid w:val="00A927F2"/>
    <w:rsid w:val="00A9361A"/>
    <w:rsid w:val="00A9458B"/>
    <w:rsid w:val="00A94B4A"/>
    <w:rsid w:val="00A96E3A"/>
    <w:rsid w:val="00AA043E"/>
    <w:rsid w:val="00AA2D93"/>
    <w:rsid w:val="00AA5831"/>
    <w:rsid w:val="00AA76FE"/>
    <w:rsid w:val="00AB0602"/>
    <w:rsid w:val="00AB31F2"/>
    <w:rsid w:val="00AB3999"/>
    <w:rsid w:val="00AB4033"/>
    <w:rsid w:val="00AB66A2"/>
    <w:rsid w:val="00AB7A10"/>
    <w:rsid w:val="00AB7E6E"/>
    <w:rsid w:val="00AC5479"/>
    <w:rsid w:val="00AC5AFD"/>
    <w:rsid w:val="00AC6C88"/>
    <w:rsid w:val="00AC70CF"/>
    <w:rsid w:val="00AD05FC"/>
    <w:rsid w:val="00AD0F9D"/>
    <w:rsid w:val="00AD3145"/>
    <w:rsid w:val="00AD65CC"/>
    <w:rsid w:val="00AD6B42"/>
    <w:rsid w:val="00AE10BF"/>
    <w:rsid w:val="00AE12F1"/>
    <w:rsid w:val="00AE3352"/>
    <w:rsid w:val="00AE4C40"/>
    <w:rsid w:val="00AE7DB9"/>
    <w:rsid w:val="00AF12A4"/>
    <w:rsid w:val="00AF178A"/>
    <w:rsid w:val="00AF2501"/>
    <w:rsid w:val="00AF4046"/>
    <w:rsid w:val="00AF42A1"/>
    <w:rsid w:val="00AF4D88"/>
    <w:rsid w:val="00AF6B1B"/>
    <w:rsid w:val="00AF7C8D"/>
    <w:rsid w:val="00B01D5E"/>
    <w:rsid w:val="00B04380"/>
    <w:rsid w:val="00B04952"/>
    <w:rsid w:val="00B05C13"/>
    <w:rsid w:val="00B1035B"/>
    <w:rsid w:val="00B10B78"/>
    <w:rsid w:val="00B11674"/>
    <w:rsid w:val="00B13AC7"/>
    <w:rsid w:val="00B1490C"/>
    <w:rsid w:val="00B17E65"/>
    <w:rsid w:val="00B228E4"/>
    <w:rsid w:val="00B234E6"/>
    <w:rsid w:val="00B242FD"/>
    <w:rsid w:val="00B24A02"/>
    <w:rsid w:val="00B25441"/>
    <w:rsid w:val="00B25E34"/>
    <w:rsid w:val="00B31F52"/>
    <w:rsid w:val="00B3272F"/>
    <w:rsid w:val="00B342E4"/>
    <w:rsid w:val="00B44DC1"/>
    <w:rsid w:val="00B465C1"/>
    <w:rsid w:val="00B474E2"/>
    <w:rsid w:val="00B52938"/>
    <w:rsid w:val="00B539E0"/>
    <w:rsid w:val="00B600A7"/>
    <w:rsid w:val="00B619AA"/>
    <w:rsid w:val="00B638F2"/>
    <w:rsid w:val="00B65016"/>
    <w:rsid w:val="00B656C0"/>
    <w:rsid w:val="00B670F7"/>
    <w:rsid w:val="00B676D5"/>
    <w:rsid w:val="00B718B1"/>
    <w:rsid w:val="00B73079"/>
    <w:rsid w:val="00B7480F"/>
    <w:rsid w:val="00B76A23"/>
    <w:rsid w:val="00B7723C"/>
    <w:rsid w:val="00B8136B"/>
    <w:rsid w:val="00B82BA0"/>
    <w:rsid w:val="00B84A0C"/>
    <w:rsid w:val="00B8721D"/>
    <w:rsid w:val="00B91E0B"/>
    <w:rsid w:val="00B92D32"/>
    <w:rsid w:val="00B96205"/>
    <w:rsid w:val="00B97C86"/>
    <w:rsid w:val="00BA40F5"/>
    <w:rsid w:val="00BB14B7"/>
    <w:rsid w:val="00BB2E61"/>
    <w:rsid w:val="00BB4B03"/>
    <w:rsid w:val="00BB4BFC"/>
    <w:rsid w:val="00BB6241"/>
    <w:rsid w:val="00BB6619"/>
    <w:rsid w:val="00BB7F95"/>
    <w:rsid w:val="00BC10B0"/>
    <w:rsid w:val="00BC318F"/>
    <w:rsid w:val="00BD164E"/>
    <w:rsid w:val="00BD1C2B"/>
    <w:rsid w:val="00BD665F"/>
    <w:rsid w:val="00BD7D97"/>
    <w:rsid w:val="00BE38C9"/>
    <w:rsid w:val="00BE41DD"/>
    <w:rsid w:val="00BE6F94"/>
    <w:rsid w:val="00BE7C0A"/>
    <w:rsid w:val="00BF2CA6"/>
    <w:rsid w:val="00BF715D"/>
    <w:rsid w:val="00BF7F58"/>
    <w:rsid w:val="00C0042D"/>
    <w:rsid w:val="00C01D58"/>
    <w:rsid w:val="00C02DFB"/>
    <w:rsid w:val="00C030B7"/>
    <w:rsid w:val="00C108DF"/>
    <w:rsid w:val="00C15879"/>
    <w:rsid w:val="00C15A0D"/>
    <w:rsid w:val="00C161DA"/>
    <w:rsid w:val="00C16346"/>
    <w:rsid w:val="00C179EF"/>
    <w:rsid w:val="00C17BA7"/>
    <w:rsid w:val="00C26309"/>
    <w:rsid w:val="00C26792"/>
    <w:rsid w:val="00C27A95"/>
    <w:rsid w:val="00C31044"/>
    <w:rsid w:val="00C3149E"/>
    <w:rsid w:val="00C3336C"/>
    <w:rsid w:val="00C36B70"/>
    <w:rsid w:val="00C4031E"/>
    <w:rsid w:val="00C40D76"/>
    <w:rsid w:val="00C42F32"/>
    <w:rsid w:val="00C457BD"/>
    <w:rsid w:val="00C46348"/>
    <w:rsid w:val="00C46372"/>
    <w:rsid w:val="00C5460B"/>
    <w:rsid w:val="00C5679E"/>
    <w:rsid w:val="00C57421"/>
    <w:rsid w:val="00C60EBB"/>
    <w:rsid w:val="00C628FC"/>
    <w:rsid w:val="00C6358E"/>
    <w:rsid w:val="00C71D46"/>
    <w:rsid w:val="00C73AD0"/>
    <w:rsid w:val="00C774DA"/>
    <w:rsid w:val="00C77B09"/>
    <w:rsid w:val="00C816F1"/>
    <w:rsid w:val="00C92AF3"/>
    <w:rsid w:val="00C93641"/>
    <w:rsid w:val="00C9557E"/>
    <w:rsid w:val="00C95EE7"/>
    <w:rsid w:val="00C971E8"/>
    <w:rsid w:val="00CB0778"/>
    <w:rsid w:val="00CB1516"/>
    <w:rsid w:val="00CB22FD"/>
    <w:rsid w:val="00CB2A97"/>
    <w:rsid w:val="00CB587E"/>
    <w:rsid w:val="00CB6421"/>
    <w:rsid w:val="00CB6965"/>
    <w:rsid w:val="00CC0DFF"/>
    <w:rsid w:val="00CC266A"/>
    <w:rsid w:val="00CC4833"/>
    <w:rsid w:val="00CC4C33"/>
    <w:rsid w:val="00CC6B07"/>
    <w:rsid w:val="00CD1A88"/>
    <w:rsid w:val="00CD1E42"/>
    <w:rsid w:val="00CD520A"/>
    <w:rsid w:val="00CE3AE0"/>
    <w:rsid w:val="00CE73BD"/>
    <w:rsid w:val="00CF2E1B"/>
    <w:rsid w:val="00CF3E88"/>
    <w:rsid w:val="00CF48AE"/>
    <w:rsid w:val="00CF5E2A"/>
    <w:rsid w:val="00CF60B7"/>
    <w:rsid w:val="00CF7BE8"/>
    <w:rsid w:val="00D003E9"/>
    <w:rsid w:val="00D01AFC"/>
    <w:rsid w:val="00D034F8"/>
    <w:rsid w:val="00D03848"/>
    <w:rsid w:val="00D05DFB"/>
    <w:rsid w:val="00D066CE"/>
    <w:rsid w:val="00D10D6D"/>
    <w:rsid w:val="00D110E1"/>
    <w:rsid w:val="00D15177"/>
    <w:rsid w:val="00D15863"/>
    <w:rsid w:val="00D16D57"/>
    <w:rsid w:val="00D223ED"/>
    <w:rsid w:val="00D22C9A"/>
    <w:rsid w:val="00D26B53"/>
    <w:rsid w:val="00D3226F"/>
    <w:rsid w:val="00D32798"/>
    <w:rsid w:val="00D340C0"/>
    <w:rsid w:val="00D373F7"/>
    <w:rsid w:val="00D37B8E"/>
    <w:rsid w:val="00D442CA"/>
    <w:rsid w:val="00D46D66"/>
    <w:rsid w:val="00D50A64"/>
    <w:rsid w:val="00D520D2"/>
    <w:rsid w:val="00D52207"/>
    <w:rsid w:val="00D555A9"/>
    <w:rsid w:val="00D5623A"/>
    <w:rsid w:val="00D61948"/>
    <w:rsid w:val="00D63372"/>
    <w:rsid w:val="00D65059"/>
    <w:rsid w:val="00D65E7E"/>
    <w:rsid w:val="00D667CB"/>
    <w:rsid w:val="00D73C5A"/>
    <w:rsid w:val="00D740ED"/>
    <w:rsid w:val="00D74568"/>
    <w:rsid w:val="00D75C31"/>
    <w:rsid w:val="00D76C41"/>
    <w:rsid w:val="00D80F44"/>
    <w:rsid w:val="00D85CEC"/>
    <w:rsid w:val="00D871EB"/>
    <w:rsid w:val="00D93D8F"/>
    <w:rsid w:val="00D978BA"/>
    <w:rsid w:val="00D97921"/>
    <w:rsid w:val="00DA3061"/>
    <w:rsid w:val="00DA7AA3"/>
    <w:rsid w:val="00DB5EC8"/>
    <w:rsid w:val="00DB6341"/>
    <w:rsid w:val="00DB6B5F"/>
    <w:rsid w:val="00DB7F93"/>
    <w:rsid w:val="00DC21CD"/>
    <w:rsid w:val="00DC6AD9"/>
    <w:rsid w:val="00DD4965"/>
    <w:rsid w:val="00DD4EC5"/>
    <w:rsid w:val="00DD67B5"/>
    <w:rsid w:val="00DD749E"/>
    <w:rsid w:val="00DE154E"/>
    <w:rsid w:val="00DE20A0"/>
    <w:rsid w:val="00DF2D7F"/>
    <w:rsid w:val="00DF3598"/>
    <w:rsid w:val="00DF716B"/>
    <w:rsid w:val="00E008E4"/>
    <w:rsid w:val="00E02093"/>
    <w:rsid w:val="00E03B1D"/>
    <w:rsid w:val="00E047CE"/>
    <w:rsid w:val="00E1058A"/>
    <w:rsid w:val="00E12987"/>
    <w:rsid w:val="00E1355A"/>
    <w:rsid w:val="00E205C5"/>
    <w:rsid w:val="00E26373"/>
    <w:rsid w:val="00E305EF"/>
    <w:rsid w:val="00E34B11"/>
    <w:rsid w:val="00E35961"/>
    <w:rsid w:val="00E507AF"/>
    <w:rsid w:val="00E541D1"/>
    <w:rsid w:val="00E57CB6"/>
    <w:rsid w:val="00E625E6"/>
    <w:rsid w:val="00E64CC9"/>
    <w:rsid w:val="00E64FE7"/>
    <w:rsid w:val="00E71904"/>
    <w:rsid w:val="00E744E3"/>
    <w:rsid w:val="00E7483A"/>
    <w:rsid w:val="00E76990"/>
    <w:rsid w:val="00E77CEF"/>
    <w:rsid w:val="00E77E06"/>
    <w:rsid w:val="00E80362"/>
    <w:rsid w:val="00E81917"/>
    <w:rsid w:val="00E853CF"/>
    <w:rsid w:val="00E9341F"/>
    <w:rsid w:val="00E94674"/>
    <w:rsid w:val="00E947AD"/>
    <w:rsid w:val="00E951B3"/>
    <w:rsid w:val="00EA0A16"/>
    <w:rsid w:val="00EA5FED"/>
    <w:rsid w:val="00EA6128"/>
    <w:rsid w:val="00EB46DF"/>
    <w:rsid w:val="00EB4A5E"/>
    <w:rsid w:val="00EB5808"/>
    <w:rsid w:val="00EC0054"/>
    <w:rsid w:val="00EC2821"/>
    <w:rsid w:val="00EC2C24"/>
    <w:rsid w:val="00ED0A4D"/>
    <w:rsid w:val="00ED1AC3"/>
    <w:rsid w:val="00ED3D0F"/>
    <w:rsid w:val="00ED47B2"/>
    <w:rsid w:val="00ED47D9"/>
    <w:rsid w:val="00EE0590"/>
    <w:rsid w:val="00EE0829"/>
    <w:rsid w:val="00EE2FF5"/>
    <w:rsid w:val="00EE55DB"/>
    <w:rsid w:val="00EE64FE"/>
    <w:rsid w:val="00EF15DD"/>
    <w:rsid w:val="00EF33A9"/>
    <w:rsid w:val="00EF384E"/>
    <w:rsid w:val="00EF4ABC"/>
    <w:rsid w:val="00EF6023"/>
    <w:rsid w:val="00F00FA5"/>
    <w:rsid w:val="00F02D2F"/>
    <w:rsid w:val="00F033DD"/>
    <w:rsid w:val="00F05162"/>
    <w:rsid w:val="00F05B4C"/>
    <w:rsid w:val="00F10931"/>
    <w:rsid w:val="00F13B90"/>
    <w:rsid w:val="00F13EA8"/>
    <w:rsid w:val="00F1653F"/>
    <w:rsid w:val="00F16686"/>
    <w:rsid w:val="00F21BF5"/>
    <w:rsid w:val="00F236D6"/>
    <w:rsid w:val="00F245FE"/>
    <w:rsid w:val="00F257F9"/>
    <w:rsid w:val="00F26DB5"/>
    <w:rsid w:val="00F27D59"/>
    <w:rsid w:val="00F32122"/>
    <w:rsid w:val="00F34430"/>
    <w:rsid w:val="00F356FB"/>
    <w:rsid w:val="00F35969"/>
    <w:rsid w:val="00F4296D"/>
    <w:rsid w:val="00F437BA"/>
    <w:rsid w:val="00F44236"/>
    <w:rsid w:val="00F47A0A"/>
    <w:rsid w:val="00F525C6"/>
    <w:rsid w:val="00F603C5"/>
    <w:rsid w:val="00F614B2"/>
    <w:rsid w:val="00F65D30"/>
    <w:rsid w:val="00F70226"/>
    <w:rsid w:val="00F71E10"/>
    <w:rsid w:val="00F7474E"/>
    <w:rsid w:val="00F81A63"/>
    <w:rsid w:val="00F83316"/>
    <w:rsid w:val="00F8461A"/>
    <w:rsid w:val="00F85C8E"/>
    <w:rsid w:val="00F93F66"/>
    <w:rsid w:val="00F96281"/>
    <w:rsid w:val="00F96A45"/>
    <w:rsid w:val="00F9767F"/>
    <w:rsid w:val="00FA1C6C"/>
    <w:rsid w:val="00FA5AAE"/>
    <w:rsid w:val="00FA738D"/>
    <w:rsid w:val="00FA779B"/>
    <w:rsid w:val="00FB0301"/>
    <w:rsid w:val="00FB4B71"/>
    <w:rsid w:val="00FB5343"/>
    <w:rsid w:val="00FB5D75"/>
    <w:rsid w:val="00FB7468"/>
    <w:rsid w:val="00FC0905"/>
    <w:rsid w:val="00FC110E"/>
    <w:rsid w:val="00FC308B"/>
    <w:rsid w:val="00FC34E9"/>
    <w:rsid w:val="00FC4321"/>
    <w:rsid w:val="00FC43BB"/>
    <w:rsid w:val="00FC7448"/>
    <w:rsid w:val="00FD2537"/>
    <w:rsid w:val="00FD289E"/>
    <w:rsid w:val="00FD4A3A"/>
    <w:rsid w:val="00FD6007"/>
    <w:rsid w:val="00FD6173"/>
    <w:rsid w:val="00FE0C19"/>
    <w:rsid w:val="00FE1E27"/>
    <w:rsid w:val="00FE2FD8"/>
    <w:rsid w:val="00FE45D1"/>
    <w:rsid w:val="00FE4975"/>
    <w:rsid w:val="00FE64C0"/>
    <w:rsid w:val="00FE76EF"/>
    <w:rsid w:val="00FF3628"/>
    <w:rsid w:val="00FF3C77"/>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E0B2"/>
  <w15:docId w15:val="{E50DD6E8-443E-474F-9268-2614E898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F36"/>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character" w:styleId="af9">
    <w:name w:val="Placeholder Text"/>
    <w:basedOn w:val="a0"/>
    <w:uiPriority w:val="99"/>
    <w:semiHidden/>
    <w:rsid w:val="00F21BF5"/>
    <w:rPr>
      <w:color w:val="808080"/>
    </w:rPr>
  </w:style>
  <w:style w:type="paragraph" w:styleId="afa">
    <w:name w:val="Title"/>
    <w:basedOn w:val="a"/>
    <w:link w:val="afb"/>
    <w:qFormat/>
    <w:rsid w:val="0001441F"/>
    <w:pPr>
      <w:widowControl/>
      <w:adjustRightInd/>
      <w:spacing w:before="240" w:after="60" w:line="240" w:lineRule="auto"/>
      <w:jc w:val="center"/>
      <w:textAlignment w:val="auto"/>
    </w:pPr>
    <w:rPr>
      <w:rFonts w:ascii="Arial" w:hAnsi="Arial"/>
      <w:b/>
      <w:kern w:val="28"/>
      <w:sz w:val="32"/>
    </w:rPr>
  </w:style>
  <w:style w:type="character" w:customStyle="1" w:styleId="afb">
    <w:name w:val="Название Знак"/>
    <w:basedOn w:val="a0"/>
    <w:link w:val="afa"/>
    <w:rsid w:val="0001441F"/>
    <w:rPr>
      <w:rFonts w:ascii="Arial" w:hAnsi="Arial"/>
      <w:b/>
      <w:kern w:val="28"/>
      <w:sz w:val="32"/>
    </w:rPr>
  </w:style>
  <w:style w:type="paragraph" w:customStyle="1" w:styleId="ConsPlusNonformat">
    <w:name w:val="ConsPlusNonformat"/>
    <w:uiPriority w:val="99"/>
    <w:rsid w:val="0001441F"/>
    <w:pPr>
      <w:widowControl w:val="0"/>
      <w:autoSpaceDE w:val="0"/>
      <w:autoSpaceDN w:val="0"/>
      <w:adjustRightInd w:val="0"/>
    </w:pPr>
    <w:rPr>
      <w:rFonts w:ascii="Courier New" w:hAnsi="Courier New" w:cs="Courier New"/>
    </w:rPr>
  </w:style>
  <w:style w:type="paragraph" w:styleId="21">
    <w:name w:val="Body Text 2"/>
    <w:basedOn w:val="a"/>
    <w:link w:val="22"/>
    <w:uiPriority w:val="99"/>
    <w:semiHidden/>
    <w:unhideWhenUsed/>
    <w:rsid w:val="0001441F"/>
    <w:pPr>
      <w:widowControl/>
      <w:adjustRightInd/>
      <w:spacing w:after="120" w:line="480" w:lineRule="auto"/>
      <w:jc w:val="left"/>
      <w:textAlignment w:val="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01441F"/>
    <w:rPr>
      <w:rFonts w:ascii="Calibri" w:eastAsia="Calibri" w:hAnsi="Calibri"/>
      <w:sz w:val="22"/>
      <w:szCs w:val="22"/>
      <w:lang w:eastAsia="en-US"/>
    </w:rPr>
  </w:style>
  <w:style w:type="paragraph" w:styleId="afc">
    <w:name w:val="Body Text Indent"/>
    <w:basedOn w:val="a"/>
    <w:link w:val="afd"/>
    <w:rsid w:val="0001441F"/>
    <w:pPr>
      <w:widowControl/>
      <w:adjustRightInd/>
      <w:spacing w:after="120" w:line="240" w:lineRule="auto"/>
      <w:ind w:left="283"/>
      <w:jc w:val="left"/>
      <w:textAlignment w:val="auto"/>
    </w:pPr>
  </w:style>
  <w:style w:type="character" w:customStyle="1" w:styleId="afd">
    <w:name w:val="Основной текст с отступом Знак"/>
    <w:basedOn w:val="a0"/>
    <w:link w:val="afc"/>
    <w:rsid w:val="0001441F"/>
    <w:rPr>
      <w:sz w:val="28"/>
    </w:rPr>
  </w:style>
  <w:style w:type="paragraph" w:customStyle="1" w:styleId="afe">
    <w:name w:val="Прижатый влево"/>
    <w:basedOn w:val="a"/>
    <w:next w:val="a"/>
    <w:uiPriority w:val="99"/>
    <w:rsid w:val="00F10931"/>
    <w:pPr>
      <w:widowControl/>
      <w:autoSpaceDE w:val="0"/>
      <w:autoSpaceDN w:val="0"/>
      <w:spacing w:line="240" w:lineRule="auto"/>
      <w:jc w:val="left"/>
      <w:textAlignment w:val="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5624">
      <w:bodyDiv w:val="1"/>
      <w:marLeft w:val="0"/>
      <w:marRight w:val="0"/>
      <w:marTop w:val="0"/>
      <w:marBottom w:val="0"/>
      <w:divBdr>
        <w:top w:val="none" w:sz="0" w:space="0" w:color="auto"/>
        <w:left w:val="none" w:sz="0" w:space="0" w:color="auto"/>
        <w:bottom w:val="none" w:sz="0" w:space="0" w:color="auto"/>
        <w:right w:val="none" w:sz="0" w:space="0" w:color="auto"/>
      </w:divBdr>
    </w:div>
    <w:div w:id="433745201">
      <w:bodyDiv w:val="1"/>
      <w:marLeft w:val="0"/>
      <w:marRight w:val="0"/>
      <w:marTop w:val="0"/>
      <w:marBottom w:val="0"/>
      <w:divBdr>
        <w:top w:val="none" w:sz="0" w:space="0" w:color="auto"/>
        <w:left w:val="none" w:sz="0" w:space="0" w:color="auto"/>
        <w:bottom w:val="none" w:sz="0" w:space="0" w:color="auto"/>
        <w:right w:val="none" w:sz="0" w:space="0" w:color="auto"/>
      </w:divBdr>
    </w:div>
    <w:div w:id="563562295">
      <w:bodyDiv w:val="1"/>
      <w:marLeft w:val="0"/>
      <w:marRight w:val="0"/>
      <w:marTop w:val="0"/>
      <w:marBottom w:val="0"/>
      <w:divBdr>
        <w:top w:val="none" w:sz="0" w:space="0" w:color="auto"/>
        <w:left w:val="none" w:sz="0" w:space="0" w:color="auto"/>
        <w:bottom w:val="none" w:sz="0" w:space="0" w:color="auto"/>
        <w:right w:val="none" w:sz="0" w:space="0" w:color="auto"/>
      </w:divBdr>
    </w:div>
    <w:div w:id="686171996">
      <w:bodyDiv w:val="1"/>
      <w:marLeft w:val="0"/>
      <w:marRight w:val="0"/>
      <w:marTop w:val="0"/>
      <w:marBottom w:val="0"/>
      <w:divBdr>
        <w:top w:val="none" w:sz="0" w:space="0" w:color="auto"/>
        <w:left w:val="none" w:sz="0" w:space="0" w:color="auto"/>
        <w:bottom w:val="none" w:sz="0" w:space="0" w:color="auto"/>
        <w:right w:val="none" w:sz="0" w:space="0" w:color="auto"/>
      </w:divBdr>
    </w:div>
    <w:div w:id="921837136">
      <w:bodyDiv w:val="1"/>
      <w:marLeft w:val="0"/>
      <w:marRight w:val="0"/>
      <w:marTop w:val="0"/>
      <w:marBottom w:val="0"/>
      <w:divBdr>
        <w:top w:val="none" w:sz="0" w:space="0" w:color="auto"/>
        <w:left w:val="none" w:sz="0" w:space="0" w:color="auto"/>
        <w:bottom w:val="none" w:sz="0" w:space="0" w:color="auto"/>
        <w:right w:val="none" w:sz="0" w:space="0" w:color="auto"/>
      </w:divBdr>
    </w:div>
    <w:div w:id="931548772">
      <w:bodyDiv w:val="1"/>
      <w:marLeft w:val="0"/>
      <w:marRight w:val="0"/>
      <w:marTop w:val="0"/>
      <w:marBottom w:val="0"/>
      <w:divBdr>
        <w:top w:val="none" w:sz="0" w:space="0" w:color="auto"/>
        <w:left w:val="none" w:sz="0" w:space="0" w:color="auto"/>
        <w:bottom w:val="none" w:sz="0" w:space="0" w:color="auto"/>
        <w:right w:val="none" w:sz="0" w:space="0" w:color="auto"/>
      </w:divBdr>
    </w:div>
    <w:div w:id="1853447713">
      <w:bodyDiv w:val="1"/>
      <w:marLeft w:val="0"/>
      <w:marRight w:val="0"/>
      <w:marTop w:val="0"/>
      <w:marBottom w:val="0"/>
      <w:divBdr>
        <w:top w:val="none" w:sz="0" w:space="0" w:color="auto"/>
        <w:left w:val="none" w:sz="0" w:space="0" w:color="auto"/>
        <w:bottom w:val="none" w:sz="0" w:space="0" w:color="auto"/>
        <w:right w:val="none" w:sz="0" w:space="0" w:color="auto"/>
      </w:divBdr>
    </w:div>
    <w:div w:id="185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BE78-1472-40E1-BCDF-0C73CE36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5049</Words>
  <Characters>28782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МБ</Company>
  <LinksUpToDate>false</LinksUpToDate>
  <CharactersWithSpaces>33764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Фрумак Максим Игоревич</dc:creator>
  <cp:lastModifiedBy>Фрумак Максим Игоревич</cp:lastModifiedBy>
  <cp:revision>2</cp:revision>
  <cp:lastPrinted>2017-05-26T02:44:00Z</cp:lastPrinted>
  <dcterms:created xsi:type="dcterms:W3CDTF">2017-05-26T05:01:00Z</dcterms:created>
  <dcterms:modified xsi:type="dcterms:W3CDTF">2017-05-26T05:01:00Z</dcterms:modified>
</cp:coreProperties>
</file>