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BE" w:rsidRPr="005E46F8" w:rsidRDefault="005C13BE" w:rsidP="005C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</w:rPr>
        <w:t>Объявление</w:t>
      </w:r>
    </w:p>
    <w:p w:rsidR="005C13BE" w:rsidRPr="005E46F8" w:rsidRDefault="002E420C" w:rsidP="005C1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6F8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171822">
        <w:rPr>
          <w:rFonts w:ascii="Times New Roman" w:eastAsia="Calibri" w:hAnsi="Times New Roman" w:cs="Times New Roman"/>
          <w:b/>
          <w:sz w:val="26"/>
          <w:szCs w:val="26"/>
        </w:rPr>
        <w:t>начале формирования нового состава общественного совета</w:t>
      </w:r>
      <w:r w:rsidRPr="005E46F8">
        <w:rPr>
          <w:rFonts w:ascii="Times New Roman" w:eastAsia="Calibri" w:hAnsi="Times New Roman" w:cs="Times New Roman"/>
          <w:b/>
          <w:sz w:val="26"/>
          <w:szCs w:val="26"/>
        </w:rPr>
        <w:t xml:space="preserve"> при </w:t>
      </w:r>
      <w:r w:rsidR="005C13BE" w:rsidRPr="005E46F8">
        <w:rPr>
          <w:rFonts w:ascii="Times New Roman" w:eastAsia="Calibri" w:hAnsi="Times New Roman" w:cs="Times New Roman"/>
          <w:b/>
          <w:sz w:val="26"/>
          <w:szCs w:val="26"/>
        </w:rPr>
        <w:t>Министерстве сельского хозяйства, пищевой и перерабатывающей промышленности Камчатского края</w:t>
      </w:r>
    </w:p>
    <w:p w:rsidR="005C13BE" w:rsidRPr="005E46F8" w:rsidRDefault="005C13BE" w:rsidP="005C13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3740" w:rsidRPr="009A3740" w:rsidRDefault="00054205" w:rsidP="003566F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46F8">
        <w:rPr>
          <w:rFonts w:ascii="Times New Roman" w:eastAsia="Calibri" w:hAnsi="Times New Roman" w:cs="Times New Roman"/>
          <w:sz w:val="26"/>
          <w:szCs w:val="26"/>
        </w:rPr>
        <w:t>Министерств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сельского хозяйства, пищевой и перерабатывающей промышленности Камчатского края </w:t>
      </w:r>
      <w:r w:rsidR="009A3740" w:rsidRPr="009A3740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постановления Правительства Камчатского края от 23.08.2013 № 370-П «Об общественных советах при исполнительных органах государственной власти Камчатского края» (далее – постановление) объявляет о </w:t>
      </w:r>
      <w:r w:rsidR="00171822">
        <w:rPr>
          <w:rFonts w:ascii="Times New Roman" w:eastAsia="Times New Roman" w:hAnsi="Times New Roman" w:cs="Times New Roman"/>
          <w:sz w:val="26"/>
          <w:szCs w:val="26"/>
        </w:rPr>
        <w:t xml:space="preserve">формировании нового состава </w:t>
      </w:r>
      <w:r w:rsidR="009A3740" w:rsidRPr="009A3740">
        <w:rPr>
          <w:rFonts w:ascii="Times New Roman" w:eastAsia="Times New Roman" w:hAnsi="Times New Roman" w:cs="Times New Roman"/>
          <w:sz w:val="26"/>
          <w:szCs w:val="26"/>
        </w:rPr>
        <w:t xml:space="preserve">Общественного совета при </w:t>
      </w:r>
      <w:r w:rsidRPr="005E46F8">
        <w:rPr>
          <w:rFonts w:ascii="Times New Roman" w:eastAsia="Calibri" w:hAnsi="Times New Roman" w:cs="Times New Roman"/>
          <w:sz w:val="26"/>
          <w:szCs w:val="26"/>
        </w:rPr>
        <w:t>Министерств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 сельского хозяйства, пищевой и перерабатывающей промышленности Камчатского края </w:t>
      </w:r>
      <w:r w:rsidR="009A3740" w:rsidRPr="009A3740">
        <w:rPr>
          <w:rFonts w:ascii="Times New Roman" w:eastAsia="Times New Roman" w:hAnsi="Times New Roman" w:cs="Times New Roman"/>
          <w:sz w:val="26"/>
          <w:szCs w:val="26"/>
        </w:rPr>
        <w:t xml:space="preserve">(далее – Совет).  </w:t>
      </w:r>
      <w:proofErr w:type="gramEnd"/>
    </w:p>
    <w:p w:rsidR="00F304D3" w:rsidRPr="005E46F8" w:rsidRDefault="00F304D3" w:rsidP="003566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0845B8">
        <w:rPr>
          <w:rFonts w:ascii="Times New Roman" w:eastAsia="Times New Roman" w:hAnsi="Times New Roman" w:cs="Times New Roman"/>
          <w:sz w:val="26"/>
          <w:szCs w:val="26"/>
        </w:rPr>
        <w:t>16</w:t>
      </w:r>
      <w:bookmarkStart w:id="0" w:name="_GoBack"/>
      <w:bookmarkEnd w:id="0"/>
      <w:r w:rsidRPr="005E46F8">
        <w:rPr>
          <w:rFonts w:ascii="Times New Roman" w:eastAsia="Times New Roman" w:hAnsi="Times New Roman" w:cs="Times New Roman"/>
          <w:sz w:val="26"/>
          <w:szCs w:val="26"/>
        </w:rPr>
        <w:t xml:space="preserve"> января 201</w:t>
      </w:r>
      <w:r w:rsidR="003566F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E46F8">
        <w:rPr>
          <w:rFonts w:ascii="Times New Roman" w:eastAsia="Times New Roman" w:hAnsi="Times New Roman" w:cs="Times New Roman"/>
          <w:sz w:val="26"/>
          <w:szCs w:val="26"/>
        </w:rPr>
        <w:t xml:space="preserve"> года (включительно) Министерство принимает предложения по кандидатурам в члены Совета. Заявить о себе можно по электронной почте 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Министерства сельского хозяйства, пищевой и перерабатывающей промышленности Камчатского края </w:t>
      </w:r>
      <w:r w:rsidR="003566F3" w:rsidRPr="003566F3">
        <w:rPr>
          <w:rFonts w:ascii="Times New Roman" w:eastAsia="Calibri" w:hAnsi="Times New Roman" w:cs="Times New Roman"/>
          <w:sz w:val="26"/>
          <w:szCs w:val="26"/>
        </w:rPr>
        <w:t>MinSelHoz@kamgov.ru</w:t>
      </w:r>
      <w:r w:rsidRPr="003566F3">
        <w:rPr>
          <w:rFonts w:ascii="Times New Roman" w:eastAsia="Calibri" w:hAnsi="Times New Roman" w:cs="Times New Roman"/>
          <w:sz w:val="26"/>
          <w:szCs w:val="26"/>
        </w:rPr>
        <w:t>, лично по адресу: Россия, Камчатский край, 683017, г. Петропавловск-Камчатский</w:t>
      </w:r>
      <w:r w:rsidRPr="005E46F8">
        <w:rPr>
          <w:rFonts w:ascii="Times New Roman" w:hAnsi="Times New Roman" w:cs="Times New Roman"/>
          <w:sz w:val="26"/>
          <w:szCs w:val="26"/>
        </w:rPr>
        <w:t xml:space="preserve">, ул. Владивостокская д. 2/1 (с 09-00 до 17-15 час) либо посредством почтовой связи.  </w:t>
      </w:r>
    </w:p>
    <w:p w:rsidR="00F304D3" w:rsidRPr="005E46F8" w:rsidRDefault="00F304D3" w:rsidP="003566F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E46F8">
        <w:rPr>
          <w:sz w:val="26"/>
          <w:szCs w:val="26"/>
        </w:rPr>
        <w:t>Контактный телефон: 8 (4152) 22-98-00, 46-03-77, 46-15-07.</w:t>
      </w:r>
    </w:p>
    <w:p w:rsidR="00F304D3" w:rsidRPr="005E46F8" w:rsidRDefault="00F304D3" w:rsidP="003566F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F304D3" w:rsidRPr="00F304D3" w:rsidRDefault="00F304D3" w:rsidP="00F304D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F304D3">
        <w:rPr>
          <w:sz w:val="26"/>
          <w:szCs w:val="26"/>
        </w:rPr>
        <w:t>Рабочая группа по отбору кандидатов и подготовке предложений по результатам анкетирования кандидата в члены Совета, образованная при Министерстве, формирует список кандидатов в состав Совета, и направляет его для согласования Общественной палатой Камчатского края.</w:t>
      </w:r>
      <w:proofErr w:type="gramEnd"/>
      <w:r w:rsidRPr="00F304D3">
        <w:rPr>
          <w:sz w:val="26"/>
          <w:szCs w:val="26"/>
        </w:rPr>
        <w:t xml:space="preserve"> По всем кандидатурам Общественная палата Камчатского края, подготовит заключение о согласовании, а Министерство уведомит граждан, подавших заявления о соответствующем решении.</w:t>
      </w:r>
    </w:p>
    <w:p w:rsidR="00F304D3" w:rsidRPr="00F304D3" w:rsidRDefault="00F304D3" w:rsidP="00F304D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304D3">
        <w:rPr>
          <w:sz w:val="26"/>
          <w:szCs w:val="26"/>
        </w:rPr>
        <w:t>Заседания Совета планируется проводить не реже 1 раза в квартал в соответствии с планом работ Совета.</w:t>
      </w:r>
    </w:p>
    <w:p w:rsidR="005E46F8" w:rsidRPr="005E46F8" w:rsidRDefault="005E46F8" w:rsidP="005E46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Цели Совета:</w:t>
      </w:r>
      <w:r w:rsidRPr="005E46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обеспечение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</w:t>
      </w:r>
      <w:r w:rsidRPr="005E46F8">
        <w:rPr>
          <w:rFonts w:ascii="Times New Roman" w:hAnsi="Times New Roman" w:cs="Times New Roman"/>
          <w:bCs/>
          <w:sz w:val="26"/>
          <w:szCs w:val="26"/>
        </w:rPr>
        <w:t>–</w:t>
      </w:r>
      <w:r w:rsidRPr="005E46F8">
        <w:rPr>
          <w:rFonts w:ascii="Times New Roman" w:hAnsi="Times New Roman" w:cs="Times New Roman"/>
          <w:sz w:val="26"/>
          <w:szCs w:val="26"/>
        </w:rPr>
        <w:t xml:space="preserve"> граждане) институтами </w:t>
      </w:r>
      <w:proofErr w:type="gramStart"/>
      <w:r w:rsidRPr="005E46F8">
        <w:rPr>
          <w:rFonts w:ascii="Times New Roman" w:hAnsi="Times New Roman" w:cs="Times New Roman"/>
          <w:sz w:val="26"/>
          <w:szCs w:val="26"/>
        </w:rPr>
        <w:t>гражданского общества и Министерством сельского хозяйства, пищевой и перерабатывающей промышленности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 Камчатского края</w:t>
      </w:r>
      <w:r w:rsidRPr="005E46F8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5E46F8">
        <w:rPr>
          <w:rFonts w:ascii="Times New Roman" w:hAnsi="Times New Roman" w:cs="Times New Roman"/>
          <w:bCs/>
          <w:sz w:val="26"/>
          <w:szCs w:val="26"/>
        </w:rPr>
        <w:t>–</w:t>
      </w:r>
      <w:r w:rsidRPr="005E46F8">
        <w:rPr>
          <w:rFonts w:ascii="Times New Roman" w:hAnsi="Times New Roman" w:cs="Times New Roman"/>
          <w:sz w:val="26"/>
          <w:szCs w:val="26"/>
        </w:rPr>
        <w:t xml:space="preserve"> Министерство) при осуществлении функций по выработке и (или) реализации региональной политики по нормативному правовому регулированию в сфере агропромышленного комплекса Камчатского края, включая животноводство, растениеводство, производство и переработку сельскохозяйственной продукции, плодородие сельскохозяйственных земель, регулирование рынка сельскохозяйственной продукции, сырья и продовольствия, пищевую и перерабатывающую промышленность, устойчивое развитие сельских территорий</w:t>
      </w:r>
      <w:proofErr w:type="gramEnd"/>
      <w:r w:rsidRPr="005E46F8">
        <w:rPr>
          <w:rFonts w:ascii="Times New Roman" w:hAnsi="Times New Roman" w:cs="Times New Roman"/>
          <w:sz w:val="26"/>
          <w:szCs w:val="26"/>
        </w:rPr>
        <w:t>, развитие северного оленеводства, на территории Камчатского края, а также повышение гласности и открытости деятельности Министерства.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Задачи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1) </w:t>
      </w:r>
      <w:r w:rsidRPr="005E46F8">
        <w:rPr>
          <w:rFonts w:ascii="Times New Roman" w:hAnsi="Times New Roman" w:cs="Times New Roman"/>
          <w:b/>
          <w:sz w:val="26"/>
          <w:szCs w:val="26"/>
        </w:rPr>
        <w:t>выдвижение и обсуждение общественных инициатив</w:t>
      </w:r>
      <w:r w:rsidRPr="005E46F8">
        <w:rPr>
          <w:rFonts w:ascii="Times New Roman" w:hAnsi="Times New Roman" w:cs="Times New Roman"/>
          <w:sz w:val="26"/>
          <w:szCs w:val="26"/>
        </w:rPr>
        <w:t>, связанных с выявлением и решением ключевых социально значимых проблем в установленной сфере деятельности Министерства;</w:t>
      </w:r>
    </w:p>
    <w:p w:rsidR="005E46F8" w:rsidRPr="005E46F8" w:rsidRDefault="005E46F8" w:rsidP="005E46F8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6F8">
        <w:rPr>
          <w:rFonts w:ascii="Times New Roman" w:hAnsi="Times New Roman" w:cs="Times New Roman"/>
          <w:sz w:val="26"/>
          <w:szCs w:val="26"/>
        </w:rPr>
        <w:t xml:space="preserve">2) </w:t>
      </w:r>
      <w:r w:rsidRPr="005E46F8">
        <w:rPr>
          <w:rFonts w:ascii="Times New Roman" w:hAnsi="Times New Roman" w:cs="Times New Roman"/>
          <w:b/>
          <w:sz w:val="26"/>
          <w:szCs w:val="26"/>
        </w:rPr>
        <w:t>развитие взаимодействия</w:t>
      </w:r>
      <w:r w:rsidRPr="005E46F8">
        <w:rPr>
          <w:rFonts w:ascii="Times New Roman" w:hAnsi="Times New Roman" w:cs="Times New Roman"/>
          <w:sz w:val="26"/>
          <w:szCs w:val="26"/>
        </w:rPr>
        <w:t xml:space="preserve"> Министерства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Министерства экспертов, и использование их потенциала в обсуждении и формировании обоснованных предложений в установленной сфере деятельности государственного органа;</w:t>
      </w:r>
      <w:proofErr w:type="gramEnd"/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6F8">
        <w:rPr>
          <w:rFonts w:ascii="Times New Roman" w:hAnsi="Times New Roman" w:cs="Times New Roman"/>
          <w:sz w:val="26"/>
          <w:szCs w:val="26"/>
        </w:rPr>
        <w:t xml:space="preserve">3) </w:t>
      </w:r>
      <w:r w:rsidRPr="005E46F8">
        <w:rPr>
          <w:rFonts w:ascii="Times New Roman" w:hAnsi="Times New Roman" w:cs="Times New Roman"/>
          <w:b/>
          <w:sz w:val="26"/>
          <w:szCs w:val="26"/>
        </w:rPr>
        <w:t>участие в информировании</w:t>
      </w:r>
      <w:r w:rsidRPr="005E46F8">
        <w:rPr>
          <w:rFonts w:ascii="Times New Roman" w:hAnsi="Times New Roman" w:cs="Times New Roman"/>
          <w:sz w:val="26"/>
          <w:szCs w:val="26"/>
        </w:rPr>
        <w:t xml:space="preserve"> граждан о деятельности Министерства,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Министерства;</w:t>
      </w:r>
      <w:proofErr w:type="gramEnd"/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4) </w:t>
      </w:r>
      <w:r w:rsidRPr="005E46F8">
        <w:rPr>
          <w:rFonts w:ascii="Times New Roman" w:hAnsi="Times New Roman" w:cs="Times New Roman"/>
          <w:b/>
          <w:sz w:val="26"/>
          <w:szCs w:val="26"/>
        </w:rPr>
        <w:t>оценка кадров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при проведении конкурсов на замещение вакантных должностей краевой гражданской службы, аттестации краевых гражданских служащих (Указы Президента Российской Федерации от 01.02.2005 № 110, 112).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Функции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1) </w:t>
      </w:r>
      <w:r w:rsidRPr="005E46F8">
        <w:rPr>
          <w:rFonts w:ascii="Times New Roman" w:hAnsi="Times New Roman" w:cs="Times New Roman"/>
          <w:b/>
          <w:sz w:val="26"/>
          <w:szCs w:val="26"/>
        </w:rPr>
        <w:t>организация и проведение</w:t>
      </w:r>
      <w:r w:rsidRPr="005E46F8">
        <w:rPr>
          <w:rFonts w:ascii="Times New Roman" w:hAnsi="Times New Roman" w:cs="Times New Roman"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b/>
          <w:sz w:val="26"/>
          <w:szCs w:val="26"/>
        </w:rPr>
        <w:t>общественной оценки</w:t>
      </w:r>
      <w:r w:rsidRPr="005E46F8">
        <w:rPr>
          <w:rFonts w:ascii="Times New Roman" w:hAnsi="Times New Roman" w:cs="Times New Roman"/>
          <w:sz w:val="26"/>
          <w:szCs w:val="26"/>
        </w:rPr>
        <w:t xml:space="preserve"> деятельности Министерства;</w:t>
      </w:r>
    </w:p>
    <w:p w:rsidR="005E46F8" w:rsidRPr="005E46F8" w:rsidRDefault="005E46F8" w:rsidP="005E46F8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2) </w:t>
      </w:r>
      <w:r w:rsidRPr="005E46F8">
        <w:rPr>
          <w:rFonts w:ascii="Times New Roman" w:hAnsi="Times New Roman" w:cs="Times New Roman"/>
          <w:b/>
          <w:sz w:val="26"/>
          <w:szCs w:val="26"/>
        </w:rPr>
        <w:t>участие</w:t>
      </w:r>
      <w:r w:rsidRPr="005E46F8">
        <w:rPr>
          <w:rFonts w:ascii="Times New Roman" w:hAnsi="Times New Roman" w:cs="Times New Roman"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b/>
          <w:sz w:val="26"/>
          <w:szCs w:val="26"/>
        </w:rPr>
        <w:t>в общественном обсуждении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 Камчатского края, разработчиком которых является Министерство;</w:t>
      </w:r>
    </w:p>
    <w:p w:rsidR="005E46F8" w:rsidRPr="005E46F8" w:rsidRDefault="005E46F8" w:rsidP="005E46F8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3) </w:t>
      </w:r>
      <w:r w:rsidRPr="005E46F8">
        <w:rPr>
          <w:rFonts w:ascii="Times New Roman" w:hAnsi="Times New Roman" w:cs="Times New Roman"/>
          <w:b/>
          <w:sz w:val="26"/>
          <w:szCs w:val="26"/>
        </w:rPr>
        <w:t>подготовка</w:t>
      </w:r>
      <w:r w:rsidRPr="005E46F8">
        <w:rPr>
          <w:rFonts w:ascii="Times New Roman" w:hAnsi="Times New Roman" w:cs="Times New Roman"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b/>
          <w:sz w:val="26"/>
          <w:szCs w:val="26"/>
        </w:rPr>
        <w:t>предложений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по совершенствованию законодательства Камчатского края, а также выработка иных мер по регулированию процессов в установленной сфере деятельности Министерства;</w:t>
      </w:r>
    </w:p>
    <w:p w:rsidR="005E46F8" w:rsidRPr="005E46F8" w:rsidRDefault="005E46F8" w:rsidP="005E46F8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4) </w:t>
      </w:r>
      <w:r w:rsidRPr="005E46F8">
        <w:rPr>
          <w:rFonts w:ascii="Times New Roman" w:hAnsi="Times New Roman" w:cs="Times New Roman"/>
          <w:b/>
          <w:sz w:val="26"/>
          <w:szCs w:val="26"/>
        </w:rPr>
        <w:t>привлечение граждан</w:t>
      </w:r>
      <w:r w:rsidRPr="005E46F8">
        <w:rPr>
          <w:rFonts w:ascii="Times New Roman" w:hAnsi="Times New Roman" w:cs="Times New Roman"/>
          <w:sz w:val="26"/>
          <w:szCs w:val="26"/>
        </w:rPr>
        <w:t>, представителей заинтересованных общественных, научных и других организаций, независимых от Министерства экспертов (не вошедших в состав Совета) к обсуждению вопросов, входящих в компетенцию Совета.</w:t>
      </w:r>
    </w:p>
    <w:p w:rsidR="005E46F8" w:rsidRPr="005E46F8" w:rsidRDefault="005E46F8" w:rsidP="005E46F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Полномочия членов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1) </w:t>
      </w:r>
      <w:r w:rsidRPr="005E46F8">
        <w:rPr>
          <w:rFonts w:ascii="Times New Roman" w:hAnsi="Times New Roman" w:cs="Times New Roman"/>
          <w:b/>
          <w:sz w:val="26"/>
          <w:szCs w:val="26"/>
        </w:rPr>
        <w:t>вносят предложения</w:t>
      </w:r>
      <w:r w:rsidRPr="005E46F8">
        <w:rPr>
          <w:rFonts w:ascii="Times New Roman" w:hAnsi="Times New Roman" w:cs="Times New Roman"/>
          <w:sz w:val="26"/>
          <w:szCs w:val="26"/>
        </w:rPr>
        <w:t xml:space="preserve"> по формированию плана работы, повестке заседания Совета;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2) </w:t>
      </w:r>
      <w:r w:rsidRPr="005E46F8">
        <w:rPr>
          <w:rFonts w:ascii="Times New Roman" w:hAnsi="Times New Roman" w:cs="Times New Roman"/>
          <w:b/>
          <w:sz w:val="26"/>
          <w:szCs w:val="26"/>
        </w:rPr>
        <w:t>предлагают</w:t>
      </w:r>
      <w:r w:rsidRPr="005E46F8">
        <w:rPr>
          <w:rFonts w:ascii="Times New Roman" w:hAnsi="Times New Roman" w:cs="Times New Roman"/>
          <w:sz w:val="26"/>
          <w:szCs w:val="26"/>
        </w:rPr>
        <w:t xml:space="preserve"> кандидатуры специалистов, обладающих специальными знаниями, по вопросам, предлагаемым к рассмотрению Советом;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3) </w:t>
      </w:r>
      <w:r w:rsidRPr="005E46F8">
        <w:rPr>
          <w:rFonts w:ascii="Times New Roman" w:hAnsi="Times New Roman" w:cs="Times New Roman"/>
          <w:b/>
          <w:sz w:val="26"/>
          <w:szCs w:val="26"/>
        </w:rPr>
        <w:t xml:space="preserve">участвуют </w:t>
      </w:r>
      <w:r w:rsidRPr="005E46F8">
        <w:rPr>
          <w:rFonts w:ascii="Times New Roman" w:hAnsi="Times New Roman" w:cs="Times New Roman"/>
          <w:sz w:val="26"/>
          <w:szCs w:val="26"/>
        </w:rPr>
        <w:t xml:space="preserve">в подготовке материалов к заседаниям Совета, в организации </w:t>
      </w:r>
      <w:proofErr w:type="gramStart"/>
      <w:r w:rsidRPr="005E46F8">
        <w:rPr>
          <w:rFonts w:ascii="Times New Roman" w:hAnsi="Times New Roman" w:cs="Times New Roman"/>
          <w:sz w:val="26"/>
          <w:szCs w:val="26"/>
        </w:rPr>
        <w:t>контроля исполнения решений Совета</w:t>
      </w:r>
      <w:proofErr w:type="gramEnd"/>
      <w:r w:rsidRPr="005E46F8">
        <w:rPr>
          <w:rFonts w:ascii="Times New Roman" w:hAnsi="Times New Roman" w:cs="Times New Roman"/>
          <w:sz w:val="26"/>
          <w:szCs w:val="26"/>
        </w:rPr>
        <w:t>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4) </w:t>
      </w:r>
      <w:r w:rsidRPr="005E46F8">
        <w:rPr>
          <w:rFonts w:ascii="Times New Roman" w:hAnsi="Times New Roman" w:cs="Times New Roman"/>
          <w:b/>
          <w:sz w:val="26"/>
          <w:szCs w:val="26"/>
        </w:rPr>
        <w:t>высказывают</w:t>
      </w:r>
      <w:r w:rsidRPr="005E46F8">
        <w:rPr>
          <w:rFonts w:ascii="Times New Roman" w:hAnsi="Times New Roman" w:cs="Times New Roman"/>
          <w:sz w:val="26"/>
          <w:szCs w:val="26"/>
        </w:rPr>
        <w:t xml:space="preserve"> особое мнение по вопросам, рассматриваемым на заседании Совета;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 xml:space="preserve">5) </w:t>
      </w:r>
      <w:r w:rsidRPr="005E46F8">
        <w:rPr>
          <w:rFonts w:ascii="Times New Roman" w:hAnsi="Times New Roman" w:cs="Times New Roman"/>
          <w:b/>
          <w:sz w:val="26"/>
          <w:szCs w:val="26"/>
        </w:rPr>
        <w:t>осуществляют</w:t>
      </w:r>
      <w:r w:rsidRPr="005E46F8">
        <w:rPr>
          <w:rFonts w:ascii="Times New Roman" w:hAnsi="Times New Roman" w:cs="Times New Roman"/>
          <w:sz w:val="26"/>
          <w:szCs w:val="26"/>
        </w:rPr>
        <w:t xml:space="preserve"> иные полномочия в рамках деятельности Совета.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lastRenderedPageBreak/>
        <w:t>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Члены Совета осуществляют свою деятельность лично и не вправе делегировать свои полномочия другим лицам.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6F8">
        <w:rPr>
          <w:rFonts w:ascii="Times New Roman" w:hAnsi="Times New Roman" w:cs="Times New Roman"/>
          <w:sz w:val="26"/>
          <w:szCs w:val="26"/>
        </w:rPr>
        <w:t xml:space="preserve">Срок полномочий членов Совета, в том числе введенных в состав Совета в результате прекращения полномочий членов Совета, истекает через </w:t>
      </w:r>
      <w:r w:rsidRPr="005E46F8">
        <w:rPr>
          <w:rFonts w:ascii="Times New Roman" w:hAnsi="Times New Roman" w:cs="Times New Roman"/>
          <w:b/>
          <w:sz w:val="26"/>
          <w:szCs w:val="26"/>
        </w:rPr>
        <w:t>3 года</w:t>
      </w:r>
      <w:r w:rsidRPr="005E46F8">
        <w:rPr>
          <w:rFonts w:ascii="Times New Roman" w:hAnsi="Times New Roman" w:cs="Times New Roman"/>
          <w:sz w:val="26"/>
          <w:szCs w:val="26"/>
        </w:rPr>
        <w:t xml:space="preserve"> со дня издания приказа об утверждении персонального состава Совета.</w:t>
      </w:r>
      <w:proofErr w:type="gramEnd"/>
    </w:p>
    <w:p w:rsidR="005E46F8" w:rsidRPr="005E46F8" w:rsidRDefault="005E46F8" w:rsidP="005E46F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кандидатам в члены Совета: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Кандидатами в члены Совета могут быть граждане Российской Федерации, достигшие 18 лет, имеющие образование и (или) квалификацию, специальные знания, опыт работы в сфере деятельности</w:t>
      </w:r>
      <w:r w:rsidRPr="005E46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E46F8">
        <w:rPr>
          <w:rFonts w:ascii="Times New Roman" w:hAnsi="Times New Roman" w:cs="Times New Roman"/>
          <w:sz w:val="26"/>
          <w:szCs w:val="26"/>
        </w:rPr>
        <w:t>Министерства, в том числе из представителей Общественной палаты Камчатского края, заинтересованных общественных организаций, независимых от Министерства экспертов.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Членами Совета не могут являться следующие граждане: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1) лица, замещающие государственные должности Российской Федерации и должности федеральной государственной службы, судьи, Губернатор Камчатского края, депутаты Законодательного Собрания Камчатского края, иные лица, замещающие государственные должности субъектов Российской Федерации и должности государственной гражданской службы субъектов Российской Федерации, лица, замещающие муниципальные должности и должности муниципальной службы;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2) лица, признанные недееспособными на основании решения суда;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3) лица, имеющие непогашенную или неснятую судимость.</w:t>
      </w: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6F8" w:rsidRPr="005E46F8" w:rsidRDefault="005E46F8" w:rsidP="005E4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46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</w:t>
      </w:r>
      <w:r w:rsidRPr="005E46F8">
        <w:rPr>
          <w:rFonts w:ascii="Times New Roman" w:hAnsi="Times New Roman" w:cs="Times New Roman"/>
          <w:b/>
          <w:sz w:val="26"/>
          <w:szCs w:val="26"/>
          <w:u w:val="single"/>
        </w:rPr>
        <w:t>окументы, необходимые для включения кандидата в состав Совета:</w:t>
      </w:r>
    </w:p>
    <w:p w:rsidR="005E46F8" w:rsidRPr="005E46F8" w:rsidRDefault="005E46F8" w:rsidP="005E46F8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Форма заявления о включении в состав Совета по установленной форме;</w:t>
      </w:r>
    </w:p>
    <w:p w:rsidR="005E46F8" w:rsidRDefault="005E46F8" w:rsidP="005E46F8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E46F8">
        <w:rPr>
          <w:rFonts w:ascii="Times New Roman" w:hAnsi="Times New Roman" w:cs="Times New Roman"/>
          <w:sz w:val="26"/>
          <w:szCs w:val="26"/>
        </w:rPr>
        <w:t>Анкета кандидата в члены Совета по установленной форме (с приложением формы согласия кандидата на обработку персональных данных).</w:t>
      </w:r>
    </w:p>
    <w:p w:rsidR="008B7099" w:rsidRDefault="008B7099" w:rsidP="008B7099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9" w:rsidRDefault="008B7099" w:rsidP="008B7099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9" w:rsidRPr="005E46F8" w:rsidRDefault="008B7099" w:rsidP="008B70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заявления и анкет</w:t>
      </w:r>
      <w:r w:rsidR="00BF72F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BF72F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7099">
        <w:rPr>
          <w:rFonts w:ascii="Times New Roman" w:hAnsi="Times New Roman" w:cs="Times New Roman"/>
          <w:sz w:val="26"/>
          <w:szCs w:val="26"/>
        </w:rPr>
        <w:t xml:space="preserve">на сайте Министерства </w:t>
      </w:r>
      <w:r w:rsidRPr="005E46F8">
        <w:rPr>
          <w:rFonts w:ascii="Times New Roman" w:eastAsia="Calibri" w:hAnsi="Times New Roman" w:cs="Times New Roman"/>
          <w:sz w:val="26"/>
          <w:szCs w:val="26"/>
        </w:rPr>
        <w:t xml:space="preserve">сельского хозяйства, пищевой и перерабатывающей промышленности Камчатского края </w:t>
      </w:r>
      <w:r w:rsidRPr="008B7099">
        <w:rPr>
          <w:rFonts w:ascii="Times New Roman" w:hAnsi="Times New Roman" w:cs="Times New Roman"/>
          <w:sz w:val="26"/>
          <w:szCs w:val="26"/>
        </w:rPr>
        <w:t>в разделе «Общественный совет при Министерстве сельского хозяйства, пищевой и перерабатывающей промышленности Камчатского края»</w:t>
      </w:r>
      <w:r w:rsidR="00CD61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подраздел «Дополнительная информация»</w:t>
      </w:r>
      <w:r w:rsidRPr="008B7099">
        <w:rPr>
          <w:rFonts w:ascii="Times New Roman" w:hAnsi="Times New Roman" w:cs="Times New Roman"/>
          <w:sz w:val="26"/>
          <w:szCs w:val="26"/>
        </w:rPr>
        <w:t>.</w:t>
      </w:r>
    </w:p>
    <w:p w:rsidR="00017CA7" w:rsidRPr="008B7099" w:rsidRDefault="00017CA7" w:rsidP="008B70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17CA7" w:rsidRPr="008B7099" w:rsidSect="002E4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A1C"/>
    <w:multiLevelType w:val="hybridMultilevel"/>
    <w:tmpl w:val="0700E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BE"/>
    <w:rsid w:val="00017CA7"/>
    <w:rsid w:val="00054205"/>
    <w:rsid w:val="000845B8"/>
    <w:rsid w:val="00171822"/>
    <w:rsid w:val="001A56FE"/>
    <w:rsid w:val="002E420C"/>
    <w:rsid w:val="003566F3"/>
    <w:rsid w:val="0037615E"/>
    <w:rsid w:val="00467B1C"/>
    <w:rsid w:val="004F2C25"/>
    <w:rsid w:val="005C13BE"/>
    <w:rsid w:val="005E46F8"/>
    <w:rsid w:val="00753A95"/>
    <w:rsid w:val="008B7099"/>
    <w:rsid w:val="009A3740"/>
    <w:rsid w:val="00A76B94"/>
    <w:rsid w:val="00B37ABE"/>
    <w:rsid w:val="00BF72F2"/>
    <w:rsid w:val="00CD61F8"/>
    <w:rsid w:val="00D57FBB"/>
    <w:rsid w:val="00F304D3"/>
    <w:rsid w:val="00F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C13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7ABE"/>
    <w:rPr>
      <w:color w:val="800080" w:themeColor="followedHyperlink"/>
      <w:u w:val="single"/>
    </w:rPr>
  </w:style>
  <w:style w:type="paragraph" w:customStyle="1" w:styleId="ConsPlusNormal">
    <w:name w:val="ConsPlusNormal"/>
    <w:rsid w:val="005E46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6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C13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7ABE"/>
    <w:rPr>
      <w:color w:val="800080" w:themeColor="followedHyperlink"/>
      <w:u w:val="single"/>
    </w:rPr>
  </w:style>
  <w:style w:type="paragraph" w:customStyle="1" w:styleId="ConsPlusNormal">
    <w:name w:val="ConsPlusNormal"/>
    <w:rsid w:val="005E46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6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Бакнина Ольга Николаевна</dc:creator>
  <cp:lastModifiedBy>Цепо Наталия Николаевна</cp:lastModifiedBy>
  <cp:revision>3</cp:revision>
  <cp:lastPrinted>2016-12-25T22:11:00Z</cp:lastPrinted>
  <dcterms:created xsi:type="dcterms:W3CDTF">2016-12-23T01:48:00Z</dcterms:created>
  <dcterms:modified xsi:type="dcterms:W3CDTF">2016-12-25T22:11:00Z</dcterms:modified>
</cp:coreProperties>
</file>