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1E0" w:firstRow="1" w:lastRow="1" w:firstColumn="1" w:lastColumn="1" w:noHBand="0" w:noVBand="0"/>
      </w:tblPr>
      <w:tblGrid>
        <w:gridCol w:w="9586"/>
      </w:tblGrid>
      <w:tr w:rsidR="003A488D" w:rsidRPr="00602094" w:rsidTr="00542974">
        <w:trPr>
          <w:trHeight w:val="1616"/>
        </w:trPr>
        <w:tc>
          <w:tcPr>
            <w:tcW w:w="9639" w:type="dxa"/>
          </w:tcPr>
          <w:p w:rsidR="003A488D" w:rsidRPr="00602094" w:rsidRDefault="00625D35" w:rsidP="003A488D">
            <w:pPr>
              <w:pStyle w:val="ConsPlusTitle"/>
              <w:widowControl/>
              <w:jc w:val="center"/>
              <w:rPr>
                <w:rFonts w:ascii="Times New Roman" w:hAnsi="Times New Roman" w:cs="Times New Roman"/>
                <w:sz w:val="32"/>
                <w:szCs w:val="32"/>
              </w:rPr>
            </w:pPr>
            <w:r>
              <w:rPr>
                <w:noProof/>
              </w:rPr>
              <w:drawing>
                <wp:inline distT="0" distB="0" distL="0" distR="0">
                  <wp:extent cx="647700" cy="819150"/>
                  <wp:effectExtent l="0" t="0" r="0" b="0"/>
                  <wp:docPr id="1" name="Рисунок 1" descr="герб%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19150"/>
                          </a:xfrm>
                          <a:prstGeom prst="rect">
                            <a:avLst/>
                          </a:prstGeom>
                          <a:noFill/>
                          <a:ln>
                            <a:noFill/>
                          </a:ln>
                        </pic:spPr>
                      </pic:pic>
                    </a:graphicData>
                  </a:graphic>
                </wp:inline>
              </w:drawing>
            </w:r>
          </w:p>
        </w:tc>
      </w:tr>
    </w:tbl>
    <w:p w:rsidR="003A488D" w:rsidRDefault="003A488D" w:rsidP="00542974">
      <w:pPr>
        <w:pStyle w:val="ConsPlusTitle"/>
        <w:widowControl/>
        <w:jc w:val="center"/>
        <w:rPr>
          <w:rFonts w:ascii="Times New Roman" w:hAnsi="Times New Roman" w:cs="Times New Roman"/>
          <w:sz w:val="28"/>
          <w:szCs w:val="28"/>
        </w:rPr>
      </w:pPr>
      <w:r w:rsidRPr="00584BC4">
        <w:rPr>
          <w:rFonts w:ascii="Times New Roman" w:hAnsi="Times New Roman" w:cs="Times New Roman"/>
          <w:sz w:val="28"/>
          <w:szCs w:val="28"/>
        </w:rPr>
        <w:t>МИНИСТЕРСТВО СЕЛЬСКОГО ХОЗЯЙСТВА</w:t>
      </w:r>
      <w:r>
        <w:rPr>
          <w:rFonts w:ascii="Times New Roman" w:hAnsi="Times New Roman" w:cs="Times New Roman"/>
          <w:sz w:val="28"/>
          <w:szCs w:val="28"/>
        </w:rPr>
        <w:t xml:space="preserve">, </w:t>
      </w:r>
    </w:p>
    <w:p w:rsidR="003A488D" w:rsidRDefault="003A488D" w:rsidP="00542974">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ПИЩЕВОЙ </w:t>
      </w:r>
      <w:r w:rsidRPr="00584BC4">
        <w:rPr>
          <w:rFonts w:ascii="Times New Roman" w:hAnsi="Times New Roman" w:cs="Times New Roman"/>
          <w:sz w:val="28"/>
          <w:szCs w:val="28"/>
        </w:rPr>
        <w:t xml:space="preserve">И </w:t>
      </w:r>
      <w:r>
        <w:rPr>
          <w:rFonts w:ascii="Times New Roman" w:hAnsi="Times New Roman" w:cs="Times New Roman"/>
          <w:sz w:val="28"/>
          <w:szCs w:val="28"/>
        </w:rPr>
        <w:t>ПЕРЕРАБАТЫВАЮЩЕЙ ПРОМЫШЛЕННОСТИ</w:t>
      </w:r>
    </w:p>
    <w:p w:rsidR="003A488D" w:rsidRPr="00584BC4" w:rsidRDefault="003A488D" w:rsidP="00542974">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w:t>
      </w:r>
      <w:r w:rsidRPr="00584BC4">
        <w:rPr>
          <w:rFonts w:ascii="Times New Roman" w:hAnsi="Times New Roman" w:cs="Times New Roman"/>
          <w:sz w:val="28"/>
          <w:szCs w:val="28"/>
        </w:rPr>
        <w:t>КАМЧАТСКОГО КРАЯ</w:t>
      </w:r>
    </w:p>
    <w:p w:rsidR="003A488D" w:rsidRPr="007268DA" w:rsidRDefault="003A488D" w:rsidP="00542974">
      <w:pPr>
        <w:pStyle w:val="ConsPlusTitle"/>
        <w:widowControl/>
        <w:jc w:val="center"/>
        <w:rPr>
          <w:rFonts w:ascii="Times New Roman" w:hAnsi="Times New Roman" w:cs="Times New Roman"/>
          <w:b w:val="0"/>
          <w:sz w:val="27"/>
          <w:szCs w:val="27"/>
        </w:rPr>
      </w:pPr>
    </w:p>
    <w:p w:rsidR="003A488D" w:rsidRPr="007268DA" w:rsidRDefault="003A488D" w:rsidP="007268DA">
      <w:pPr>
        <w:pStyle w:val="ConsPlusTitle"/>
        <w:widowControl/>
        <w:jc w:val="center"/>
        <w:rPr>
          <w:rFonts w:ascii="Times New Roman" w:hAnsi="Times New Roman" w:cs="Times New Roman"/>
          <w:b w:val="0"/>
          <w:sz w:val="27"/>
          <w:szCs w:val="27"/>
        </w:rPr>
      </w:pPr>
      <w:r w:rsidRPr="007268DA">
        <w:rPr>
          <w:rFonts w:ascii="Times New Roman" w:hAnsi="Times New Roman" w:cs="Times New Roman"/>
          <w:b w:val="0"/>
          <w:sz w:val="27"/>
          <w:szCs w:val="27"/>
        </w:rPr>
        <w:t>ПРИКАЗ №</w:t>
      </w:r>
      <w:r w:rsidR="00506A9E">
        <w:rPr>
          <w:rFonts w:ascii="Times New Roman" w:hAnsi="Times New Roman" w:cs="Times New Roman"/>
          <w:b w:val="0"/>
          <w:sz w:val="27"/>
          <w:szCs w:val="27"/>
        </w:rPr>
        <w:t> </w:t>
      </w:r>
      <w:r w:rsidRPr="007268DA">
        <w:rPr>
          <w:rFonts w:ascii="Times New Roman" w:hAnsi="Times New Roman" w:cs="Times New Roman"/>
          <w:b w:val="0"/>
          <w:sz w:val="27"/>
          <w:szCs w:val="27"/>
        </w:rPr>
        <w:t>29/</w:t>
      </w:r>
      <w:r w:rsidR="00C7513E">
        <w:rPr>
          <w:rFonts w:ascii="Times New Roman" w:hAnsi="Times New Roman" w:cs="Times New Roman"/>
          <w:b w:val="0"/>
          <w:sz w:val="27"/>
          <w:szCs w:val="27"/>
        </w:rPr>
        <w:t>130</w:t>
      </w:r>
    </w:p>
    <w:p w:rsidR="003A488D" w:rsidRPr="007268DA" w:rsidRDefault="003A488D" w:rsidP="00542974">
      <w:pPr>
        <w:rPr>
          <w:sz w:val="27"/>
          <w:szCs w:val="27"/>
        </w:rPr>
      </w:pPr>
    </w:p>
    <w:p w:rsidR="003A488D" w:rsidRPr="00BC3DAF" w:rsidRDefault="003A488D" w:rsidP="003A488D">
      <w:pPr>
        <w:rPr>
          <w:sz w:val="28"/>
          <w:szCs w:val="28"/>
        </w:rPr>
      </w:pPr>
      <w:r w:rsidRPr="00BC3DAF">
        <w:rPr>
          <w:sz w:val="28"/>
          <w:szCs w:val="28"/>
        </w:rPr>
        <w:t>г. Петропавловск-Камчатский</w:t>
      </w:r>
      <w:r w:rsidR="00113A2D">
        <w:rPr>
          <w:sz w:val="28"/>
          <w:szCs w:val="28"/>
        </w:rPr>
        <w:tab/>
      </w:r>
      <w:r w:rsidR="00113A2D">
        <w:rPr>
          <w:sz w:val="28"/>
          <w:szCs w:val="28"/>
        </w:rPr>
        <w:tab/>
      </w:r>
      <w:r w:rsidR="00113A2D">
        <w:rPr>
          <w:sz w:val="28"/>
          <w:szCs w:val="28"/>
        </w:rPr>
        <w:tab/>
      </w:r>
      <w:r w:rsidR="00113A2D">
        <w:rPr>
          <w:sz w:val="28"/>
          <w:szCs w:val="28"/>
        </w:rPr>
        <w:tab/>
        <w:t xml:space="preserve"> </w:t>
      </w:r>
      <w:r w:rsidR="007268DA" w:rsidRPr="00BC3DAF">
        <w:rPr>
          <w:sz w:val="28"/>
          <w:szCs w:val="28"/>
        </w:rPr>
        <w:t xml:space="preserve"> </w:t>
      </w:r>
      <w:r w:rsidRPr="00BC3DAF">
        <w:rPr>
          <w:sz w:val="28"/>
          <w:szCs w:val="28"/>
        </w:rPr>
        <w:t>«</w:t>
      </w:r>
      <w:r w:rsidR="00C7513E">
        <w:rPr>
          <w:sz w:val="28"/>
          <w:szCs w:val="28"/>
        </w:rPr>
        <w:t>07</w:t>
      </w:r>
      <w:r w:rsidRPr="00BC3DAF">
        <w:rPr>
          <w:sz w:val="28"/>
          <w:szCs w:val="28"/>
        </w:rPr>
        <w:t xml:space="preserve">» </w:t>
      </w:r>
      <w:r w:rsidR="00C7513E">
        <w:rPr>
          <w:sz w:val="28"/>
          <w:szCs w:val="28"/>
        </w:rPr>
        <w:t xml:space="preserve">декабря </w:t>
      </w:r>
      <w:r w:rsidRPr="00BC3DAF">
        <w:rPr>
          <w:sz w:val="28"/>
          <w:szCs w:val="28"/>
        </w:rPr>
        <w:t>201</w:t>
      </w:r>
      <w:r w:rsidR="005653A7" w:rsidRPr="00BC3DAF">
        <w:rPr>
          <w:sz w:val="28"/>
          <w:szCs w:val="28"/>
        </w:rPr>
        <w:t>6</w:t>
      </w:r>
      <w:r w:rsidRPr="00BC3DAF">
        <w:rPr>
          <w:sz w:val="28"/>
          <w:szCs w:val="28"/>
        </w:rPr>
        <w:t xml:space="preserve"> года</w:t>
      </w:r>
    </w:p>
    <w:p w:rsidR="003A488D" w:rsidRPr="007268DA" w:rsidRDefault="003A488D" w:rsidP="003A488D">
      <w:pPr>
        <w:rPr>
          <w:sz w:val="27"/>
          <w:szCs w:val="27"/>
        </w:rPr>
      </w:pPr>
    </w:p>
    <w:tbl>
      <w:tblPr>
        <w:tblW w:w="0" w:type="auto"/>
        <w:tblLayout w:type="fixed"/>
        <w:tblLook w:val="0000" w:firstRow="0" w:lastRow="0" w:firstColumn="0" w:lastColumn="0" w:noHBand="0" w:noVBand="0"/>
      </w:tblPr>
      <w:tblGrid>
        <w:gridCol w:w="4253"/>
      </w:tblGrid>
      <w:tr w:rsidR="005E08A6" w:rsidRPr="007268DA" w:rsidTr="00912CCD">
        <w:tc>
          <w:tcPr>
            <w:tcW w:w="4253" w:type="dxa"/>
          </w:tcPr>
          <w:p w:rsidR="005E08A6" w:rsidRPr="00472803" w:rsidRDefault="00472803" w:rsidP="00912CCD">
            <w:pPr>
              <w:pStyle w:val="ConsPlusNormal"/>
              <w:ind w:firstLine="0"/>
              <w:jc w:val="both"/>
              <w:rPr>
                <w:rFonts w:ascii="Times New Roman" w:hAnsi="Times New Roman" w:cs="Times New Roman"/>
                <w:sz w:val="24"/>
                <w:szCs w:val="24"/>
              </w:rPr>
            </w:pPr>
            <w:r w:rsidRPr="00472803">
              <w:rPr>
                <w:rFonts w:ascii="Times New Roman" w:hAnsi="Times New Roman" w:cs="Times New Roman"/>
                <w:sz w:val="24"/>
                <w:szCs w:val="24"/>
              </w:rPr>
              <w:t xml:space="preserve">О внесении изменений в </w:t>
            </w:r>
            <w:r w:rsidR="009D5C74">
              <w:rPr>
                <w:rFonts w:ascii="Times New Roman" w:hAnsi="Times New Roman" w:cs="Times New Roman"/>
                <w:sz w:val="24"/>
                <w:szCs w:val="24"/>
              </w:rPr>
              <w:t xml:space="preserve">Приложение к </w:t>
            </w:r>
            <w:r w:rsidRPr="00472803">
              <w:rPr>
                <w:rFonts w:ascii="Times New Roman" w:hAnsi="Times New Roman" w:cs="Times New Roman"/>
                <w:sz w:val="24"/>
                <w:szCs w:val="24"/>
              </w:rPr>
              <w:t>приказ</w:t>
            </w:r>
            <w:r w:rsidR="009D5C74">
              <w:rPr>
                <w:rFonts w:ascii="Times New Roman" w:hAnsi="Times New Roman" w:cs="Times New Roman"/>
                <w:sz w:val="24"/>
                <w:szCs w:val="24"/>
              </w:rPr>
              <w:t>у</w:t>
            </w:r>
            <w:r w:rsidRPr="00472803">
              <w:rPr>
                <w:rFonts w:ascii="Times New Roman" w:hAnsi="Times New Roman" w:cs="Times New Roman"/>
                <w:sz w:val="24"/>
                <w:szCs w:val="24"/>
              </w:rPr>
              <w:t xml:space="preserve"> от 12.03.2014 №29/52 «Об утверждении Порядка </w:t>
            </w:r>
            <w:r w:rsidR="00912CCD">
              <w:rPr>
                <w:rFonts w:ascii="Times New Roman" w:hAnsi="Times New Roman" w:cs="Times New Roman"/>
                <w:sz w:val="24"/>
                <w:szCs w:val="24"/>
              </w:rPr>
              <w:t>предоставления </w:t>
            </w:r>
            <w:r w:rsidRPr="00472803">
              <w:rPr>
                <w:rFonts w:ascii="Times New Roman" w:hAnsi="Times New Roman" w:cs="Times New Roman"/>
                <w:sz w:val="24"/>
                <w:szCs w:val="24"/>
              </w:rPr>
              <w:t>субсидий</w:t>
            </w:r>
            <w:r w:rsidR="00912CCD">
              <w:rPr>
                <w:rFonts w:ascii="Times New Roman" w:hAnsi="Times New Roman" w:cs="Times New Roman"/>
                <w:sz w:val="24"/>
                <w:szCs w:val="24"/>
              </w:rPr>
              <w:t xml:space="preserve"> сельскохозяйственным </w:t>
            </w:r>
            <w:r w:rsidRPr="00472803">
              <w:rPr>
                <w:rFonts w:ascii="Times New Roman" w:hAnsi="Times New Roman" w:cs="Times New Roman"/>
                <w:sz w:val="24"/>
                <w:szCs w:val="24"/>
              </w:rPr>
              <w:t>товаропроизводителям Камчатского края по поддержке отдельных отраслей растениеводства и повышения плодородия почв»</w:t>
            </w:r>
          </w:p>
        </w:tc>
      </w:tr>
    </w:tbl>
    <w:p w:rsidR="00020579" w:rsidRPr="00BC3DAF" w:rsidRDefault="00020579" w:rsidP="00472803">
      <w:pPr>
        <w:suppressAutoHyphens/>
        <w:spacing w:line="276" w:lineRule="auto"/>
        <w:jc w:val="both"/>
        <w:rPr>
          <w:sz w:val="28"/>
          <w:szCs w:val="28"/>
        </w:rPr>
      </w:pPr>
    </w:p>
    <w:p w:rsidR="00472803" w:rsidRPr="00113A2D" w:rsidRDefault="00472803" w:rsidP="004244FA">
      <w:pPr>
        <w:suppressLineNumbers/>
        <w:tabs>
          <w:tab w:val="left" w:pos="284"/>
        </w:tabs>
        <w:suppressAutoHyphens/>
        <w:ind w:firstLine="709"/>
        <w:jc w:val="both"/>
        <w:rPr>
          <w:sz w:val="28"/>
          <w:szCs w:val="28"/>
        </w:rPr>
      </w:pPr>
      <w:r w:rsidRPr="00113A2D">
        <w:rPr>
          <w:sz w:val="28"/>
          <w:szCs w:val="28"/>
        </w:rPr>
        <w:t>В целях уточнения отдельных положений приказа Министерства сельского хозяйства, пищевой и перерабатывающей промышленности Камчатского края от 12.03.2014 № 29/52 «Об утверждении Порядка 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w:t>
      </w:r>
    </w:p>
    <w:p w:rsidR="00706B43" w:rsidRPr="00113A2D" w:rsidRDefault="00BC3DAF" w:rsidP="00DB444B">
      <w:pPr>
        <w:suppressAutoHyphens/>
        <w:ind w:firstLine="709"/>
        <w:jc w:val="both"/>
        <w:rPr>
          <w:sz w:val="28"/>
          <w:szCs w:val="28"/>
        </w:rPr>
      </w:pPr>
      <w:r w:rsidRPr="00113A2D">
        <w:rPr>
          <w:sz w:val="28"/>
          <w:szCs w:val="28"/>
        </w:rPr>
        <w:t xml:space="preserve"> </w:t>
      </w:r>
    </w:p>
    <w:p w:rsidR="00C13179" w:rsidRPr="00113A2D" w:rsidRDefault="003A488D" w:rsidP="004244FA">
      <w:pPr>
        <w:suppressAutoHyphens/>
        <w:autoSpaceDE w:val="0"/>
        <w:autoSpaceDN w:val="0"/>
        <w:adjustRightInd w:val="0"/>
        <w:ind w:firstLine="709"/>
        <w:jc w:val="both"/>
        <w:rPr>
          <w:sz w:val="28"/>
          <w:szCs w:val="28"/>
        </w:rPr>
      </w:pPr>
      <w:r w:rsidRPr="00113A2D">
        <w:rPr>
          <w:sz w:val="28"/>
          <w:szCs w:val="28"/>
        </w:rPr>
        <w:t>ПРИКАЗЫВАЮ</w:t>
      </w:r>
      <w:r w:rsidR="00C13179" w:rsidRPr="00113A2D">
        <w:rPr>
          <w:sz w:val="28"/>
          <w:szCs w:val="28"/>
        </w:rPr>
        <w:t>:</w:t>
      </w:r>
    </w:p>
    <w:p w:rsidR="007E5229" w:rsidRPr="00113A2D" w:rsidRDefault="007E5229" w:rsidP="004244FA">
      <w:pPr>
        <w:suppressAutoHyphens/>
        <w:autoSpaceDE w:val="0"/>
        <w:autoSpaceDN w:val="0"/>
        <w:adjustRightInd w:val="0"/>
        <w:jc w:val="both"/>
        <w:rPr>
          <w:sz w:val="28"/>
          <w:szCs w:val="28"/>
        </w:rPr>
      </w:pPr>
    </w:p>
    <w:p w:rsidR="004244FA" w:rsidRPr="00113A2D" w:rsidRDefault="004244FA" w:rsidP="00951860">
      <w:pPr>
        <w:tabs>
          <w:tab w:val="left" w:pos="284"/>
        </w:tabs>
        <w:suppressAutoHyphens/>
        <w:ind w:firstLine="709"/>
        <w:jc w:val="both"/>
        <w:rPr>
          <w:sz w:val="28"/>
          <w:szCs w:val="28"/>
        </w:rPr>
      </w:pPr>
      <w:r w:rsidRPr="00113A2D">
        <w:rPr>
          <w:sz w:val="28"/>
          <w:szCs w:val="28"/>
        </w:rPr>
        <w:t>1. Внести в приложение к приказу Министерства сельского хозяйства, пищевой и перерабатывающей промышленности Камчатского края от 12.03.2014 № 29/52 «Об утверждении Порядка 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 следующие изменения:</w:t>
      </w:r>
    </w:p>
    <w:p w:rsidR="00951860" w:rsidRPr="00113A2D" w:rsidRDefault="006F5095" w:rsidP="006F5095">
      <w:pPr>
        <w:suppressAutoHyphens/>
        <w:spacing w:line="276" w:lineRule="auto"/>
        <w:ind w:firstLine="567"/>
        <w:jc w:val="both"/>
        <w:rPr>
          <w:sz w:val="28"/>
          <w:szCs w:val="28"/>
        </w:rPr>
      </w:pPr>
      <w:r w:rsidRPr="00113A2D">
        <w:rPr>
          <w:sz w:val="28"/>
          <w:szCs w:val="28"/>
        </w:rPr>
        <w:t xml:space="preserve">1) </w:t>
      </w:r>
      <w:r w:rsidR="00480FC7" w:rsidRPr="00113A2D">
        <w:rPr>
          <w:sz w:val="28"/>
          <w:szCs w:val="28"/>
        </w:rPr>
        <w:t xml:space="preserve">дополнить </w:t>
      </w:r>
      <w:r w:rsidR="00951860" w:rsidRPr="00113A2D">
        <w:rPr>
          <w:sz w:val="28"/>
          <w:szCs w:val="28"/>
        </w:rPr>
        <w:t>пункт</w:t>
      </w:r>
      <w:r w:rsidR="00480FC7" w:rsidRPr="00113A2D">
        <w:rPr>
          <w:sz w:val="28"/>
          <w:szCs w:val="28"/>
        </w:rPr>
        <w:t xml:space="preserve"> 3 </w:t>
      </w:r>
      <w:r w:rsidR="00951860" w:rsidRPr="00113A2D">
        <w:rPr>
          <w:sz w:val="28"/>
          <w:szCs w:val="28"/>
        </w:rPr>
        <w:t>части</w:t>
      </w:r>
      <w:r w:rsidR="00480FC7" w:rsidRPr="00113A2D">
        <w:rPr>
          <w:sz w:val="28"/>
          <w:szCs w:val="28"/>
        </w:rPr>
        <w:t xml:space="preserve"> 2</w:t>
      </w:r>
      <w:r w:rsidR="004244FA" w:rsidRPr="00113A2D">
        <w:rPr>
          <w:sz w:val="28"/>
          <w:szCs w:val="28"/>
        </w:rPr>
        <w:t xml:space="preserve"> </w:t>
      </w:r>
      <w:r w:rsidR="00290F4C" w:rsidRPr="00113A2D">
        <w:rPr>
          <w:sz w:val="28"/>
          <w:szCs w:val="28"/>
        </w:rPr>
        <w:t>абзацами</w:t>
      </w:r>
      <w:r w:rsidR="00480FC7" w:rsidRPr="00113A2D">
        <w:rPr>
          <w:sz w:val="28"/>
          <w:szCs w:val="28"/>
        </w:rPr>
        <w:t xml:space="preserve"> следующего содержания: </w:t>
      </w:r>
    </w:p>
    <w:p w:rsidR="00480FC7" w:rsidRPr="00113A2D" w:rsidRDefault="00480FC7" w:rsidP="006F5095">
      <w:pPr>
        <w:suppressAutoHyphens/>
        <w:spacing w:line="276" w:lineRule="auto"/>
        <w:ind w:firstLine="567"/>
        <w:jc w:val="both"/>
        <w:rPr>
          <w:sz w:val="28"/>
          <w:szCs w:val="28"/>
        </w:rPr>
      </w:pPr>
      <w:r w:rsidRPr="00113A2D">
        <w:rPr>
          <w:sz w:val="28"/>
          <w:szCs w:val="28"/>
        </w:rPr>
        <w:t>«</w:t>
      </w:r>
      <w:r w:rsidR="00951860" w:rsidRPr="00113A2D">
        <w:rPr>
          <w:sz w:val="28"/>
          <w:szCs w:val="28"/>
        </w:rPr>
        <w:t>-</w:t>
      </w:r>
      <w:r w:rsidR="00113A2D" w:rsidRPr="00113A2D">
        <w:rPr>
          <w:sz w:val="28"/>
          <w:szCs w:val="28"/>
        </w:rPr>
        <w:t xml:space="preserve"> на возмещение части затрат на проведение комплекса агротехнологических работ, обеспечивающих увеличение производства семенного картофеля (семена 1</w:t>
      </w:r>
      <w:r w:rsidR="00CE6292" w:rsidRPr="00113A2D">
        <w:rPr>
          <w:sz w:val="28"/>
          <w:szCs w:val="28"/>
        </w:rPr>
        <w:t>-го и 2-го полевого поколения, супер-суперэлиты, суперэлиты, элиты)</w:t>
      </w:r>
      <w:r w:rsidRPr="00113A2D">
        <w:rPr>
          <w:sz w:val="28"/>
          <w:szCs w:val="28"/>
        </w:rPr>
        <w:t xml:space="preserve">, а также овощей открытого грунта и семян овощных культур открытого грунта в соответствии с перечнем, утвержденным Министерством сельского хозяйства Российской Федерации, в расчете на 1 гектар посевной площади </w:t>
      </w:r>
      <w:r w:rsidRPr="00113A2D">
        <w:rPr>
          <w:color w:val="000000"/>
          <w:sz w:val="28"/>
          <w:szCs w:val="28"/>
        </w:rPr>
        <w:t xml:space="preserve">сельскохозяйственных культур в году, предшествующем текущему. </w:t>
      </w:r>
    </w:p>
    <w:p w:rsidR="00290F4C" w:rsidRPr="00113A2D" w:rsidRDefault="00480FC7" w:rsidP="00951860">
      <w:pPr>
        <w:suppressAutoHyphens/>
        <w:spacing w:line="276" w:lineRule="auto"/>
        <w:ind w:firstLine="709"/>
        <w:jc w:val="both"/>
        <w:rPr>
          <w:color w:val="000000"/>
          <w:sz w:val="28"/>
          <w:szCs w:val="28"/>
        </w:rPr>
      </w:pPr>
      <w:r w:rsidRPr="00113A2D">
        <w:rPr>
          <w:color w:val="000000"/>
          <w:sz w:val="28"/>
          <w:szCs w:val="28"/>
        </w:rPr>
        <w:lastRenderedPageBreak/>
        <w:t>Размер субсидии, предоставляемой получателю субсидии</w:t>
      </w:r>
      <w:r w:rsidR="00757313" w:rsidRPr="00113A2D">
        <w:rPr>
          <w:color w:val="000000"/>
          <w:sz w:val="28"/>
          <w:szCs w:val="28"/>
        </w:rPr>
        <w:t>, определяется по ставке</w:t>
      </w:r>
      <w:r w:rsidR="00290F4C" w:rsidRPr="00113A2D">
        <w:rPr>
          <w:color w:val="000000"/>
          <w:sz w:val="28"/>
          <w:szCs w:val="28"/>
        </w:rPr>
        <w:t>:</w:t>
      </w:r>
    </w:p>
    <w:p w:rsidR="00290F4C" w:rsidRPr="00113A2D" w:rsidRDefault="00290F4C" w:rsidP="00951860">
      <w:pPr>
        <w:suppressAutoHyphens/>
        <w:spacing w:line="276" w:lineRule="auto"/>
        <w:ind w:firstLine="709"/>
        <w:jc w:val="both"/>
        <w:rPr>
          <w:color w:val="000000"/>
          <w:sz w:val="28"/>
          <w:szCs w:val="28"/>
        </w:rPr>
      </w:pPr>
      <w:r w:rsidRPr="00113A2D">
        <w:rPr>
          <w:color w:val="000000"/>
          <w:sz w:val="28"/>
          <w:szCs w:val="28"/>
        </w:rPr>
        <w:t xml:space="preserve">- за счет средств федерального бюджета </w:t>
      </w:r>
      <w:r w:rsidR="00480FC7" w:rsidRPr="00113A2D">
        <w:rPr>
          <w:color w:val="000000"/>
          <w:sz w:val="28"/>
          <w:szCs w:val="28"/>
        </w:rPr>
        <w:t>на 1 гектар посевной площади, занятой семенным картофелем</w:t>
      </w:r>
      <w:r w:rsidR="00113A2D" w:rsidRPr="00113A2D">
        <w:rPr>
          <w:color w:val="000000"/>
          <w:sz w:val="28"/>
          <w:szCs w:val="28"/>
        </w:rPr>
        <w:t xml:space="preserve"> </w:t>
      </w:r>
      <w:r w:rsidR="00113A2D" w:rsidRPr="00113A2D">
        <w:rPr>
          <w:sz w:val="28"/>
          <w:szCs w:val="28"/>
        </w:rPr>
        <w:t>(семена 1-го и 2-го полевого поколения, супер-суперэлиты, суперэлиты, элиты)</w:t>
      </w:r>
      <w:r w:rsidR="00480FC7" w:rsidRPr="00113A2D">
        <w:rPr>
          <w:color w:val="000000"/>
          <w:sz w:val="28"/>
          <w:szCs w:val="28"/>
        </w:rPr>
        <w:t>, овощами открытого грунта, маточниками и семенниками овощных культур открытого грунта</w:t>
      </w:r>
      <w:r w:rsidR="00757313" w:rsidRPr="00113A2D">
        <w:rPr>
          <w:color w:val="000000"/>
          <w:sz w:val="28"/>
          <w:szCs w:val="28"/>
        </w:rPr>
        <w:t>, определенной Министерством сельского хозяйства Российской Федерации</w:t>
      </w:r>
      <w:r w:rsidRPr="00113A2D">
        <w:rPr>
          <w:color w:val="000000"/>
          <w:sz w:val="28"/>
          <w:szCs w:val="28"/>
        </w:rPr>
        <w:t>;</w:t>
      </w:r>
    </w:p>
    <w:p w:rsidR="00480FC7" w:rsidRPr="00113A2D" w:rsidRDefault="00290F4C" w:rsidP="00951860">
      <w:pPr>
        <w:suppressAutoHyphens/>
        <w:spacing w:line="276" w:lineRule="auto"/>
        <w:ind w:firstLine="709"/>
        <w:jc w:val="both"/>
        <w:rPr>
          <w:sz w:val="28"/>
          <w:szCs w:val="28"/>
        </w:rPr>
      </w:pPr>
      <w:r w:rsidRPr="00113A2D">
        <w:rPr>
          <w:sz w:val="28"/>
          <w:szCs w:val="28"/>
        </w:rPr>
        <w:t xml:space="preserve">- </w:t>
      </w:r>
      <w:r w:rsidRPr="00113A2D">
        <w:rPr>
          <w:color w:val="000000"/>
          <w:sz w:val="28"/>
          <w:szCs w:val="28"/>
        </w:rPr>
        <w:t>за счет средств краевого бюджета в размере 5 процентов от ставки, определенной Министерством сельского хозяйства Российской Федерации на 1 гектар посевной площади, занятой семенным картофелем</w:t>
      </w:r>
      <w:r w:rsidR="00113A2D" w:rsidRPr="00113A2D">
        <w:rPr>
          <w:color w:val="000000"/>
          <w:sz w:val="28"/>
          <w:szCs w:val="28"/>
        </w:rPr>
        <w:t xml:space="preserve"> </w:t>
      </w:r>
      <w:r w:rsidR="00113A2D" w:rsidRPr="00113A2D">
        <w:rPr>
          <w:sz w:val="28"/>
          <w:szCs w:val="28"/>
        </w:rPr>
        <w:t>(семена 1-го и 2-го полевого поколения, супер-суперэлиты, суперэлиты, элиты)</w:t>
      </w:r>
      <w:r w:rsidRPr="00113A2D">
        <w:rPr>
          <w:color w:val="000000"/>
          <w:sz w:val="28"/>
          <w:szCs w:val="28"/>
        </w:rPr>
        <w:t>, овощами открытого грунта, маточниками и семенниками овощных культур открытого грунта.</w:t>
      </w:r>
      <w:r w:rsidR="00951860" w:rsidRPr="00113A2D">
        <w:rPr>
          <w:sz w:val="28"/>
          <w:szCs w:val="28"/>
        </w:rPr>
        <w:t>»;</w:t>
      </w:r>
    </w:p>
    <w:p w:rsidR="006F5095" w:rsidRPr="00113A2D" w:rsidRDefault="006F5095" w:rsidP="00951860">
      <w:pPr>
        <w:suppressAutoHyphens/>
        <w:spacing w:line="276" w:lineRule="auto"/>
        <w:ind w:firstLine="709"/>
        <w:jc w:val="both"/>
        <w:rPr>
          <w:sz w:val="28"/>
          <w:szCs w:val="28"/>
        </w:rPr>
      </w:pPr>
      <w:r w:rsidRPr="00113A2D">
        <w:rPr>
          <w:sz w:val="28"/>
          <w:szCs w:val="28"/>
        </w:rPr>
        <w:t>2) дополнить пункт 4 части 4 абзацем следующего содержания:</w:t>
      </w:r>
    </w:p>
    <w:p w:rsidR="006F5095" w:rsidRPr="00113A2D" w:rsidRDefault="006F5095" w:rsidP="00951860">
      <w:pPr>
        <w:suppressAutoHyphens/>
        <w:spacing w:line="276" w:lineRule="auto"/>
        <w:ind w:firstLine="709"/>
        <w:jc w:val="both"/>
        <w:rPr>
          <w:color w:val="000000"/>
          <w:sz w:val="28"/>
          <w:szCs w:val="28"/>
        </w:rPr>
      </w:pPr>
      <w:r w:rsidRPr="00113A2D">
        <w:rPr>
          <w:color w:val="000000"/>
          <w:sz w:val="28"/>
          <w:szCs w:val="28"/>
        </w:rPr>
        <w:t>«наличие у сельскохозяйственных товаропроизводителей посевных площадей, занятых семенным картофелем</w:t>
      </w:r>
      <w:r w:rsidR="00113A2D" w:rsidRPr="00113A2D">
        <w:rPr>
          <w:color w:val="000000"/>
          <w:sz w:val="28"/>
          <w:szCs w:val="28"/>
        </w:rPr>
        <w:t xml:space="preserve"> </w:t>
      </w:r>
      <w:r w:rsidR="00113A2D" w:rsidRPr="00113A2D">
        <w:rPr>
          <w:sz w:val="28"/>
          <w:szCs w:val="28"/>
        </w:rPr>
        <w:t>(семена 1-го и 2-го полевого поколения, супер-суперэлиты, суперэлиты, элиты)</w:t>
      </w:r>
      <w:r w:rsidRPr="00113A2D">
        <w:rPr>
          <w:color w:val="000000"/>
          <w:sz w:val="28"/>
          <w:szCs w:val="28"/>
        </w:rPr>
        <w:t>, и (или) овощами открытого грунта на территории Камчатского края – по направлению, указанному в абзаце 2 пункта 3 части 2 настоящего Порядка;»;</w:t>
      </w:r>
    </w:p>
    <w:p w:rsidR="006F5095" w:rsidRPr="00113A2D" w:rsidRDefault="00672E0C" w:rsidP="00951860">
      <w:pPr>
        <w:suppressAutoHyphens/>
        <w:spacing w:line="276" w:lineRule="auto"/>
        <w:ind w:firstLine="709"/>
        <w:jc w:val="both"/>
        <w:rPr>
          <w:color w:val="000000"/>
          <w:sz w:val="28"/>
          <w:szCs w:val="28"/>
        </w:rPr>
      </w:pPr>
      <w:r w:rsidRPr="00113A2D">
        <w:rPr>
          <w:color w:val="000000"/>
          <w:sz w:val="28"/>
          <w:szCs w:val="28"/>
        </w:rPr>
        <w:t xml:space="preserve">3) </w:t>
      </w:r>
      <w:r w:rsidR="00CE6292" w:rsidRPr="00113A2D">
        <w:rPr>
          <w:color w:val="000000"/>
          <w:sz w:val="28"/>
          <w:szCs w:val="28"/>
        </w:rPr>
        <w:t xml:space="preserve">пункт 2.1. </w:t>
      </w:r>
      <w:r w:rsidRPr="00113A2D">
        <w:rPr>
          <w:color w:val="000000"/>
          <w:sz w:val="28"/>
          <w:szCs w:val="28"/>
        </w:rPr>
        <w:t>Приложени</w:t>
      </w:r>
      <w:r w:rsidR="00CE6292" w:rsidRPr="00113A2D">
        <w:rPr>
          <w:color w:val="000000"/>
          <w:sz w:val="28"/>
          <w:szCs w:val="28"/>
        </w:rPr>
        <w:t>я</w:t>
      </w:r>
      <w:r w:rsidRPr="00113A2D">
        <w:rPr>
          <w:color w:val="000000"/>
          <w:sz w:val="28"/>
          <w:szCs w:val="28"/>
        </w:rPr>
        <w:t xml:space="preserve"> №1</w:t>
      </w:r>
      <w:r w:rsidR="00CE6292" w:rsidRPr="00113A2D">
        <w:rPr>
          <w:color w:val="000000"/>
          <w:sz w:val="28"/>
          <w:szCs w:val="28"/>
        </w:rPr>
        <w:t xml:space="preserve"> к Порядку</w:t>
      </w:r>
      <w:r w:rsidRPr="00113A2D">
        <w:rPr>
          <w:color w:val="000000"/>
          <w:sz w:val="28"/>
          <w:szCs w:val="28"/>
        </w:rPr>
        <w:t xml:space="preserve"> дополнить абзацами следующего содержания</w:t>
      </w:r>
      <w:r w:rsidR="006D7445" w:rsidRPr="00113A2D">
        <w:rPr>
          <w:color w:val="000000"/>
          <w:sz w:val="28"/>
          <w:szCs w:val="28"/>
        </w:rPr>
        <w:t>:</w:t>
      </w:r>
      <w:r w:rsidRPr="00113A2D">
        <w:rPr>
          <w:color w:val="000000"/>
          <w:sz w:val="28"/>
          <w:szCs w:val="28"/>
        </w:rPr>
        <w:t xml:space="preserve"> </w:t>
      </w:r>
    </w:p>
    <w:p w:rsidR="00672E0C" w:rsidRPr="00113A2D" w:rsidRDefault="00A1514C" w:rsidP="00951860">
      <w:pPr>
        <w:suppressAutoHyphens/>
        <w:spacing w:line="276" w:lineRule="auto"/>
        <w:ind w:firstLine="709"/>
        <w:jc w:val="both"/>
        <w:rPr>
          <w:color w:val="000000"/>
          <w:sz w:val="28"/>
          <w:szCs w:val="28"/>
        </w:rPr>
      </w:pPr>
      <w:r w:rsidRPr="00113A2D">
        <w:rPr>
          <w:color w:val="000000"/>
          <w:sz w:val="28"/>
          <w:szCs w:val="28"/>
        </w:rPr>
        <w:t>«</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719"/>
      </w:tblGrid>
      <w:tr w:rsidR="00A1514C" w:rsidTr="00A1514C">
        <w:trPr>
          <w:trHeight w:val="393"/>
          <w:jc w:val="center"/>
        </w:trPr>
        <w:tc>
          <w:tcPr>
            <w:tcW w:w="4815" w:type="dxa"/>
          </w:tcPr>
          <w:p w:rsidR="00A1514C" w:rsidRDefault="00A1514C" w:rsidP="00A1514C">
            <w:pPr>
              <w:suppressAutoHyphens/>
              <w:rPr>
                <w:szCs w:val="16"/>
              </w:rPr>
            </w:pPr>
            <w:r>
              <w:t xml:space="preserve">- </w:t>
            </w:r>
            <w:r w:rsidRPr="00672E0C">
              <w:t>на возмещение части затрат на проведение комплекса агротехнологических работ, обеспечивающих увеличение производства семенного картофеля</w:t>
            </w:r>
            <w:r w:rsidR="00AD160E">
              <w:t>,</w:t>
            </w:r>
            <w:r w:rsidR="00AD160E" w:rsidRPr="00672E0C">
              <w:t xml:space="preserve"> овощей открытого грунта</w:t>
            </w:r>
            <w:r w:rsidR="00AF49BE">
              <w:t>*</w:t>
            </w:r>
          </w:p>
        </w:tc>
        <w:tc>
          <w:tcPr>
            <w:tcW w:w="4719" w:type="dxa"/>
            <w:noWrap/>
          </w:tcPr>
          <w:p w:rsidR="006D7445" w:rsidRDefault="006D7445" w:rsidP="00C80DD2">
            <w:pPr>
              <w:suppressAutoHyphens/>
              <w:jc w:val="both"/>
            </w:pPr>
            <w:r>
              <w:t xml:space="preserve">1. </w:t>
            </w:r>
            <w:r w:rsidR="00A1514C">
              <w:t>Копии сведений о посевных площадях по формам №№ 9-АПК, 1-КФХ г</w:t>
            </w:r>
            <w:r>
              <w:t xml:space="preserve">одовой бухгалтерской отчетности, </w:t>
            </w:r>
            <w:r w:rsidR="00A1514C">
              <w:t>заверен</w:t>
            </w:r>
            <w:r w:rsidR="00AD160E">
              <w:t>ные получателями субсидий;</w:t>
            </w:r>
          </w:p>
          <w:p w:rsidR="006D7445" w:rsidRDefault="006D7445" w:rsidP="00C80DD2">
            <w:pPr>
              <w:suppressAutoHyphens/>
              <w:jc w:val="both"/>
            </w:pPr>
            <w:r>
              <w:t xml:space="preserve">2. Копии </w:t>
            </w:r>
            <w:r w:rsidR="00A1514C">
              <w:t xml:space="preserve">договоров на поставку семян, счетов-фактур, накладных, сертификатов соответствия на семена, выданных органами по сертификации семян сельскохозяйственных культур, результатов анализов на посевные качества семян, подтверждённые филиалом ФГБУ «Россельхозцентр» по Камчатскому краю или актов иной аккредитованной на выполнение вышеуказанных анализов (испытаний) лаборатории, расположенной </w:t>
            </w:r>
            <w:r w:rsidR="00AD160E">
              <w:t xml:space="preserve">на территории Камчатского края, </w:t>
            </w:r>
            <w:r>
              <w:t>заверенные получателями субсидий;</w:t>
            </w:r>
          </w:p>
          <w:p w:rsidR="00A1514C" w:rsidRDefault="006D7445" w:rsidP="00C80DD2">
            <w:pPr>
              <w:suppressAutoHyphens/>
              <w:jc w:val="both"/>
            </w:pPr>
            <w:r>
              <w:t xml:space="preserve">3. </w:t>
            </w:r>
            <w:r w:rsidR="00AD160E">
              <w:t>А</w:t>
            </w:r>
            <w:r w:rsidR="00A1514C" w:rsidRPr="005424E3">
              <w:t>кт</w:t>
            </w:r>
            <w:r w:rsidR="00AD160E">
              <w:t xml:space="preserve">ы </w:t>
            </w:r>
            <w:r w:rsidR="00A1514C" w:rsidRPr="005424E3">
              <w:t>использования семян на посев</w:t>
            </w:r>
            <w:r w:rsidR="00A1514C">
              <w:t>.</w:t>
            </w:r>
          </w:p>
          <w:p w:rsidR="00C80DD2" w:rsidRDefault="00C80DD2" w:rsidP="00C80DD2">
            <w:pPr>
              <w:suppressAutoHyphens/>
              <w:jc w:val="both"/>
            </w:pPr>
          </w:p>
          <w:p w:rsidR="00C80DD2" w:rsidRPr="00113A2D" w:rsidRDefault="00C80DD2" w:rsidP="00C80DD2">
            <w:pPr>
              <w:suppressAutoHyphens/>
              <w:jc w:val="both"/>
              <w:rPr>
                <w:sz w:val="20"/>
                <w:szCs w:val="20"/>
              </w:rPr>
            </w:pPr>
            <w:r w:rsidRPr="00113A2D">
              <w:rPr>
                <w:sz w:val="20"/>
                <w:szCs w:val="20"/>
              </w:rPr>
              <w:t>*Документы, указанные в пунктах 2-3 относятся к комплексу агротехнологических работ, обеспечивающих увеличение производства семенного картофеля</w:t>
            </w:r>
            <w:r w:rsidR="00113A2D" w:rsidRPr="00113A2D">
              <w:rPr>
                <w:sz w:val="20"/>
                <w:szCs w:val="20"/>
              </w:rPr>
              <w:t xml:space="preserve"> (семена 1-го и 2-го полевого поколения, супер-суперэлиты, суперэлиты, элиты)</w:t>
            </w:r>
          </w:p>
        </w:tc>
      </w:tr>
    </w:tbl>
    <w:p w:rsidR="00672E0C" w:rsidRPr="006F5095" w:rsidRDefault="00A1514C" w:rsidP="00951860">
      <w:pPr>
        <w:suppressAutoHyphens/>
        <w:spacing w:line="276" w:lineRule="auto"/>
        <w:ind w:firstLine="709"/>
        <w:jc w:val="both"/>
        <w:rPr>
          <w:color w:val="000000"/>
          <w:sz w:val="28"/>
          <w:szCs w:val="16"/>
        </w:rPr>
      </w:pPr>
      <w:r>
        <w:rPr>
          <w:color w:val="000000"/>
          <w:sz w:val="28"/>
          <w:szCs w:val="16"/>
        </w:rPr>
        <w:t>»</w:t>
      </w:r>
    </w:p>
    <w:p w:rsidR="004244FA" w:rsidRDefault="00951860" w:rsidP="00951860">
      <w:pPr>
        <w:suppressAutoHyphens/>
        <w:spacing w:line="276" w:lineRule="auto"/>
        <w:ind w:firstLine="709"/>
        <w:jc w:val="both"/>
        <w:rPr>
          <w:sz w:val="28"/>
          <w:szCs w:val="28"/>
        </w:rPr>
      </w:pPr>
      <w:r>
        <w:rPr>
          <w:sz w:val="28"/>
          <w:szCs w:val="28"/>
        </w:rPr>
        <w:lastRenderedPageBreak/>
        <w:t>2</w:t>
      </w:r>
      <w:r w:rsidR="001D4EEF">
        <w:rPr>
          <w:sz w:val="28"/>
          <w:szCs w:val="28"/>
        </w:rPr>
        <w:t>.</w:t>
      </w:r>
      <w:r>
        <w:rPr>
          <w:sz w:val="28"/>
          <w:szCs w:val="28"/>
        </w:rPr>
        <w:t xml:space="preserve"> </w:t>
      </w:r>
      <w:r w:rsidR="001D4EEF">
        <w:rPr>
          <w:sz w:val="28"/>
          <w:szCs w:val="28"/>
        </w:rPr>
        <w:t>П</w:t>
      </w:r>
      <w:r>
        <w:rPr>
          <w:sz w:val="28"/>
          <w:szCs w:val="28"/>
        </w:rPr>
        <w:t>риложения №10, 11 изложить в редакции согласно приложениям №1, 2 к настоящему приказу.</w:t>
      </w:r>
    </w:p>
    <w:p w:rsidR="00C13179" w:rsidRPr="00BC3DAF" w:rsidRDefault="001D4EEF" w:rsidP="00951860">
      <w:pPr>
        <w:suppressAutoHyphens/>
        <w:autoSpaceDE w:val="0"/>
        <w:autoSpaceDN w:val="0"/>
        <w:adjustRightInd w:val="0"/>
        <w:ind w:firstLine="709"/>
        <w:jc w:val="both"/>
        <w:rPr>
          <w:sz w:val="28"/>
          <w:szCs w:val="28"/>
        </w:rPr>
      </w:pPr>
      <w:r>
        <w:rPr>
          <w:sz w:val="28"/>
          <w:szCs w:val="28"/>
        </w:rPr>
        <w:t>3</w:t>
      </w:r>
      <w:r w:rsidR="008C3DCF">
        <w:rPr>
          <w:sz w:val="28"/>
          <w:szCs w:val="28"/>
        </w:rPr>
        <w:t>. </w:t>
      </w:r>
      <w:r w:rsidR="003A488D" w:rsidRPr="00BC3DAF">
        <w:rPr>
          <w:sz w:val="28"/>
          <w:szCs w:val="28"/>
        </w:rPr>
        <w:t>Настоящий</w:t>
      </w:r>
      <w:r w:rsidR="00C13179" w:rsidRPr="00BC3DAF">
        <w:rPr>
          <w:sz w:val="28"/>
          <w:szCs w:val="28"/>
        </w:rPr>
        <w:t xml:space="preserve"> </w:t>
      </w:r>
      <w:r w:rsidR="003A488D" w:rsidRPr="00BC3DAF">
        <w:rPr>
          <w:sz w:val="28"/>
          <w:szCs w:val="28"/>
        </w:rPr>
        <w:t>приказ</w:t>
      </w:r>
      <w:r w:rsidR="00C13179" w:rsidRPr="00BC3DAF">
        <w:rPr>
          <w:sz w:val="28"/>
          <w:szCs w:val="28"/>
        </w:rPr>
        <w:t xml:space="preserve"> вступает в силу через 10 дней после дня его официального опубликования</w:t>
      </w:r>
      <w:r w:rsidR="009A4F00" w:rsidRPr="00BC3DAF">
        <w:rPr>
          <w:sz w:val="28"/>
          <w:szCs w:val="28"/>
        </w:rPr>
        <w:t>.</w:t>
      </w:r>
    </w:p>
    <w:p w:rsidR="00A3136E" w:rsidRDefault="00A3136E" w:rsidP="004244FA">
      <w:pPr>
        <w:suppressAutoHyphens/>
        <w:autoSpaceDE w:val="0"/>
        <w:autoSpaceDN w:val="0"/>
        <w:adjustRightInd w:val="0"/>
        <w:jc w:val="both"/>
        <w:rPr>
          <w:sz w:val="28"/>
          <w:szCs w:val="28"/>
        </w:rPr>
      </w:pPr>
    </w:p>
    <w:p w:rsidR="008C3DCF" w:rsidRPr="00BC3DAF" w:rsidRDefault="008C3DCF" w:rsidP="004244FA">
      <w:pPr>
        <w:suppressAutoHyphens/>
        <w:autoSpaceDE w:val="0"/>
        <w:autoSpaceDN w:val="0"/>
        <w:adjustRightInd w:val="0"/>
        <w:jc w:val="both"/>
        <w:rPr>
          <w:sz w:val="28"/>
          <w:szCs w:val="28"/>
        </w:rPr>
      </w:pPr>
    </w:p>
    <w:p w:rsidR="00106081" w:rsidRPr="00BC3DAF" w:rsidRDefault="00106081" w:rsidP="004244FA">
      <w:pPr>
        <w:suppressAutoHyphens/>
        <w:autoSpaceDE w:val="0"/>
        <w:autoSpaceDN w:val="0"/>
        <w:adjustRightInd w:val="0"/>
        <w:jc w:val="both"/>
        <w:rPr>
          <w:sz w:val="28"/>
          <w:szCs w:val="28"/>
        </w:rPr>
      </w:pPr>
    </w:p>
    <w:p w:rsidR="00A70990" w:rsidRPr="00BC3DAF" w:rsidRDefault="00D8534E" w:rsidP="004244FA">
      <w:pPr>
        <w:suppressAutoHyphens/>
        <w:autoSpaceDE w:val="0"/>
        <w:autoSpaceDN w:val="0"/>
        <w:adjustRightInd w:val="0"/>
        <w:jc w:val="both"/>
        <w:rPr>
          <w:sz w:val="28"/>
          <w:szCs w:val="28"/>
        </w:rPr>
      </w:pPr>
      <w:r>
        <w:rPr>
          <w:sz w:val="28"/>
          <w:szCs w:val="28"/>
        </w:rPr>
        <w:t xml:space="preserve">И.о. </w:t>
      </w:r>
      <w:r w:rsidR="003A488D" w:rsidRPr="00BC3DAF">
        <w:rPr>
          <w:sz w:val="28"/>
          <w:szCs w:val="28"/>
        </w:rPr>
        <w:t>Министр</w:t>
      </w:r>
      <w:r>
        <w:rPr>
          <w:sz w:val="28"/>
          <w:szCs w:val="28"/>
        </w:rPr>
        <w:t>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A488D" w:rsidRPr="00BC3DAF">
        <w:rPr>
          <w:sz w:val="28"/>
          <w:szCs w:val="28"/>
        </w:rPr>
        <w:t xml:space="preserve">    </w:t>
      </w:r>
      <w:r>
        <w:rPr>
          <w:sz w:val="28"/>
          <w:szCs w:val="28"/>
        </w:rPr>
        <w:t>В</w:t>
      </w:r>
      <w:r w:rsidR="003A488D" w:rsidRPr="00BC3DAF">
        <w:rPr>
          <w:sz w:val="28"/>
          <w:szCs w:val="28"/>
        </w:rPr>
        <w:t xml:space="preserve">.А. </w:t>
      </w:r>
      <w:r>
        <w:rPr>
          <w:sz w:val="28"/>
          <w:szCs w:val="28"/>
        </w:rPr>
        <w:t>Решетько</w:t>
      </w:r>
    </w:p>
    <w:p w:rsidR="00706B43" w:rsidRDefault="00706B43" w:rsidP="004244FA">
      <w:pPr>
        <w:suppressAutoHyphens/>
        <w:autoSpaceDE w:val="0"/>
        <w:autoSpaceDN w:val="0"/>
        <w:adjustRightInd w:val="0"/>
        <w:jc w:val="both"/>
        <w:rPr>
          <w:sz w:val="27"/>
          <w:szCs w:val="27"/>
        </w:rPr>
      </w:pPr>
    </w:p>
    <w:p w:rsidR="008C3DCF" w:rsidRDefault="008C3DCF" w:rsidP="009361E7">
      <w:pPr>
        <w:suppressAutoHyphens/>
        <w:autoSpaceDE w:val="0"/>
        <w:autoSpaceDN w:val="0"/>
        <w:adjustRightInd w:val="0"/>
        <w:jc w:val="both"/>
        <w:rPr>
          <w:sz w:val="27"/>
          <w:szCs w:val="27"/>
        </w:rPr>
      </w:pPr>
    </w:p>
    <w:p w:rsidR="008C3DCF" w:rsidRDefault="008C3DCF" w:rsidP="009361E7">
      <w:pPr>
        <w:suppressAutoHyphens/>
        <w:autoSpaceDE w:val="0"/>
        <w:autoSpaceDN w:val="0"/>
        <w:adjustRightInd w:val="0"/>
        <w:jc w:val="both"/>
        <w:rPr>
          <w:sz w:val="27"/>
          <w:szCs w:val="27"/>
        </w:rPr>
      </w:pPr>
    </w:p>
    <w:p w:rsidR="008C3DCF" w:rsidRDefault="008C3DCF" w:rsidP="009361E7">
      <w:pPr>
        <w:suppressAutoHyphens/>
        <w:autoSpaceDE w:val="0"/>
        <w:autoSpaceDN w:val="0"/>
        <w:adjustRightInd w:val="0"/>
        <w:jc w:val="both"/>
        <w:rPr>
          <w:sz w:val="27"/>
          <w:szCs w:val="27"/>
        </w:rPr>
      </w:pPr>
    </w:p>
    <w:p w:rsidR="008C3DCF" w:rsidRDefault="008C3DCF" w:rsidP="009361E7">
      <w:pPr>
        <w:suppressAutoHyphens/>
        <w:autoSpaceDE w:val="0"/>
        <w:autoSpaceDN w:val="0"/>
        <w:adjustRightInd w:val="0"/>
        <w:jc w:val="both"/>
        <w:rPr>
          <w:sz w:val="27"/>
          <w:szCs w:val="27"/>
        </w:rPr>
      </w:pPr>
    </w:p>
    <w:p w:rsidR="008C3DCF" w:rsidRDefault="008C3DCF" w:rsidP="009361E7">
      <w:pPr>
        <w:suppressAutoHyphens/>
        <w:autoSpaceDE w:val="0"/>
        <w:autoSpaceDN w:val="0"/>
        <w:adjustRightInd w:val="0"/>
        <w:jc w:val="both"/>
        <w:rPr>
          <w:sz w:val="27"/>
          <w:szCs w:val="27"/>
        </w:rPr>
      </w:pPr>
    </w:p>
    <w:p w:rsidR="008C3DCF" w:rsidRDefault="008C3DCF" w:rsidP="009361E7">
      <w:pPr>
        <w:suppressAutoHyphens/>
        <w:autoSpaceDE w:val="0"/>
        <w:autoSpaceDN w:val="0"/>
        <w:adjustRightInd w:val="0"/>
        <w:jc w:val="both"/>
        <w:rPr>
          <w:sz w:val="27"/>
          <w:szCs w:val="27"/>
        </w:rPr>
      </w:pPr>
    </w:p>
    <w:p w:rsidR="008C3DCF" w:rsidRDefault="008C3DCF" w:rsidP="009361E7">
      <w:pPr>
        <w:suppressAutoHyphens/>
        <w:autoSpaceDE w:val="0"/>
        <w:autoSpaceDN w:val="0"/>
        <w:adjustRightInd w:val="0"/>
        <w:jc w:val="both"/>
        <w:rPr>
          <w:sz w:val="27"/>
          <w:szCs w:val="27"/>
        </w:rPr>
      </w:pPr>
    </w:p>
    <w:p w:rsidR="008C3DCF" w:rsidRDefault="008C3DCF" w:rsidP="009361E7">
      <w:pPr>
        <w:suppressAutoHyphens/>
        <w:autoSpaceDE w:val="0"/>
        <w:autoSpaceDN w:val="0"/>
        <w:adjustRightInd w:val="0"/>
        <w:jc w:val="both"/>
        <w:rPr>
          <w:sz w:val="27"/>
          <w:szCs w:val="27"/>
        </w:rPr>
      </w:pPr>
    </w:p>
    <w:p w:rsidR="008C3DCF" w:rsidRDefault="008C3DCF" w:rsidP="009361E7">
      <w:pPr>
        <w:suppressAutoHyphens/>
        <w:autoSpaceDE w:val="0"/>
        <w:autoSpaceDN w:val="0"/>
        <w:adjustRightInd w:val="0"/>
        <w:jc w:val="both"/>
        <w:rPr>
          <w:sz w:val="27"/>
          <w:szCs w:val="27"/>
        </w:rPr>
      </w:pPr>
    </w:p>
    <w:p w:rsidR="008C3DCF" w:rsidRDefault="008C3DCF" w:rsidP="009361E7">
      <w:pPr>
        <w:suppressAutoHyphens/>
        <w:autoSpaceDE w:val="0"/>
        <w:autoSpaceDN w:val="0"/>
        <w:adjustRightInd w:val="0"/>
        <w:jc w:val="both"/>
        <w:rPr>
          <w:sz w:val="27"/>
          <w:szCs w:val="27"/>
        </w:rPr>
      </w:pPr>
    </w:p>
    <w:p w:rsidR="008C3DCF" w:rsidRDefault="008C3DCF" w:rsidP="009361E7">
      <w:pPr>
        <w:suppressAutoHyphens/>
        <w:autoSpaceDE w:val="0"/>
        <w:autoSpaceDN w:val="0"/>
        <w:adjustRightInd w:val="0"/>
        <w:jc w:val="both"/>
        <w:rPr>
          <w:sz w:val="27"/>
          <w:szCs w:val="27"/>
        </w:rPr>
      </w:pPr>
    </w:p>
    <w:p w:rsidR="008C3DCF" w:rsidRDefault="008C3DCF" w:rsidP="009361E7">
      <w:pPr>
        <w:suppressAutoHyphens/>
        <w:autoSpaceDE w:val="0"/>
        <w:autoSpaceDN w:val="0"/>
        <w:adjustRightInd w:val="0"/>
        <w:jc w:val="both"/>
        <w:rPr>
          <w:sz w:val="27"/>
          <w:szCs w:val="27"/>
        </w:rPr>
      </w:pPr>
    </w:p>
    <w:p w:rsidR="008C3DCF" w:rsidRDefault="008C3DCF" w:rsidP="009361E7">
      <w:pPr>
        <w:suppressAutoHyphens/>
        <w:autoSpaceDE w:val="0"/>
        <w:autoSpaceDN w:val="0"/>
        <w:adjustRightInd w:val="0"/>
        <w:jc w:val="both"/>
        <w:rPr>
          <w:sz w:val="27"/>
          <w:szCs w:val="27"/>
        </w:rPr>
      </w:pPr>
    </w:p>
    <w:p w:rsidR="008C3DCF" w:rsidRDefault="008C3DCF" w:rsidP="009361E7">
      <w:pPr>
        <w:suppressAutoHyphens/>
        <w:autoSpaceDE w:val="0"/>
        <w:autoSpaceDN w:val="0"/>
        <w:adjustRightInd w:val="0"/>
        <w:jc w:val="both"/>
        <w:rPr>
          <w:sz w:val="27"/>
          <w:szCs w:val="27"/>
        </w:rPr>
      </w:pPr>
    </w:p>
    <w:p w:rsidR="008C3DCF" w:rsidRDefault="008C3DCF" w:rsidP="009361E7">
      <w:pPr>
        <w:suppressAutoHyphens/>
        <w:autoSpaceDE w:val="0"/>
        <w:autoSpaceDN w:val="0"/>
        <w:adjustRightInd w:val="0"/>
        <w:jc w:val="both"/>
        <w:rPr>
          <w:sz w:val="27"/>
          <w:szCs w:val="27"/>
        </w:rPr>
      </w:pPr>
    </w:p>
    <w:p w:rsidR="008C3DCF" w:rsidRDefault="008C3DCF" w:rsidP="009361E7">
      <w:pPr>
        <w:suppressAutoHyphens/>
        <w:autoSpaceDE w:val="0"/>
        <w:autoSpaceDN w:val="0"/>
        <w:adjustRightInd w:val="0"/>
        <w:jc w:val="both"/>
        <w:rPr>
          <w:sz w:val="27"/>
          <w:szCs w:val="27"/>
        </w:rPr>
      </w:pPr>
    </w:p>
    <w:p w:rsidR="008C3DCF" w:rsidRDefault="008C3DCF" w:rsidP="009361E7">
      <w:pPr>
        <w:suppressAutoHyphens/>
        <w:autoSpaceDE w:val="0"/>
        <w:autoSpaceDN w:val="0"/>
        <w:adjustRightInd w:val="0"/>
        <w:jc w:val="both"/>
        <w:rPr>
          <w:sz w:val="27"/>
          <w:szCs w:val="27"/>
        </w:rPr>
      </w:pPr>
    </w:p>
    <w:p w:rsidR="008C3DCF" w:rsidRDefault="008C3DCF" w:rsidP="009361E7">
      <w:pPr>
        <w:suppressAutoHyphens/>
        <w:autoSpaceDE w:val="0"/>
        <w:autoSpaceDN w:val="0"/>
        <w:adjustRightInd w:val="0"/>
        <w:jc w:val="both"/>
        <w:rPr>
          <w:sz w:val="27"/>
          <w:szCs w:val="27"/>
        </w:rPr>
      </w:pPr>
    </w:p>
    <w:p w:rsidR="008C3DCF" w:rsidRDefault="008C3DCF" w:rsidP="009361E7">
      <w:pPr>
        <w:suppressAutoHyphens/>
        <w:autoSpaceDE w:val="0"/>
        <w:autoSpaceDN w:val="0"/>
        <w:adjustRightInd w:val="0"/>
        <w:jc w:val="both"/>
        <w:rPr>
          <w:sz w:val="27"/>
          <w:szCs w:val="27"/>
        </w:rPr>
      </w:pPr>
    </w:p>
    <w:p w:rsidR="008C3DCF" w:rsidRDefault="008C3DCF" w:rsidP="009361E7">
      <w:pPr>
        <w:suppressAutoHyphens/>
        <w:autoSpaceDE w:val="0"/>
        <w:autoSpaceDN w:val="0"/>
        <w:adjustRightInd w:val="0"/>
        <w:jc w:val="both"/>
        <w:rPr>
          <w:sz w:val="27"/>
          <w:szCs w:val="27"/>
        </w:rPr>
      </w:pPr>
    </w:p>
    <w:p w:rsidR="008C3DCF" w:rsidRDefault="008C3DCF" w:rsidP="009361E7">
      <w:pPr>
        <w:suppressAutoHyphens/>
        <w:autoSpaceDE w:val="0"/>
        <w:autoSpaceDN w:val="0"/>
        <w:adjustRightInd w:val="0"/>
        <w:jc w:val="both"/>
        <w:rPr>
          <w:sz w:val="27"/>
          <w:szCs w:val="27"/>
        </w:rPr>
      </w:pPr>
    </w:p>
    <w:p w:rsidR="008C3DCF" w:rsidRDefault="008C3DCF" w:rsidP="009361E7">
      <w:pPr>
        <w:suppressAutoHyphens/>
        <w:autoSpaceDE w:val="0"/>
        <w:autoSpaceDN w:val="0"/>
        <w:adjustRightInd w:val="0"/>
        <w:jc w:val="both"/>
        <w:rPr>
          <w:sz w:val="27"/>
          <w:szCs w:val="27"/>
        </w:rPr>
      </w:pPr>
    </w:p>
    <w:p w:rsidR="00735F9D" w:rsidRDefault="00735F9D" w:rsidP="009361E7">
      <w:pPr>
        <w:suppressAutoHyphens/>
        <w:autoSpaceDE w:val="0"/>
        <w:autoSpaceDN w:val="0"/>
        <w:adjustRightInd w:val="0"/>
        <w:jc w:val="both"/>
        <w:rPr>
          <w:sz w:val="27"/>
          <w:szCs w:val="27"/>
        </w:rPr>
      </w:pPr>
    </w:p>
    <w:p w:rsidR="00735F9D" w:rsidRDefault="00735F9D" w:rsidP="009361E7">
      <w:pPr>
        <w:suppressAutoHyphens/>
        <w:autoSpaceDE w:val="0"/>
        <w:autoSpaceDN w:val="0"/>
        <w:adjustRightInd w:val="0"/>
        <w:jc w:val="both"/>
        <w:rPr>
          <w:sz w:val="27"/>
          <w:szCs w:val="27"/>
        </w:rPr>
      </w:pPr>
    </w:p>
    <w:p w:rsidR="00735F9D" w:rsidRDefault="00735F9D" w:rsidP="009361E7">
      <w:pPr>
        <w:suppressAutoHyphens/>
        <w:autoSpaceDE w:val="0"/>
        <w:autoSpaceDN w:val="0"/>
        <w:adjustRightInd w:val="0"/>
        <w:jc w:val="both"/>
        <w:rPr>
          <w:sz w:val="27"/>
          <w:szCs w:val="27"/>
        </w:rPr>
      </w:pPr>
    </w:p>
    <w:p w:rsidR="00735F9D" w:rsidRDefault="00735F9D" w:rsidP="009361E7">
      <w:pPr>
        <w:suppressAutoHyphens/>
        <w:autoSpaceDE w:val="0"/>
        <w:autoSpaceDN w:val="0"/>
        <w:adjustRightInd w:val="0"/>
        <w:jc w:val="both"/>
        <w:rPr>
          <w:sz w:val="27"/>
          <w:szCs w:val="27"/>
        </w:rPr>
      </w:pPr>
    </w:p>
    <w:p w:rsidR="00735F9D" w:rsidRDefault="00735F9D" w:rsidP="009361E7">
      <w:pPr>
        <w:suppressAutoHyphens/>
        <w:autoSpaceDE w:val="0"/>
        <w:autoSpaceDN w:val="0"/>
        <w:adjustRightInd w:val="0"/>
        <w:jc w:val="both"/>
        <w:rPr>
          <w:sz w:val="27"/>
          <w:szCs w:val="27"/>
        </w:rPr>
      </w:pPr>
    </w:p>
    <w:p w:rsidR="00735F9D" w:rsidRDefault="00735F9D" w:rsidP="009361E7">
      <w:pPr>
        <w:suppressAutoHyphens/>
        <w:autoSpaceDE w:val="0"/>
        <w:autoSpaceDN w:val="0"/>
        <w:adjustRightInd w:val="0"/>
        <w:jc w:val="both"/>
        <w:rPr>
          <w:sz w:val="27"/>
          <w:szCs w:val="27"/>
        </w:rPr>
      </w:pPr>
    </w:p>
    <w:p w:rsidR="00735F9D" w:rsidRDefault="00735F9D" w:rsidP="009361E7">
      <w:pPr>
        <w:suppressAutoHyphens/>
        <w:autoSpaceDE w:val="0"/>
        <w:autoSpaceDN w:val="0"/>
        <w:adjustRightInd w:val="0"/>
        <w:jc w:val="both"/>
        <w:rPr>
          <w:sz w:val="27"/>
          <w:szCs w:val="27"/>
        </w:rPr>
      </w:pPr>
    </w:p>
    <w:p w:rsidR="00735F9D" w:rsidRDefault="00735F9D" w:rsidP="009361E7">
      <w:pPr>
        <w:suppressAutoHyphens/>
        <w:autoSpaceDE w:val="0"/>
        <w:autoSpaceDN w:val="0"/>
        <w:adjustRightInd w:val="0"/>
        <w:jc w:val="both"/>
        <w:rPr>
          <w:sz w:val="27"/>
          <w:szCs w:val="27"/>
        </w:rPr>
      </w:pPr>
    </w:p>
    <w:p w:rsidR="00735F9D" w:rsidRDefault="00735F9D" w:rsidP="009361E7">
      <w:pPr>
        <w:suppressAutoHyphens/>
        <w:autoSpaceDE w:val="0"/>
        <w:autoSpaceDN w:val="0"/>
        <w:adjustRightInd w:val="0"/>
        <w:jc w:val="both"/>
        <w:rPr>
          <w:sz w:val="27"/>
          <w:szCs w:val="27"/>
        </w:rPr>
      </w:pPr>
    </w:p>
    <w:p w:rsidR="00113A2D" w:rsidRDefault="00113A2D" w:rsidP="009361E7">
      <w:pPr>
        <w:suppressAutoHyphens/>
        <w:autoSpaceDE w:val="0"/>
        <w:autoSpaceDN w:val="0"/>
        <w:adjustRightInd w:val="0"/>
        <w:jc w:val="both"/>
        <w:rPr>
          <w:sz w:val="27"/>
          <w:szCs w:val="27"/>
        </w:rPr>
      </w:pPr>
    </w:p>
    <w:p w:rsidR="00113A2D" w:rsidRDefault="00113A2D" w:rsidP="009361E7">
      <w:pPr>
        <w:suppressAutoHyphens/>
        <w:autoSpaceDE w:val="0"/>
        <w:autoSpaceDN w:val="0"/>
        <w:adjustRightInd w:val="0"/>
        <w:jc w:val="both"/>
        <w:rPr>
          <w:sz w:val="27"/>
          <w:szCs w:val="27"/>
        </w:rPr>
      </w:pPr>
    </w:p>
    <w:p w:rsidR="00113A2D" w:rsidRDefault="00113A2D" w:rsidP="009361E7">
      <w:pPr>
        <w:suppressAutoHyphens/>
        <w:autoSpaceDE w:val="0"/>
        <w:autoSpaceDN w:val="0"/>
        <w:adjustRightInd w:val="0"/>
        <w:jc w:val="both"/>
        <w:rPr>
          <w:sz w:val="27"/>
          <w:szCs w:val="27"/>
        </w:rPr>
      </w:pPr>
    </w:p>
    <w:p w:rsidR="00113A2D" w:rsidRDefault="00113A2D" w:rsidP="009361E7">
      <w:pPr>
        <w:suppressAutoHyphens/>
        <w:autoSpaceDE w:val="0"/>
        <w:autoSpaceDN w:val="0"/>
        <w:adjustRightInd w:val="0"/>
        <w:jc w:val="both"/>
        <w:rPr>
          <w:sz w:val="27"/>
          <w:szCs w:val="27"/>
        </w:rPr>
      </w:pPr>
    </w:p>
    <w:p w:rsidR="00735F9D" w:rsidRDefault="00735F9D" w:rsidP="009361E7">
      <w:pPr>
        <w:suppressAutoHyphens/>
        <w:autoSpaceDE w:val="0"/>
        <w:autoSpaceDN w:val="0"/>
        <w:adjustRightInd w:val="0"/>
        <w:jc w:val="both"/>
        <w:rPr>
          <w:sz w:val="27"/>
          <w:szCs w:val="27"/>
        </w:rPr>
      </w:pPr>
    </w:p>
    <w:p w:rsidR="00113A2D" w:rsidRDefault="00113A2D" w:rsidP="009361E7">
      <w:pPr>
        <w:suppressAutoHyphens/>
        <w:autoSpaceDE w:val="0"/>
        <w:autoSpaceDN w:val="0"/>
        <w:adjustRightInd w:val="0"/>
        <w:jc w:val="both"/>
        <w:rPr>
          <w:sz w:val="27"/>
          <w:szCs w:val="27"/>
        </w:rPr>
      </w:pPr>
    </w:p>
    <w:p w:rsidR="00375108" w:rsidRDefault="00375108" w:rsidP="00375108">
      <w:pPr>
        <w:suppressAutoHyphens/>
        <w:autoSpaceDE w:val="0"/>
        <w:autoSpaceDN w:val="0"/>
        <w:adjustRightInd w:val="0"/>
        <w:jc w:val="both"/>
        <w:rPr>
          <w:color w:val="000000"/>
          <w:sz w:val="28"/>
          <w:szCs w:val="28"/>
        </w:rPr>
      </w:pPr>
    </w:p>
    <w:p w:rsidR="00375108" w:rsidRDefault="00375108" w:rsidP="00375108">
      <w:pPr>
        <w:suppressAutoHyphens/>
        <w:autoSpaceDE w:val="0"/>
        <w:autoSpaceDN w:val="0"/>
        <w:adjustRightInd w:val="0"/>
        <w:jc w:val="both"/>
        <w:rPr>
          <w:color w:val="000000"/>
          <w:sz w:val="28"/>
          <w:szCs w:val="28"/>
        </w:rPr>
      </w:pPr>
    </w:p>
    <w:p w:rsidR="00375108" w:rsidRDefault="00375108" w:rsidP="00375108">
      <w:pPr>
        <w:suppressAutoHyphens/>
        <w:autoSpaceDE w:val="0"/>
        <w:autoSpaceDN w:val="0"/>
        <w:adjustRightInd w:val="0"/>
        <w:jc w:val="both"/>
        <w:rPr>
          <w:color w:val="000000"/>
          <w:sz w:val="28"/>
          <w:szCs w:val="28"/>
        </w:rPr>
      </w:pPr>
    </w:p>
    <w:p w:rsidR="00375108" w:rsidRDefault="00375108" w:rsidP="00375108">
      <w:pPr>
        <w:suppressAutoHyphens/>
        <w:autoSpaceDE w:val="0"/>
        <w:autoSpaceDN w:val="0"/>
        <w:adjustRightInd w:val="0"/>
        <w:jc w:val="both"/>
        <w:rPr>
          <w:color w:val="000000"/>
          <w:sz w:val="28"/>
          <w:szCs w:val="28"/>
        </w:rPr>
      </w:pPr>
    </w:p>
    <w:p w:rsidR="00375108" w:rsidRDefault="00375108" w:rsidP="00375108">
      <w:pPr>
        <w:suppressAutoHyphens/>
        <w:autoSpaceDE w:val="0"/>
        <w:autoSpaceDN w:val="0"/>
        <w:adjustRightInd w:val="0"/>
        <w:jc w:val="both"/>
        <w:rPr>
          <w:color w:val="000000"/>
          <w:sz w:val="28"/>
          <w:szCs w:val="28"/>
        </w:rPr>
      </w:pPr>
    </w:p>
    <w:p w:rsidR="00375108" w:rsidRDefault="00375108" w:rsidP="00375108">
      <w:pPr>
        <w:suppressAutoHyphens/>
        <w:autoSpaceDE w:val="0"/>
        <w:autoSpaceDN w:val="0"/>
        <w:adjustRightInd w:val="0"/>
        <w:jc w:val="both"/>
        <w:rPr>
          <w:color w:val="000000"/>
          <w:sz w:val="28"/>
          <w:szCs w:val="28"/>
        </w:rPr>
      </w:pPr>
    </w:p>
    <w:p w:rsidR="00375108" w:rsidRDefault="00375108" w:rsidP="00375108">
      <w:pPr>
        <w:suppressAutoHyphens/>
        <w:autoSpaceDE w:val="0"/>
        <w:autoSpaceDN w:val="0"/>
        <w:adjustRightInd w:val="0"/>
        <w:jc w:val="both"/>
        <w:rPr>
          <w:color w:val="000000"/>
          <w:sz w:val="28"/>
          <w:szCs w:val="28"/>
        </w:rPr>
      </w:pPr>
    </w:p>
    <w:p w:rsidR="00375108" w:rsidRDefault="00375108" w:rsidP="00375108">
      <w:pPr>
        <w:suppressAutoHyphens/>
        <w:autoSpaceDE w:val="0"/>
        <w:autoSpaceDN w:val="0"/>
        <w:adjustRightInd w:val="0"/>
        <w:jc w:val="both"/>
        <w:rPr>
          <w:color w:val="000000"/>
          <w:sz w:val="28"/>
          <w:szCs w:val="28"/>
        </w:rPr>
      </w:pPr>
    </w:p>
    <w:p w:rsidR="00375108" w:rsidRDefault="00375108" w:rsidP="00375108">
      <w:pPr>
        <w:suppressAutoHyphens/>
        <w:autoSpaceDE w:val="0"/>
        <w:autoSpaceDN w:val="0"/>
        <w:adjustRightInd w:val="0"/>
        <w:jc w:val="both"/>
        <w:rPr>
          <w:color w:val="000000"/>
          <w:sz w:val="28"/>
          <w:szCs w:val="28"/>
        </w:rPr>
      </w:pPr>
    </w:p>
    <w:p w:rsidR="00375108" w:rsidRDefault="00375108" w:rsidP="00375108">
      <w:pPr>
        <w:suppressAutoHyphens/>
        <w:autoSpaceDE w:val="0"/>
        <w:autoSpaceDN w:val="0"/>
        <w:adjustRightInd w:val="0"/>
        <w:jc w:val="both"/>
        <w:rPr>
          <w:color w:val="000000"/>
          <w:sz w:val="28"/>
          <w:szCs w:val="28"/>
        </w:rPr>
      </w:pPr>
    </w:p>
    <w:p w:rsidR="00375108" w:rsidRDefault="00375108" w:rsidP="00375108">
      <w:pPr>
        <w:suppressAutoHyphens/>
        <w:autoSpaceDE w:val="0"/>
        <w:autoSpaceDN w:val="0"/>
        <w:adjustRightInd w:val="0"/>
        <w:jc w:val="both"/>
        <w:rPr>
          <w:color w:val="000000"/>
          <w:sz w:val="28"/>
          <w:szCs w:val="28"/>
        </w:rPr>
      </w:pPr>
    </w:p>
    <w:p w:rsidR="00375108" w:rsidRDefault="00375108" w:rsidP="00375108">
      <w:pPr>
        <w:suppressAutoHyphens/>
        <w:autoSpaceDE w:val="0"/>
        <w:autoSpaceDN w:val="0"/>
        <w:adjustRightInd w:val="0"/>
        <w:jc w:val="both"/>
        <w:rPr>
          <w:color w:val="000000"/>
          <w:sz w:val="28"/>
          <w:szCs w:val="28"/>
        </w:rPr>
      </w:pPr>
    </w:p>
    <w:p w:rsidR="00375108" w:rsidRDefault="00375108" w:rsidP="00375108">
      <w:pPr>
        <w:suppressAutoHyphens/>
        <w:autoSpaceDE w:val="0"/>
        <w:autoSpaceDN w:val="0"/>
        <w:adjustRightInd w:val="0"/>
        <w:jc w:val="both"/>
        <w:rPr>
          <w:color w:val="000000"/>
          <w:sz w:val="28"/>
          <w:szCs w:val="28"/>
        </w:rPr>
      </w:pPr>
    </w:p>
    <w:p w:rsidR="00375108" w:rsidRDefault="00375108" w:rsidP="00375108">
      <w:pPr>
        <w:suppressAutoHyphens/>
        <w:autoSpaceDE w:val="0"/>
        <w:autoSpaceDN w:val="0"/>
        <w:adjustRightInd w:val="0"/>
        <w:jc w:val="both"/>
        <w:rPr>
          <w:color w:val="000000"/>
          <w:sz w:val="28"/>
          <w:szCs w:val="28"/>
        </w:rPr>
      </w:pPr>
    </w:p>
    <w:p w:rsidR="00375108" w:rsidRDefault="00375108" w:rsidP="00375108">
      <w:pPr>
        <w:suppressAutoHyphens/>
        <w:autoSpaceDE w:val="0"/>
        <w:autoSpaceDN w:val="0"/>
        <w:adjustRightInd w:val="0"/>
        <w:jc w:val="both"/>
        <w:rPr>
          <w:color w:val="000000"/>
          <w:sz w:val="28"/>
          <w:szCs w:val="28"/>
        </w:rPr>
      </w:pPr>
    </w:p>
    <w:p w:rsidR="00B01807" w:rsidRDefault="00B01807" w:rsidP="00375108">
      <w:pPr>
        <w:suppressAutoHyphens/>
        <w:autoSpaceDE w:val="0"/>
        <w:autoSpaceDN w:val="0"/>
        <w:adjustRightInd w:val="0"/>
        <w:jc w:val="both"/>
        <w:rPr>
          <w:color w:val="000000"/>
          <w:sz w:val="28"/>
          <w:szCs w:val="28"/>
        </w:rPr>
      </w:pPr>
    </w:p>
    <w:p w:rsidR="00B01807" w:rsidRDefault="00B01807" w:rsidP="00375108">
      <w:pPr>
        <w:suppressAutoHyphens/>
        <w:autoSpaceDE w:val="0"/>
        <w:autoSpaceDN w:val="0"/>
        <w:adjustRightInd w:val="0"/>
        <w:jc w:val="both"/>
        <w:rPr>
          <w:color w:val="000000"/>
          <w:sz w:val="28"/>
          <w:szCs w:val="28"/>
        </w:rPr>
      </w:pPr>
    </w:p>
    <w:p w:rsidR="008C3DCF" w:rsidRDefault="008C3DCF" w:rsidP="00375108">
      <w:pPr>
        <w:suppressAutoHyphens/>
        <w:autoSpaceDE w:val="0"/>
        <w:autoSpaceDN w:val="0"/>
        <w:adjustRightInd w:val="0"/>
        <w:jc w:val="both"/>
        <w:rPr>
          <w:color w:val="000000"/>
          <w:sz w:val="28"/>
          <w:szCs w:val="28"/>
        </w:rPr>
      </w:pPr>
    </w:p>
    <w:p w:rsidR="008C3DCF" w:rsidRDefault="008C3DCF" w:rsidP="00375108">
      <w:pPr>
        <w:suppressAutoHyphens/>
        <w:autoSpaceDE w:val="0"/>
        <w:autoSpaceDN w:val="0"/>
        <w:adjustRightInd w:val="0"/>
        <w:jc w:val="both"/>
        <w:rPr>
          <w:color w:val="000000"/>
          <w:sz w:val="28"/>
          <w:szCs w:val="28"/>
        </w:rPr>
      </w:pPr>
    </w:p>
    <w:p w:rsidR="008C3DCF" w:rsidRDefault="008C3DCF" w:rsidP="00375108">
      <w:pPr>
        <w:suppressAutoHyphens/>
        <w:autoSpaceDE w:val="0"/>
        <w:autoSpaceDN w:val="0"/>
        <w:adjustRightInd w:val="0"/>
        <w:jc w:val="both"/>
        <w:rPr>
          <w:color w:val="000000"/>
          <w:sz w:val="28"/>
          <w:szCs w:val="28"/>
        </w:rPr>
      </w:pPr>
    </w:p>
    <w:p w:rsidR="008C3DCF" w:rsidRDefault="008C3DCF" w:rsidP="00375108">
      <w:pPr>
        <w:suppressAutoHyphens/>
        <w:autoSpaceDE w:val="0"/>
        <w:autoSpaceDN w:val="0"/>
        <w:adjustRightInd w:val="0"/>
        <w:jc w:val="both"/>
        <w:rPr>
          <w:color w:val="000000"/>
          <w:sz w:val="28"/>
          <w:szCs w:val="28"/>
        </w:rPr>
      </w:pPr>
    </w:p>
    <w:p w:rsidR="008C3DCF" w:rsidRDefault="008C3DCF" w:rsidP="00375108">
      <w:pPr>
        <w:suppressAutoHyphens/>
        <w:autoSpaceDE w:val="0"/>
        <w:autoSpaceDN w:val="0"/>
        <w:adjustRightInd w:val="0"/>
        <w:jc w:val="both"/>
        <w:rPr>
          <w:color w:val="000000"/>
          <w:sz w:val="28"/>
          <w:szCs w:val="28"/>
        </w:rPr>
      </w:pPr>
    </w:p>
    <w:p w:rsidR="008C3DCF" w:rsidRDefault="008C3DCF" w:rsidP="00375108">
      <w:pPr>
        <w:suppressAutoHyphens/>
        <w:autoSpaceDE w:val="0"/>
        <w:autoSpaceDN w:val="0"/>
        <w:adjustRightInd w:val="0"/>
        <w:jc w:val="both"/>
        <w:rPr>
          <w:color w:val="000000"/>
          <w:sz w:val="28"/>
          <w:szCs w:val="28"/>
        </w:rPr>
      </w:pPr>
    </w:p>
    <w:p w:rsidR="008C3DCF" w:rsidRDefault="008C3DCF" w:rsidP="00375108">
      <w:pPr>
        <w:suppressAutoHyphens/>
        <w:autoSpaceDE w:val="0"/>
        <w:autoSpaceDN w:val="0"/>
        <w:adjustRightInd w:val="0"/>
        <w:jc w:val="both"/>
        <w:rPr>
          <w:color w:val="000000"/>
          <w:sz w:val="28"/>
          <w:szCs w:val="28"/>
        </w:rPr>
      </w:pPr>
    </w:p>
    <w:p w:rsidR="00375108" w:rsidRDefault="00375108" w:rsidP="00375108">
      <w:pPr>
        <w:suppressAutoHyphens/>
        <w:autoSpaceDE w:val="0"/>
        <w:autoSpaceDN w:val="0"/>
        <w:adjustRightInd w:val="0"/>
        <w:jc w:val="both"/>
        <w:rPr>
          <w:color w:val="000000"/>
          <w:sz w:val="28"/>
          <w:szCs w:val="28"/>
        </w:rPr>
      </w:pPr>
    </w:p>
    <w:p w:rsidR="009D2D4A" w:rsidRDefault="009D2D4A" w:rsidP="00375108">
      <w:pPr>
        <w:suppressAutoHyphens/>
        <w:autoSpaceDE w:val="0"/>
        <w:autoSpaceDN w:val="0"/>
        <w:adjustRightInd w:val="0"/>
        <w:jc w:val="both"/>
        <w:rPr>
          <w:color w:val="000000"/>
          <w:sz w:val="28"/>
          <w:szCs w:val="28"/>
        </w:rPr>
      </w:pPr>
    </w:p>
    <w:p w:rsidR="009D2D4A" w:rsidRDefault="009D2D4A" w:rsidP="00375108">
      <w:pPr>
        <w:suppressAutoHyphens/>
        <w:autoSpaceDE w:val="0"/>
        <w:autoSpaceDN w:val="0"/>
        <w:adjustRightInd w:val="0"/>
        <w:jc w:val="both"/>
        <w:rPr>
          <w:color w:val="000000"/>
          <w:sz w:val="28"/>
          <w:szCs w:val="28"/>
        </w:rPr>
      </w:pPr>
    </w:p>
    <w:p w:rsidR="00735F9D" w:rsidRDefault="00735F9D" w:rsidP="00375108">
      <w:pPr>
        <w:suppressAutoHyphens/>
        <w:autoSpaceDE w:val="0"/>
        <w:autoSpaceDN w:val="0"/>
        <w:adjustRightInd w:val="0"/>
        <w:jc w:val="both"/>
        <w:rPr>
          <w:color w:val="000000"/>
          <w:sz w:val="28"/>
          <w:szCs w:val="28"/>
        </w:rPr>
      </w:pPr>
    </w:p>
    <w:p w:rsidR="00735F9D" w:rsidRDefault="00735F9D" w:rsidP="00375108">
      <w:pPr>
        <w:suppressAutoHyphens/>
        <w:autoSpaceDE w:val="0"/>
        <w:autoSpaceDN w:val="0"/>
        <w:adjustRightInd w:val="0"/>
        <w:jc w:val="both"/>
        <w:rPr>
          <w:color w:val="000000"/>
          <w:sz w:val="28"/>
          <w:szCs w:val="28"/>
        </w:rPr>
      </w:pPr>
    </w:p>
    <w:p w:rsidR="00735F9D" w:rsidRDefault="00735F9D" w:rsidP="00375108">
      <w:pPr>
        <w:suppressAutoHyphens/>
        <w:autoSpaceDE w:val="0"/>
        <w:autoSpaceDN w:val="0"/>
        <w:adjustRightInd w:val="0"/>
        <w:jc w:val="both"/>
        <w:rPr>
          <w:color w:val="000000"/>
          <w:sz w:val="28"/>
          <w:szCs w:val="28"/>
        </w:rPr>
      </w:pPr>
    </w:p>
    <w:p w:rsidR="00217FDC" w:rsidRDefault="00217FDC" w:rsidP="00375108">
      <w:pPr>
        <w:suppressAutoHyphens/>
        <w:autoSpaceDE w:val="0"/>
        <w:autoSpaceDN w:val="0"/>
        <w:adjustRightInd w:val="0"/>
        <w:jc w:val="both"/>
        <w:rPr>
          <w:color w:val="000000"/>
          <w:sz w:val="28"/>
          <w:szCs w:val="28"/>
        </w:rPr>
      </w:pPr>
    </w:p>
    <w:p w:rsidR="00217FDC" w:rsidRDefault="00217FDC" w:rsidP="00375108">
      <w:pPr>
        <w:suppressAutoHyphens/>
        <w:autoSpaceDE w:val="0"/>
        <w:autoSpaceDN w:val="0"/>
        <w:adjustRightInd w:val="0"/>
        <w:jc w:val="both"/>
        <w:rPr>
          <w:color w:val="000000"/>
          <w:sz w:val="28"/>
          <w:szCs w:val="28"/>
        </w:rPr>
      </w:pPr>
    </w:p>
    <w:p w:rsidR="00217FDC" w:rsidRDefault="00217FDC" w:rsidP="00375108">
      <w:pPr>
        <w:suppressAutoHyphens/>
        <w:autoSpaceDE w:val="0"/>
        <w:autoSpaceDN w:val="0"/>
        <w:adjustRightInd w:val="0"/>
        <w:jc w:val="both"/>
        <w:rPr>
          <w:color w:val="000000"/>
          <w:sz w:val="28"/>
          <w:szCs w:val="28"/>
        </w:rPr>
      </w:pPr>
    </w:p>
    <w:p w:rsidR="00217FDC" w:rsidRDefault="00217FDC" w:rsidP="00375108">
      <w:pPr>
        <w:suppressAutoHyphens/>
        <w:autoSpaceDE w:val="0"/>
        <w:autoSpaceDN w:val="0"/>
        <w:adjustRightInd w:val="0"/>
        <w:jc w:val="both"/>
        <w:rPr>
          <w:color w:val="000000"/>
          <w:sz w:val="28"/>
          <w:szCs w:val="28"/>
        </w:rPr>
      </w:pPr>
    </w:p>
    <w:p w:rsidR="00217FDC" w:rsidRDefault="00217FDC" w:rsidP="00375108">
      <w:pPr>
        <w:suppressAutoHyphens/>
        <w:autoSpaceDE w:val="0"/>
        <w:autoSpaceDN w:val="0"/>
        <w:adjustRightInd w:val="0"/>
        <w:jc w:val="both"/>
        <w:rPr>
          <w:color w:val="000000"/>
          <w:sz w:val="28"/>
          <w:szCs w:val="28"/>
        </w:rPr>
      </w:pPr>
    </w:p>
    <w:p w:rsidR="00217FDC" w:rsidRDefault="00217FDC" w:rsidP="00375108">
      <w:pPr>
        <w:suppressAutoHyphens/>
        <w:autoSpaceDE w:val="0"/>
        <w:autoSpaceDN w:val="0"/>
        <w:adjustRightInd w:val="0"/>
        <w:jc w:val="both"/>
        <w:rPr>
          <w:color w:val="000000"/>
          <w:sz w:val="28"/>
          <w:szCs w:val="28"/>
        </w:rPr>
      </w:pPr>
    </w:p>
    <w:p w:rsidR="00217FDC" w:rsidRDefault="00217FDC" w:rsidP="00375108">
      <w:pPr>
        <w:suppressAutoHyphens/>
        <w:autoSpaceDE w:val="0"/>
        <w:autoSpaceDN w:val="0"/>
        <w:adjustRightInd w:val="0"/>
        <w:jc w:val="both"/>
        <w:rPr>
          <w:color w:val="000000"/>
          <w:sz w:val="28"/>
          <w:szCs w:val="28"/>
        </w:rPr>
      </w:pPr>
    </w:p>
    <w:p w:rsidR="00217FDC" w:rsidRDefault="00217FDC" w:rsidP="00375108">
      <w:pPr>
        <w:suppressAutoHyphens/>
        <w:autoSpaceDE w:val="0"/>
        <w:autoSpaceDN w:val="0"/>
        <w:adjustRightInd w:val="0"/>
        <w:jc w:val="both"/>
        <w:rPr>
          <w:color w:val="000000"/>
          <w:sz w:val="28"/>
          <w:szCs w:val="28"/>
        </w:rPr>
      </w:pPr>
    </w:p>
    <w:p w:rsidR="00217FDC" w:rsidRDefault="00217FDC" w:rsidP="00375108">
      <w:pPr>
        <w:suppressAutoHyphens/>
        <w:autoSpaceDE w:val="0"/>
        <w:autoSpaceDN w:val="0"/>
        <w:adjustRightInd w:val="0"/>
        <w:jc w:val="both"/>
        <w:rPr>
          <w:color w:val="000000"/>
          <w:sz w:val="28"/>
          <w:szCs w:val="28"/>
        </w:rPr>
      </w:pPr>
    </w:p>
    <w:p w:rsidR="00217FDC" w:rsidRDefault="00217FDC" w:rsidP="00375108">
      <w:pPr>
        <w:suppressAutoHyphens/>
        <w:autoSpaceDE w:val="0"/>
        <w:autoSpaceDN w:val="0"/>
        <w:adjustRightInd w:val="0"/>
        <w:jc w:val="both"/>
        <w:rPr>
          <w:color w:val="000000"/>
          <w:sz w:val="28"/>
          <w:szCs w:val="28"/>
        </w:rPr>
      </w:pPr>
    </w:p>
    <w:p w:rsidR="00217FDC" w:rsidRDefault="00217FDC" w:rsidP="00375108">
      <w:pPr>
        <w:suppressAutoHyphens/>
        <w:autoSpaceDE w:val="0"/>
        <w:autoSpaceDN w:val="0"/>
        <w:adjustRightInd w:val="0"/>
        <w:jc w:val="both"/>
        <w:rPr>
          <w:color w:val="000000"/>
          <w:sz w:val="28"/>
          <w:szCs w:val="28"/>
        </w:rPr>
      </w:pPr>
    </w:p>
    <w:p w:rsidR="00217FDC" w:rsidRDefault="00217FDC" w:rsidP="00375108">
      <w:pPr>
        <w:suppressAutoHyphens/>
        <w:autoSpaceDE w:val="0"/>
        <w:autoSpaceDN w:val="0"/>
        <w:adjustRightInd w:val="0"/>
        <w:jc w:val="both"/>
        <w:rPr>
          <w:color w:val="000000"/>
          <w:sz w:val="28"/>
          <w:szCs w:val="28"/>
        </w:rPr>
      </w:pPr>
    </w:p>
    <w:p w:rsidR="00113A2D" w:rsidRDefault="00113A2D" w:rsidP="00880E12">
      <w:pPr>
        <w:tabs>
          <w:tab w:val="left" w:pos="7185"/>
        </w:tabs>
        <w:suppressAutoHyphens/>
        <w:spacing w:line="276" w:lineRule="auto"/>
        <w:ind w:left="5103"/>
        <w:rPr>
          <w:bCs/>
          <w:sz w:val="28"/>
          <w:szCs w:val="28"/>
        </w:rPr>
      </w:pPr>
    </w:p>
    <w:p w:rsidR="001E41EE" w:rsidRDefault="00735F9D" w:rsidP="00880E12">
      <w:pPr>
        <w:tabs>
          <w:tab w:val="left" w:pos="7185"/>
        </w:tabs>
        <w:suppressAutoHyphens/>
        <w:spacing w:line="276" w:lineRule="auto"/>
        <w:ind w:left="5103"/>
        <w:rPr>
          <w:bCs/>
          <w:sz w:val="28"/>
          <w:szCs w:val="28"/>
        </w:rPr>
      </w:pPr>
      <w:r>
        <w:rPr>
          <w:bCs/>
          <w:sz w:val="28"/>
          <w:szCs w:val="28"/>
        </w:rPr>
        <w:lastRenderedPageBreak/>
        <w:t>П</w:t>
      </w:r>
      <w:r w:rsidR="001E41EE">
        <w:rPr>
          <w:bCs/>
          <w:sz w:val="28"/>
          <w:szCs w:val="28"/>
        </w:rPr>
        <w:t xml:space="preserve">риложение </w:t>
      </w:r>
      <w:r w:rsidR="00951860">
        <w:rPr>
          <w:bCs/>
          <w:sz w:val="28"/>
          <w:szCs w:val="28"/>
        </w:rPr>
        <w:t xml:space="preserve">№ 1 </w:t>
      </w:r>
      <w:r w:rsidR="001E41EE">
        <w:rPr>
          <w:bCs/>
          <w:sz w:val="28"/>
          <w:szCs w:val="28"/>
        </w:rPr>
        <w:t xml:space="preserve">к приказу Минсельхозпищепрома Камчатского </w:t>
      </w:r>
      <w:r w:rsidR="006278F6">
        <w:rPr>
          <w:bCs/>
          <w:sz w:val="28"/>
          <w:szCs w:val="28"/>
        </w:rPr>
        <w:t>края от «</w:t>
      </w:r>
      <w:r w:rsidR="00217FDC">
        <w:rPr>
          <w:bCs/>
          <w:sz w:val="28"/>
          <w:szCs w:val="28"/>
        </w:rPr>
        <w:t>07</w:t>
      </w:r>
      <w:r w:rsidR="006278F6">
        <w:rPr>
          <w:bCs/>
          <w:sz w:val="28"/>
          <w:szCs w:val="28"/>
        </w:rPr>
        <w:t xml:space="preserve">» </w:t>
      </w:r>
      <w:r w:rsidR="00217FDC">
        <w:rPr>
          <w:bCs/>
          <w:sz w:val="28"/>
          <w:szCs w:val="28"/>
        </w:rPr>
        <w:t xml:space="preserve">декабря </w:t>
      </w:r>
      <w:r w:rsidR="006278F6">
        <w:rPr>
          <w:bCs/>
          <w:sz w:val="28"/>
          <w:szCs w:val="28"/>
        </w:rPr>
        <w:t>2016</w:t>
      </w:r>
      <w:r w:rsidR="001E41EE">
        <w:rPr>
          <w:bCs/>
          <w:sz w:val="28"/>
          <w:szCs w:val="28"/>
        </w:rPr>
        <w:t xml:space="preserve"> №29/</w:t>
      </w:r>
      <w:r w:rsidR="00217FDC">
        <w:rPr>
          <w:bCs/>
          <w:sz w:val="28"/>
          <w:szCs w:val="28"/>
        </w:rPr>
        <w:t>130</w:t>
      </w:r>
    </w:p>
    <w:tbl>
      <w:tblPr>
        <w:tblW w:w="9828" w:type="dxa"/>
        <w:tblLayout w:type="fixed"/>
        <w:tblLook w:val="0000" w:firstRow="0" w:lastRow="0" w:firstColumn="0" w:lastColumn="0" w:noHBand="0" w:noVBand="0"/>
      </w:tblPr>
      <w:tblGrid>
        <w:gridCol w:w="5070"/>
        <w:gridCol w:w="4758"/>
      </w:tblGrid>
      <w:tr w:rsidR="00951860" w:rsidRPr="00951860" w:rsidTr="008738ED">
        <w:tc>
          <w:tcPr>
            <w:tcW w:w="5070" w:type="dxa"/>
          </w:tcPr>
          <w:p w:rsidR="00951860" w:rsidRPr="00951860" w:rsidRDefault="00951860" w:rsidP="008738ED">
            <w:pPr>
              <w:suppressAutoHyphens/>
              <w:spacing w:line="216" w:lineRule="auto"/>
            </w:pPr>
          </w:p>
          <w:p w:rsidR="00951860" w:rsidRPr="00951860" w:rsidRDefault="00951860" w:rsidP="008738ED">
            <w:pPr>
              <w:suppressAutoHyphens/>
              <w:spacing w:line="216" w:lineRule="auto"/>
            </w:pPr>
          </w:p>
          <w:p w:rsidR="00951860" w:rsidRPr="00951860" w:rsidRDefault="00951860" w:rsidP="008738ED">
            <w:pPr>
              <w:suppressAutoHyphens/>
              <w:spacing w:line="216" w:lineRule="auto"/>
            </w:pPr>
            <w:r w:rsidRPr="00951860">
              <w:t>Заполняется:</w:t>
            </w:r>
          </w:p>
          <w:p w:rsidR="00951860" w:rsidRPr="00951860" w:rsidRDefault="00951860" w:rsidP="008738ED">
            <w:pPr>
              <w:suppressAutoHyphens/>
              <w:spacing w:line="216" w:lineRule="auto"/>
            </w:pPr>
            <w:r w:rsidRPr="00951860">
              <w:t>получателями субсидии</w:t>
            </w:r>
          </w:p>
          <w:p w:rsidR="00951860" w:rsidRPr="00951860" w:rsidRDefault="00951860" w:rsidP="008738ED">
            <w:pPr>
              <w:suppressAutoHyphens/>
              <w:spacing w:line="216" w:lineRule="auto"/>
            </w:pPr>
          </w:p>
          <w:p w:rsidR="00951860" w:rsidRPr="00951860" w:rsidRDefault="00951860" w:rsidP="008738ED">
            <w:pPr>
              <w:suppressAutoHyphens/>
              <w:spacing w:line="216" w:lineRule="auto"/>
            </w:pPr>
            <w:r w:rsidRPr="00951860">
              <w:t>Представляется:</w:t>
            </w:r>
          </w:p>
          <w:p w:rsidR="00951860" w:rsidRPr="00951860" w:rsidRDefault="00951860" w:rsidP="008738ED">
            <w:pPr>
              <w:suppressAutoHyphens/>
              <w:spacing w:line="216" w:lineRule="auto"/>
            </w:pPr>
            <w:r w:rsidRPr="00951860">
              <w:t>Министерству сельского хозяйства,</w:t>
            </w:r>
          </w:p>
          <w:p w:rsidR="00951860" w:rsidRPr="00951860" w:rsidRDefault="00951860" w:rsidP="008738ED">
            <w:pPr>
              <w:suppressAutoHyphens/>
              <w:spacing w:line="216" w:lineRule="auto"/>
            </w:pPr>
            <w:r w:rsidRPr="00951860">
              <w:t>пищевой и перерабатывающей промышленности Камчатского края</w:t>
            </w:r>
          </w:p>
          <w:p w:rsidR="00951860" w:rsidRPr="00951860" w:rsidRDefault="00951860" w:rsidP="008738ED">
            <w:pPr>
              <w:pStyle w:val="ConsNormal"/>
              <w:widowControl/>
              <w:suppressAutoHyphens/>
              <w:spacing w:line="216" w:lineRule="auto"/>
              <w:ind w:right="0" w:firstLine="0"/>
              <w:jc w:val="both"/>
              <w:rPr>
                <w:rFonts w:ascii="Times New Roman" w:hAnsi="Times New Roman" w:cs="Times New Roman"/>
                <w:sz w:val="24"/>
                <w:szCs w:val="24"/>
              </w:rPr>
            </w:pPr>
          </w:p>
          <w:p w:rsidR="00951860" w:rsidRPr="00951860" w:rsidRDefault="00951860" w:rsidP="008738ED">
            <w:pPr>
              <w:pStyle w:val="ConsNormal"/>
              <w:widowControl/>
              <w:suppressAutoHyphens/>
              <w:spacing w:line="216" w:lineRule="auto"/>
              <w:ind w:right="0" w:firstLine="0"/>
              <w:jc w:val="both"/>
              <w:rPr>
                <w:rFonts w:ascii="Times New Roman" w:hAnsi="Times New Roman" w:cs="Times New Roman"/>
                <w:sz w:val="24"/>
                <w:szCs w:val="24"/>
              </w:rPr>
            </w:pPr>
            <w:r w:rsidRPr="00951860">
              <w:rPr>
                <w:rFonts w:ascii="Times New Roman" w:hAnsi="Times New Roman" w:cs="Times New Roman"/>
                <w:sz w:val="24"/>
                <w:szCs w:val="24"/>
              </w:rPr>
              <w:t>Периодичность: один раз в год.</w:t>
            </w:r>
          </w:p>
          <w:p w:rsidR="00951860" w:rsidRPr="00951860" w:rsidRDefault="00951860" w:rsidP="008738ED">
            <w:pPr>
              <w:pStyle w:val="ConsNormal"/>
              <w:widowControl/>
              <w:suppressAutoHyphens/>
              <w:spacing w:line="216" w:lineRule="auto"/>
              <w:ind w:right="0" w:firstLine="0"/>
              <w:jc w:val="both"/>
              <w:rPr>
                <w:rFonts w:ascii="Times New Roman" w:hAnsi="Times New Roman" w:cs="Times New Roman"/>
                <w:sz w:val="24"/>
                <w:szCs w:val="24"/>
              </w:rPr>
            </w:pPr>
            <w:r w:rsidRPr="00951860">
              <w:rPr>
                <w:rFonts w:ascii="Times New Roman" w:hAnsi="Times New Roman" w:cs="Times New Roman"/>
                <w:sz w:val="24"/>
                <w:szCs w:val="24"/>
              </w:rPr>
              <w:t>В случае изменения бюджетных ассигнований</w:t>
            </w:r>
          </w:p>
          <w:p w:rsidR="00951860" w:rsidRPr="00951860" w:rsidRDefault="00951860" w:rsidP="008738ED">
            <w:pPr>
              <w:tabs>
                <w:tab w:val="left" w:pos="1695"/>
              </w:tabs>
              <w:suppressAutoHyphens/>
              <w:spacing w:line="216" w:lineRule="auto"/>
            </w:pPr>
            <w:r w:rsidRPr="00951860">
              <w:t>- в течение месяца после их изменения</w:t>
            </w:r>
          </w:p>
          <w:p w:rsidR="00951860" w:rsidRPr="00951860" w:rsidRDefault="00951860" w:rsidP="008738ED">
            <w:pPr>
              <w:tabs>
                <w:tab w:val="left" w:pos="1695"/>
              </w:tabs>
              <w:suppressAutoHyphens/>
              <w:spacing w:line="216" w:lineRule="auto"/>
            </w:pPr>
          </w:p>
        </w:tc>
        <w:tc>
          <w:tcPr>
            <w:tcW w:w="4758" w:type="dxa"/>
          </w:tcPr>
          <w:p w:rsidR="00951860" w:rsidRPr="00951860" w:rsidRDefault="00951860" w:rsidP="008738ED">
            <w:pPr>
              <w:pStyle w:val="3"/>
              <w:keepNext w:val="0"/>
              <w:suppressAutoHyphens/>
              <w:jc w:val="both"/>
              <w:rPr>
                <w:rFonts w:ascii="Times New Roman" w:hAnsi="Times New Roman"/>
                <w:b w:val="0"/>
                <w:szCs w:val="24"/>
              </w:rPr>
            </w:pPr>
            <w:r w:rsidRPr="00951860">
              <w:rPr>
                <w:rFonts w:ascii="Times New Roman" w:hAnsi="Times New Roman"/>
                <w:b w:val="0"/>
                <w:szCs w:val="24"/>
              </w:rPr>
              <w:t>«Приложение № 10 к Порядку предоставления субсидий сельскохозяйственным товаропроизводителям Камчатского края по поддержке отдельных подотраслей растениеводства и повышения плодородия почв</w:t>
            </w:r>
          </w:p>
          <w:p w:rsidR="00951860" w:rsidRPr="00951860" w:rsidRDefault="00951860" w:rsidP="008738ED">
            <w:pPr>
              <w:suppressAutoHyphens/>
              <w:spacing w:line="216" w:lineRule="auto"/>
            </w:pPr>
          </w:p>
        </w:tc>
      </w:tr>
    </w:tbl>
    <w:p w:rsidR="00951860" w:rsidRDefault="00951860" w:rsidP="00951860">
      <w:pPr>
        <w:suppressAutoHyphens/>
        <w:spacing w:line="216" w:lineRule="auto"/>
        <w:jc w:val="center"/>
        <w:rPr>
          <w:b/>
        </w:rPr>
      </w:pPr>
    </w:p>
    <w:p w:rsidR="00951860" w:rsidRDefault="00951860" w:rsidP="00951860">
      <w:pPr>
        <w:suppressAutoHyphens/>
        <w:spacing w:line="216" w:lineRule="auto"/>
        <w:jc w:val="center"/>
        <w:rPr>
          <w:b/>
        </w:rPr>
      </w:pPr>
      <w:r w:rsidRPr="00820A89">
        <w:rPr>
          <w:b/>
        </w:rPr>
        <w:t>Справка – расчёт</w:t>
      </w:r>
    </w:p>
    <w:p w:rsidR="00735F9D" w:rsidRPr="00820A89" w:rsidRDefault="00735F9D" w:rsidP="00951860">
      <w:pPr>
        <w:suppressAutoHyphens/>
        <w:spacing w:line="216" w:lineRule="auto"/>
        <w:jc w:val="center"/>
        <w:rPr>
          <w:b/>
        </w:rPr>
      </w:pPr>
    </w:p>
    <w:p w:rsidR="00951860" w:rsidRDefault="00951860" w:rsidP="00951860">
      <w:pPr>
        <w:suppressAutoHyphens/>
        <w:spacing w:line="216" w:lineRule="auto"/>
        <w:jc w:val="center"/>
        <w:rPr>
          <w:b/>
        </w:rPr>
      </w:pPr>
      <w:r>
        <w:t>на предоставление в 20___</w:t>
      </w:r>
      <w:r w:rsidRPr="00016F6F">
        <w:t xml:space="preserve"> году субсидии </w:t>
      </w:r>
    </w:p>
    <w:p w:rsidR="00951860" w:rsidRDefault="00951860" w:rsidP="00951860">
      <w:pPr>
        <w:suppressAutoHyphens/>
        <w:spacing w:line="216" w:lineRule="auto"/>
        <w:jc w:val="center"/>
      </w:pPr>
      <w:r>
        <w:t>на оказание несвязанной поддержки в области растениеводства</w:t>
      </w:r>
    </w:p>
    <w:p w:rsidR="00951860" w:rsidRPr="00016F6F" w:rsidRDefault="00951860" w:rsidP="00951860">
      <w:pPr>
        <w:suppressAutoHyphens/>
        <w:spacing w:line="216" w:lineRule="auto"/>
        <w:jc w:val="center"/>
      </w:pPr>
      <w:r>
        <w:t>за счёт средств</w:t>
      </w:r>
      <w:r w:rsidRPr="00016F6F">
        <w:t xml:space="preserve"> федерального бюджета</w:t>
      </w:r>
    </w:p>
    <w:p w:rsidR="00951860" w:rsidRPr="00995283" w:rsidRDefault="00951860" w:rsidP="00951860">
      <w:pPr>
        <w:suppressAutoHyphens/>
        <w:spacing w:line="216" w:lineRule="auto"/>
        <w:jc w:val="center"/>
      </w:pPr>
      <w:r w:rsidRPr="00995283">
        <w:t>по _____________________________________________________</w:t>
      </w:r>
    </w:p>
    <w:p w:rsidR="00951860" w:rsidRDefault="00951860" w:rsidP="00951860">
      <w:pPr>
        <w:suppressAutoHyphens/>
        <w:spacing w:line="216" w:lineRule="auto"/>
        <w:jc w:val="center"/>
      </w:pPr>
      <w:r w:rsidRPr="00995283">
        <w:t xml:space="preserve">(организация-получатель субсидии) </w:t>
      </w:r>
    </w:p>
    <w:tbl>
      <w:tblPr>
        <w:tblW w:w="9923"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1985"/>
        <w:gridCol w:w="1984"/>
        <w:gridCol w:w="1559"/>
      </w:tblGrid>
      <w:tr w:rsidR="00951860" w:rsidRPr="00995283" w:rsidTr="008738ED">
        <w:tc>
          <w:tcPr>
            <w:tcW w:w="4395" w:type="dxa"/>
            <w:tcBorders>
              <w:top w:val="single" w:sz="4" w:space="0" w:color="auto"/>
              <w:left w:val="single" w:sz="4" w:space="0" w:color="auto"/>
              <w:bottom w:val="single" w:sz="4" w:space="0" w:color="auto"/>
              <w:right w:val="single" w:sz="4" w:space="0" w:color="auto"/>
            </w:tcBorders>
            <w:vAlign w:val="center"/>
          </w:tcPr>
          <w:p w:rsidR="00951860" w:rsidRPr="00995283" w:rsidRDefault="00951860" w:rsidP="008738ED">
            <w:pPr>
              <w:pStyle w:val="ConsNormal"/>
              <w:widowControl/>
              <w:suppressAutoHyphens/>
              <w:spacing w:line="216" w:lineRule="auto"/>
              <w:ind w:right="0" w:firstLine="0"/>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51860" w:rsidRPr="00995283" w:rsidRDefault="00951860" w:rsidP="008738ED">
            <w:pPr>
              <w:suppressAutoHyphens/>
              <w:spacing w:line="216" w:lineRule="auto"/>
              <w:ind w:left="-108" w:right="-108"/>
              <w:jc w:val="center"/>
            </w:pPr>
            <w:r w:rsidRPr="00995283">
              <w:t>Посевная площадь, га</w:t>
            </w:r>
          </w:p>
        </w:tc>
        <w:tc>
          <w:tcPr>
            <w:tcW w:w="1984" w:type="dxa"/>
            <w:tcBorders>
              <w:top w:val="single" w:sz="4" w:space="0" w:color="auto"/>
              <w:left w:val="single" w:sz="4" w:space="0" w:color="auto"/>
              <w:bottom w:val="single" w:sz="4" w:space="0" w:color="auto"/>
              <w:right w:val="single" w:sz="4" w:space="0" w:color="auto"/>
            </w:tcBorders>
            <w:vAlign w:val="center"/>
          </w:tcPr>
          <w:p w:rsidR="00951860" w:rsidRPr="00995283" w:rsidRDefault="00951860" w:rsidP="008738ED">
            <w:pPr>
              <w:suppressAutoHyphens/>
              <w:spacing w:line="216" w:lineRule="auto"/>
              <w:ind w:left="-108" w:right="-108"/>
              <w:jc w:val="center"/>
            </w:pPr>
            <w:r w:rsidRPr="00995283">
              <w:t>Ставка</w:t>
            </w:r>
          </w:p>
          <w:p w:rsidR="00951860" w:rsidRPr="00995283" w:rsidRDefault="00951860" w:rsidP="008738ED">
            <w:pPr>
              <w:suppressAutoHyphens/>
              <w:spacing w:line="216" w:lineRule="auto"/>
              <w:ind w:left="-108" w:right="-108"/>
              <w:jc w:val="center"/>
            </w:pPr>
            <w:r w:rsidRPr="00995283">
              <w:t xml:space="preserve">субсидии, </w:t>
            </w:r>
          </w:p>
          <w:p w:rsidR="00951860" w:rsidRPr="00995283" w:rsidRDefault="00951860" w:rsidP="008738ED">
            <w:pPr>
              <w:suppressAutoHyphens/>
              <w:spacing w:line="216" w:lineRule="auto"/>
              <w:ind w:left="-108" w:right="-108"/>
              <w:jc w:val="center"/>
            </w:pPr>
            <w:r w:rsidRPr="00995283">
              <w:t xml:space="preserve">рублей на </w:t>
            </w:r>
            <w:smartTag w:uri="urn:schemas-microsoft-com:office:smarttags" w:element="metricconverter">
              <w:smartTagPr>
                <w:attr w:name="ProductID" w:val="1 гектар"/>
              </w:smartTagPr>
              <w:r w:rsidRPr="00995283">
                <w:t>1 гектар</w:t>
              </w:r>
            </w:smartTag>
          </w:p>
        </w:tc>
        <w:tc>
          <w:tcPr>
            <w:tcW w:w="1559" w:type="dxa"/>
            <w:tcBorders>
              <w:top w:val="single" w:sz="4" w:space="0" w:color="auto"/>
              <w:left w:val="single" w:sz="4" w:space="0" w:color="auto"/>
              <w:bottom w:val="single" w:sz="4" w:space="0" w:color="auto"/>
              <w:right w:val="single" w:sz="4" w:space="0" w:color="auto"/>
            </w:tcBorders>
            <w:vAlign w:val="center"/>
          </w:tcPr>
          <w:p w:rsidR="00951860" w:rsidRPr="00995283" w:rsidRDefault="00951860" w:rsidP="008738ED">
            <w:pPr>
              <w:pStyle w:val="ConsNormal"/>
              <w:widowControl/>
              <w:suppressAutoHyphens/>
              <w:spacing w:line="216" w:lineRule="auto"/>
              <w:ind w:right="0" w:firstLine="0"/>
              <w:jc w:val="center"/>
              <w:rPr>
                <w:rFonts w:ascii="Times New Roman" w:hAnsi="Times New Roman" w:cs="Times New Roman"/>
                <w:sz w:val="24"/>
                <w:szCs w:val="24"/>
              </w:rPr>
            </w:pPr>
            <w:r w:rsidRPr="00995283">
              <w:rPr>
                <w:rFonts w:ascii="Times New Roman" w:hAnsi="Times New Roman" w:cs="Times New Roman"/>
                <w:sz w:val="24"/>
                <w:szCs w:val="24"/>
              </w:rPr>
              <w:t>Потребность в субсидиях,</w:t>
            </w:r>
          </w:p>
          <w:p w:rsidR="00951860" w:rsidRPr="00995283" w:rsidRDefault="00951860" w:rsidP="008738ED">
            <w:pPr>
              <w:pStyle w:val="ConsNormal"/>
              <w:widowControl/>
              <w:suppressAutoHyphens/>
              <w:spacing w:line="216" w:lineRule="auto"/>
              <w:ind w:right="0" w:firstLine="0"/>
              <w:jc w:val="center"/>
              <w:rPr>
                <w:rFonts w:ascii="Times New Roman" w:hAnsi="Times New Roman" w:cs="Times New Roman"/>
                <w:sz w:val="24"/>
                <w:szCs w:val="24"/>
              </w:rPr>
            </w:pPr>
            <w:r w:rsidRPr="00995283">
              <w:rPr>
                <w:rFonts w:ascii="Times New Roman" w:hAnsi="Times New Roman" w:cs="Times New Roman"/>
                <w:sz w:val="24"/>
                <w:szCs w:val="24"/>
              </w:rPr>
              <w:t>тыс. рублей</w:t>
            </w:r>
          </w:p>
        </w:tc>
      </w:tr>
      <w:tr w:rsidR="00951860" w:rsidRPr="00995283" w:rsidTr="008738ED">
        <w:tc>
          <w:tcPr>
            <w:tcW w:w="4395" w:type="dxa"/>
            <w:tcBorders>
              <w:top w:val="single" w:sz="4" w:space="0" w:color="auto"/>
              <w:left w:val="single" w:sz="4" w:space="0" w:color="auto"/>
              <w:bottom w:val="single" w:sz="4" w:space="0" w:color="auto"/>
              <w:right w:val="single" w:sz="4" w:space="0" w:color="auto"/>
            </w:tcBorders>
          </w:tcPr>
          <w:p w:rsidR="00951860" w:rsidRPr="00995283" w:rsidRDefault="00951860" w:rsidP="008738ED">
            <w:pPr>
              <w:pStyle w:val="ConsNormal"/>
              <w:widowControl/>
              <w:suppressAutoHyphens/>
              <w:spacing w:line="216" w:lineRule="auto"/>
              <w:ind w:right="0" w:firstLine="0"/>
              <w:jc w:val="center"/>
              <w:rPr>
                <w:rFonts w:ascii="Times New Roman" w:hAnsi="Times New Roman" w:cs="Times New Roman"/>
                <w:sz w:val="24"/>
                <w:szCs w:val="24"/>
              </w:rPr>
            </w:pPr>
            <w:r w:rsidRPr="00995283">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951860" w:rsidRPr="00995283" w:rsidRDefault="00951860" w:rsidP="008738ED">
            <w:pPr>
              <w:pStyle w:val="ConsNormal"/>
              <w:widowControl/>
              <w:suppressAutoHyphens/>
              <w:spacing w:line="216" w:lineRule="auto"/>
              <w:ind w:right="0" w:firstLine="0"/>
              <w:jc w:val="center"/>
              <w:rPr>
                <w:rFonts w:ascii="Times New Roman" w:hAnsi="Times New Roman" w:cs="Times New Roman"/>
                <w:sz w:val="24"/>
                <w:szCs w:val="24"/>
              </w:rPr>
            </w:pPr>
            <w:r w:rsidRPr="00995283">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951860" w:rsidRPr="00995283" w:rsidRDefault="00951860" w:rsidP="008738ED">
            <w:pPr>
              <w:pStyle w:val="ConsNormal"/>
              <w:widowControl/>
              <w:suppressAutoHyphens/>
              <w:spacing w:line="216" w:lineRule="auto"/>
              <w:ind w:right="0" w:firstLine="0"/>
              <w:jc w:val="center"/>
              <w:rPr>
                <w:rFonts w:ascii="Times New Roman" w:hAnsi="Times New Roman" w:cs="Times New Roman"/>
                <w:sz w:val="24"/>
                <w:szCs w:val="24"/>
              </w:rPr>
            </w:pPr>
            <w:r w:rsidRPr="00995283">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951860" w:rsidRPr="00995283" w:rsidRDefault="00951860" w:rsidP="008738ED">
            <w:pPr>
              <w:pStyle w:val="ConsNormal"/>
              <w:widowControl/>
              <w:suppressAutoHyphens/>
              <w:spacing w:line="216" w:lineRule="auto"/>
              <w:ind w:right="0" w:firstLine="0"/>
              <w:jc w:val="center"/>
              <w:rPr>
                <w:rFonts w:ascii="Times New Roman" w:hAnsi="Times New Roman" w:cs="Times New Roman"/>
                <w:sz w:val="24"/>
                <w:szCs w:val="24"/>
              </w:rPr>
            </w:pPr>
            <w:r w:rsidRPr="00995283">
              <w:rPr>
                <w:rFonts w:ascii="Times New Roman" w:hAnsi="Times New Roman" w:cs="Times New Roman"/>
                <w:sz w:val="24"/>
                <w:szCs w:val="24"/>
              </w:rPr>
              <w:t>4</w:t>
            </w:r>
          </w:p>
        </w:tc>
      </w:tr>
      <w:tr w:rsidR="00951860" w:rsidRPr="00995283" w:rsidTr="008738ED">
        <w:trPr>
          <w:trHeight w:val="372"/>
        </w:trPr>
        <w:tc>
          <w:tcPr>
            <w:tcW w:w="4395" w:type="dxa"/>
            <w:tcBorders>
              <w:top w:val="single" w:sz="4" w:space="0" w:color="auto"/>
              <w:left w:val="single" w:sz="4" w:space="0" w:color="auto"/>
              <w:bottom w:val="single" w:sz="4" w:space="0" w:color="auto"/>
              <w:right w:val="single" w:sz="4" w:space="0" w:color="auto"/>
            </w:tcBorders>
          </w:tcPr>
          <w:p w:rsidR="00951860" w:rsidRPr="00995283" w:rsidRDefault="005954C8" w:rsidP="008738ED">
            <w:pPr>
              <w:pStyle w:val="ConsNormal"/>
              <w:widowControl/>
              <w:suppressAutoHyphens/>
              <w:spacing w:line="216" w:lineRule="auto"/>
              <w:ind w:right="0" w:firstLine="0"/>
              <w:rPr>
                <w:rFonts w:ascii="Times New Roman" w:hAnsi="Times New Roman" w:cs="Times New Roman"/>
                <w:sz w:val="24"/>
                <w:szCs w:val="24"/>
              </w:rPr>
            </w:pPr>
            <w:r>
              <w:rPr>
                <w:rFonts w:ascii="Times New Roman" w:hAnsi="Times New Roman" w:cs="Times New Roman"/>
                <w:sz w:val="24"/>
                <w:szCs w:val="24"/>
              </w:rPr>
              <w:t xml:space="preserve">1. </w:t>
            </w:r>
            <w:r w:rsidR="00951860">
              <w:rPr>
                <w:rFonts w:ascii="Times New Roman" w:hAnsi="Times New Roman" w:cs="Times New Roman"/>
                <w:sz w:val="24"/>
                <w:szCs w:val="24"/>
              </w:rPr>
              <w:t>П</w:t>
            </w:r>
            <w:r w:rsidR="00951860" w:rsidRPr="00995283">
              <w:rPr>
                <w:rFonts w:ascii="Times New Roman" w:hAnsi="Times New Roman" w:cs="Times New Roman"/>
                <w:sz w:val="24"/>
                <w:szCs w:val="24"/>
              </w:rPr>
              <w:t>роведение комплекса агротехнологических работ, повышение уровня экологической безопасности сельскохозяйственного производства, повышение плодородия и качества почв</w:t>
            </w:r>
          </w:p>
        </w:tc>
        <w:tc>
          <w:tcPr>
            <w:tcW w:w="1985" w:type="dxa"/>
            <w:tcBorders>
              <w:top w:val="single" w:sz="4" w:space="0" w:color="auto"/>
              <w:left w:val="single" w:sz="4" w:space="0" w:color="auto"/>
              <w:bottom w:val="single" w:sz="4" w:space="0" w:color="auto"/>
              <w:right w:val="single" w:sz="4" w:space="0" w:color="auto"/>
            </w:tcBorders>
          </w:tcPr>
          <w:p w:rsidR="00951860" w:rsidRPr="00995283" w:rsidRDefault="00951860" w:rsidP="008738ED">
            <w:pPr>
              <w:pStyle w:val="ConsNormal"/>
              <w:widowControl/>
              <w:suppressAutoHyphens/>
              <w:spacing w:line="216" w:lineRule="auto"/>
              <w:ind w:left="72" w:right="0" w:hanging="72"/>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51860" w:rsidRPr="00995283" w:rsidRDefault="00951860" w:rsidP="008738ED">
            <w:pPr>
              <w:pStyle w:val="ConsNormal"/>
              <w:widowControl/>
              <w:suppressAutoHyphens/>
              <w:spacing w:line="216" w:lineRule="auto"/>
              <w:ind w:left="72" w:right="0" w:hanging="72"/>
              <w:jc w:val="center"/>
              <w:rPr>
                <w:rFonts w:ascii="Times New Roman" w:hAnsi="Times New Roman" w:cs="Times New Roman"/>
                <w:sz w:val="24"/>
                <w:szCs w:val="24"/>
              </w:rPr>
            </w:pPr>
          </w:p>
          <w:p w:rsidR="00951860" w:rsidRPr="00995283" w:rsidRDefault="00951860" w:rsidP="008738ED">
            <w:pPr>
              <w:pStyle w:val="ConsNormal"/>
              <w:widowControl/>
              <w:suppressAutoHyphens/>
              <w:spacing w:line="216" w:lineRule="auto"/>
              <w:ind w:left="72" w:right="0" w:hanging="72"/>
              <w:jc w:val="center"/>
              <w:rPr>
                <w:rFonts w:ascii="Times New Roman" w:hAnsi="Times New Roman" w:cs="Times New Roman"/>
                <w:sz w:val="24"/>
                <w:szCs w:val="24"/>
              </w:rPr>
            </w:pPr>
          </w:p>
          <w:p w:rsidR="00951860" w:rsidRPr="00995283" w:rsidRDefault="00951860" w:rsidP="008738ED">
            <w:pPr>
              <w:pStyle w:val="ConsNormal"/>
              <w:widowControl/>
              <w:suppressAutoHyphens/>
              <w:spacing w:line="216" w:lineRule="auto"/>
              <w:ind w:left="72" w:right="0" w:hanging="7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51860" w:rsidRPr="00995283" w:rsidRDefault="00951860" w:rsidP="008738ED">
            <w:pPr>
              <w:pStyle w:val="ConsNormal"/>
              <w:widowControl/>
              <w:suppressAutoHyphens/>
              <w:spacing w:line="216" w:lineRule="auto"/>
              <w:ind w:right="0" w:firstLine="0"/>
              <w:jc w:val="both"/>
              <w:rPr>
                <w:rFonts w:ascii="Times New Roman" w:hAnsi="Times New Roman" w:cs="Times New Roman"/>
                <w:sz w:val="24"/>
                <w:szCs w:val="24"/>
              </w:rPr>
            </w:pPr>
          </w:p>
        </w:tc>
      </w:tr>
      <w:tr w:rsidR="005954C8" w:rsidRPr="00995283" w:rsidTr="008738ED">
        <w:trPr>
          <w:trHeight w:val="372"/>
        </w:trPr>
        <w:tc>
          <w:tcPr>
            <w:tcW w:w="4395" w:type="dxa"/>
            <w:tcBorders>
              <w:top w:val="single" w:sz="4" w:space="0" w:color="auto"/>
              <w:left w:val="single" w:sz="4" w:space="0" w:color="auto"/>
              <w:bottom w:val="single" w:sz="4" w:space="0" w:color="auto"/>
              <w:right w:val="single" w:sz="4" w:space="0" w:color="auto"/>
            </w:tcBorders>
          </w:tcPr>
          <w:p w:rsidR="00DA40F2" w:rsidRDefault="005954C8" w:rsidP="008738ED">
            <w:pPr>
              <w:pStyle w:val="ConsNormal"/>
              <w:widowControl/>
              <w:suppressAutoHyphens/>
              <w:spacing w:line="216" w:lineRule="auto"/>
              <w:ind w:right="0" w:firstLine="0"/>
              <w:jc w:val="both"/>
              <w:rPr>
                <w:rFonts w:ascii="Times New Roman" w:hAnsi="Times New Roman" w:cs="Times New Roman"/>
                <w:color w:val="000000"/>
                <w:sz w:val="24"/>
                <w:szCs w:val="24"/>
              </w:rPr>
            </w:pPr>
            <w:r>
              <w:rPr>
                <w:rFonts w:ascii="Times New Roman" w:hAnsi="Times New Roman" w:cs="Times New Roman"/>
                <w:sz w:val="24"/>
                <w:szCs w:val="24"/>
              </w:rPr>
              <w:t>2. П</w:t>
            </w:r>
            <w:r>
              <w:rPr>
                <w:rFonts w:ascii="Times New Roman" w:hAnsi="Times New Roman" w:cs="Times New Roman"/>
                <w:color w:val="000000"/>
                <w:sz w:val="24"/>
                <w:szCs w:val="24"/>
              </w:rPr>
              <w:t>роведение</w:t>
            </w:r>
            <w:r w:rsidRPr="00164413">
              <w:rPr>
                <w:rFonts w:ascii="Times New Roman" w:hAnsi="Times New Roman" w:cs="Times New Roman"/>
                <w:color w:val="000000"/>
                <w:sz w:val="24"/>
                <w:szCs w:val="24"/>
              </w:rPr>
              <w:t xml:space="preserve"> комплекса агротехнологических работ, обеспечивающих увеличение производства</w:t>
            </w:r>
            <w:r w:rsidR="00DA40F2">
              <w:rPr>
                <w:rFonts w:ascii="Times New Roman" w:hAnsi="Times New Roman" w:cs="Times New Roman"/>
                <w:color w:val="000000"/>
                <w:sz w:val="24"/>
                <w:szCs w:val="24"/>
              </w:rPr>
              <w:t>:</w:t>
            </w:r>
          </w:p>
          <w:p w:rsidR="00DA40F2" w:rsidRDefault="00DA40F2" w:rsidP="008738ED">
            <w:pPr>
              <w:pStyle w:val="ConsNormal"/>
              <w:widowControl/>
              <w:suppressAutoHyphens/>
              <w:spacing w:line="216" w:lineRule="auto"/>
              <w:ind w:righ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954C8" w:rsidRPr="00164413">
              <w:rPr>
                <w:rFonts w:ascii="Times New Roman" w:hAnsi="Times New Roman" w:cs="Times New Roman"/>
                <w:color w:val="000000"/>
                <w:sz w:val="24"/>
                <w:szCs w:val="24"/>
              </w:rPr>
              <w:t xml:space="preserve"> семенного картофеля, включая семена 1-го и 2-го полевого поколения, супе</w:t>
            </w:r>
            <w:r>
              <w:rPr>
                <w:rFonts w:ascii="Times New Roman" w:hAnsi="Times New Roman" w:cs="Times New Roman"/>
                <w:color w:val="000000"/>
                <w:sz w:val="24"/>
                <w:szCs w:val="24"/>
              </w:rPr>
              <w:t>р-суперэлиты, суперэлиты, элиты;</w:t>
            </w:r>
          </w:p>
          <w:p w:rsidR="005954C8" w:rsidRDefault="00DA40F2" w:rsidP="00DA40F2">
            <w:pPr>
              <w:pStyle w:val="ConsNormal"/>
              <w:widowControl/>
              <w:suppressAutoHyphens/>
              <w:spacing w:line="216" w:lineRule="auto"/>
              <w:ind w:right="0" w:firstLine="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954C8" w:rsidRPr="00164413">
              <w:rPr>
                <w:rFonts w:ascii="Times New Roman" w:hAnsi="Times New Roman" w:cs="Times New Roman"/>
                <w:color w:val="000000"/>
                <w:sz w:val="24"/>
                <w:szCs w:val="24"/>
              </w:rPr>
              <w:t xml:space="preserve">овощей открытого грунта, включая семена овощных культур </w:t>
            </w:r>
            <w:r w:rsidR="005954C8" w:rsidRPr="00164413">
              <w:rPr>
                <w:rFonts w:ascii="Times New Roman" w:hAnsi="Times New Roman" w:cs="Times New Roman"/>
                <w:sz w:val="24"/>
                <w:szCs w:val="24"/>
              </w:rPr>
              <w:t>открытого грунта</w:t>
            </w:r>
          </w:p>
        </w:tc>
        <w:tc>
          <w:tcPr>
            <w:tcW w:w="1985" w:type="dxa"/>
            <w:tcBorders>
              <w:top w:val="single" w:sz="4" w:space="0" w:color="auto"/>
              <w:left w:val="single" w:sz="4" w:space="0" w:color="auto"/>
              <w:bottom w:val="single" w:sz="4" w:space="0" w:color="auto"/>
              <w:right w:val="single" w:sz="4" w:space="0" w:color="auto"/>
            </w:tcBorders>
          </w:tcPr>
          <w:p w:rsidR="005954C8" w:rsidRPr="00995283" w:rsidRDefault="005954C8" w:rsidP="008738ED">
            <w:pPr>
              <w:pStyle w:val="ConsNormal"/>
              <w:widowControl/>
              <w:suppressAutoHyphens/>
              <w:spacing w:line="216" w:lineRule="auto"/>
              <w:ind w:right="0" w:firstLine="0"/>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954C8" w:rsidRDefault="005954C8" w:rsidP="008738ED">
            <w:pPr>
              <w:pStyle w:val="ConsNormal"/>
              <w:widowControl/>
              <w:suppressAutoHyphens/>
              <w:spacing w:line="216" w:lineRule="auto"/>
              <w:ind w:right="0"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954C8" w:rsidRPr="00995283" w:rsidRDefault="005954C8" w:rsidP="008738ED">
            <w:pPr>
              <w:pStyle w:val="ConsNormal"/>
              <w:widowControl/>
              <w:suppressAutoHyphens/>
              <w:spacing w:line="216" w:lineRule="auto"/>
              <w:ind w:right="0" w:firstLine="0"/>
              <w:jc w:val="both"/>
              <w:rPr>
                <w:rFonts w:ascii="Times New Roman" w:hAnsi="Times New Roman" w:cs="Times New Roman"/>
                <w:sz w:val="24"/>
                <w:szCs w:val="24"/>
              </w:rPr>
            </w:pPr>
          </w:p>
        </w:tc>
      </w:tr>
      <w:tr w:rsidR="00951860" w:rsidRPr="00995283" w:rsidTr="00C61EF8">
        <w:trPr>
          <w:trHeight w:val="264"/>
        </w:trPr>
        <w:tc>
          <w:tcPr>
            <w:tcW w:w="4395" w:type="dxa"/>
            <w:tcBorders>
              <w:top w:val="single" w:sz="4" w:space="0" w:color="auto"/>
              <w:left w:val="single" w:sz="4" w:space="0" w:color="auto"/>
              <w:bottom w:val="single" w:sz="4" w:space="0" w:color="auto"/>
              <w:right w:val="single" w:sz="4" w:space="0" w:color="auto"/>
            </w:tcBorders>
          </w:tcPr>
          <w:p w:rsidR="00951860" w:rsidRPr="00995283" w:rsidRDefault="00951860" w:rsidP="008738ED">
            <w:pPr>
              <w:pStyle w:val="ConsNormal"/>
              <w:widowControl/>
              <w:suppressAutoHyphens/>
              <w:spacing w:line="216" w:lineRule="auto"/>
              <w:ind w:right="0" w:firstLine="0"/>
              <w:jc w:val="both"/>
              <w:rPr>
                <w:rFonts w:ascii="Times New Roman" w:hAnsi="Times New Roman" w:cs="Times New Roman"/>
                <w:sz w:val="24"/>
                <w:szCs w:val="24"/>
              </w:rPr>
            </w:pPr>
            <w:r w:rsidRPr="00995283">
              <w:rPr>
                <w:rFonts w:ascii="Times New Roman" w:hAnsi="Times New Roman" w:cs="Times New Roman"/>
                <w:sz w:val="24"/>
                <w:szCs w:val="24"/>
              </w:rPr>
              <w:t>ВСЕГО:</w:t>
            </w:r>
          </w:p>
        </w:tc>
        <w:tc>
          <w:tcPr>
            <w:tcW w:w="1985" w:type="dxa"/>
            <w:tcBorders>
              <w:top w:val="single" w:sz="4" w:space="0" w:color="auto"/>
              <w:left w:val="single" w:sz="4" w:space="0" w:color="auto"/>
              <w:bottom w:val="single" w:sz="4" w:space="0" w:color="auto"/>
              <w:right w:val="single" w:sz="4" w:space="0" w:color="auto"/>
            </w:tcBorders>
          </w:tcPr>
          <w:p w:rsidR="00951860" w:rsidRPr="00995283" w:rsidRDefault="00951860" w:rsidP="008738ED">
            <w:pPr>
              <w:pStyle w:val="ConsNormal"/>
              <w:widowControl/>
              <w:suppressAutoHyphens/>
              <w:spacing w:line="216" w:lineRule="auto"/>
              <w:ind w:right="0" w:firstLine="0"/>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51860" w:rsidRPr="00995283" w:rsidRDefault="00951860" w:rsidP="008738ED">
            <w:pPr>
              <w:pStyle w:val="ConsNormal"/>
              <w:widowControl/>
              <w:suppressAutoHyphens/>
              <w:spacing w:line="216" w:lineRule="auto"/>
              <w:ind w:right="0" w:firstLine="0"/>
              <w:jc w:val="center"/>
              <w:rPr>
                <w:rFonts w:ascii="Times New Roman" w:hAnsi="Times New Roman" w:cs="Times New Roman"/>
                <w:sz w:val="24"/>
                <w:szCs w:val="24"/>
              </w:rPr>
            </w:pPr>
            <w:r w:rsidRPr="00995283">
              <w:rPr>
                <w:rFonts w:ascii="Times New Roman" w:hAnsi="Times New Roman" w:cs="Times New Roman"/>
                <w:sz w:val="24"/>
                <w:szCs w:val="24"/>
              </w:rPr>
              <w:t>Х</w:t>
            </w:r>
          </w:p>
        </w:tc>
        <w:tc>
          <w:tcPr>
            <w:tcW w:w="1559" w:type="dxa"/>
            <w:tcBorders>
              <w:top w:val="single" w:sz="4" w:space="0" w:color="auto"/>
              <w:left w:val="single" w:sz="4" w:space="0" w:color="auto"/>
              <w:bottom w:val="single" w:sz="4" w:space="0" w:color="auto"/>
              <w:right w:val="single" w:sz="4" w:space="0" w:color="auto"/>
            </w:tcBorders>
          </w:tcPr>
          <w:p w:rsidR="00951860" w:rsidRPr="00995283" w:rsidRDefault="00951860" w:rsidP="008738ED">
            <w:pPr>
              <w:pStyle w:val="ConsNormal"/>
              <w:widowControl/>
              <w:suppressAutoHyphens/>
              <w:spacing w:line="216" w:lineRule="auto"/>
              <w:ind w:right="0" w:firstLine="0"/>
              <w:jc w:val="both"/>
              <w:rPr>
                <w:rFonts w:ascii="Times New Roman" w:hAnsi="Times New Roman" w:cs="Times New Roman"/>
                <w:sz w:val="24"/>
                <w:szCs w:val="24"/>
              </w:rPr>
            </w:pPr>
          </w:p>
        </w:tc>
      </w:tr>
    </w:tbl>
    <w:p w:rsidR="00951860" w:rsidRPr="00995283" w:rsidRDefault="00951860" w:rsidP="00951860">
      <w:pPr>
        <w:pStyle w:val="ConsNormal"/>
        <w:widowControl/>
        <w:suppressAutoHyphens/>
        <w:spacing w:line="216" w:lineRule="auto"/>
        <w:ind w:right="0" w:firstLine="0"/>
        <w:jc w:val="both"/>
        <w:rPr>
          <w:rFonts w:ascii="Times New Roman" w:hAnsi="Times New Roman" w:cs="Times New Roman"/>
          <w:sz w:val="24"/>
          <w:szCs w:val="24"/>
        </w:rPr>
      </w:pPr>
    </w:p>
    <w:p w:rsidR="00951860" w:rsidRPr="00995283" w:rsidRDefault="00951860" w:rsidP="00951860">
      <w:pPr>
        <w:pStyle w:val="ConsNormal"/>
        <w:widowControl/>
        <w:suppressAutoHyphens/>
        <w:spacing w:line="216" w:lineRule="auto"/>
        <w:ind w:right="0" w:firstLine="0"/>
        <w:jc w:val="both"/>
        <w:rPr>
          <w:rFonts w:ascii="Times New Roman" w:hAnsi="Times New Roman" w:cs="Times New Roman"/>
          <w:sz w:val="24"/>
          <w:szCs w:val="24"/>
        </w:rPr>
      </w:pPr>
      <w:r w:rsidRPr="00995283">
        <w:rPr>
          <w:rFonts w:ascii="Times New Roman" w:hAnsi="Times New Roman" w:cs="Times New Roman"/>
          <w:sz w:val="24"/>
          <w:szCs w:val="24"/>
        </w:rPr>
        <w:t>Руководитель организации – получателя субсидий</w:t>
      </w:r>
    </w:p>
    <w:p w:rsidR="00951860" w:rsidRPr="00995283" w:rsidRDefault="00951860" w:rsidP="00951860">
      <w:pPr>
        <w:pStyle w:val="ConsNormal"/>
        <w:widowControl/>
        <w:suppressAutoHyphens/>
        <w:spacing w:line="216" w:lineRule="auto"/>
        <w:ind w:right="0" w:firstLine="0"/>
        <w:jc w:val="both"/>
        <w:rPr>
          <w:rFonts w:ascii="Times New Roman" w:hAnsi="Times New Roman" w:cs="Times New Roman"/>
          <w:sz w:val="24"/>
          <w:szCs w:val="24"/>
        </w:rPr>
      </w:pPr>
      <w:r w:rsidRPr="00995283">
        <w:rPr>
          <w:rFonts w:ascii="Times New Roman" w:hAnsi="Times New Roman" w:cs="Times New Roman"/>
          <w:sz w:val="24"/>
          <w:szCs w:val="24"/>
        </w:rPr>
        <w:t>________________________________Ф.И.О.</w:t>
      </w:r>
    </w:p>
    <w:p w:rsidR="00951860" w:rsidRPr="002735E2" w:rsidRDefault="00951860" w:rsidP="00951860">
      <w:pPr>
        <w:pStyle w:val="ConsNormal"/>
        <w:widowControl/>
        <w:suppressAutoHyphens/>
        <w:spacing w:line="216" w:lineRule="auto"/>
        <w:ind w:right="0" w:firstLine="0"/>
        <w:jc w:val="both"/>
        <w:rPr>
          <w:rFonts w:ascii="Times New Roman" w:hAnsi="Times New Roman" w:cs="Times New Roman"/>
          <w:sz w:val="22"/>
          <w:szCs w:val="22"/>
        </w:rPr>
      </w:pPr>
      <w:r w:rsidRPr="00995283">
        <w:rPr>
          <w:rFonts w:ascii="Times New Roman" w:hAnsi="Times New Roman" w:cs="Times New Roman"/>
          <w:sz w:val="24"/>
          <w:szCs w:val="24"/>
        </w:rPr>
        <w:t xml:space="preserve">                           </w:t>
      </w:r>
      <w:r w:rsidRPr="002735E2">
        <w:rPr>
          <w:rFonts w:ascii="Times New Roman" w:hAnsi="Times New Roman" w:cs="Times New Roman"/>
          <w:sz w:val="22"/>
          <w:szCs w:val="22"/>
        </w:rPr>
        <w:t xml:space="preserve">(подпись) </w:t>
      </w:r>
    </w:p>
    <w:p w:rsidR="00951860" w:rsidRPr="00995283" w:rsidRDefault="00951860" w:rsidP="00951860">
      <w:pPr>
        <w:pStyle w:val="ConsNormal"/>
        <w:widowControl/>
        <w:suppressAutoHyphens/>
        <w:spacing w:line="216" w:lineRule="auto"/>
        <w:ind w:right="0" w:firstLine="0"/>
        <w:jc w:val="both"/>
        <w:rPr>
          <w:rFonts w:ascii="Times New Roman" w:hAnsi="Times New Roman" w:cs="Times New Roman"/>
          <w:sz w:val="24"/>
          <w:szCs w:val="24"/>
        </w:rPr>
      </w:pPr>
      <w:r w:rsidRPr="00995283">
        <w:rPr>
          <w:rFonts w:ascii="Times New Roman" w:hAnsi="Times New Roman" w:cs="Times New Roman"/>
          <w:sz w:val="24"/>
          <w:szCs w:val="24"/>
        </w:rPr>
        <w:t>Главный бухгалтер организации-получателя субсидий</w:t>
      </w:r>
    </w:p>
    <w:p w:rsidR="00951860" w:rsidRPr="00995283" w:rsidRDefault="00951860" w:rsidP="00951860">
      <w:pPr>
        <w:pStyle w:val="ConsNormal"/>
        <w:widowControl/>
        <w:suppressAutoHyphens/>
        <w:spacing w:line="216" w:lineRule="auto"/>
        <w:ind w:right="0" w:firstLine="0"/>
        <w:jc w:val="both"/>
        <w:rPr>
          <w:rFonts w:ascii="Times New Roman" w:hAnsi="Times New Roman" w:cs="Times New Roman"/>
          <w:sz w:val="24"/>
          <w:szCs w:val="24"/>
        </w:rPr>
      </w:pPr>
      <w:r w:rsidRPr="00995283">
        <w:rPr>
          <w:rFonts w:ascii="Times New Roman" w:hAnsi="Times New Roman" w:cs="Times New Roman"/>
          <w:sz w:val="24"/>
          <w:szCs w:val="24"/>
        </w:rPr>
        <w:t>________________________________Ф.И.О.</w:t>
      </w:r>
    </w:p>
    <w:p w:rsidR="00951860" w:rsidRPr="002735E2" w:rsidRDefault="00951860" w:rsidP="00951860">
      <w:pPr>
        <w:pStyle w:val="ConsNormal"/>
        <w:widowControl/>
        <w:suppressAutoHyphens/>
        <w:spacing w:line="216" w:lineRule="auto"/>
        <w:ind w:right="0" w:firstLine="0"/>
        <w:jc w:val="both"/>
        <w:rPr>
          <w:rFonts w:ascii="Times New Roman" w:hAnsi="Times New Roman" w:cs="Times New Roman"/>
          <w:sz w:val="22"/>
          <w:szCs w:val="22"/>
        </w:rPr>
      </w:pPr>
      <w:r w:rsidRPr="002735E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735E2">
        <w:rPr>
          <w:rFonts w:ascii="Times New Roman" w:hAnsi="Times New Roman" w:cs="Times New Roman"/>
          <w:sz w:val="22"/>
          <w:szCs w:val="22"/>
        </w:rPr>
        <w:t xml:space="preserve">   (подпись) </w:t>
      </w:r>
    </w:p>
    <w:p w:rsidR="00951860" w:rsidRDefault="00951860" w:rsidP="00951860">
      <w:pPr>
        <w:pStyle w:val="ConsNormal"/>
        <w:widowControl/>
        <w:suppressAutoHyphens/>
        <w:spacing w:line="216" w:lineRule="auto"/>
        <w:ind w:right="0" w:firstLine="0"/>
        <w:jc w:val="both"/>
        <w:rPr>
          <w:rFonts w:ascii="Times New Roman" w:hAnsi="Times New Roman" w:cs="Times New Roman"/>
          <w:sz w:val="24"/>
          <w:szCs w:val="24"/>
        </w:rPr>
      </w:pPr>
      <w:r w:rsidRPr="00995283">
        <w:rPr>
          <w:rFonts w:ascii="Times New Roman" w:hAnsi="Times New Roman" w:cs="Times New Roman"/>
          <w:sz w:val="24"/>
          <w:szCs w:val="24"/>
        </w:rPr>
        <w:t>МП «</w:t>
      </w:r>
      <w:r>
        <w:rPr>
          <w:rFonts w:ascii="Times New Roman" w:hAnsi="Times New Roman" w:cs="Times New Roman"/>
          <w:sz w:val="24"/>
          <w:szCs w:val="24"/>
        </w:rPr>
        <w:t>______» ____________________20____</w:t>
      </w:r>
      <w:r w:rsidRPr="00995283">
        <w:rPr>
          <w:rFonts w:ascii="Times New Roman" w:hAnsi="Times New Roman" w:cs="Times New Roman"/>
          <w:sz w:val="24"/>
          <w:szCs w:val="24"/>
        </w:rPr>
        <w:t xml:space="preserve"> г.</w:t>
      </w:r>
    </w:p>
    <w:p w:rsidR="00951860" w:rsidRDefault="00951860" w:rsidP="00951860">
      <w:pPr>
        <w:pStyle w:val="ConsNormal"/>
        <w:widowControl/>
        <w:suppressAutoHyphens/>
        <w:spacing w:line="216" w:lineRule="auto"/>
        <w:ind w:right="0" w:firstLine="0"/>
        <w:jc w:val="both"/>
        <w:rPr>
          <w:rFonts w:ascii="Times New Roman" w:hAnsi="Times New Roman" w:cs="Times New Roman"/>
          <w:sz w:val="24"/>
          <w:szCs w:val="24"/>
        </w:rPr>
      </w:pPr>
    </w:p>
    <w:p w:rsidR="00951860" w:rsidRDefault="00951860" w:rsidP="00951860">
      <w:pPr>
        <w:pStyle w:val="ConsNormal"/>
        <w:widowControl/>
        <w:suppressAutoHyphens/>
        <w:spacing w:line="216" w:lineRule="auto"/>
        <w:ind w:right="0" w:firstLine="0"/>
        <w:jc w:val="both"/>
        <w:rPr>
          <w:rFonts w:ascii="Times New Roman" w:hAnsi="Times New Roman" w:cs="Times New Roman"/>
          <w:sz w:val="24"/>
          <w:szCs w:val="24"/>
        </w:rPr>
      </w:pPr>
      <w:r w:rsidRPr="00995283">
        <w:rPr>
          <w:rFonts w:ascii="Times New Roman" w:hAnsi="Times New Roman" w:cs="Times New Roman"/>
          <w:sz w:val="24"/>
          <w:szCs w:val="24"/>
        </w:rPr>
        <w:t>Исполнитель __________</w:t>
      </w:r>
      <w:r>
        <w:rPr>
          <w:rFonts w:ascii="Times New Roman" w:hAnsi="Times New Roman" w:cs="Times New Roman"/>
          <w:sz w:val="24"/>
          <w:szCs w:val="24"/>
        </w:rPr>
        <w:t>__________</w:t>
      </w:r>
      <w:r w:rsidRPr="00995283">
        <w:rPr>
          <w:rFonts w:ascii="Times New Roman" w:hAnsi="Times New Roman" w:cs="Times New Roman"/>
          <w:sz w:val="24"/>
          <w:szCs w:val="24"/>
        </w:rPr>
        <w:t xml:space="preserve"> телефон _______________________  </w:t>
      </w:r>
    </w:p>
    <w:p w:rsidR="00951860" w:rsidRDefault="00951860" w:rsidP="00951860">
      <w:pPr>
        <w:pStyle w:val="ConsNormal"/>
        <w:widowControl/>
        <w:suppressAutoHyphens/>
        <w:spacing w:line="216" w:lineRule="auto"/>
        <w:ind w:right="0" w:firstLine="0"/>
        <w:jc w:val="both"/>
        <w:rPr>
          <w:rFonts w:ascii="Times New Roman" w:hAnsi="Times New Roman" w:cs="Times New Roman"/>
          <w:sz w:val="24"/>
          <w:szCs w:val="24"/>
        </w:rPr>
      </w:pPr>
      <w:r>
        <w:rPr>
          <w:rFonts w:ascii="Times New Roman" w:hAnsi="Times New Roman" w:cs="Times New Roman"/>
          <w:sz w:val="24"/>
          <w:szCs w:val="24"/>
        </w:rPr>
        <w:t>.»</w:t>
      </w:r>
    </w:p>
    <w:p w:rsidR="00113A2D" w:rsidRDefault="00113A2D" w:rsidP="00951860">
      <w:pPr>
        <w:pStyle w:val="ConsNormal"/>
        <w:widowControl/>
        <w:suppressAutoHyphens/>
        <w:spacing w:line="216" w:lineRule="auto"/>
        <w:ind w:right="0" w:firstLine="0"/>
        <w:jc w:val="both"/>
        <w:rPr>
          <w:rFonts w:ascii="Times New Roman" w:hAnsi="Times New Roman" w:cs="Times New Roman"/>
          <w:sz w:val="24"/>
          <w:szCs w:val="24"/>
        </w:rPr>
      </w:pPr>
    </w:p>
    <w:p w:rsidR="005954C8" w:rsidRDefault="005954C8" w:rsidP="005954C8">
      <w:pPr>
        <w:tabs>
          <w:tab w:val="left" w:pos="7185"/>
        </w:tabs>
        <w:suppressAutoHyphens/>
        <w:spacing w:line="276" w:lineRule="auto"/>
        <w:ind w:left="5103"/>
        <w:rPr>
          <w:bCs/>
          <w:sz w:val="28"/>
          <w:szCs w:val="28"/>
        </w:rPr>
      </w:pPr>
      <w:r>
        <w:rPr>
          <w:bCs/>
          <w:sz w:val="28"/>
          <w:szCs w:val="28"/>
        </w:rPr>
        <w:lastRenderedPageBreak/>
        <w:t>Приложение № 2 к приказу Минсельхозпищепрома Ка</w:t>
      </w:r>
      <w:r w:rsidR="00BF396C">
        <w:rPr>
          <w:bCs/>
          <w:sz w:val="28"/>
          <w:szCs w:val="28"/>
        </w:rPr>
        <w:t>мчатского края от «</w:t>
      </w:r>
      <w:r w:rsidR="00217FDC">
        <w:rPr>
          <w:bCs/>
          <w:sz w:val="28"/>
          <w:szCs w:val="28"/>
        </w:rPr>
        <w:t>07</w:t>
      </w:r>
      <w:r w:rsidR="00BF396C">
        <w:rPr>
          <w:bCs/>
          <w:sz w:val="28"/>
          <w:szCs w:val="28"/>
        </w:rPr>
        <w:t xml:space="preserve">» </w:t>
      </w:r>
      <w:r w:rsidR="00217FDC">
        <w:rPr>
          <w:bCs/>
          <w:sz w:val="28"/>
          <w:szCs w:val="28"/>
        </w:rPr>
        <w:t xml:space="preserve">декабря </w:t>
      </w:r>
      <w:r w:rsidR="00BF396C">
        <w:rPr>
          <w:bCs/>
          <w:sz w:val="28"/>
          <w:szCs w:val="28"/>
        </w:rPr>
        <w:t>2016</w:t>
      </w:r>
      <w:r>
        <w:rPr>
          <w:bCs/>
          <w:sz w:val="28"/>
          <w:szCs w:val="28"/>
        </w:rPr>
        <w:t xml:space="preserve"> №29/</w:t>
      </w:r>
      <w:r w:rsidR="00217FDC">
        <w:rPr>
          <w:bCs/>
          <w:sz w:val="28"/>
          <w:szCs w:val="28"/>
        </w:rPr>
        <w:t>130</w:t>
      </w:r>
      <w:bookmarkStart w:id="0" w:name="_GoBack"/>
      <w:bookmarkEnd w:id="0"/>
    </w:p>
    <w:p w:rsidR="00951860" w:rsidRDefault="00951860" w:rsidP="00951860">
      <w:pPr>
        <w:pStyle w:val="ConsNormal"/>
        <w:widowControl/>
        <w:suppressAutoHyphens/>
        <w:spacing w:line="216" w:lineRule="auto"/>
        <w:ind w:right="0" w:firstLine="0"/>
        <w:jc w:val="both"/>
        <w:rPr>
          <w:rFonts w:ascii="Times New Roman" w:hAnsi="Times New Roman" w:cs="Times New Roman"/>
          <w:sz w:val="24"/>
          <w:szCs w:val="24"/>
        </w:rPr>
      </w:pPr>
    </w:p>
    <w:tbl>
      <w:tblPr>
        <w:tblW w:w="14586" w:type="dxa"/>
        <w:tblLayout w:type="fixed"/>
        <w:tblLook w:val="0000" w:firstRow="0" w:lastRow="0" w:firstColumn="0" w:lastColumn="0" w:noHBand="0" w:noVBand="0"/>
      </w:tblPr>
      <w:tblGrid>
        <w:gridCol w:w="5070"/>
        <w:gridCol w:w="4758"/>
        <w:gridCol w:w="4758"/>
      </w:tblGrid>
      <w:tr w:rsidR="00735F9D" w:rsidRPr="00951860" w:rsidTr="00735F9D">
        <w:tc>
          <w:tcPr>
            <w:tcW w:w="5070" w:type="dxa"/>
          </w:tcPr>
          <w:p w:rsidR="00735F9D" w:rsidRDefault="00735F9D" w:rsidP="008738ED">
            <w:pPr>
              <w:suppressAutoHyphens/>
              <w:spacing w:line="216" w:lineRule="auto"/>
            </w:pPr>
          </w:p>
          <w:p w:rsidR="00735F9D" w:rsidRPr="00951860" w:rsidRDefault="00735F9D" w:rsidP="008738ED">
            <w:pPr>
              <w:suppressAutoHyphens/>
              <w:spacing w:line="216" w:lineRule="auto"/>
            </w:pPr>
            <w:r w:rsidRPr="00951860">
              <w:t>Заполняется:</w:t>
            </w:r>
          </w:p>
          <w:p w:rsidR="00735F9D" w:rsidRPr="00951860" w:rsidRDefault="00735F9D" w:rsidP="008738ED">
            <w:pPr>
              <w:suppressAutoHyphens/>
              <w:spacing w:line="216" w:lineRule="auto"/>
            </w:pPr>
            <w:r w:rsidRPr="00951860">
              <w:t>получателями субсидии</w:t>
            </w:r>
          </w:p>
          <w:p w:rsidR="00735F9D" w:rsidRPr="00951860" w:rsidRDefault="00735F9D" w:rsidP="008738ED">
            <w:pPr>
              <w:suppressAutoHyphens/>
              <w:spacing w:line="216" w:lineRule="auto"/>
            </w:pPr>
          </w:p>
          <w:p w:rsidR="00735F9D" w:rsidRPr="00951860" w:rsidRDefault="00735F9D" w:rsidP="008738ED">
            <w:pPr>
              <w:suppressAutoHyphens/>
              <w:spacing w:line="216" w:lineRule="auto"/>
            </w:pPr>
            <w:r w:rsidRPr="00951860">
              <w:t>Представляется:</w:t>
            </w:r>
          </w:p>
          <w:p w:rsidR="00735F9D" w:rsidRPr="00951860" w:rsidRDefault="00735F9D" w:rsidP="008738ED">
            <w:pPr>
              <w:suppressAutoHyphens/>
              <w:spacing w:line="216" w:lineRule="auto"/>
            </w:pPr>
            <w:r w:rsidRPr="00951860">
              <w:t>Министерству сельского хозяйства,</w:t>
            </w:r>
          </w:p>
          <w:p w:rsidR="00735F9D" w:rsidRPr="00951860" w:rsidRDefault="00735F9D" w:rsidP="008738ED">
            <w:pPr>
              <w:suppressAutoHyphens/>
              <w:spacing w:line="216" w:lineRule="auto"/>
            </w:pPr>
            <w:r w:rsidRPr="00951860">
              <w:t>пищевой и перерабатывающей промышленности Камчатского края</w:t>
            </w:r>
          </w:p>
          <w:p w:rsidR="00735F9D" w:rsidRPr="00951860" w:rsidRDefault="00735F9D" w:rsidP="008738ED">
            <w:pPr>
              <w:pStyle w:val="ConsNormal"/>
              <w:widowControl/>
              <w:suppressAutoHyphens/>
              <w:spacing w:line="216" w:lineRule="auto"/>
              <w:ind w:right="0" w:firstLine="0"/>
              <w:jc w:val="both"/>
              <w:rPr>
                <w:rFonts w:ascii="Times New Roman" w:hAnsi="Times New Roman" w:cs="Times New Roman"/>
                <w:sz w:val="24"/>
                <w:szCs w:val="24"/>
              </w:rPr>
            </w:pPr>
          </w:p>
          <w:p w:rsidR="00735F9D" w:rsidRPr="00951860" w:rsidRDefault="00735F9D" w:rsidP="008738ED">
            <w:pPr>
              <w:pStyle w:val="ConsNormal"/>
              <w:widowControl/>
              <w:suppressAutoHyphens/>
              <w:spacing w:line="216" w:lineRule="auto"/>
              <w:ind w:right="0" w:firstLine="0"/>
              <w:jc w:val="both"/>
              <w:rPr>
                <w:rFonts w:ascii="Times New Roman" w:hAnsi="Times New Roman" w:cs="Times New Roman"/>
                <w:sz w:val="24"/>
                <w:szCs w:val="24"/>
              </w:rPr>
            </w:pPr>
            <w:r w:rsidRPr="00951860">
              <w:rPr>
                <w:rFonts w:ascii="Times New Roman" w:hAnsi="Times New Roman" w:cs="Times New Roman"/>
                <w:sz w:val="24"/>
                <w:szCs w:val="24"/>
              </w:rPr>
              <w:t>Периодичность: один раз в год.</w:t>
            </w:r>
          </w:p>
          <w:p w:rsidR="00735F9D" w:rsidRPr="00951860" w:rsidRDefault="00735F9D" w:rsidP="008738ED">
            <w:pPr>
              <w:pStyle w:val="ConsNormal"/>
              <w:widowControl/>
              <w:suppressAutoHyphens/>
              <w:spacing w:line="216" w:lineRule="auto"/>
              <w:ind w:right="0" w:firstLine="0"/>
              <w:jc w:val="both"/>
              <w:rPr>
                <w:rFonts w:ascii="Times New Roman" w:hAnsi="Times New Roman" w:cs="Times New Roman"/>
                <w:sz w:val="24"/>
                <w:szCs w:val="24"/>
              </w:rPr>
            </w:pPr>
            <w:r w:rsidRPr="00951860">
              <w:rPr>
                <w:rFonts w:ascii="Times New Roman" w:hAnsi="Times New Roman" w:cs="Times New Roman"/>
                <w:sz w:val="24"/>
                <w:szCs w:val="24"/>
              </w:rPr>
              <w:t>В случае изменения бюджетных ассигнований</w:t>
            </w:r>
          </w:p>
          <w:p w:rsidR="00735F9D" w:rsidRPr="00951860" w:rsidRDefault="00735F9D" w:rsidP="008738ED">
            <w:pPr>
              <w:tabs>
                <w:tab w:val="left" w:pos="1695"/>
              </w:tabs>
              <w:suppressAutoHyphens/>
              <w:spacing w:line="216" w:lineRule="auto"/>
            </w:pPr>
            <w:r w:rsidRPr="00951860">
              <w:t>- в течение месяца после их изменения</w:t>
            </w:r>
          </w:p>
        </w:tc>
        <w:tc>
          <w:tcPr>
            <w:tcW w:w="4758" w:type="dxa"/>
          </w:tcPr>
          <w:p w:rsidR="00735F9D" w:rsidRPr="00951860" w:rsidRDefault="00735F9D" w:rsidP="008738ED">
            <w:pPr>
              <w:pStyle w:val="3"/>
              <w:keepNext w:val="0"/>
              <w:suppressAutoHyphens/>
              <w:jc w:val="both"/>
              <w:rPr>
                <w:rFonts w:ascii="Times New Roman" w:hAnsi="Times New Roman"/>
                <w:b w:val="0"/>
                <w:szCs w:val="24"/>
              </w:rPr>
            </w:pPr>
            <w:r w:rsidRPr="00951860">
              <w:rPr>
                <w:rFonts w:ascii="Times New Roman" w:hAnsi="Times New Roman"/>
                <w:b w:val="0"/>
                <w:szCs w:val="24"/>
              </w:rPr>
              <w:t>«Приложение № 11 к Порядку предоставления субсидий сельскохозяйственным товаропроизводителям Камчатского края по поддержке отдельных подотраслей растениеводства и повышения плодородия почв</w:t>
            </w:r>
          </w:p>
          <w:p w:rsidR="00735F9D" w:rsidRPr="00951860" w:rsidRDefault="00735F9D" w:rsidP="008738ED">
            <w:pPr>
              <w:suppressAutoHyphens/>
              <w:spacing w:line="216" w:lineRule="auto"/>
            </w:pPr>
          </w:p>
        </w:tc>
        <w:tc>
          <w:tcPr>
            <w:tcW w:w="4758" w:type="dxa"/>
          </w:tcPr>
          <w:p w:rsidR="00735F9D" w:rsidRPr="00951860" w:rsidRDefault="00735F9D" w:rsidP="008738ED">
            <w:pPr>
              <w:pStyle w:val="3"/>
              <w:keepNext w:val="0"/>
              <w:suppressAutoHyphens/>
              <w:jc w:val="both"/>
              <w:rPr>
                <w:rFonts w:ascii="Times New Roman" w:hAnsi="Times New Roman"/>
                <w:b w:val="0"/>
                <w:szCs w:val="24"/>
              </w:rPr>
            </w:pPr>
          </w:p>
        </w:tc>
      </w:tr>
      <w:tr w:rsidR="00735F9D" w:rsidRPr="00995283" w:rsidTr="00735F9D">
        <w:tc>
          <w:tcPr>
            <w:tcW w:w="5070" w:type="dxa"/>
          </w:tcPr>
          <w:p w:rsidR="00735F9D" w:rsidRPr="00995283" w:rsidRDefault="00735F9D" w:rsidP="008738ED">
            <w:pPr>
              <w:suppressAutoHyphens/>
              <w:spacing w:line="216" w:lineRule="auto"/>
            </w:pPr>
          </w:p>
        </w:tc>
        <w:tc>
          <w:tcPr>
            <w:tcW w:w="4758" w:type="dxa"/>
          </w:tcPr>
          <w:p w:rsidR="00735F9D" w:rsidRPr="00995283" w:rsidRDefault="00735F9D" w:rsidP="008738ED">
            <w:pPr>
              <w:pStyle w:val="3"/>
              <w:keepNext w:val="0"/>
              <w:suppressAutoHyphens/>
              <w:spacing w:line="216" w:lineRule="auto"/>
              <w:rPr>
                <w:szCs w:val="24"/>
              </w:rPr>
            </w:pPr>
          </w:p>
        </w:tc>
        <w:tc>
          <w:tcPr>
            <w:tcW w:w="4758" w:type="dxa"/>
          </w:tcPr>
          <w:p w:rsidR="00735F9D" w:rsidRPr="00995283" w:rsidRDefault="00735F9D" w:rsidP="008738ED">
            <w:pPr>
              <w:pStyle w:val="3"/>
              <w:keepNext w:val="0"/>
              <w:suppressAutoHyphens/>
              <w:spacing w:line="216" w:lineRule="auto"/>
              <w:rPr>
                <w:szCs w:val="24"/>
              </w:rPr>
            </w:pPr>
          </w:p>
        </w:tc>
      </w:tr>
    </w:tbl>
    <w:p w:rsidR="00951860" w:rsidRPr="00FE1590" w:rsidRDefault="00951860" w:rsidP="00951860">
      <w:pPr>
        <w:suppressAutoHyphens/>
        <w:spacing w:line="216" w:lineRule="auto"/>
        <w:jc w:val="center"/>
        <w:rPr>
          <w:b/>
        </w:rPr>
      </w:pPr>
      <w:r w:rsidRPr="00FE1590">
        <w:rPr>
          <w:b/>
        </w:rPr>
        <w:t>Справка – расчёт</w:t>
      </w:r>
    </w:p>
    <w:p w:rsidR="00951860" w:rsidRPr="00995283" w:rsidRDefault="00951860" w:rsidP="00951860">
      <w:pPr>
        <w:suppressAutoHyphens/>
        <w:spacing w:line="216" w:lineRule="auto"/>
        <w:jc w:val="center"/>
      </w:pPr>
    </w:p>
    <w:p w:rsidR="00951860" w:rsidRDefault="00951860" w:rsidP="00951860">
      <w:pPr>
        <w:suppressAutoHyphens/>
        <w:spacing w:line="216" w:lineRule="auto"/>
        <w:jc w:val="center"/>
        <w:rPr>
          <w:b/>
        </w:rPr>
      </w:pPr>
      <w:r>
        <w:t>на предоставление в 20___</w:t>
      </w:r>
      <w:r w:rsidRPr="00016F6F">
        <w:t xml:space="preserve"> году субсидии </w:t>
      </w:r>
    </w:p>
    <w:p w:rsidR="00951860" w:rsidRDefault="00951860" w:rsidP="00951860">
      <w:pPr>
        <w:suppressAutoHyphens/>
        <w:spacing w:line="216" w:lineRule="auto"/>
        <w:jc w:val="center"/>
      </w:pPr>
      <w:r w:rsidRPr="00016F6F">
        <w:t xml:space="preserve">на  </w:t>
      </w:r>
      <w:r>
        <w:t>оказание несвязанной поддержки в области растениеводства</w:t>
      </w:r>
    </w:p>
    <w:p w:rsidR="00951860" w:rsidRPr="00016F6F" w:rsidRDefault="00951860" w:rsidP="00951860">
      <w:pPr>
        <w:suppressAutoHyphens/>
        <w:spacing w:line="216" w:lineRule="auto"/>
        <w:jc w:val="center"/>
      </w:pPr>
      <w:r w:rsidRPr="00016F6F">
        <w:t xml:space="preserve"> </w:t>
      </w:r>
      <w:r>
        <w:t>за счёт средств</w:t>
      </w:r>
      <w:r w:rsidRPr="00016F6F">
        <w:t xml:space="preserve"> </w:t>
      </w:r>
      <w:r>
        <w:t>краевого</w:t>
      </w:r>
      <w:r w:rsidRPr="00016F6F">
        <w:t xml:space="preserve"> бюджета</w:t>
      </w:r>
    </w:p>
    <w:p w:rsidR="00951860" w:rsidRPr="00995283" w:rsidRDefault="00951860" w:rsidP="00951860">
      <w:pPr>
        <w:suppressAutoHyphens/>
        <w:spacing w:line="216" w:lineRule="auto"/>
        <w:jc w:val="center"/>
      </w:pPr>
      <w:r w:rsidRPr="00995283">
        <w:t>по _____________________________________________________</w:t>
      </w:r>
    </w:p>
    <w:p w:rsidR="00951860" w:rsidRDefault="00951860" w:rsidP="00951860">
      <w:pPr>
        <w:suppressAutoHyphens/>
        <w:spacing w:line="216" w:lineRule="auto"/>
        <w:jc w:val="center"/>
      </w:pPr>
      <w:r w:rsidRPr="00995283">
        <w:t xml:space="preserve">(организация-получатель субсидии) </w:t>
      </w:r>
    </w:p>
    <w:tbl>
      <w:tblPr>
        <w:tblW w:w="9923"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1985"/>
        <w:gridCol w:w="1984"/>
        <w:gridCol w:w="1559"/>
      </w:tblGrid>
      <w:tr w:rsidR="00951860" w:rsidRPr="00995283" w:rsidTr="008738ED">
        <w:tc>
          <w:tcPr>
            <w:tcW w:w="4395" w:type="dxa"/>
            <w:tcBorders>
              <w:top w:val="single" w:sz="4" w:space="0" w:color="auto"/>
              <w:left w:val="single" w:sz="4" w:space="0" w:color="auto"/>
              <w:bottom w:val="single" w:sz="4" w:space="0" w:color="auto"/>
              <w:right w:val="single" w:sz="4" w:space="0" w:color="auto"/>
            </w:tcBorders>
            <w:vAlign w:val="center"/>
          </w:tcPr>
          <w:p w:rsidR="00951860" w:rsidRPr="00995283" w:rsidRDefault="00951860" w:rsidP="008738ED">
            <w:pPr>
              <w:pStyle w:val="ConsNormal"/>
              <w:widowControl/>
              <w:suppressAutoHyphens/>
              <w:spacing w:line="216" w:lineRule="auto"/>
              <w:ind w:right="0" w:firstLine="0"/>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51860" w:rsidRPr="00995283" w:rsidRDefault="00951860" w:rsidP="008738ED">
            <w:pPr>
              <w:suppressAutoHyphens/>
              <w:spacing w:line="216" w:lineRule="auto"/>
              <w:ind w:left="-108" w:right="-108"/>
              <w:jc w:val="center"/>
            </w:pPr>
            <w:r w:rsidRPr="00995283">
              <w:t>Посевная площадь, га</w:t>
            </w:r>
          </w:p>
        </w:tc>
        <w:tc>
          <w:tcPr>
            <w:tcW w:w="1984" w:type="dxa"/>
            <w:tcBorders>
              <w:top w:val="single" w:sz="4" w:space="0" w:color="auto"/>
              <w:left w:val="single" w:sz="4" w:space="0" w:color="auto"/>
              <w:bottom w:val="single" w:sz="4" w:space="0" w:color="auto"/>
              <w:right w:val="single" w:sz="4" w:space="0" w:color="auto"/>
            </w:tcBorders>
            <w:vAlign w:val="center"/>
          </w:tcPr>
          <w:p w:rsidR="00951860" w:rsidRPr="00995283" w:rsidRDefault="00951860" w:rsidP="008738ED">
            <w:pPr>
              <w:suppressAutoHyphens/>
              <w:spacing w:line="216" w:lineRule="auto"/>
              <w:ind w:left="-108" w:right="-108"/>
              <w:jc w:val="center"/>
            </w:pPr>
            <w:r w:rsidRPr="00995283">
              <w:t>Ставка</w:t>
            </w:r>
          </w:p>
          <w:p w:rsidR="00951860" w:rsidRPr="00995283" w:rsidRDefault="00951860" w:rsidP="008738ED">
            <w:pPr>
              <w:suppressAutoHyphens/>
              <w:spacing w:line="216" w:lineRule="auto"/>
              <w:ind w:left="-108" w:right="-108"/>
              <w:jc w:val="center"/>
            </w:pPr>
            <w:r w:rsidRPr="00995283">
              <w:t xml:space="preserve">субсидии, </w:t>
            </w:r>
          </w:p>
          <w:p w:rsidR="00951860" w:rsidRPr="00995283" w:rsidRDefault="00951860" w:rsidP="008738ED">
            <w:pPr>
              <w:suppressAutoHyphens/>
              <w:spacing w:line="216" w:lineRule="auto"/>
              <w:ind w:left="-108" w:right="-108"/>
              <w:jc w:val="center"/>
            </w:pPr>
            <w:r w:rsidRPr="00995283">
              <w:t xml:space="preserve">рублей на </w:t>
            </w:r>
            <w:smartTag w:uri="urn:schemas-microsoft-com:office:smarttags" w:element="metricconverter">
              <w:smartTagPr>
                <w:attr w:name="ProductID" w:val="1 гектар"/>
              </w:smartTagPr>
              <w:r w:rsidRPr="00995283">
                <w:t>1 гектар</w:t>
              </w:r>
            </w:smartTag>
          </w:p>
        </w:tc>
        <w:tc>
          <w:tcPr>
            <w:tcW w:w="1559" w:type="dxa"/>
            <w:tcBorders>
              <w:top w:val="single" w:sz="4" w:space="0" w:color="auto"/>
              <w:left w:val="single" w:sz="4" w:space="0" w:color="auto"/>
              <w:bottom w:val="single" w:sz="4" w:space="0" w:color="auto"/>
              <w:right w:val="single" w:sz="4" w:space="0" w:color="auto"/>
            </w:tcBorders>
            <w:vAlign w:val="center"/>
          </w:tcPr>
          <w:p w:rsidR="00951860" w:rsidRPr="00995283" w:rsidRDefault="00951860" w:rsidP="008738ED">
            <w:pPr>
              <w:pStyle w:val="ConsNormal"/>
              <w:widowControl/>
              <w:suppressAutoHyphens/>
              <w:spacing w:line="216" w:lineRule="auto"/>
              <w:ind w:right="0" w:firstLine="0"/>
              <w:jc w:val="center"/>
              <w:rPr>
                <w:rFonts w:ascii="Times New Roman" w:hAnsi="Times New Roman" w:cs="Times New Roman"/>
                <w:sz w:val="24"/>
                <w:szCs w:val="24"/>
              </w:rPr>
            </w:pPr>
            <w:r w:rsidRPr="00995283">
              <w:rPr>
                <w:rFonts w:ascii="Times New Roman" w:hAnsi="Times New Roman" w:cs="Times New Roman"/>
                <w:sz w:val="24"/>
                <w:szCs w:val="24"/>
              </w:rPr>
              <w:t>Потребность в субсидиях,</w:t>
            </w:r>
          </w:p>
          <w:p w:rsidR="00951860" w:rsidRPr="00995283" w:rsidRDefault="00951860" w:rsidP="008738ED">
            <w:pPr>
              <w:pStyle w:val="ConsNormal"/>
              <w:widowControl/>
              <w:suppressAutoHyphens/>
              <w:spacing w:line="216" w:lineRule="auto"/>
              <w:ind w:right="0" w:firstLine="0"/>
              <w:jc w:val="center"/>
              <w:rPr>
                <w:rFonts w:ascii="Times New Roman" w:hAnsi="Times New Roman" w:cs="Times New Roman"/>
                <w:sz w:val="24"/>
                <w:szCs w:val="24"/>
              </w:rPr>
            </w:pPr>
            <w:r w:rsidRPr="00995283">
              <w:rPr>
                <w:rFonts w:ascii="Times New Roman" w:hAnsi="Times New Roman" w:cs="Times New Roman"/>
                <w:sz w:val="24"/>
                <w:szCs w:val="24"/>
              </w:rPr>
              <w:t>тыс. рублей</w:t>
            </w:r>
          </w:p>
        </w:tc>
      </w:tr>
      <w:tr w:rsidR="00951860" w:rsidRPr="00995283" w:rsidTr="008738ED">
        <w:tc>
          <w:tcPr>
            <w:tcW w:w="4395" w:type="dxa"/>
            <w:tcBorders>
              <w:top w:val="single" w:sz="4" w:space="0" w:color="auto"/>
              <w:left w:val="single" w:sz="4" w:space="0" w:color="auto"/>
              <w:bottom w:val="single" w:sz="4" w:space="0" w:color="auto"/>
              <w:right w:val="single" w:sz="4" w:space="0" w:color="auto"/>
            </w:tcBorders>
          </w:tcPr>
          <w:p w:rsidR="00951860" w:rsidRPr="00995283" w:rsidRDefault="00951860" w:rsidP="008738ED">
            <w:pPr>
              <w:pStyle w:val="ConsNormal"/>
              <w:widowControl/>
              <w:suppressAutoHyphens/>
              <w:spacing w:line="216" w:lineRule="auto"/>
              <w:ind w:right="0" w:firstLine="0"/>
              <w:jc w:val="center"/>
              <w:rPr>
                <w:rFonts w:ascii="Times New Roman" w:hAnsi="Times New Roman" w:cs="Times New Roman"/>
                <w:sz w:val="24"/>
                <w:szCs w:val="24"/>
              </w:rPr>
            </w:pPr>
            <w:r w:rsidRPr="00995283">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951860" w:rsidRPr="00995283" w:rsidRDefault="00951860" w:rsidP="008738ED">
            <w:pPr>
              <w:pStyle w:val="ConsNormal"/>
              <w:widowControl/>
              <w:suppressAutoHyphens/>
              <w:spacing w:line="216" w:lineRule="auto"/>
              <w:ind w:right="0" w:firstLine="0"/>
              <w:jc w:val="center"/>
              <w:rPr>
                <w:rFonts w:ascii="Times New Roman" w:hAnsi="Times New Roman" w:cs="Times New Roman"/>
                <w:sz w:val="24"/>
                <w:szCs w:val="24"/>
              </w:rPr>
            </w:pPr>
            <w:r w:rsidRPr="00995283">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951860" w:rsidRPr="00995283" w:rsidRDefault="00951860" w:rsidP="008738ED">
            <w:pPr>
              <w:pStyle w:val="ConsNormal"/>
              <w:widowControl/>
              <w:suppressAutoHyphens/>
              <w:spacing w:line="216" w:lineRule="auto"/>
              <w:ind w:right="0" w:firstLine="0"/>
              <w:jc w:val="center"/>
              <w:rPr>
                <w:rFonts w:ascii="Times New Roman" w:hAnsi="Times New Roman" w:cs="Times New Roman"/>
                <w:sz w:val="24"/>
                <w:szCs w:val="24"/>
              </w:rPr>
            </w:pPr>
            <w:r w:rsidRPr="00995283">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951860" w:rsidRPr="00995283" w:rsidRDefault="00951860" w:rsidP="008738ED">
            <w:pPr>
              <w:pStyle w:val="ConsNormal"/>
              <w:widowControl/>
              <w:suppressAutoHyphens/>
              <w:spacing w:line="216" w:lineRule="auto"/>
              <w:ind w:right="0" w:firstLine="0"/>
              <w:jc w:val="center"/>
              <w:rPr>
                <w:rFonts w:ascii="Times New Roman" w:hAnsi="Times New Roman" w:cs="Times New Roman"/>
                <w:sz w:val="24"/>
                <w:szCs w:val="24"/>
              </w:rPr>
            </w:pPr>
            <w:r w:rsidRPr="00995283">
              <w:rPr>
                <w:rFonts w:ascii="Times New Roman" w:hAnsi="Times New Roman" w:cs="Times New Roman"/>
                <w:sz w:val="24"/>
                <w:szCs w:val="24"/>
              </w:rPr>
              <w:t>4</w:t>
            </w:r>
          </w:p>
        </w:tc>
      </w:tr>
      <w:tr w:rsidR="00951860" w:rsidRPr="00995283" w:rsidTr="008738ED">
        <w:trPr>
          <w:trHeight w:val="372"/>
        </w:trPr>
        <w:tc>
          <w:tcPr>
            <w:tcW w:w="4395" w:type="dxa"/>
            <w:tcBorders>
              <w:top w:val="single" w:sz="4" w:space="0" w:color="auto"/>
              <w:left w:val="single" w:sz="4" w:space="0" w:color="auto"/>
              <w:bottom w:val="single" w:sz="4" w:space="0" w:color="auto"/>
              <w:right w:val="single" w:sz="4" w:space="0" w:color="auto"/>
            </w:tcBorders>
          </w:tcPr>
          <w:p w:rsidR="00951860" w:rsidRPr="000A3F6D" w:rsidRDefault="005954C8" w:rsidP="008738ED">
            <w:pPr>
              <w:pStyle w:val="ConsNormal"/>
              <w:widowControl/>
              <w:suppressAutoHyphens/>
              <w:spacing w:line="216" w:lineRule="auto"/>
              <w:ind w:right="0" w:firstLine="0"/>
              <w:rPr>
                <w:rFonts w:ascii="Times New Roman" w:hAnsi="Times New Roman" w:cs="Times New Roman"/>
                <w:sz w:val="24"/>
                <w:szCs w:val="24"/>
              </w:rPr>
            </w:pPr>
            <w:r>
              <w:rPr>
                <w:rFonts w:ascii="Times New Roman" w:hAnsi="Times New Roman" w:cs="Times New Roman"/>
                <w:sz w:val="24"/>
                <w:szCs w:val="24"/>
              </w:rPr>
              <w:t xml:space="preserve">1. </w:t>
            </w:r>
            <w:r w:rsidR="00951860">
              <w:rPr>
                <w:rFonts w:ascii="Times New Roman" w:hAnsi="Times New Roman" w:cs="Times New Roman"/>
                <w:sz w:val="24"/>
                <w:szCs w:val="24"/>
              </w:rPr>
              <w:t>П</w:t>
            </w:r>
            <w:r w:rsidR="00951860" w:rsidRPr="000A3F6D">
              <w:rPr>
                <w:rFonts w:ascii="Times New Roman" w:hAnsi="Times New Roman" w:cs="Times New Roman"/>
                <w:sz w:val="24"/>
                <w:szCs w:val="24"/>
              </w:rPr>
              <w:t>роведение комплекса агротехнологических работ, повышение уровня экологической безопасности сельскохозяйственного производства, повышение плодородия и качества почв</w:t>
            </w:r>
          </w:p>
        </w:tc>
        <w:tc>
          <w:tcPr>
            <w:tcW w:w="1985" w:type="dxa"/>
            <w:tcBorders>
              <w:top w:val="single" w:sz="4" w:space="0" w:color="auto"/>
              <w:left w:val="single" w:sz="4" w:space="0" w:color="auto"/>
              <w:bottom w:val="single" w:sz="4" w:space="0" w:color="auto"/>
              <w:right w:val="single" w:sz="4" w:space="0" w:color="auto"/>
            </w:tcBorders>
          </w:tcPr>
          <w:p w:rsidR="00951860" w:rsidRPr="00995283" w:rsidRDefault="00951860" w:rsidP="008738ED">
            <w:pPr>
              <w:pStyle w:val="ConsNormal"/>
              <w:widowControl/>
              <w:suppressAutoHyphens/>
              <w:spacing w:line="216" w:lineRule="auto"/>
              <w:ind w:left="72" w:right="0" w:hanging="72"/>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51860" w:rsidRPr="00995283" w:rsidRDefault="00951860" w:rsidP="008738ED">
            <w:pPr>
              <w:pStyle w:val="ConsNormal"/>
              <w:widowControl/>
              <w:suppressAutoHyphens/>
              <w:spacing w:line="216" w:lineRule="auto"/>
              <w:ind w:left="72" w:right="0" w:hanging="72"/>
              <w:jc w:val="center"/>
              <w:rPr>
                <w:rFonts w:ascii="Times New Roman" w:hAnsi="Times New Roman" w:cs="Times New Roman"/>
                <w:sz w:val="24"/>
                <w:szCs w:val="24"/>
              </w:rPr>
            </w:pPr>
          </w:p>
          <w:p w:rsidR="00951860" w:rsidRPr="00995283" w:rsidRDefault="00951860" w:rsidP="008738ED">
            <w:pPr>
              <w:pStyle w:val="ConsNormal"/>
              <w:widowControl/>
              <w:suppressAutoHyphens/>
              <w:spacing w:line="216" w:lineRule="auto"/>
              <w:ind w:left="72" w:right="0" w:hanging="72"/>
              <w:jc w:val="center"/>
              <w:rPr>
                <w:rFonts w:ascii="Times New Roman" w:hAnsi="Times New Roman" w:cs="Times New Roman"/>
                <w:sz w:val="24"/>
                <w:szCs w:val="24"/>
              </w:rPr>
            </w:pPr>
          </w:p>
          <w:p w:rsidR="00951860" w:rsidRPr="00995283" w:rsidRDefault="00951860" w:rsidP="008738ED">
            <w:pPr>
              <w:pStyle w:val="ConsNormal"/>
              <w:widowControl/>
              <w:suppressAutoHyphens/>
              <w:spacing w:line="216" w:lineRule="auto"/>
              <w:ind w:left="72" w:right="0" w:hanging="72"/>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51860" w:rsidRPr="00995283" w:rsidRDefault="00951860" w:rsidP="008738ED">
            <w:pPr>
              <w:pStyle w:val="ConsNormal"/>
              <w:widowControl/>
              <w:suppressAutoHyphens/>
              <w:spacing w:line="216" w:lineRule="auto"/>
              <w:ind w:right="0" w:firstLine="0"/>
              <w:jc w:val="both"/>
              <w:rPr>
                <w:rFonts w:ascii="Times New Roman" w:hAnsi="Times New Roman" w:cs="Times New Roman"/>
                <w:sz w:val="24"/>
                <w:szCs w:val="24"/>
              </w:rPr>
            </w:pPr>
          </w:p>
        </w:tc>
      </w:tr>
      <w:tr w:rsidR="005954C8" w:rsidRPr="00995283" w:rsidTr="008738ED">
        <w:trPr>
          <w:trHeight w:val="372"/>
        </w:trPr>
        <w:tc>
          <w:tcPr>
            <w:tcW w:w="4395" w:type="dxa"/>
            <w:tcBorders>
              <w:top w:val="single" w:sz="4" w:space="0" w:color="auto"/>
              <w:left w:val="single" w:sz="4" w:space="0" w:color="auto"/>
              <w:bottom w:val="single" w:sz="4" w:space="0" w:color="auto"/>
              <w:right w:val="single" w:sz="4" w:space="0" w:color="auto"/>
            </w:tcBorders>
          </w:tcPr>
          <w:p w:rsidR="00DA40F2" w:rsidRDefault="005954C8" w:rsidP="008738ED">
            <w:pPr>
              <w:pStyle w:val="ConsNormal"/>
              <w:widowControl/>
              <w:suppressAutoHyphens/>
              <w:spacing w:line="216" w:lineRule="auto"/>
              <w:ind w:right="0" w:firstLine="0"/>
              <w:jc w:val="both"/>
              <w:rPr>
                <w:rFonts w:ascii="Times New Roman" w:hAnsi="Times New Roman" w:cs="Times New Roman"/>
                <w:color w:val="000000"/>
                <w:sz w:val="24"/>
                <w:szCs w:val="24"/>
              </w:rPr>
            </w:pPr>
            <w:r>
              <w:rPr>
                <w:rFonts w:ascii="Times New Roman" w:hAnsi="Times New Roman" w:cs="Times New Roman"/>
                <w:sz w:val="24"/>
                <w:szCs w:val="24"/>
              </w:rPr>
              <w:t>2. П</w:t>
            </w:r>
            <w:r>
              <w:rPr>
                <w:rFonts w:ascii="Times New Roman" w:hAnsi="Times New Roman" w:cs="Times New Roman"/>
                <w:color w:val="000000"/>
                <w:sz w:val="24"/>
                <w:szCs w:val="24"/>
              </w:rPr>
              <w:t>роведение</w:t>
            </w:r>
            <w:r w:rsidRPr="00164413">
              <w:rPr>
                <w:rFonts w:ascii="Times New Roman" w:hAnsi="Times New Roman" w:cs="Times New Roman"/>
                <w:color w:val="000000"/>
                <w:sz w:val="24"/>
                <w:szCs w:val="24"/>
              </w:rPr>
              <w:t xml:space="preserve"> комплекса агротехнологических работ, обеспечивающих увеличение производства</w:t>
            </w:r>
            <w:r w:rsidR="00DA40F2">
              <w:rPr>
                <w:rFonts w:ascii="Times New Roman" w:hAnsi="Times New Roman" w:cs="Times New Roman"/>
                <w:color w:val="000000"/>
                <w:sz w:val="24"/>
                <w:szCs w:val="24"/>
              </w:rPr>
              <w:t>:</w:t>
            </w:r>
          </w:p>
          <w:p w:rsidR="00DA40F2" w:rsidRDefault="00DA40F2" w:rsidP="00DA40F2">
            <w:pPr>
              <w:pStyle w:val="ConsNormal"/>
              <w:widowControl/>
              <w:suppressAutoHyphens/>
              <w:spacing w:line="216" w:lineRule="auto"/>
              <w:ind w:righ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954C8" w:rsidRPr="00164413">
              <w:rPr>
                <w:rFonts w:ascii="Times New Roman" w:hAnsi="Times New Roman" w:cs="Times New Roman"/>
                <w:color w:val="000000"/>
                <w:sz w:val="24"/>
                <w:szCs w:val="24"/>
              </w:rPr>
              <w:t xml:space="preserve"> семенного картофеля, включая семена 1-го и 2-го полевого поколения, супер-суперэлиты, суперэлиты, элиты</w:t>
            </w:r>
            <w:r>
              <w:rPr>
                <w:rFonts w:ascii="Times New Roman" w:hAnsi="Times New Roman" w:cs="Times New Roman"/>
                <w:color w:val="000000"/>
                <w:sz w:val="24"/>
                <w:szCs w:val="24"/>
              </w:rPr>
              <w:t>;</w:t>
            </w:r>
          </w:p>
          <w:p w:rsidR="005954C8" w:rsidRDefault="00DA40F2" w:rsidP="00DA40F2">
            <w:pPr>
              <w:pStyle w:val="ConsNormal"/>
              <w:widowControl/>
              <w:suppressAutoHyphens/>
              <w:spacing w:line="216" w:lineRule="auto"/>
              <w:ind w:right="0" w:firstLine="0"/>
              <w:jc w:val="both"/>
              <w:rPr>
                <w:rFonts w:ascii="Times New Roman" w:hAnsi="Times New Roman" w:cs="Times New Roman"/>
                <w:sz w:val="24"/>
                <w:szCs w:val="24"/>
              </w:rPr>
            </w:pPr>
            <w:r>
              <w:rPr>
                <w:rFonts w:ascii="Times New Roman" w:hAnsi="Times New Roman" w:cs="Times New Roman"/>
                <w:color w:val="000000"/>
                <w:sz w:val="24"/>
                <w:szCs w:val="24"/>
              </w:rPr>
              <w:t>-</w:t>
            </w:r>
            <w:r w:rsidR="005954C8" w:rsidRPr="00164413">
              <w:rPr>
                <w:rFonts w:ascii="Times New Roman" w:hAnsi="Times New Roman" w:cs="Times New Roman"/>
                <w:color w:val="000000"/>
                <w:sz w:val="24"/>
                <w:szCs w:val="24"/>
              </w:rPr>
              <w:t xml:space="preserve"> овощей открытого грунта, включая семена овощных культур </w:t>
            </w:r>
            <w:r w:rsidR="005954C8" w:rsidRPr="00164413">
              <w:rPr>
                <w:rFonts w:ascii="Times New Roman" w:hAnsi="Times New Roman" w:cs="Times New Roman"/>
                <w:sz w:val="24"/>
                <w:szCs w:val="24"/>
              </w:rPr>
              <w:t>открытого грунта</w:t>
            </w:r>
          </w:p>
        </w:tc>
        <w:tc>
          <w:tcPr>
            <w:tcW w:w="1985" w:type="dxa"/>
            <w:tcBorders>
              <w:top w:val="single" w:sz="4" w:space="0" w:color="auto"/>
              <w:left w:val="single" w:sz="4" w:space="0" w:color="auto"/>
              <w:bottom w:val="single" w:sz="4" w:space="0" w:color="auto"/>
              <w:right w:val="single" w:sz="4" w:space="0" w:color="auto"/>
            </w:tcBorders>
          </w:tcPr>
          <w:p w:rsidR="005954C8" w:rsidRPr="00995283" w:rsidRDefault="005954C8" w:rsidP="008738ED">
            <w:pPr>
              <w:pStyle w:val="ConsNormal"/>
              <w:widowControl/>
              <w:suppressAutoHyphens/>
              <w:spacing w:line="216" w:lineRule="auto"/>
              <w:ind w:right="0" w:firstLine="0"/>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954C8" w:rsidRDefault="005954C8" w:rsidP="008738ED">
            <w:pPr>
              <w:pStyle w:val="ConsNormal"/>
              <w:widowControl/>
              <w:suppressAutoHyphens/>
              <w:spacing w:line="216" w:lineRule="auto"/>
              <w:ind w:right="0"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954C8" w:rsidRPr="00995283" w:rsidRDefault="005954C8" w:rsidP="008738ED">
            <w:pPr>
              <w:pStyle w:val="ConsNormal"/>
              <w:widowControl/>
              <w:suppressAutoHyphens/>
              <w:spacing w:line="216" w:lineRule="auto"/>
              <w:ind w:right="0" w:firstLine="0"/>
              <w:jc w:val="both"/>
              <w:rPr>
                <w:rFonts w:ascii="Times New Roman" w:hAnsi="Times New Roman" w:cs="Times New Roman"/>
                <w:sz w:val="24"/>
                <w:szCs w:val="24"/>
              </w:rPr>
            </w:pPr>
          </w:p>
        </w:tc>
      </w:tr>
      <w:tr w:rsidR="00951860" w:rsidRPr="00995283" w:rsidTr="00C61EF8">
        <w:trPr>
          <w:trHeight w:val="194"/>
        </w:trPr>
        <w:tc>
          <w:tcPr>
            <w:tcW w:w="4395" w:type="dxa"/>
            <w:tcBorders>
              <w:top w:val="single" w:sz="4" w:space="0" w:color="auto"/>
              <w:left w:val="single" w:sz="4" w:space="0" w:color="auto"/>
              <w:bottom w:val="single" w:sz="4" w:space="0" w:color="auto"/>
              <w:right w:val="single" w:sz="4" w:space="0" w:color="auto"/>
            </w:tcBorders>
          </w:tcPr>
          <w:p w:rsidR="00951860" w:rsidRPr="00995283" w:rsidRDefault="00951860" w:rsidP="008738ED">
            <w:pPr>
              <w:pStyle w:val="ConsNormal"/>
              <w:widowControl/>
              <w:suppressAutoHyphens/>
              <w:spacing w:line="216" w:lineRule="auto"/>
              <w:ind w:right="0" w:firstLine="0"/>
              <w:jc w:val="both"/>
              <w:rPr>
                <w:rFonts w:ascii="Times New Roman" w:hAnsi="Times New Roman" w:cs="Times New Roman"/>
                <w:sz w:val="24"/>
                <w:szCs w:val="24"/>
              </w:rPr>
            </w:pPr>
            <w:r w:rsidRPr="00995283">
              <w:rPr>
                <w:rFonts w:ascii="Times New Roman" w:hAnsi="Times New Roman" w:cs="Times New Roman"/>
                <w:sz w:val="24"/>
                <w:szCs w:val="24"/>
              </w:rPr>
              <w:t>ВСЕГО:</w:t>
            </w:r>
          </w:p>
        </w:tc>
        <w:tc>
          <w:tcPr>
            <w:tcW w:w="1985" w:type="dxa"/>
            <w:tcBorders>
              <w:top w:val="single" w:sz="4" w:space="0" w:color="auto"/>
              <w:left w:val="single" w:sz="4" w:space="0" w:color="auto"/>
              <w:bottom w:val="single" w:sz="4" w:space="0" w:color="auto"/>
              <w:right w:val="single" w:sz="4" w:space="0" w:color="auto"/>
            </w:tcBorders>
          </w:tcPr>
          <w:p w:rsidR="00951860" w:rsidRPr="00995283" w:rsidRDefault="00951860" w:rsidP="008738ED">
            <w:pPr>
              <w:pStyle w:val="ConsNormal"/>
              <w:widowControl/>
              <w:suppressAutoHyphens/>
              <w:spacing w:line="216" w:lineRule="auto"/>
              <w:ind w:right="0" w:firstLine="0"/>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51860" w:rsidRPr="00995283" w:rsidRDefault="00951860" w:rsidP="008738ED">
            <w:pPr>
              <w:pStyle w:val="ConsNormal"/>
              <w:widowControl/>
              <w:suppressAutoHyphens/>
              <w:spacing w:line="216" w:lineRule="auto"/>
              <w:ind w:right="0" w:firstLine="0"/>
              <w:jc w:val="center"/>
              <w:rPr>
                <w:rFonts w:ascii="Times New Roman" w:hAnsi="Times New Roman" w:cs="Times New Roman"/>
                <w:sz w:val="24"/>
                <w:szCs w:val="24"/>
              </w:rPr>
            </w:pPr>
            <w:r w:rsidRPr="00995283">
              <w:rPr>
                <w:rFonts w:ascii="Times New Roman" w:hAnsi="Times New Roman" w:cs="Times New Roman"/>
                <w:sz w:val="24"/>
                <w:szCs w:val="24"/>
              </w:rPr>
              <w:t>Х</w:t>
            </w:r>
          </w:p>
        </w:tc>
        <w:tc>
          <w:tcPr>
            <w:tcW w:w="1559" w:type="dxa"/>
            <w:tcBorders>
              <w:top w:val="single" w:sz="4" w:space="0" w:color="auto"/>
              <w:left w:val="single" w:sz="4" w:space="0" w:color="auto"/>
              <w:bottom w:val="single" w:sz="4" w:space="0" w:color="auto"/>
              <w:right w:val="single" w:sz="4" w:space="0" w:color="auto"/>
            </w:tcBorders>
          </w:tcPr>
          <w:p w:rsidR="00951860" w:rsidRPr="00995283" w:rsidRDefault="00951860" w:rsidP="008738ED">
            <w:pPr>
              <w:pStyle w:val="ConsNormal"/>
              <w:widowControl/>
              <w:suppressAutoHyphens/>
              <w:spacing w:line="216" w:lineRule="auto"/>
              <w:ind w:right="0" w:firstLine="0"/>
              <w:jc w:val="both"/>
              <w:rPr>
                <w:rFonts w:ascii="Times New Roman" w:hAnsi="Times New Roman" w:cs="Times New Roman"/>
                <w:sz w:val="24"/>
                <w:szCs w:val="24"/>
              </w:rPr>
            </w:pPr>
          </w:p>
        </w:tc>
      </w:tr>
    </w:tbl>
    <w:p w:rsidR="00951860" w:rsidRPr="00995283" w:rsidRDefault="00951860" w:rsidP="00951860">
      <w:pPr>
        <w:pStyle w:val="ConsNormal"/>
        <w:widowControl/>
        <w:suppressAutoHyphens/>
        <w:spacing w:line="216" w:lineRule="auto"/>
        <w:ind w:right="0" w:firstLine="0"/>
        <w:jc w:val="both"/>
        <w:rPr>
          <w:rFonts w:ascii="Times New Roman" w:hAnsi="Times New Roman" w:cs="Times New Roman"/>
          <w:sz w:val="24"/>
          <w:szCs w:val="24"/>
        </w:rPr>
      </w:pPr>
    </w:p>
    <w:p w:rsidR="00951860" w:rsidRPr="00995283" w:rsidRDefault="00951860" w:rsidP="00951860">
      <w:pPr>
        <w:pStyle w:val="ConsNormal"/>
        <w:widowControl/>
        <w:suppressAutoHyphens/>
        <w:spacing w:line="216" w:lineRule="auto"/>
        <w:ind w:right="0" w:firstLine="0"/>
        <w:jc w:val="both"/>
        <w:rPr>
          <w:rFonts w:ascii="Times New Roman" w:hAnsi="Times New Roman" w:cs="Times New Roman"/>
          <w:sz w:val="24"/>
          <w:szCs w:val="24"/>
        </w:rPr>
      </w:pPr>
      <w:r w:rsidRPr="00995283">
        <w:rPr>
          <w:rFonts w:ascii="Times New Roman" w:hAnsi="Times New Roman" w:cs="Times New Roman"/>
          <w:sz w:val="24"/>
          <w:szCs w:val="24"/>
        </w:rPr>
        <w:t>Руководитель организации – получателя субсидий</w:t>
      </w:r>
    </w:p>
    <w:p w:rsidR="00951860" w:rsidRPr="00995283" w:rsidRDefault="00951860" w:rsidP="00951860">
      <w:pPr>
        <w:pStyle w:val="ConsNormal"/>
        <w:widowControl/>
        <w:suppressAutoHyphens/>
        <w:spacing w:line="216" w:lineRule="auto"/>
        <w:ind w:right="0" w:firstLine="0"/>
        <w:jc w:val="both"/>
        <w:rPr>
          <w:rFonts w:ascii="Times New Roman" w:hAnsi="Times New Roman" w:cs="Times New Roman"/>
          <w:sz w:val="24"/>
          <w:szCs w:val="24"/>
        </w:rPr>
      </w:pPr>
      <w:r w:rsidRPr="00995283">
        <w:rPr>
          <w:rFonts w:ascii="Times New Roman" w:hAnsi="Times New Roman" w:cs="Times New Roman"/>
          <w:sz w:val="24"/>
          <w:szCs w:val="24"/>
        </w:rPr>
        <w:t>________________________________Ф.И.О.</w:t>
      </w:r>
    </w:p>
    <w:p w:rsidR="00951860" w:rsidRPr="002735E2" w:rsidRDefault="00951860" w:rsidP="00951860">
      <w:pPr>
        <w:pStyle w:val="ConsNormal"/>
        <w:widowControl/>
        <w:suppressAutoHyphens/>
        <w:spacing w:line="216" w:lineRule="auto"/>
        <w:ind w:right="0" w:firstLine="0"/>
        <w:jc w:val="both"/>
        <w:rPr>
          <w:rFonts w:ascii="Times New Roman" w:hAnsi="Times New Roman" w:cs="Times New Roman"/>
          <w:sz w:val="22"/>
          <w:szCs w:val="22"/>
        </w:rPr>
      </w:pPr>
      <w:r w:rsidRPr="00995283">
        <w:rPr>
          <w:rFonts w:ascii="Times New Roman" w:hAnsi="Times New Roman" w:cs="Times New Roman"/>
          <w:sz w:val="24"/>
          <w:szCs w:val="24"/>
        </w:rPr>
        <w:t xml:space="preserve">                           </w:t>
      </w:r>
      <w:r w:rsidRPr="002735E2">
        <w:rPr>
          <w:rFonts w:ascii="Times New Roman" w:hAnsi="Times New Roman" w:cs="Times New Roman"/>
          <w:sz w:val="22"/>
          <w:szCs w:val="22"/>
        </w:rPr>
        <w:t xml:space="preserve">(подпись) </w:t>
      </w:r>
    </w:p>
    <w:p w:rsidR="00951860" w:rsidRPr="00995283" w:rsidRDefault="00951860" w:rsidP="00951860">
      <w:pPr>
        <w:pStyle w:val="ConsNormal"/>
        <w:widowControl/>
        <w:suppressAutoHyphens/>
        <w:spacing w:line="216" w:lineRule="auto"/>
        <w:ind w:right="0" w:firstLine="0"/>
        <w:jc w:val="both"/>
        <w:rPr>
          <w:rFonts w:ascii="Times New Roman" w:hAnsi="Times New Roman" w:cs="Times New Roman"/>
          <w:sz w:val="24"/>
          <w:szCs w:val="24"/>
        </w:rPr>
      </w:pPr>
      <w:r w:rsidRPr="00995283">
        <w:rPr>
          <w:rFonts w:ascii="Times New Roman" w:hAnsi="Times New Roman" w:cs="Times New Roman"/>
          <w:sz w:val="24"/>
          <w:szCs w:val="24"/>
        </w:rPr>
        <w:t>Главный бухгалтер организации-получателя субсидий</w:t>
      </w:r>
    </w:p>
    <w:p w:rsidR="00951860" w:rsidRPr="00995283" w:rsidRDefault="00951860" w:rsidP="00951860">
      <w:pPr>
        <w:pStyle w:val="ConsNormal"/>
        <w:widowControl/>
        <w:suppressAutoHyphens/>
        <w:spacing w:line="216" w:lineRule="auto"/>
        <w:ind w:right="0" w:firstLine="0"/>
        <w:jc w:val="both"/>
        <w:rPr>
          <w:rFonts w:ascii="Times New Roman" w:hAnsi="Times New Roman" w:cs="Times New Roman"/>
          <w:sz w:val="24"/>
          <w:szCs w:val="24"/>
        </w:rPr>
      </w:pPr>
      <w:r w:rsidRPr="00995283">
        <w:rPr>
          <w:rFonts w:ascii="Times New Roman" w:hAnsi="Times New Roman" w:cs="Times New Roman"/>
          <w:sz w:val="24"/>
          <w:szCs w:val="24"/>
        </w:rPr>
        <w:t>________________________________Ф.И.О.</w:t>
      </w:r>
    </w:p>
    <w:p w:rsidR="00951860" w:rsidRPr="002735E2" w:rsidRDefault="00951860" w:rsidP="00951860">
      <w:pPr>
        <w:pStyle w:val="ConsNormal"/>
        <w:widowControl/>
        <w:suppressAutoHyphens/>
        <w:spacing w:line="216" w:lineRule="auto"/>
        <w:ind w:right="0" w:firstLine="0"/>
        <w:jc w:val="both"/>
        <w:rPr>
          <w:rFonts w:ascii="Times New Roman" w:hAnsi="Times New Roman" w:cs="Times New Roman"/>
          <w:sz w:val="22"/>
          <w:szCs w:val="22"/>
        </w:rPr>
      </w:pPr>
      <w:r w:rsidRPr="002735E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735E2">
        <w:rPr>
          <w:rFonts w:ascii="Times New Roman" w:hAnsi="Times New Roman" w:cs="Times New Roman"/>
          <w:sz w:val="22"/>
          <w:szCs w:val="22"/>
        </w:rPr>
        <w:t xml:space="preserve">   (подпись) </w:t>
      </w:r>
    </w:p>
    <w:p w:rsidR="00951860" w:rsidRDefault="00951860" w:rsidP="00951860">
      <w:pPr>
        <w:pStyle w:val="ConsNormal"/>
        <w:widowControl/>
        <w:suppressAutoHyphens/>
        <w:spacing w:line="216" w:lineRule="auto"/>
        <w:ind w:right="0" w:firstLine="0"/>
        <w:jc w:val="both"/>
        <w:rPr>
          <w:rFonts w:ascii="Times New Roman" w:hAnsi="Times New Roman" w:cs="Times New Roman"/>
          <w:sz w:val="24"/>
          <w:szCs w:val="24"/>
        </w:rPr>
      </w:pPr>
      <w:r w:rsidRPr="00995283">
        <w:rPr>
          <w:rFonts w:ascii="Times New Roman" w:hAnsi="Times New Roman" w:cs="Times New Roman"/>
          <w:sz w:val="24"/>
          <w:szCs w:val="24"/>
        </w:rPr>
        <w:t>МП «</w:t>
      </w:r>
      <w:r>
        <w:rPr>
          <w:rFonts w:ascii="Times New Roman" w:hAnsi="Times New Roman" w:cs="Times New Roman"/>
          <w:sz w:val="24"/>
          <w:szCs w:val="24"/>
        </w:rPr>
        <w:t>______» ____________________20___</w:t>
      </w:r>
      <w:r w:rsidRPr="00995283">
        <w:rPr>
          <w:rFonts w:ascii="Times New Roman" w:hAnsi="Times New Roman" w:cs="Times New Roman"/>
          <w:sz w:val="24"/>
          <w:szCs w:val="24"/>
        </w:rPr>
        <w:t xml:space="preserve"> г.</w:t>
      </w:r>
    </w:p>
    <w:p w:rsidR="00951860" w:rsidRDefault="00951860" w:rsidP="00951860">
      <w:pPr>
        <w:pStyle w:val="ConsNormal"/>
        <w:widowControl/>
        <w:suppressAutoHyphens/>
        <w:spacing w:line="216" w:lineRule="auto"/>
        <w:ind w:right="0" w:firstLine="0"/>
        <w:jc w:val="both"/>
        <w:rPr>
          <w:rFonts w:ascii="Times New Roman" w:hAnsi="Times New Roman" w:cs="Times New Roman"/>
          <w:sz w:val="24"/>
          <w:szCs w:val="24"/>
        </w:rPr>
      </w:pPr>
    </w:p>
    <w:p w:rsidR="00DA40F2" w:rsidRDefault="00951860" w:rsidP="005954C8">
      <w:pPr>
        <w:pStyle w:val="ConsNormal"/>
        <w:widowControl/>
        <w:suppressAutoHyphens/>
        <w:spacing w:line="216" w:lineRule="auto"/>
        <w:ind w:right="0" w:firstLine="0"/>
        <w:jc w:val="both"/>
        <w:rPr>
          <w:rFonts w:ascii="Times New Roman" w:hAnsi="Times New Roman" w:cs="Times New Roman"/>
          <w:sz w:val="24"/>
          <w:szCs w:val="24"/>
        </w:rPr>
      </w:pPr>
      <w:r w:rsidRPr="00995283">
        <w:rPr>
          <w:rFonts w:ascii="Times New Roman" w:hAnsi="Times New Roman" w:cs="Times New Roman"/>
          <w:sz w:val="24"/>
          <w:szCs w:val="24"/>
        </w:rPr>
        <w:t>Исполнитель __________</w:t>
      </w:r>
      <w:r>
        <w:rPr>
          <w:rFonts w:ascii="Times New Roman" w:hAnsi="Times New Roman" w:cs="Times New Roman"/>
          <w:sz w:val="24"/>
          <w:szCs w:val="24"/>
        </w:rPr>
        <w:t>__________</w:t>
      </w:r>
      <w:r w:rsidRPr="00995283">
        <w:rPr>
          <w:rFonts w:ascii="Times New Roman" w:hAnsi="Times New Roman" w:cs="Times New Roman"/>
          <w:sz w:val="24"/>
          <w:szCs w:val="24"/>
        </w:rPr>
        <w:t xml:space="preserve"> телефон _______________________</w:t>
      </w:r>
    </w:p>
    <w:p w:rsidR="00185534" w:rsidRDefault="00951860" w:rsidP="005954C8">
      <w:pPr>
        <w:pStyle w:val="ConsNormal"/>
        <w:widowControl/>
        <w:suppressAutoHyphens/>
        <w:spacing w:line="216" w:lineRule="auto"/>
        <w:ind w:right="0" w:firstLine="0"/>
        <w:jc w:val="both"/>
      </w:pPr>
      <w:r>
        <w:rPr>
          <w:rFonts w:ascii="Times New Roman" w:hAnsi="Times New Roman" w:cs="Times New Roman"/>
          <w:sz w:val="24"/>
          <w:szCs w:val="24"/>
        </w:rPr>
        <w:t>.»</w:t>
      </w:r>
    </w:p>
    <w:sectPr w:rsidR="00185534" w:rsidSect="00113A2D">
      <w:pgSz w:w="11906" w:h="16838"/>
      <w:pgMar w:top="1134" w:right="851"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62A" w:rsidRDefault="00CC562A" w:rsidP="00E17A7A">
      <w:r>
        <w:separator/>
      </w:r>
    </w:p>
  </w:endnote>
  <w:endnote w:type="continuationSeparator" w:id="0">
    <w:p w:rsidR="00CC562A" w:rsidRDefault="00CC562A" w:rsidP="00E1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62A" w:rsidRDefault="00CC562A" w:rsidP="00E17A7A">
      <w:r>
        <w:separator/>
      </w:r>
    </w:p>
  </w:footnote>
  <w:footnote w:type="continuationSeparator" w:id="0">
    <w:p w:rsidR="00CC562A" w:rsidRDefault="00CC562A" w:rsidP="00E17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94A22"/>
    <w:multiLevelType w:val="hybridMultilevel"/>
    <w:tmpl w:val="4748F8C8"/>
    <w:lvl w:ilvl="0" w:tplc="EEDE3C8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02510C3"/>
    <w:multiLevelType w:val="hybridMultilevel"/>
    <w:tmpl w:val="9E7C98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797A71"/>
    <w:multiLevelType w:val="multilevel"/>
    <w:tmpl w:val="96443F48"/>
    <w:lvl w:ilvl="0">
      <w:start w:val="1"/>
      <w:numFmt w:val="decimal"/>
      <w:lvlText w:val="%1."/>
      <w:lvlJc w:val="left"/>
      <w:pPr>
        <w:tabs>
          <w:tab w:val="num" w:pos="720"/>
        </w:tabs>
        <w:ind w:left="1080" w:hanging="360"/>
      </w:pPr>
      <w:rPr>
        <w:rFonts w:cs="Times New Roman"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1680"/>
        </w:tabs>
        <w:ind w:left="1680" w:hanging="360"/>
      </w:pPr>
      <w:rPr>
        <w:rFonts w:hint="default"/>
      </w:rPr>
    </w:lvl>
    <w:lvl w:ilvl="3">
      <w:start w:val="1"/>
      <w:numFmt w:val="russianLower"/>
      <w:lvlText w:val="%4)"/>
      <w:lvlJc w:val="left"/>
      <w:pPr>
        <w:tabs>
          <w:tab w:val="num" w:pos="1920"/>
        </w:tabs>
        <w:ind w:left="2280" w:hanging="360"/>
      </w:pPr>
      <w:rPr>
        <w:rFonts w:hint="default"/>
      </w:rPr>
    </w:lvl>
    <w:lvl w:ilvl="4">
      <w:start w:val="1"/>
      <w:numFmt w:val="decimal"/>
      <w:lvlText w:val="%1.%2.%3.%4.%5."/>
      <w:lvlJc w:val="left"/>
      <w:pPr>
        <w:tabs>
          <w:tab w:val="num" w:pos="720"/>
        </w:tabs>
        <w:ind w:left="2952" w:hanging="792"/>
      </w:pPr>
      <w:rPr>
        <w:rFonts w:cs="Times New Roman" w:hint="default"/>
      </w:rPr>
    </w:lvl>
    <w:lvl w:ilvl="5">
      <w:start w:val="1"/>
      <w:numFmt w:val="decimal"/>
      <w:lvlText w:val="%1.%2.%3.%4.%5.%6."/>
      <w:lvlJc w:val="left"/>
      <w:pPr>
        <w:tabs>
          <w:tab w:val="num" w:pos="720"/>
        </w:tabs>
        <w:ind w:left="3456" w:hanging="936"/>
      </w:pPr>
      <w:rPr>
        <w:rFonts w:cs="Times New Roman" w:hint="default"/>
      </w:rPr>
    </w:lvl>
    <w:lvl w:ilvl="6">
      <w:start w:val="1"/>
      <w:numFmt w:val="decimal"/>
      <w:lvlText w:val="%1.%2.%3.%4.%5.%6.%7."/>
      <w:lvlJc w:val="left"/>
      <w:pPr>
        <w:tabs>
          <w:tab w:val="num" w:pos="720"/>
        </w:tabs>
        <w:ind w:left="3960" w:hanging="1080"/>
      </w:pPr>
      <w:rPr>
        <w:rFonts w:cs="Times New Roman" w:hint="default"/>
      </w:rPr>
    </w:lvl>
    <w:lvl w:ilvl="7">
      <w:start w:val="1"/>
      <w:numFmt w:val="decimal"/>
      <w:lvlText w:val="%1.%2.%3.%4.%5.%6.%7.%8."/>
      <w:lvlJc w:val="left"/>
      <w:pPr>
        <w:tabs>
          <w:tab w:val="num" w:pos="720"/>
        </w:tabs>
        <w:ind w:left="4464" w:hanging="1224"/>
      </w:pPr>
      <w:rPr>
        <w:rFonts w:cs="Times New Roman" w:hint="default"/>
      </w:rPr>
    </w:lvl>
    <w:lvl w:ilvl="8">
      <w:start w:val="1"/>
      <w:numFmt w:val="decimal"/>
      <w:lvlText w:val="%1.%2.%3.%4.%5.%6.%7.%8.%9."/>
      <w:lvlJc w:val="left"/>
      <w:pPr>
        <w:tabs>
          <w:tab w:val="num" w:pos="720"/>
        </w:tabs>
        <w:ind w:left="5040" w:hanging="1440"/>
      </w:pPr>
      <w:rPr>
        <w:rFonts w:cs="Times New Roman" w:hint="default"/>
      </w:rPr>
    </w:lvl>
  </w:abstractNum>
  <w:abstractNum w:abstractNumId="3" w15:restartNumberingAfterBreak="0">
    <w:nsid w:val="20EA6F3C"/>
    <w:multiLevelType w:val="hybridMultilevel"/>
    <w:tmpl w:val="4A5E6398"/>
    <w:lvl w:ilvl="0" w:tplc="522264F6">
      <w:start w:val="1"/>
      <w:numFmt w:val="bullet"/>
      <w:lvlText w:val=""/>
      <w:lvlJc w:val="left"/>
      <w:pPr>
        <w:ind w:left="1396" w:hanging="360"/>
      </w:pPr>
      <w:rPr>
        <w:rFonts w:ascii="Symbol" w:hAnsi="Symbol" w:hint="default"/>
      </w:rPr>
    </w:lvl>
    <w:lvl w:ilvl="1" w:tplc="04190003" w:tentative="1">
      <w:start w:val="1"/>
      <w:numFmt w:val="bullet"/>
      <w:lvlText w:val="o"/>
      <w:lvlJc w:val="left"/>
      <w:pPr>
        <w:ind w:left="2116" w:hanging="360"/>
      </w:pPr>
      <w:rPr>
        <w:rFonts w:ascii="Courier New" w:hAnsi="Courier New" w:cs="Courier New" w:hint="default"/>
      </w:rPr>
    </w:lvl>
    <w:lvl w:ilvl="2" w:tplc="04190005" w:tentative="1">
      <w:start w:val="1"/>
      <w:numFmt w:val="bullet"/>
      <w:lvlText w:val=""/>
      <w:lvlJc w:val="left"/>
      <w:pPr>
        <w:ind w:left="2836" w:hanging="360"/>
      </w:pPr>
      <w:rPr>
        <w:rFonts w:ascii="Wingdings" w:hAnsi="Wingdings" w:hint="default"/>
      </w:rPr>
    </w:lvl>
    <w:lvl w:ilvl="3" w:tplc="04190001" w:tentative="1">
      <w:start w:val="1"/>
      <w:numFmt w:val="bullet"/>
      <w:lvlText w:val=""/>
      <w:lvlJc w:val="left"/>
      <w:pPr>
        <w:ind w:left="3556" w:hanging="360"/>
      </w:pPr>
      <w:rPr>
        <w:rFonts w:ascii="Symbol" w:hAnsi="Symbol" w:hint="default"/>
      </w:rPr>
    </w:lvl>
    <w:lvl w:ilvl="4" w:tplc="04190003" w:tentative="1">
      <w:start w:val="1"/>
      <w:numFmt w:val="bullet"/>
      <w:lvlText w:val="o"/>
      <w:lvlJc w:val="left"/>
      <w:pPr>
        <w:ind w:left="4276" w:hanging="360"/>
      </w:pPr>
      <w:rPr>
        <w:rFonts w:ascii="Courier New" w:hAnsi="Courier New" w:cs="Courier New" w:hint="default"/>
      </w:rPr>
    </w:lvl>
    <w:lvl w:ilvl="5" w:tplc="04190005" w:tentative="1">
      <w:start w:val="1"/>
      <w:numFmt w:val="bullet"/>
      <w:lvlText w:val=""/>
      <w:lvlJc w:val="left"/>
      <w:pPr>
        <w:ind w:left="4996" w:hanging="360"/>
      </w:pPr>
      <w:rPr>
        <w:rFonts w:ascii="Wingdings" w:hAnsi="Wingdings" w:hint="default"/>
      </w:rPr>
    </w:lvl>
    <w:lvl w:ilvl="6" w:tplc="04190001" w:tentative="1">
      <w:start w:val="1"/>
      <w:numFmt w:val="bullet"/>
      <w:lvlText w:val=""/>
      <w:lvlJc w:val="left"/>
      <w:pPr>
        <w:ind w:left="5716" w:hanging="360"/>
      </w:pPr>
      <w:rPr>
        <w:rFonts w:ascii="Symbol" w:hAnsi="Symbol" w:hint="default"/>
      </w:rPr>
    </w:lvl>
    <w:lvl w:ilvl="7" w:tplc="04190003" w:tentative="1">
      <w:start w:val="1"/>
      <w:numFmt w:val="bullet"/>
      <w:lvlText w:val="o"/>
      <w:lvlJc w:val="left"/>
      <w:pPr>
        <w:ind w:left="6436" w:hanging="360"/>
      </w:pPr>
      <w:rPr>
        <w:rFonts w:ascii="Courier New" w:hAnsi="Courier New" w:cs="Courier New" w:hint="default"/>
      </w:rPr>
    </w:lvl>
    <w:lvl w:ilvl="8" w:tplc="04190005" w:tentative="1">
      <w:start w:val="1"/>
      <w:numFmt w:val="bullet"/>
      <w:lvlText w:val=""/>
      <w:lvlJc w:val="left"/>
      <w:pPr>
        <w:ind w:left="7156" w:hanging="360"/>
      </w:pPr>
      <w:rPr>
        <w:rFonts w:ascii="Wingdings" w:hAnsi="Wingdings" w:hint="default"/>
      </w:rPr>
    </w:lvl>
  </w:abstractNum>
  <w:abstractNum w:abstractNumId="4" w15:restartNumberingAfterBreak="0">
    <w:nsid w:val="22833FA5"/>
    <w:multiLevelType w:val="hybridMultilevel"/>
    <w:tmpl w:val="B2B6631A"/>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CB493B"/>
    <w:multiLevelType w:val="hybridMultilevel"/>
    <w:tmpl w:val="246C8CD2"/>
    <w:lvl w:ilvl="0" w:tplc="C2082394">
      <w:start w:val="1"/>
      <w:numFmt w:val="bullet"/>
      <w:lvlText w:val=""/>
      <w:lvlJc w:val="righ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DB25F4"/>
    <w:multiLevelType w:val="hybridMultilevel"/>
    <w:tmpl w:val="F2F06630"/>
    <w:lvl w:ilvl="0" w:tplc="3EDE4AB2">
      <w:start w:val="1"/>
      <w:numFmt w:val="decimal"/>
      <w:lvlText w:val="%1."/>
      <w:lvlJc w:val="left"/>
      <w:pPr>
        <w:ind w:left="1588" w:hanging="10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3144481B"/>
    <w:multiLevelType w:val="hybridMultilevel"/>
    <w:tmpl w:val="9A9488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D88276BC">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3327BE"/>
    <w:multiLevelType w:val="hybridMultilevel"/>
    <w:tmpl w:val="51FEE5A4"/>
    <w:lvl w:ilvl="0" w:tplc="522264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9D72B96"/>
    <w:multiLevelType w:val="hybridMultilevel"/>
    <w:tmpl w:val="F18E6D24"/>
    <w:lvl w:ilvl="0" w:tplc="522264F6">
      <w:start w:val="1"/>
      <w:numFmt w:val="bullet"/>
      <w:lvlText w:val=""/>
      <w:lvlJc w:val="left"/>
      <w:pPr>
        <w:ind w:left="1396" w:hanging="360"/>
      </w:pPr>
      <w:rPr>
        <w:rFonts w:ascii="Symbol" w:hAnsi="Symbol" w:hint="default"/>
      </w:rPr>
    </w:lvl>
    <w:lvl w:ilvl="1" w:tplc="04190003" w:tentative="1">
      <w:start w:val="1"/>
      <w:numFmt w:val="bullet"/>
      <w:lvlText w:val="o"/>
      <w:lvlJc w:val="left"/>
      <w:pPr>
        <w:ind w:left="2116" w:hanging="360"/>
      </w:pPr>
      <w:rPr>
        <w:rFonts w:ascii="Courier New" w:hAnsi="Courier New" w:cs="Courier New" w:hint="default"/>
      </w:rPr>
    </w:lvl>
    <w:lvl w:ilvl="2" w:tplc="04190005" w:tentative="1">
      <w:start w:val="1"/>
      <w:numFmt w:val="bullet"/>
      <w:lvlText w:val=""/>
      <w:lvlJc w:val="left"/>
      <w:pPr>
        <w:ind w:left="2836" w:hanging="360"/>
      </w:pPr>
      <w:rPr>
        <w:rFonts w:ascii="Wingdings" w:hAnsi="Wingdings" w:hint="default"/>
      </w:rPr>
    </w:lvl>
    <w:lvl w:ilvl="3" w:tplc="04190001" w:tentative="1">
      <w:start w:val="1"/>
      <w:numFmt w:val="bullet"/>
      <w:lvlText w:val=""/>
      <w:lvlJc w:val="left"/>
      <w:pPr>
        <w:ind w:left="3556" w:hanging="360"/>
      </w:pPr>
      <w:rPr>
        <w:rFonts w:ascii="Symbol" w:hAnsi="Symbol" w:hint="default"/>
      </w:rPr>
    </w:lvl>
    <w:lvl w:ilvl="4" w:tplc="04190003" w:tentative="1">
      <w:start w:val="1"/>
      <w:numFmt w:val="bullet"/>
      <w:lvlText w:val="o"/>
      <w:lvlJc w:val="left"/>
      <w:pPr>
        <w:ind w:left="4276" w:hanging="360"/>
      </w:pPr>
      <w:rPr>
        <w:rFonts w:ascii="Courier New" w:hAnsi="Courier New" w:cs="Courier New" w:hint="default"/>
      </w:rPr>
    </w:lvl>
    <w:lvl w:ilvl="5" w:tplc="04190005" w:tentative="1">
      <w:start w:val="1"/>
      <w:numFmt w:val="bullet"/>
      <w:lvlText w:val=""/>
      <w:lvlJc w:val="left"/>
      <w:pPr>
        <w:ind w:left="4996" w:hanging="360"/>
      </w:pPr>
      <w:rPr>
        <w:rFonts w:ascii="Wingdings" w:hAnsi="Wingdings" w:hint="default"/>
      </w:rPr>
    </w:lvl>
    <w:lvl w:ilvl="6" w:tplc="04190001" w:tentative="1">
      <w:start w:val="1"/>
      <w:numFmt w:val="bullet"/>
      <w:lvlText w:val=""/>
      <w:lvlJc w:val="left"/>
      <w:pPr>
        <w:ind w:left="5716" w:hanging="360"/>
      </w:pPr>
      <w:rPr>
        <w:rFonts w:ascii="Symbol" w:hAnsi="Symbol" w:hint="default"/>
      </w:rPr>
    </w:lvl>
    <w:lvl w:ilvl="7" w:tplc="04190003" w:tentative="1">
      <w:start w:val="1"/>
      <w:numFmt w:val="bullet"/>
      <w:lvlText w:val="o"/>
      <w:lvlJc w:val="left"/>
      <w:pPr>
        <w:ind w:left="6436" w:hanging="360"/>
      </w:pPr>
      <w:rPr>
        <w:rFonts w:ascii="Courier New" w:hAnsi="Courier New" w:cs="Courier New" w:hint="default"/>
      </w:rPr>
    </w:lvl>
    <w:lvl w:ilvl="8" w:tplc="04190005" w:tentative="1">
      <w:start w:val="1"/>
      <w:numFmt w:val="bullet"/>
      <w:lvlText w:val=""/>
      <w:lvlJc w:val="left"/>
      <w:pPr>
        <w:ind w:left="7156" w:hanging="360"/>
      </w:pPr>
      <w:rPr>
        <w:rFonts w:ascii="Wingdings" w:hAnsi="Wingdings" w:hint="default"/>
      </w:rPr>
    </w:lvl>
  </w:abstractNum>
  <w:abstractNum w:abstractNumId="10" w15:restartNumberingAfterBreak="0">
    <w:nsid w:val="3AF46C53"/>
    <w:multiLevelType w:val="hybridMultilevel"/>
    <w:tmpl w:val="1272E5A8"/>
    <w:lvl w:ilvl="0" w:tplc="522264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715381B"/>
    <w:multiLevelType w:val="hybridMultilevel"/>
    <w:tmpl w:val="7286D85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4C6F009F"/>
    <w:multiLevelType w:val="hybridMultilevel"/>
    <w:tmpl w:val="F2F06630"/>
    <w:lvl w:ilvl="0" w:tplc="3EDE4AB2">
      <w:start w:val="1"/>
      <w:numFmt w:val="decimal"/>
      <w:lvlText w:val="%1."/>
      <w:lvlJc w:val="left"/>
      <w:pPr>
        <w:ind w:left="1588" w:hanging="10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6C606DD1"/>
    <w:multiLevelType w:val="hybridMultilevel"/>
    <w:tmpl w:val="0D2EFC1A"/>
    <w:lvl w:ilvl="0" w:tplc="A09C20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5857BD"/>
    <w:multiLevelType w:val="hybridMultilevel"/>
    <w:tmpl w:val="62DE42BC"/>
    <w:lvl w:ilvl="0" w:tplc="522264F6">
      <w:start w:val="1"/>
      <w:numFmt w:val="bullet"/>
      <w:lvlText w:val=""/>
      <w:lvlJc w:val="left"/>
      <w:pPr>
        <w:ind w:left="1396" w:hanging="360"/>
      </w:pPr>
      <w:rPr>
        <w:rFonts w:ascii="Symbol" w:hAnsi="Symbol" w:hint="default"/>
      </w:rPr>
    </w:lvl>
    <w:lvl w:ilvl="1" w:tplc="04190003" w:tentative="1">
      <w:start w:val="1"/>
      <w:numFmt w:val="bullet"/>
      <w:lvlText w:val="o"/>
      <w:lvlJc w:val="left"/>
      <w:pPr>
        <w:ind w:left="2116" w:hanging="360"/>
      </w:pPr>
      <w:rPr>
        <w:rFonts w:ascii="Courier New" w:hAnsi="Courier New" w:cs="Courier New" w:hint="default"/>
      </w:rPr>
    </w:lvl>
    <w:lvl w:ilvl="2" w:tplc="04190005" w:tentative="1">
      <w:start w:val="1"/>
      <w:numFmt w:val="bullet"/>
      <w:lvlText w:val=""/>
      <w:lvlJc w:val="left"/>
      <w:pPr>
        <w:ind w:left="2836" w:hanging="360"/>
      </w:pPr>
      <w:rPr>
        <w:rFonts w:ascii="Wingdings" w:hAnsi="Wingdings" w:hint="default"/>
      </w:rPr>
    </w:lvl>
    <w:lvl w:ilvl="3" w:tplc="04190001" w:tentative="1">
      <w:start w:val="1"/>
      <w:numFmt w:val="bullet"/>
      <w:lvlText w:val=""/>
      <w:lvlJc w:val="left"/>
      <w:pPr>
        <w:ind w:left="3556" w:hanging="360"/>
      </w:pPr>
      <w:rPr>
        <w:rFonts w:ascii="Symbol" w:hAnsi="Symbol" w:hint="default"/>
      </w:rPr>
    </w:lvl>
    <w:lvl w:ilvl="4" w:tplc="04190003" w:tentative="1">
      <w:start w:val="1"/>
      <w:numFmt w:val="bullet"/>
      <w:lvlText w:val="o"/>
      <w:lvlJc w:val="left"/>
      <w:pPr>
        <w:ind w:left="4276" w:hanging="360"/>
      </w:pPr>
      <w:rPr>
        <w:rFonts w:ascii="Courier New" w:hAnsi="Courier New" w:cs="Courier New" w:hint="default"/>
      </w:rPr>
    </w:lvl>
    <w:lvl w:ilvl="5" w:tplc="04190005" w:tentative="1">
      <w:start w:val="1"/>
      <w:numFmt w:val="bullet"/>
      <w:lvlText w:val=""/>
      <w:lvlJc w:val="left"/>
      <w:pPr>
        <w:ind w:left="4996" w:hanging="360"/>
      </w:pPr>
      <w:rPr>
        <w:rFonts w:ascii="Wingdings" w:hAnsi="Wingdings" w:hint="default"/>
      </w:rPr>
    </w:lvl>
    <w:lvl w:ilvl="6" w:tplc="04190001" w:tentative="1">
      <w:start w:val="1"/>
      <w:numFmt w:val="bullet"/>
      <w:lvlText w:val=""/>
      <w:lvlJc w:val="left"/>
      <w:pPr>
        <w:ind w:left="5716" w:hanging="360"/>
      </w:pPr>
      <w:rPr>
        <w:rFonts w:ascii="Symbol" w:hAnsi="Symbol" w:hint="default"/>
      </w:rPr>
    </w:lvl>
    <w:lvl w:ilvl="7" w:tplc="04190003" w:tentative="1">
      <w:start w:val="1"/>
      <w:numFmt w:val="bullet"/>
      <w:lvlText w:val="o"/>
      <w:lvlJc w:val="left"/>
      <w:pPr>
        <w:ind w:left="6436" w:hanging="360"/>
      </w:pPr>
      <w:rPr>
        <w:rFonts w:ascii="Courier New" w:hAnsi="Courier New" w:cs="Courier New" w:hint="default"/>
      </w:rPr>
    </w:lvl>
    <w:lvl w:ilvl="8" w:tplc="04190005" w:tentative="1">
      <w:start w:val="1"/>
      <w:numFmt w:val="bullet"/>
      <w:lvlText w:val=""/>
      <w:lvlJc w:val="left"/>
      <w:pPr>
        <w:ind w:left="7156" w:hanging="360"/>
      </w:pPr>
      <w:rPr>
        <w:rFonts w:ascii="Wingdings" w:hAnsi="Wingdings" w:hint="default"/>
      </w:rPr>
    </w:lvl>
  </w:abstractNum>
  <w:abstractNum w:abstractNumId="15" w15:restartNumberingAfterBreak="0">
    <w:nsid w:val="771A7EEC"/>
    <w:multiLevelType w:val="hybridMultilevel"/>
    <w:tmpl w:val="E910AC0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7C854929"/>
    <w:multiLevelType w:val="hybridMultilevel"/>
    <w:tmpl w:val="FA72AC2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16"/>
  </w:num>
  <w:num w:numId="3">
    <w:abstractNumId w:val="5"/>
  </w:num>
  <w:num w:numId="4">
    <w:abstractNumId w:val="13"/>
  </w:num>
  <w:num w:numId="5">
    <w:abstractNumId w:val="11"/>
  </w:num>
  <w:num w:numId="6">
    <w:abstractNumId w:val="7"/>
  </w:num>
  <w:num w:numId="7">
    <w:abstractNumId w:val="6"/>
  </w:num>
  <w:num w:numId="8">
    <w:abstractNumId w:val="9"/>
  </w:num>
  <w:num w:numId="9">
    <w:abstractNumId w:val="3"/>
  </w:num>
  <w:num w:numId="10">
    <w:abstractNumId w:val="14"/>
  </w:num>
  <w:num w:numId="11">
    <w:abstractNumId w:val="10"/>
  </w:num>
  <w:num w:numId="12">
    <w:abstractNumId w:val="8"/>
  </w:num>
  <w:num w:numId="13">
    <w:abstractNumId w:val="15"/>
  </w:num>
  <w:num w:numId="14">
    <w:abstractNumId w:val="0"/>
  </w:num>
  <w:num w:numId="15">
    <w:abstractNumId w:val="1"/>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77"/>
    <w:rsid w:val="00003233"/>
    <w:rsid w:val="00003D7C"/>
    <w:rsid w:val="00006F13"/>
    <w:rsid w:val="000073B1"/>
    <w:rsid w:val="000124AC"/>
    <w:rsid w:val="0001777B"/>
    <w:rsid w:val="00017FB1"/>
    <w:rsid w:val="00020579"/>
    <w:rsid w:val="00022633"/>
    <w:rsid w:val="00025A5B"/>
    <w:rsid w:val="00032997"/>
    <w:rsid w:val="00034A8E"/>
    <w:rsid w:val="00037990"/>
    <w:rsid w:val="00041C13"/>
    <w:rsid w:val="000425CA"/>
    <w:rsid w:val="0004368D"/>
    <w:rsid w:val="00043CDD"/>
    <w:rsid w:val="000468A5"/>
    <w:rsid w:val="00046F71"/>
    <w:rsid w:val="000476BD"/>
    <w:rsid w:val="000540AC"/>
    <w:rsid w:val="00054D4F"/>
    <w:rsid w:val="000646EC"/>
    <w:rsid w:val="00065AE9"/>
    <w:rsid w:val="0006648C"/>
    <w:rsid w:val="00072EA4"/>
    <w:rsid w:val="000737D0"/>
    <w:rsid w:val="0007404C"/>
    <w:rsid w:val="00080E0F"/>
    <w:rsid w:val="00084631"/>
    <w:rsid w:val="00086E56"/>
    <w:rsid w:val="00096DF5"/>
    <w:rsid w:val="000A1863"/>
    <w:rsid w:val="000A1A30"/>
    <w:rsid w:val="000A3CC8"/>
    <w:rsid w:val="000A47B1"/>
    <w:rsid w:val="000A6106"/>
    <w:rsid w:val="000A64EE"/>
    <w:rsid w:val="000A6C5A"/>
    <w:rsid w:val="000B137B"/>
    <w:rsid w:val="000B4912"/>
    <w:rsid w:val="000B4B05"/>
    <w:rsid w:val="000C2F01"/>
    <w:rsid w:val="000C5571"/>
    <w:rsid w:val="000C6BE5"/>
    <w:rsid w:val="000C7BE9"/>
    <w:rsid w:val="000D51FD"/>
    <w:rsid w:val="000E3B63"/>
    <w:rsid w:val="000E669F"/>
    <w:rsid w:val="001002F7"/>
    <w:rsid w:val="00106081"/>
    <w:rsid w:val="00106E3E"/>
    <w:rsid w:val="00113290"/>
    <w:rsid w:val="00113A2D"/>
    <w:rsid w:val="00114231"/>
    <w:rsid w:val="001232EE"/>
    <w:rsid w:val="00123DC7"/>
    <w:rsid w:val="0012440C"/>
    <w:rsid w:val="00124660"/>
    <w:rsid w:val="00127451"/>
    <w:rsid w:val="0013002E"/>
    <w:rsid w:val="001304F5"/>
    <w:rsid w:val="00130E73"/>
    <w:rsid w:val="00133435"/>
    <w:rsid w:val="00134836"/>
    <w:rsid w:val="00135684"/>
    <w:rsid w:val="00137315"/>
    <w:rsid w:val="00142577"/>
    <w:rsid w:val="0015211D"/>
    <w:rsid w:val="001538F3"/>
    <w:rsid w:val="00155527"/>
    <w:rsid w:val="00157D0B"/>
    <w:rsid w:val="001627A5"/>
    <w:rsid w:val="001634B5"/>
    <w:rsid w:val="00164413"/>
    <w:rsid w:val="00170350"/>
    <w:rsid w:val="0017093F"/>
    <w:rsid w:val="00184D19"/>
    <w:rsid w:val="00185534"/>
    <w:rsid w:val="00192303"/>
    <w:rsid w:val="00192AE5"/>
    <w:rsid w:val="00194279"/>
    <w:rsid w:val="00195A07"/>
    <w:rsid w:val="001A268D"/>
    <w:rsid w:val="001A7759"/>
    <w:rsid w:val="001B0F9E"/>
    <w:rsid w:val="001B2FA0"/>
    <w:rsid w:val="001C3182"/>
    <w:rsid w:val="001C5DAF"/>
    <w:rsid w:val="001C7E58"/>
    <w:rsid w:val="001D26C0"/>
    <w:rsid w:val="001D4EEF"/>
    <w:rsid w:val="001E1242"/>
    <w:rsid w:val="001E3FCE"/>
    <w:rsid w:val="001E41EE"/>
    <w:rsid w:val="001E5E1D"/>
    <w:rsid w:val="001F2CA2"/>
    <w:rsid w:val="001F5B57"/>
    <w:rsid w:val="00200D4F"/>
    <w:rsid w:val="002044DF"/>
    <w:rsid w:val="00206278"/>
    <w:rsid w:val="00217FDC"/>
    <w:rsid w:val="00232EBA"/>
    <w:rsid w:val="00235490"/>
    <w:rsid w:val="00242318"/>
    <w:rsid w:val="00244F25"/>
    <w:rsid w:val="00245119"/>
    <w:rsid w:val="002515C3"/>
    <w:rsid w:val="00261A56"/>
    <w:rsid w:val="0026261E"/>
    <w:rsid w:val="002646CB"/>
    <w:rsid w:val="00266744"/>
    <w:rsid w:val="00282CDF"/>
    <w:rsid w:val="0029025E"/>
    <w:rsid w:val="002908EA"/>
    <w:rsid w:val="00290F4C"/>
    <w:rsid w:val="00293231"/>
    <w:rsid w:val="00297355"/>
    <w:rsid w:val="002A49D7"/>
    <w:rsid w:val="002B0867"/>
    <w:rsid w:val="002B7CE0"/>
    <w:rsid w:val="002C269E"/>
    <w:rsid w:val="002C2A3B"/>
    <w:rsid w:val="002C57F3"/>
    <w:rsid w:val="002D6FB1"/>
    <w:rsid w:val="002E0FAA"/>
    <w:rsid w:val="002E48EA"/>
    <w:rsid w:val="002E5DC5"/>
    <w:rsid w:val="002F3010"/>
    <w:rsid w:val="002F6A2E"/>
    <w:rsid w:val="0030418A"/>
    <w:rsid w:val="0030579C"/>
    <w:rsid w:val="003106D8"/>
    <w:rsid w:val="00315167"/>
    <w:rsid w:val="003255B9"/>
    <w:rsid w:val="003314F2"/>
    <w:rsid w:val="0033326F"/>
    <w:rsid w:val="00335A17"/>
    <w:rsid w:val="00340C63"/>
    <w:rsid w:val="003424CE"/>
    <w:rsid w:val="00347B21"/>
    <w:rsid w:val="00351BA0"/>
    <w:rsid w:val="00353F4F"/>
    <w:rsid w:val="00356E58"/>
    <w:rsid w:val="00362832"/>
    <w:rsid w:val="0037234B"/>
    <w:rsid w:val="00375108"/>
    <w:rsid w:val="00381409"/>
    <w:rsid w:val="003837D8"/>
    <w:rsid w:val="00395608"/>
    <w:rsid w:val="003A1EC8"/>
    <w:rsid w:val="003A488D"/>
    <w:rsid w:val="003A7146"/>
    <w:rsid w:val="003B2061"/>
    <w:rsid w:val="003B388E"/>
    <w:rsid w:val="003B438E"/>
    <w:rsid w:val="003B72C6"/>
    <w:rsid w:val="003C48D2"/>
    <w:rsid w:val="003C5208"/>
    <w:rsid w:val="003D0BC6"/>
    <w:rsid w:val="003F4EDE"/>
    <w:rsid w:val="003F774E"/>
    <w:rsid w:val="004034AD"/>
    <w:rsid w:val="00406CB8"/>
    <w:rsid w:val="0041396D"/>
    <w:rsid w:val="004144B5"/>
    <w:rsid w:val="004157CB"/>
    <w:rsid w:val="00417554"/>
    <w:rsid w:val="00421576"/>
    <w:rsid w:val="004244FA"/>
    <w:rsid w:val="00425712"/>
    <w:rsid w:val="00426560"/>
    <w:rsid w:val="00437C8C"/>
    <w:rsid w:val="004404E4"/>
    <w:rsid w:val="00444349"/>
    <w:rsid w:val="0044597D"/>
    <w:rsid w:val="00446B77"/>
    <w:rsid w:val="004556A0"/>
    <w:rsid w:val="00472803"/>
    <w:rsid w:val="00473DE9"/>
    <w:rsid w:val="004772A3"/>
    <w:rsid w:val="0048068C"/>
    <w:rsid w:val="00480FC7"/>
    <w:rsid w:val="004933C9"/>
    <w:rsid w:val="00497086"/>
    <w:rsid w:val="0049799B"/>
    <w:rsid w:val="004A2C05"/>
    <w:rsid w:val="004A3F90"/>
    <w:rsid w:val="004A4A72"/>
    <w:rsid w:val="004A78B9"/>
    <w:rsid w:val="004B5655"/>
    <w:rsid w:val="004B6C5B"/>
    <w:rsid w:val="004B794D"/>
    <w:rsid w:val="004C21CC"/>
    <w:rsid w:val="004C40CF"/>
    <w:rsid w:val="004C56C9"/>
    <w:rsid w:val="004C6657"/>
    <w:rsid w:val="004E173C"/>
    <w:rsid w:val="004E219F"/>
    <w:rsid w:val="004E3C51"/>
    <w:rsid w:val="004E57D0"/>
    <w:rsid w:val="004F069C"/>
    <w:rsid w:val="004F4E74"/>
    <w:rsid w:val="004F4EF1"/>
    <w:rsid w:val="004F53C6"/>
    <w:rsid w:val="004F5F5A"/>
    <w:rsid w:val="0050038F"/>
    <w:rsid w:val="00505445"/>
    <w:rsid w:val="005064B2"/>
    <w:rsid w:val="00506A9E"/>
    <w:rsid w:val="00507951"/>
    <w:rsid w:val="0051454D"/>
    <w:rsid w:val="00523549"/>
    <w:rsid w:val="0052473B"/>
    <w:rsid w:val="00524CE9"/>
    <w:rsid w:val="005311C7"/>
    <w:rsid w:val="0053391A"/>
    <w:rsid w:val="00542974"/>
    <w:rsid w:val="00553AC1"/>
    <w:rsid w:val="00564426"/>
    <w:rsid w:val="005653A7"/>
    <w:rsid w:val="0056559E"/>
    <w:rsid w:val="0056618C"/>
    <w:rsid w:val="00571398"/>
    <w:rsid w:val="00571D75"/>
    <w:rsid w:val="0057327B"/>
    <w:rsid w:val="00575728"/>
    <w:rsid w:val="005766F2"/>
    <w:rsid w:val="005810B0"/>
    <w:rsid w:val="005817EC"/>
    <w:rsid w:val="00581BEF"/>
    <w:rsid w:val="00586E29"/>
    <w:rsid w:val="00587AF6"/>
    <w:rsid w:val="00594FF9"/>
    <w:rsid w:val="005954C8"/>
    <w:rsid w:val="00596066"/>
    <w:rsid w:val="0059720C"/>
    <w:rsid w:val="005A62D7"/>
    <w:rsid w:val="005A7FF3"/>
    <w:rsid w:val="005B1295"/>
    <w:rsid w:val="005B3014"/>
    <w:rsid w:val="005B54F5"/>
    <w:rsid w:val="005B70BA"/>
    <w:rsid w:val="005C0199"/>
    <w:rsid w:val="005C1303"/>
    <w:rsid w:val="005C291E"/>
    <w:rsid w:val="005C3EA7"/>
    <w:rsid w:val="005C530F"/>
    <w:rsid w:val="005E08A6"/>
    <w:rsid w:val="005F2BE0"/>
    <w:rsid w:val="006149C6"/>
    <w:rsid w:val="006170B2"/>
    <w:rsid w:val="0062459F"/>
    <w:rsid w:val="006253B2"/>
    <w:rsid w:val="00625D35"/>
    <w:rsid w:val="006278F6"/>
    <w:rsid w:val="0063148A"/>
    <w:rsid w:val="00634C6B"/>
    <w:rsid w:val="00657950"/>
    <w:rsid w:val="00664524"/>
    <w:rsid w:val="00670B29"/>
    <w:rsid w:val="00671F32"/>
    <w:rsid w:val="00672E0C"/>
    <w:rsid w:val="0068506C"/>
    <w:rsid w:val="0068507C"/>
    <w:rsid w:val="006868E1"/>
    <w:rsid w:val="006965EE"/>
    <w:rsid w:val="00697ABB"/>
    <w:rsid w:val="006A55B5"/>
    <w:rsid w:val="006A6984"/>
    <w:rsid w:val="006B3E6B"/>
    <w:rsid w:val="006B3EE2"/>
    <w:rsid w:val="006B7618"/>
    <w:rsid w:val="006C78DB"/>
    <w:rsid w:val="006D61C5"/>
    <w:rsid w:val="006D7445"/>
    <w:rsid w:val="006E34DA"/>
    <w:rsid w:val="006F1502"/>
    <w:rsid w:val="006F1D77"/>
    <w:rsid w:val="006F3EF7"/>
    <w:rsid w:val="006F5095"/>
    <w:rsid w:val="006F674F"/>
    <w:rsid w:val="00704311"/>
    <w:rsid w:val="007054E9"/>
    <w:rsid w:val="0070664B"/>
    <w:rsid w:val="00706B43"/>
    <w:rsid w:val="00707323"/>
    <w:rsid w:val="00711807"/>
    <w:rsid w:val="00712549"/>
    <w:rsid w:val="00712866"/>
    <w:rsid w:val="00714DB0"/>
    <w:rsid w:val="00721A5B"/>
    <w:rsid w:val="00723C72"/>
    <w:rsid w:val="007268DA"/>
    <w:rsid w:val="00735867"/>
    <w:rsid w:val="00735F9D"/>
    <w:rsid w:val="007420F5"/>
    <w:rsid w:val="007424C7"/>
    <w:rsid w:val="007436D4"/>
    <w:rsid w:val="00745779"/>
    <w:rsid w:val="00747197"/>
    <w:rsid w:val="00747AB3"/>
    <w:rsid w:val="007514BF"/>
    <w:rsid w:val="00751843"/>
    <w:rsid w:val="00751D70"/>
    <w:rsid w:val="00757313"/>
    <w:rsid w:val="00760202"/>
    <w:rsid w:val="00770D86"/>
    <w:rsid w:val="00780782"/>
    <w:rsid w:val="0078078A"/>
    <w:rsid w:val="0078089B"/>
    <w:rsid w:val="00782FEA"/>
    <w:rsid w:val="00784FED"/>
    <w:rsid w:val="00787185"/>
    <w:rsid w:val="00790633"/>
    <w:rsid w:val="007A2145"/>
    <w:rsid w:val="007A59D5"/>
    <w:rsid w:val="007B1DB7"/>
    <w:rsid w:val="007B74FE"/>
    <w:rsid w:val="007B78D7"/>
    <w:rsid w:val="007B7EDD"/>
    <w:rsid w:val="007C29FF"/>
    <w:rsid w:val="007C5BBF"/>
    <w:rsid w:val="007D21E8"/>
    <w:rsid w:val="007D428F"/>
    <w:rsid w:val="007D4AE5"/>
    <w:rsid w:val="007E1A75"/>
    <w:rsid w:val="007E27AA"/>
    <w:rsid w:val="007E5229"/>
    <w:rsid w:val="007E5A47"/>
    <w:rsid w:val="00807C3D"/>
    <w:rsid w:val="00811179"/>
    <w:rsid w:val="00815D6D"/>
    <w:rsid w:val="008215F2"/>
    <w:rsid w:val="008246E3"/>
    <w:rsid w:val="00831184"/>
    <w:rsid w:val="00834FE5"/>
    <w:rsid w:val="008373A1"/>
    <w:rsid w:val="00850496"/>
    <w:rsid w:val="0085097A"/>
    <w:rsid w:val="008531A6"/>
    <w:rsid w:val="0085623E"/>
    <w:rsid w:val="0085796E"/>
    <w:rsid w:val="00860BFE"/>
    <w:rsid w:val="008613F2"/>
    <w:rsid w:val="00862156"/>
    <w:rsid w:val="0086485E"/>
    <w:rsid w:val="00864D1D"/>
    <w:rsid w:val="00865122"/>
    <w:rsid w:val="0086685E"/>
    <w:rsid w:val="008739C2"/>
    <w:rsid w:val="00880E12"/>
    <w:rsid w:val="00881AB3"/>
    <w:rsid w:val="00883906"/>
    <w:rsid w:val="00885B10"/>
    <w:rsid w:val="00887EFD"/>
    <w:rsid w:val="0089225C"/>
    <w:rsid w:val="00896147"/>
    <w:rsid w:val="008A1777"/>
    <w:rsid w:val="008A344D"/>
    <w:rsid w:val="008A596F"/>
    <w:rsid w:val="008B0B74"/>
    <w:rsid w:val="008B1D6B"/>
    <w:rsid w:val="008B25C9"/>
    <w:rsid w:val="008C3DCF"/>
    <w:rsid w:val="008C4999"/>
    <w:rsid w:val="008D1944"/>
    <w:rsid w:val="008D356A"/>
    <w:rsid w:val="008D5893"/>
    <w:rsid w:val="008D643C"/>
    <w:rsid w:val="008E27F4"/>
    <w:rsid w:val="008F0A70"/>
    <w:rsid w:val="008F0E1C"/>
    <w:rsid w:val="008F4766"/>
    <w:rsid w:val="0090249C"/>
    <w:rsid w:val="009026FF"/>
    <w:rsid w:val="00903E12"/>
    <w:rsid w:val="00905F6C"/>
    <w:rsid w:val="00912CCD"/>
    <w:rsid w:val="00920E8D"/>
    <w:rsid w:val="00926E13"/>
    <w:rsid w:val="009361E7"/>
    <w:rsid w:val="009404EF"/>
    <w:rsid w:val="00940CBD"/>
    <w:rsid w:val="00951860"/>
    <w:rsid w:val="00953834"/>
    <w:rsid w:val="00956568"/>
    <w:rsid w:val="00956FBC"/>
    <w:rsid w:val="0096565A"/>
    <w:rsid w:val="009701F0"/>
    <w:rsid w:val="00973846"/>
    <w:rsid w:val="009765B7"/>
    <w:rsid w:val="00983C1A"/>
    <w:rsid w:val="0098645A"/>
    <w:rsid w:val="00990306"/>
    <w:rsid w:val="00996191"/>
    <w:rsid w:val="009A4F00"/>
    <w:rsid w:val="009A50FF"/>
    <w:rsid w:val="009A7DCD"/>
    <w:rsid w:val="009B162D"/>
    <w:rsid w:val="009B2B60"/>
    <w:rsid w:val="009B5D92"/>
    <w:rsid w:val="009C4569"/>
    <w:rsid w:val="009C6FC0"/>
    <w:rsid w:val="009D2151"/>
    <w:rsid w:val="009D26E5"/>
    <w:rsid w:val="009D2D4A"/>
    <w:rsid w:val="009D50E4"/>
    <w:rsid w:val="009D5C74"/>
    <w:rsid w:val="009D70FD"/>
    <w:rsid w:val="009E646A"/>
    <w:rsid w:val="009F1CB6"/>
    <w:rsid w:val="009F44A6"/>
    <w:rsid w:val="009F766B"/>
    <w:rsid w:val="009F7995"/>
    <w:rsid w:val="00A04396"/>
    <w:rsid w:val="00A067FA"/>
    <w:rsid w:val="00A13BCA"/>
    <w:rsid w:val="00A1514C"/>
    <w:rsid w:val="00A16D2E"/>
    <w:rsid w:val="00A21609"/>
    <w:rsid w:val="00A3136E"/>
    <w:rsid w:val="00A321EC"/>
    <w:rsid w:val="00A354C7"/>
    <w:rsid w:val="00A37CD1"/>
    <w:rsid w:val="00A41840"/>
    <w:rsid w:val="00A53798"/>
    <w:rsid w:val="00A575FA"/>
    <w:rsid w:val="00A62FAC"/>
    <w:rsid w:val="00A70990"/>
    <w:rsid w:val="00A7100A"/>
    <w:rsid w:val="00A72658"/>
    <w:rsid w:val="00A72756"/>
    <w:rsid w:val="00A81168"/>
    <w:rsid w:val="00A8589A"/>
    <w:rsid w:val="00A9213F"/>
    <w:rsid w:val="00A9465B"/>
    <w:rsid w:val="00A959A6"/>
    <w:rsid w:val="00A97888"/>
    <w:rsid w:val="00AA01B7"/>
    <w:rsid w:val="00AA2F9A"/>
    <w:rsid w:val="00AA34C7"/>
    <w:rsid w:val="00AB62B9"/>
    <w:rsid w:val="00AB79B5"/>
    <w:rsid w:val="00AD160E"/>
    <w:rsid w:val="00AD3460"/>
    <w:rsid w:val="00AD3ABF"/>
    <w:rsid w:val="00AD4570"/>
    <w:rsid w:val="00AE04EC"/>
    <w:rsid w:val="00AE6190"/>
    <w:rsid w:val="00AF49BE"/>
    <w:rsid w:val="00AF7D9A"/>
    <w:rsid w:val="00B01807"/>
    <w:rsid w:val="00B032AA"/>
    <w:rsid w:val="00B0493B"/>
    <w:rsid w:val="00B07478"/>
    <w:rsid w:val="00B07771"/>
    <w:rsid w:val="00B10CE6"/>
    <w:rsid w:val="00B128F3"/>
    <w:rsid w:val="00B15341"/>
    <w:rsid w:val="00B15F54"/>
    <w:rsid w:val="00B23F5D"/>
    <w:rsid w:val="00B32A70"/>
    <w:rsid w:val="00B33552"/>
    <w:rsid w:val="00B36385"/>
    <w:rsid w:val="00B411A8"/>
    <w:rsid w:val="00B42040"/>
    <w:rsid w:val="00B447D2"/>
    <w:rsid w:val="00B500B7"/>
    <w:rsid w:val="00B5540E"/>
    <w:rsid w:val="00B60B27"/>
    <w:rsid w:val="00B67320"/>
    <w:rsid w:val="00B70095"/>
    <w:rsid w:val="00B92997"/>
    <w:rsid w:val="00B92E04"/>
    <w:rsid w:val="00B93760"/>
    <w:rsid w:val="00B97521"/>
    <w:rsid w:val="00BA1556"/>
    <w:rsid w:val="00BA161A"/>
    <w:rsid w:val="00BA597A"/>
    <w:rsid w:val="00BC1060"/>
    <w:rsid w:val="00BC3DAF"/>
    <w:rsid w:val="00BC472C"/>
    <w:rsid w:val="00BD31D8"/>
    <w:rsid w:val="00BE0486"/>
    <w:rsid w:val="00BE3C2F"/>
    <w:rsid w:val="00BE6754"/>
    <w:rsid w:val="00BF28E9"/>
    <w:rsid w:val="00BF396C"/>
    <w:rsid w:val="00BF489A"/>
    <w:rsid w:val="00BF5460"/>
    <w:rsid w:val="00C11B95"/>
    <w:rsid w:val="00C13179"/>
    <w:rsid w:val="00C219AB"/>
    <w:rsid w:val="00C22312"/>
    <w:rsid w:val="00C23B25"/>
    <w:rsid w:val="00C2743D"/>
    <w:rsid w:val="00C32919"/>
    <w:rsid w:val="00C33840"/>
    <w:rsid w:val="00C33D43"/>
    <w:rsid w:val="00C40992"/>
    <w:rsid w:val="00C425F4"/>
    <w:rsid w:val="00C50577"/>
    <w:rsid w:val="00C53312"/>
    <w:rsid w:val="00C577D5"/>
    <w:rsid w:val="00C61EF8"/>
    <w:rsid w:val="00C627D2"/>
    <w:rsid w:val="00C7037B"/>
    <w:rsid w:val="00C726D9"/>
    <w:rsid w:val="00C7513E"/>
    <w:rsid w:val="00C75F7F"/>
    <w:rsid w:val="00C80DD2"/>
    <w:rsid w:val="00C84ACD"/>
    <w:rsid w:val="00C8571F"/>
    <w:rsid w:val="00C926E9"/>
    <w:rsid w:val="00CA0677"/>
    <w:rsid w:val="00CB0489"/>
    <w:rsid w:val="00CB33A9"/>
    <w:rsid w:val="00CB535D"/>
    <w:rsid w:val="00CC1F6E"/>
    <w:rsid w:val="00CC4007"/>
    <w:rsid w:val="00CC562A"/>
    <w:rsid w:val="00CD0246"/>
    <w:rsid w:val="00CD0D92"/>
    <w:rsid w:val="00CD52D8"/>
    <w:rsid w:val="00CD5FCC"/>
    <w:rsid w:val="00CD6641"/>
    <w:rsid w:val="00CD70C4"/>
    <w:rsid w:val="00CE352C"/>
    <w:rsid w:val="00CE5C4D"/>
    <w:rsid w:val="00CE6292"/>
    <w:rsid w:val="00CF215E"/>
    <w:rsid w:val="00D10086"/>
    <w:rsid w:val="00D1489C"/>
    <w:rsid w:val="00D21B0D"/>
    <w:rsid w:val="00D24F9B"/>
    <w:rsid w:val="00D25369"/>
    <w:rsid w:val="00D27BAB"/>
    <w:rsid w:val="00D35564"/>
    <w:rsid w:val="00D508E1"/>
    <w:rsid w:val="00D64347"/>
    <w:rsid w:val="00D65D33"/>
    <w:rsid w:val="00D70BAD"/>
    <w:rsid w:val="00D7407B"/>
    <w:rsid w:val="00D770AB"/>
    <w:rsid w:val="00D8534E"/>
    <w:rsid w:val="00D90FD3"/>
    <w:rsid w:val="00D91F2A"/>
    <w:rsid w:val="00D96C1D"/>
    <w:rsid w:val="00D972A1"/>
    <w:rsid w:val="00DA40F2"/>
    <w:rsid w:val="00DA5EE9"/>
    <w:rsid w:val="00DB0BE3"/>
    <w:rsid w:val="00DB444B"/>
    <w:rsid w:val="00DD6A43"/>
    <w:rsid w:val="00DE17FD"/>
    <w:rsid w:val="00DE505E"/>
    <w:rsid w:val="00DE77C1"/>
    <w:rsid w:val="00E01E7A"/>
    <w:rsid w:val="00E02CF5"/>
    <w:rsid w:val="00E05892"/>
    <w:rsid w:val="00E079BE"/>
    <w:rsid w:val="00E1042B"/>
    <w:rsid w:val="00E14364"/>
    <w:rsid w:val="00E14C08"/>
    <w:rsid w:val="00E16763"/>
    <w:rsid w:val="00E174B4"/>
    <w:rsid w:val="00E17A7A"/>
    <w:rsid w:val="00E20C9E"/>
    <w:rsid w:val="00E2100A"/>
    <w:rsid w:val="00E2209C"/>
    <w:rsid w:val="00E25C4A"/>
    <w:rsid w:val="00E26A3D"/>
    <w:rsid w:val="00E31B02"/>
    <w:rsid w:val="00E32A06"/>
    <w:rsid w:val="00E34628"/>
    <w:rsid w:val="00E437C6"/>
    <w:rsid w:val="00E50745"/>
    <w:rsid w:val="00E6077F"/>
    <w:rsid w:val="00E6122F"/>
    <w:rsid w:val="00E61413"/>
    <w:rsid w:val="00E72A8D"/>
    <w:rsid w:val="00E76A0E"/>
    <w:rsid w:val="00E84C46"/>
    <w:rsid w:val="00E90A92"/>
    <w:rsid w:val="00E90E1B"/>
    <w:rsid w:val="00E95DAF"/>
    <w:rsid w:val="00E969C3"/>
    <w:rsid w:val="00EA3114"/>
    <w:rsid w:val="00EA39DD"/>
    <w:rsid w:val="00EA52EC"/>
    <w:rsid w:val="00EB3897"/>
    <w:rsid w:val="00EB3920"/>
    <w:rsid w:val="00ED3C68"/>
    <w:rsid w:val="00ED433C"/>
    <w:rsid w:val="00EE0079"/>
    <w:rsid w:val="00EF0DEE"/>
    <w:rsid w:val="00EF128D"/>
    <w:rsid w:val="00EF4ACC"/>
    <w:rsid w:val="00EF58BB"/>
    <w:rsid w:val="00EF67BB"/>
    <w:rsid w:val="00EF6F5B"/>
    <w:rsid w:val="00F01E31"/>
    <w:rsid w:val="00F0440E"/>
    <w:rsid w:val="00F04A40"/>
    <w:rsid w:val="00F04B4F"/>
    <w:rsid w:val="00F10FD8"/>
    <w:rsid w:val="00F129DA"/>
    <w:rsid w:val="00F204F9"/>
    <w:rsid w:val="00F21DBB"/>
    <w:rsid w:val="00F22F54"/>
    <w:rsid w:val="00F230F9"/>
    <w:rsid w:val="00F24277"/>
    <w:rsid w:val="00F27400"/>
    <w:rsid w:val="00F35914"/>
    <w:rsid w:val="00F41B4C"/>
    <w:rsid w:val="00F459B3"/>
    <w:rsid w:val="00F52A5B"/>
    <w:rsid w:val="00F57C3B"/>
    <w:rsid w:val="00F61DFC"/>
    <w:rsid w:val="00F70594"/>
    <w:rsid w:val="00F72AAE"/>
    <w:rsid w:val="00F804A5"/>
    <w:rsid w:val="00F8226A"/>
    <w:rsid w:val="00F83CDD"/>
    <w:rsid w:val="00F85F1A"/>
    <w:rsid w:val="00F913ED"/>
    <w:rsid w:val="00F9217C"/>
    <w:rsid w:val="00F925B6"/>
    <w:rsid w:val="00FA0C21"/>
    <w:rsid w:val="00FA6700"/>
    <w:rsid w:val="00FB1215"/>
    <w:rsid w:val="00FB186E"/>
    <w:rsid w:val="00FB1B0E"/>
    <w:rsid w:val="00FB31BE"/>
    <w:rsid w:val="00FB3AAB"/>
    <w:rsid w:val="00FB5679"/>
    <w:rsid w:val="00FC40F1"/>
    <w:rsid w:val="00FC45C1"/>
    <w:rsid w:val="00FD047C"/>
    <w:rsid w:val="00FD0536"/>
    <w:rsid w:val="00FD4D6D"/>
    <w:rsid w:val="00FD74E1"/>
    <w:rsid w:val="00FE0CDD"/>
    <w:rsid w:val="00FF2A2A"/>
    <w:rsid w:val="00FF2F61"/>
    <w:rsid w:val="00FF3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2488CB3-4BDB-499B-9D03-4F184B49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8A6"/>
    <w:rPr>
      <w:sz w:val="24"/>
      <w:szCs w:val="24"/>
    </w:rPr>
  </w:style>
  <w:style w:type="paragraph" w:styleId="1">
    <w:name w:val="heading 1"/>
    <w:basedOn w:val="a"/>
    <w:next w:val="a"/>
    <w:qFormat/>
    <w:rsid w:val="00020579"/>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3">
    <w:name w:val="heading 3"/>
    <w:basedOn w:val="a"/>
    <w:next w:val="a"/>
    <w:link w:val="30"/>
    <w:uiPriority w:val="9"/>
    <w:unhideWhenUsed/>
    <w:qFormat/>
    <w:rsid w:val="000A64E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0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E08A6"/>
    <w:pPr>
      <w:widowControl w:val="0"/>
      <w:autoSpaceDE w:val="0"/>
      <w:autoSpaceDN w:val="0"/>
      <w:adjustRightInd w:val="0"/>
    </w:pPr>
    <w:rPr>
      <w:rFonts w:ascii="Arial" w:hAnsi="Arial" w:cs="Arial"/>
      <w:b/>
      <w:bCs/>
    </w:rPr>
  </w:style>
  <w:style w:type="paragraph" w:customStyle="1" w:styleId="ConsPlusNormal">
    <w:name w:val="ConsPlusNormal"/>
    <w:rsid w:val="005E08A6"/>
    <w:pPr>
      <w:widowControl w:val="0"/>
      <w:autoSpaceDE w:val="0"/>
      <w:autoSpaceDN w:val="0"/>
      <w:adjustRightInd w:val="0"/>
      <w:ind w:firstLine="720"/>
    </w:pPr>
    <w:rPr>
      <w:rFonts w:ascii="Arial" w:hAnsi="Arial" w:cs="Arial"/>
    </w:rPr>
  </w:style>
  <w:style w:type="character" w:customStyle="1" w:styleId="a4">
    <w:name w:val="Гипертекстовая ссылка"/>
    <w:uiPriority w:val="99"/>
    <w:rsid w:val="005E08A6"/>
    <w:rPr>
      <w:b/>
      <w:bCs/>
      <w:color w:val="008000"/>
      <w:sz w:val="20"/>
      <w:szCs w:val="20"/>
      <w:u w:val="single"/>
    </w:rPr>
  </w:style>
  <w:style w:type="paragraph" w:styleId="a5">
    <w:name w:val="Balloon Text"/>
    <w:basedOn w:val="a"/>
    <w:semiHidden/>
    <w:rsid w:val="005E08A6"/>
    <w:rPr>
      <w:rFonts w:ascii="Tahoma" w:hAnsi="Tahoma" w:cs="Tahoma"/>
      <w:sz w:val="16"/>
      <w:szCs w:val="16"/>
    </w:rPr>
  </w:style>
  <w:style w:type="character" w:styleId="a6">
    <w:name w:val="annotation reference"/>
    <w:semiHidden/>
    <w:rsid w:val="00446B77"/>
    <w:rPr>
      <w:sz w:val="16"/>
      <w:szCs w:val="16"/>
    </w:rPr>
  </w:style>
  <w:style w:type="paragraph" w:styleId="a7">
    <w:name w:val="annotation text"/>
    <w:basedOn w:val="a"/>
    <w:semiHidden/>
    <w:rsid w:val="00446B77"/>
    <w:rPr>
      <w:sz w:val="20"/>
      <w:szCs w:val="20"/>
    </w:rPr>
  </w:style>
  <w:style w:type="paragraph" w:styleId="a8">
    <w:name w:val="annotation subject"/>
    <w:basedOn w:val="a7"/>
    <w:next w:val="a7"/>
    <w:semiHidden/>
    <w:rsid w:val="00446B77"/>
    <w:rPr>
      <w:b/>
      <w:bCs/>
    </w:rPr>
  </w:style>
  <w:style w:type="paragraph" w:customStyle="1" w:styleId="a9">
    <w:name w:val="Знак Знак"/>
    <w:basedOn w:val="a"/>
    <w:rsid w:val="00887EFD"/>
    <w:pPr>
      <w:widowControl w:val="0"/>
      <w:adjustRightInd w:val="0"/>
      <w:spacing w:after="160" w:line="240" w:lineRule="exact"/>
      <w:jc w:val="right"/>
    </w:pPr>
    <w:rPr>
      <w:sz w:val="20"/>
      <w:szCs w:val="20"/>
      <w:lang w:val="en-GB" w:eastAsia="en-US"/>
    </w:rPr>
  </w:style>
  <w:style w:type="paragraph" w:customStyle="1" w:styleId="10">
    <w:name w:val="Знак Знак1 Знак Знак Знак Знак Знак Знак Знак Знак"/>
    <w:basedOn w:val="a"/>
    <w:rsid w:val="00A62FAC"/>
    <w:pPr>
      <w:spacing w:before="100" w:beforeAutospacing="1" w:after="100" w:afterAutospacing="1"/>
    </w:pPr>
    <w:rPr>
      <w:rFonts w:ascii="Tahoma" w:hAnsi="Tahoma" w:cs="Tahoma"/>
      <w:sz w:val="20"/>
      <w:szCs w:val="20"/>
      <w:lang w:val="en-US" w:eastAsia="en-US"/>
    </w:rPr>
  </w:style>
  <w:style w:type="paragraph" w:customStyle="1" w:styleId="11">
    <w:name w:val="Знак Знак1 Знак Знак Знак Знак Знак Знак Знак"/>
    <w:basedOn w:val="a"/>
    <w:rsid w:val="009D50E4"/>
    <w:pPr>
      <w:spacing w:before="100" w:beforeAutospacing="1" w:after="100" w:afterAutospacing="1"/>
    </w:pPr>
    <w:rPr>
      <w:rFonts w:ascii="Tahoma" w:hAnsi="Tahoma" w:cs="Tahoma"/>
      <w:sz w:val="20"/>
      <w:szCs w:val="20"/>
      <w:lang w:val="en-US" w:eastAsia="en-US"/>
    </w:rPr>
  </w:style>
  <w:style w:type="paragraph" w:customStyle="1" w:styleId="21">
    <w:name w:val="Заголовок 21"/>
    <w:basedOn w:val="a"/>
    <w:rsid w:val="00C13179"/>
    <w:pPr>
      <w:outlineLvl w:val="2"/>
    </w:pPr>
    <w:rPr>
      <w:b/>
      <w:bCs/>
      <w:sz w:val="18"/>
      <w:szCs w:val="18"/>
    </w:rPr>
  </w:style>
  <w:style w:type="paragraph" w:styleId="aa">
    <w:name w:val="header"/>
    <w:basedOn w:val="a"/>
    <w:link w:val="ab"/>
    <w:unhideWhenUsed/>
    <w:rsid w:val="00E17A7A"/>
    <w:pPr>
      <w:tabs>
        <w:tab w:val="center" w:pos="4677"/>
        <w:tab w:val="right" w:pos="9355"/>
      </w:tabs>
    </w:pPr>
  </w:style>
  <w:style w:type="character" w:customStyle="1" w:styleId="ab">
    <w:name w:val="Верхний колонтитул Знак"/>
    <w:link w:val="aa"/>
    <w:rsid w:val="00E17A7A"/>
    <w:rPr>
      <w:sz w:val="24"/>
      <w:szCs w:val="24"/>
    </w:rPr>
  </w:style>
  <w:style w:type="paragraph" w:styleId="ac">
    <w:name w:val="footer"/>
    <w:basedOn w:val="a"/>
    <w:link w:val="ad"/>
    <w:uiPriority w:val="99"/>
    <w:unhideWhenUsed/>
    <w:rsid w:val="00E17A7A"/>
    <w:pPr>
      <w:tabs>
        <w:tab w:val="center" w:pos="4677"/>
        <w:tab w:val="right" w:pos="9355"/>
      </w:tabs>
    </w:pPr>
  </w:style>
  <w:style w:type="character" w:customStyle="1" w:styleId="ad">
    <w:name w:val="Нижний колонтитул Знак"/>
    <w:link w:val="ac"/>
    <w:uiPriority w:val="99"/>
    <w:rsid w:val="00E17A7A"/>
    <w:rPr>
      <w:sz w:val="24"/>
      <w:szCs w:val="24"/>
    </w:rPr>
  </w:style>
  <w:style w:type="character" w:customStyle="1" w:styleId="ae">
    <w:name w:val="Цветовое выделение"/>
    <w:uiPriority w:val="99"/>
    <w:rsid w:val="00E17A7A"/>
    <w:rPr>
      <w:b/>
      <w:bCs/>
      <w:color w:val="26282F"/>
      <w:sz w:val="26"/>
      <w:szCs w:val="26"/>
    </w:rPr>
  </w:style>
  <w:style w:type="paragraph" w:customStyle="1" w:styleId="af">
    <w:name w:val="Нормальный (таблица)"/>
    <w:basedOn w:val="a"/>
    <w:next w:val="a"/>
    <w:rsid w:val="00C50577"/>
    <w:pPr>
      <w:widowControl w:val="0"/>
      <w:autoSpaceDE w:val="0"/>
      <w:autoSpaceDN w:val="0"/>
      <w:adjustRightInd w:val="0"/>
      <w:jc w:val="both"/>
    </w:pPr>
    <w:rPr>
      <w:rFonts w:ascii="Arial" w:hAnsi="Arial" w:cs="Arial"/>
    </w:rPr>
  </w:style>
  <w:style w:type="paragraph" w:customStyle="1" w:styleId="af0">
    <w:name w:val="Таблицы (моноширинный)"/>
    <w:basedOn w:val="a"/>
    <w:next w:val="a"/>
    <w:uiPriority w:val="99"/>
    <w:rsid w:val="00C50577"/>
    <w:pPr>
      <w:widowControl w:val="0"/>
      <w:autoSpaceDE w:val="0"/>
      <w:autoSpaceDN w:val="0"/>
      <w:adjustRightInd w:val="0"/>
      <w:jc w:val="both"/>
    </w:pPr>
    <w:rPr>
      <w:rFonts w:ascii="Courier New" w:hAnsi="Courier New" w:cs="Courier New"/>
      <w:sz w:val="22"/>
      <w:szCs w:val="22"/>
    </w:rPr>
  </w:style>
  <w:style w:type="paragraph" w:customStyle="1" w:styleId="af1">
    <w:name w:val="Прижатый влево"/>
    <w:basedOn w:val="a"/>
    <w:next w:val="a"/>
    <w:uiPriority w:val="99"/>
    <w:rsid w:val="001D26C0"/>
    <w:pPr>
      <w:widowControl w:val="0"/>
      <w:autoSpaceDE w:val="0"/>
      <w:autoSpaceDN w:val="0"/>
      <w:adjustRightInd w:val="0"/>
    </w:pPr>
    <w:rPr>
      <w:rFonts w:ascii="Arial" w:hAnsi="Arial" w:cs="Arial"/>
    </w:rPr>
  </w:style>
  <w:style w:type="paragraph" w:customStyle="1" w:styleId="2">
    <w:name w:val="Знак2 Знак Знак Знак Знак Знак Знак Знак"/>
    <w:basedOn w:val="a"/>
    <w:rsid w:val="003A488D"/>
    <w:pPr>
      <w:widowControl w:val="0"/>
      <w:adjustRightInd w:val="0"/>
      <w:spacing w:after="160" w:line="240" w:lineRule="exact"/>
      <w:jc w:val="right"/>
    </w:pPr>
    <w:rPr>
      <w:sz w:val="20"/>
      <w:szCs w:val="20"/>
      <w:lang w:val="en-GB" w:eastAsia="en-US"/>
    </w:rPr>
  </w:style>
  <w:style w:type="paragraph" w:customStyle="1" w:styleId="Default">
    <w:name w:val="Default"/>
    <w:rsid w:val="00FF2F61"/>
    <w:pPr>
      <w:autoSpaceDE w:val="0"/>
      <w:autoSpaceDN w:val="0"/>
      <w:adjustRightInd w:val="0"/>
    </w:pPr>
    <w:rPr>
      <w:color w:val="000000"/>
      <w:sz w:val="24"/>
      <w:szCs w:val="24"/>
    </w:rPr>
  </w:style>
  <w:style w:type="paragraph" w:styleId="af2">
    <w:name w:val="Title"/>
    <w:basedOn w:val="a"/>
    <w:link w:val="af3"/>
    <w:qFormat/>
    <w:rsid w:val="005C3EA7"/>
    <w:pPr>
      <w:jc w:val="center"/>
    </w:pPr>
    <w:rPr>
      <w:sz w:val="28"/>
      <w:szCs w:val="20"/>
    </w:rPr>
  </w:style>
  <w:style w:type="character" w:customStyle="1" w:styleId="af3">
    <w:name w:val="Название Знак"/>
    <w:link w:val="af2"/>
    <w:rsid w:val="005C3EA7"/>
    <w:rPr>
      <w:sz w:val="28"/>
    </w:rPr>
  </w:style>
  <w:style w:type="paragraph" w:customStyle="1" w:styleId="12">
    <w:name w:val="Знак Знак Знак1 Знак"/>
    <w:basedOn w:val="a"/>
    <w:rsid w:val="000A64EE"/>
    <w:pPr>
      <w:spacing w:after="160" w:line="240" w:lineRule="exact"/>
    </w:pPr>
    <w:rPr>
      <w:rFonts w:ascii="Verdana" w:hAnsi="Verdana" w:cs="Verdana"/>
      <w:sz w:val="20"/>
      <w:szCs w:val="20"/>
      <w:lang w:val="en-US" w:eastAsia="en-US"/>
    </w:rPr>
  </w:style>
  <w:style w:type="character" w:customStyle="1" w:styleId="30">
    <w:name w:val="Заголовок 3 Знак"/>
    <w:link w:val="3"/>
    <w:uiPriority w:val="9"/>
    <w:rsid w:val="000A64EE"/>
    <w:rPr>
      <w:rFonts w:ascii="Cambria" w:eastAsia="Times New Roman" w:hAnsi="Cambria" w:cs="Times New Roman"/>
      <w:b/>
      <w:bCs/>
      <w:sz w:val="26"/>
      <w:szCs w:val="26"/>
    </w:rPr>
  </w:style>
  <w:style w:type="paragraph" w:customStyle="1" w:styleId="ConsNormal">
    <w:name w:val="ConsNormal"/>
    <w:rsid w:val="000A64EE"/>
    <w:pPr>
      <w:widowControl w:val="0"/>
      <w:autoSpaceDE w:val="0"/>
      <w:autoSpaceDN w:val="0"/>
      <w:adjustRightInd w:val="0"/>
      <w:ind w:right="19772" w:firstLine="720"/>
    </w:pPr>
    <w:rPr>
      <w:rFonts w:ascii="Arial" w:hAnsi="Arial" w:cs="Arial"/>
    </w:rPr>
  </w:style>
  <w:style w:type="paragraph" w:customStyle="1" w:styleId="13">
    <w:name w:val="Обычный1"/>
    <w:rsid w:val="000A64EE"/>
    <w:pPr>
      <w:widowControl w:val="0"/>
      <w:snapToGrid w:val="0"/>
      <w:spacing w:line="256" w:lineRule="auto"/>
      <w:ind w:firstLine="340"/>
      <w:jc w:val="both"/>
    </w:pPr>
    <w:rPr>
      <w:sz w:val="18"/>
    </w:rPr>
  </w:style>
  <w:style w:type="paragraph" w:styleId="af4">
    <w:name w:val="Plain Text"/>
    <w:basedOn w:val="a"/>
    <w:link w:val="af5"/>
    <w:rsid w:val="000A64EE"/>
    <w:rPr>
      <w:rFonts w:ascii="Courier New" w:hAnsi="Courier New"/>
      <w:sz w:val="20"/>
      <w:szCs w:val="20"/>
    </w:rPr>
  </w:style>
  <w:style w:type="character" w:customStyle="1" w:styleId="af5">
    <w:name w:val="Текст Знак"/>
    <w:link w:val="af4"/>
    <w:rsid w:val="000A64EE"/>
    <w:rPr>
      <w:rFonts w:ascii="Courier New" w:hAnsi="Courier New"/>
    </w:rPr>
  </w:style>
  <w:style w:type="paragraph" w:styleId="af6">
    <w:name w:val="Block Text"/>
    <w:basedOn w:val="a"/>
    <w:rsid w:val="000A64EE"/>
    <w:pPr>
      <w:widowControl w:val="0"/>
      <w:spacing w:line="259" w:lineRule="auto"/>
      <w:ind w:left="1560" w:right="1000"/>
      <w:jc w:val="center"/>
    </w:pPr>
    <w:rPr>
      <w:sz w:val="28"/>
      <w:szCs w:val="20"/>
    </w:rPr>
  </w:style>
  <w:style w:type="paragraph" w:styleId="31">
    <w:name w:val="Body Text 3"/>
    <w:basedOn w:val="a"/>
    <w:link w:val="32"/>
    <w:rsid w:val="000A64EE"/>
    <w:pPr>
      <w:spacing w:after="120"/>
    </w:pPr>
    <w:rPr>
      <w:sz w:val="16"/>
      <w:szCs w:val="16"/>
    </w:rPr>
  </w:style>
  <w:style w:type="character" w:customStyle="1" w:styleId="32">
    <w:name w:val="Основной текст 3 Знак"/>
    <w:link w:val="31"/>
    <w:rsid w:val="000A64EE"/>
    <w:rPr>
      <w:sz w:val="16"/>
      <w:szCs w:val="16"/>
    </w:rPr>
  </w:style>
  <w:style w:type="paragraph" w:customStyle="1" w:styleId="14">
    <w:name w:val="Знак Знак Знак1 Знак"/>
    <w:basedOn w:val="a"/>
    <w:rsid w:val="006F509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97982-681C-44F7-971B-152A310CB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6</Pages>
  <Words>1149</Words>
  <Characters>6554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server1c</dc:creator>
  <cp:keywords/>
  <cp:lastModifiedBy>Акимочкина Татьяна Григорьевна</cp:lastModifiedBy>
  <cp:revision>22</cp:revision>
  <cp:lastPrinted>2016-12-06T23:16:00Z</cp:lastPrinted>
  <dcterms:created xsi:type="dcterms:W3CDTF">2016-11-23T23:04:00Z</dcterms:created>
  <dcterms:modified xsi:type="dcterms:W3CDTF">2016-12-06T23:27:00Z</dcterms:modified>
</cp:coreProperties>
</file>