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</w:t>
      </w:r>
      <w:r>
        <w:rPr>
          <w:rStyle w:val="Style_2_ch"/>
          <w:rFonts w:ascii="Times New Roman" w:hAnsi="Times New Roman"/>
          <w:b w:val="1"/>
          <w:sz w:val="28"/>
        </w:rPr>
        <w:t>от 30.12.2022 № </w:t>
      </w:r>
      <w:r>
        <w:rPr>
          <w:rStyle w:val="Style_2_ch"/>
          <w:rFonts w:ascii="Times New Roman" w:hAnsi="Times New Roman"/>
          <w:b w:val="1"/>
          <w:sz w:val="28"/>
        </w:rPr>
        <w:t>768</w:t>
      </w:r>
      <w:r>
        <w:rPr>
          <w:rStyle w:val="Style_2_ch"/>
          <w:rFonts w:ascii="Times New Roman" w:hAnsi="Times New Roman"/>
          <w:b w:val="1"/>
          <w:sz w:val="28"/>
        </w:rPr>
        <w:t>-</w:t>
      </w:r>
      <w:r>
        <w:rPr>
          <w:rStyle w:val="Style_2_ch"/>
          <w:rFonts w:ascii="Times New Roman" w:hAnsi="Times New Roman"/>
          <w:b w:val="1"/>
          <w:sz w:val="28"/>
        </w:rPr>
        <w:t>П «</w:t>
      </w:r>
      <w:r>
        <w:rPr>
          <w:rStyle w:val="Style_2_ch"/>
          <w:rFonts w:ascii="Times New Roman" w:hAnsi="Times New Roman"/>
          <w:b w:val="1"/>
          <w:sz w:val="28"/>
        </w:rPr>
        <w:t>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овощными культурами открытого грунта, и проведения отбора получателей субсидии»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numId w:val="1"/>
        </w:num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Style w:val="Style_2_ch"/>
          <w:rFonts w:ascii="Times New Roman" w:hAnsi="Times New Roman"/>
          <w:sz w:val="28"/>
        </w:rPr>
        <w:t xml:space="preserve">в </w:t>
      </w:r>
      <w:r>
        <w:rPr>
          <w:rStyle w:val="Style_2_ch"/>
          <w:rFonts w:ascii="Times New Roman" w:hAnsi="Times New Roman"/>
          <w:sz w:val="28"/>
        </w:rPr>
        <w:t xml:space="preserve">приложение к постановлению Правительства Камчатского края </w:t>
      </w:r>
      <w:r>
        <w:rPr>
          <w:rStyle w:val="Style_2_ch"/>
          <w:rFonts w:ascii="Times New Roman" w:hAnsi="Times New Roman"/>
          <w:sz w:val="28"/>
        </w:rPr>
        <w:t>от 30.12.2022 № </w:t>
      </w:r>
      <w:r>
        <w:rPr>
          <w:rStyle w:val="Style_2_ch"/>
          <w:rFonts w:ascii="Times New Roman" w:hAnsi="Times New Roman"/>
          <w:sz w:val="28"/>
        </w:rPr>
        <w:t>768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П «</w:t>
      </w:r>
      <w:r>
        <w:rPr>
          <w:rStyle w:val="Style_2_ch"/>
          <w:rFonts w:ascii="Times New Roman" w:hAnsi="Times New Roman"/>
          <w:sz w:val="28"/>
        </w:rPr>
        <w:t>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овощными культурами открытого грунта, и проведения отбора получателей субсидии» изменения согласно приложению к настоящему постановлению.</w:t>
      </w:r>
    </w:p>
    <w:p w14:paraId="14000000">
      <w:pPr>
        <w:numPr>
          <w:numId w:val="1"/>
        </w:num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1 января 2025 года.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(при наличии) Фамилия</w:t>
            </w:r>
          </w:p>
        </w:tc>
      </w:tr>
    </w:tbl>
    <w:p w14:paraId="1D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0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1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2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30.12.2022 № 768-П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Порядок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овощными культурами открытого грунта, и проведения отбора получателей субсидии</w:t>
      </w: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Общие положения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Порядок регулирует вопросы предоставления субсидии в целях достижения результата регионального проекта "Развитие отраслей овощеводства и картофелеводства"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региональный проект) по направлению расходов «Стимулирование увеличения производства картофеля и овощей (Государственная поддержка сельскохозяйственных товаропроизводителей в целях увеличения посевных площадей, занятых овощными культурами открытого грунта)»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государственной программы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"https://internet.garant.ru/document/redirect/408318117/0"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29.12.2023 № 715-П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Госпрограмма), и определяет порядок предоставления сельскохозяйственным товаропроизводителям из краевого бюджета, в том числе за счет средств федерального бюджета в соответствии с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"https://internet.garant.ru/document/redirect/70210644/121000"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приложением № 12.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"https://internet.garant.ru/document/redirect/70210644/0"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14.07.2012 № 717, субсидии (без учета налога на добавленную стоимость)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 ставке на 1 гектар посевной площади, занятой овощными культурами открытого грунта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субсидия), и проведения отбора получателей субси</w:t>
      </w:r>
      <w:r>
        <w:rPr>
          <w:rFonts w:ascii="Times New Roman" w:hAnsi="Times New Roman"/>
          <w:color w:val="000000"/>
          <w:sz w:val="28"/>
        </w:rPr>
        <w:t>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отбор).</w:t>
      </w:r>
    </w:p>
    <w:p w14:paraId="3A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</w:t>
      </w:r>
      <w:r>
        <w:rPr>
          <w:rFonts w:ascii="Times New Roman" w:hAnsi="Times New Roman"/>
          <w:color w:val="000000"/>
          <w:sz w:val="28"/>
        </w:rPr>
        <w:t>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овощными культурами открытого грунта,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сельского хозяйства, пищево</w:t>
      </w:r>
      <w:r>
        <w:rPr>
          <w:rFonts w:ascii="Times New Roman" w:hAnsi="Times New Roman"/>
          <w:sz w:val="28"/>
        </w:rPr>
        <w:t xml:space="preserve">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</w:t>
      </w:r>
      <w:r>
        <w:rPr>
          <w:rFonts w:ascii="Times New Roman" w:hAnsi="Times New Roman"/>
          <w:sz w:val="28"/>
        </w:rPr>
        <w:t>бюджетных обязательств на предоставление субсидии на соответствующий финансовый год и плановый период.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Способом предоставления субсидии является возмещение затрат.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5. </w:t>
      </w:r>
      <w:r>
        <w:rPr>
          <w:rFonts w:ascii="Times New Roman" w:hAnsi="Times New Roman"/>
          <w:color w:val="000000"/>
          <w:sz w:val="28"/>
        </w:rPr>
        <w:t>Направления расходов, источником финансового обеспечения которых является субсидия:</w:t>
      </w:r>
    </w:p>
    <w:p w14:paraId="43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приобретение семян сельскохозяйственных культур, сорта или гибриды которых внесены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"https://internet.garant.ru/document/redirect/70826548/0"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ГОСТ 32592-2013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ГОСТ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Р 30106-94,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"https://internet.garant.ru/document/redirect/71190808/0"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ГОСТ 32917-2014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;</w:t>
      </w:r>
    </w:p>
    <w:p w14:paraId="44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приобретение дизельного топлива в размере не более 30 000,00 рублей на 1 гектар посевной площади, занятой овощными культурами открытого грунта;</w:t>
      </w:r>
    </w:p>
    <w:p w14:paraId="45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оплата труда работников (сотрудников) получателя субсидии, занятых на производстве овощных культур открытого грунта, включая взносы на социальное страхование;</w:t>
      </w:r>
    </w:p>
    <w:p w14:paraId="46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приобретение пестицидов, включенных в Государственный каталог пестицидов и агрохимикатов, разрешенных к применению на территории Российской Федерации, в году получения субсидии;</w:t>
      </w:r>
    </w:p>
    <w:p w14:paraId="47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приобретение удобрений, используемых при производстве овощных культур открытого грунта;</w:t>
      </w:r>
    </w:p>
    <w:p w14:paraId="48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приобретение запасных частей в целях осуществления текущего ремонта </w:t>
      </w:r>
      <w:r>
        <w:rPr>
          <w:rFonts w:ascii="Times New Roman" w:hAnsi="Times New Roman"/>
          <w:color w:val="000000"/>
          <w:sz w:val="28"/>
        </w:rPr>
        <w:t>сельскохозяйственной техники;</w:t>
      </w:r>
    </w:p>
    <w:p w14:paraId="49000000">
      <w:pPr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приобретение расходных материалов, связанных с производством овощных культур открытого грунта (тара, инвентарь, спецодежда).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1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Основаниями для отказа получателю субсидии в предоставлении субсидии являются:</w:t>
      </w:r>
    </w:p>
    <w:p w14:paraId="52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несоответствие представленных получателем субсидии документов требованиям, установленным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частью 44</w:t>
      </w:r>
      <w:r>
        <w:rPr>
          <w:rFonts w:ascii="Times New Roman" w:hAnsi="Times New Roman"/>
          <w:color w:val="000000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3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установление факта недостоверности представленной получателем субсидии информации;</w:t>
      </w:r>
    </w:p>
    <w:p w14:paraId="5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trike w:val="1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несоответствие получателя субсидии требованиям, предусмотренным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"https://internet.garant.ru/#/document/26011088/entry/1010"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Порядка;</w:t>
      </w:r>
    </w:p>
    <w:p w14:paraId="5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trike w:val="1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неподписание</w:t>
      </w:r>
      <w:r>
        <w:rPr>
          <w:rFonts w:ascii="Times New Roman" w:hAnsi="Times New Roman"/>
          <w:sz w:val="28"/>
        </w:rPr>
        <w:t xml:space="preserve"> победителем отбора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>2 части 12 н</w:t>
      </w:r>
      <w:r>
        <w:rPr>
          <w:rFonts w:ascii="Times New Roman" w:hAnsi="Times New Roman"/>
          <w:sz w:val="28"/>
        </w:rPr>
        <w:t>асто</w:t>
      </w:r>
      <w:r>
        <w:rPr>
          <w:rFonts w:ascii="Times New Roman" w:hAnsi="Times New Roman"/>
          <w:sz w:val="28"/>
        </w:rPr>
        <w:t>ящего Порядка</w:t>
      </w:r>
      <w:r>
        <w:rPr>
          <w:rFonts w:ascii="Times New Roman" w:hAnsi="Times New Roman"/>
          <w:sz w:val="28"/>
        </w:rPr>
        <w:t>.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Расчет размера субсидии </w:t>
      </w:r>
      <w:r>
        <w:rPr>
          <w:rFonts w:ascii="Times New Roman" w:hAnsi="Times New Roman"/>
          <w:color w:val="000000"/>
          <w:sz w:val="28"/>
        </w:rPr>
        <w:t>производится</w:t>
      </w:r>
      <w:r>
        <w:rPr>
          <w:rFonts w:ascii="Times New Roman" w:hAnsi="Times New Roman"/>
          <w:color w:val="000000"/>
          <w:sz w:val="28"/>
        </w:rPr>
        <w:t xml:space="preserve"> по следующей формуле:</w:t>
      </w:r>
    </w:p>
    <w:p w14:paraId="57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8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 i</w:t>
      </w:r>
      <w:r>
        <w:rPr>
          <w:rFonts w:ascii="Times New Roman" w:hAnsi="Times New Roman"/>
          <w:color w:val="000000"/>
          <w:sz w:val="28"/>
        </w:rPr>
        <w:t>=W х P</w:t>
      </w:r>
      <w:r>
        <w:rPr>
          <w:rFonts w:ascii="Times New Roman" w:hAnsi="Times New Roman"/>
          <w:color w:val="000000"/>
          <w:sz w:val="28"/>
        </w:rPr>
        <w:t> i</w:t>
      </w:r>
      <w:r>
        <w:rPr>
          <w:rFonts w:ascii="Times New Roman" w:hAnsi="Times New Roman"/>
          <w:color w:val="000000"/>
          <w:sz w:val="28"/>
        </w:rPr>
        <w:t>, где:</w:t>
      </w:r>
    </w:p>
    <w:p w14:paraId="59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A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Si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размер субсидии</w:t>
      </w:r>
      <w:r>
        <w:rPr>
          <w:rFonts w:ascii="Times New Roman" w:hAnsi="Times New Roman"/>
          <w:color w:val="000000"/>
          <w:sz w:val="28"/>
        </w:rPr>
        <w:t xml:space="preserve">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овощными культурами открытого грунта</w:t>
      </w:r>
      <w:r>
        <w:rPr>
          <w:rFonts w:ascii="Times New Roman" w:hAnsi="Times New Roman"/>
          <w:color w:val="000000"/>
          <w:sz w:val="28"/>
        </w:rPr>
        <w:t>(рублей)</w:t>
      </w:r>
      <w:r>
        <w:rPr>
          <w:rFonts w:ascii="Times New Roman" w:hAnsi="Times New Roman"/>
          <w:color w:val="000000"/>
          <w:sz w:val="28"/>
        </w:rPr>
        <w:t>;</w:t>
      </w:r>
    </w:p>
    <w:p w14:paraId="5B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W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ставка субсидии на 1 гектар посевной площади, занятой овощными культурами открытого грунта, рассчитываемая по следующей формуле:</w:t>
      </w:r>
    </w:p>
    <w:p w14:paraId="5C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D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989964" cy="66230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89964" cy="66230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, где:</w:t>
      </w:r>
    </w:p>
    <w:p w14:paraId="5E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F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 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объем средств, предусмотренный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Госпрограммой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на цель, указанную в </w:t>
      </w:r>
      <w:r>
        <w:rPr>
          <w:rFonts w:ascii="Times New Roman" w:hAnsi="Times New Roman"/>
          <w:b w:val="0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t xml:space="preserve"> настоящего Порядка,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овощными культурами открытого грунта;</w:t>
      </w:r>
    </w:p>
    <w:p w14:paraId="60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122554" cy="21209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22554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 i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общая планируемая посевная площадь получателей субсидии, занятая овощными культурами открытого грунта, в году обращения в Министерство за предоставлением субсидии (га);</w:t>
      </w:r>
    </w:p>
    <w:p w14:paraId="61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 i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планируемая посевная площадь i-ого получателя субсидии, занятая овощными культурами открытого грунта, в году обращения в Министерство за предоставлением субсидии (га).</w:t>
      </w:r>
    </w:p>
    <w:p w14:paraId="6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</w:t>
      </w:r>
      <w:r>
        <w:rPr>
          <w:rFonts w:ascii="Times New Roman" w:hAnsi="Times New Roman"/>
          <w:color w:val="000000"/>
          <w:sz w:val="28"/>
        </w:rPr>
        <w:t>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14:paraId="63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Соглашение, д</w:t>
      </w:r>
      <w:r>
        <w:rPr>
          <w:rFonts w:ascii="Times New Roman" w:hAnsi="Times New Roman"/>
          <w:color w:val="000000"/>
          <w:sz w:val="28"/>
        </w:rPr>
        <w:t>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Обязательными условиями предоставления субсидии являются: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включаемые в соглашения: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а) в случае уменьшения Министерству ранее доведенных лимитов бюджетных о</w:t>
      </w:r>
      <w:r>
        <w:rPr>
          <w:rFonts w:ascii="Times New Roman" w:hAnsi="Times New Roman"/>
          <w:color w:val="000000"/>
          <w:sz w:val="28"/>
        </w:rPr>
        <w:t>бязательств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согласия по новым условиям</w:t>
      </w:r>
      <w:r>
        <w:rPr>
          <w:rFonts w:ascii="Times New Roman" w:hAnsi="Times New Roman"/>
          <w:color w:val="000000"/>
          <w:sz w:val="28"/>
        </w:rPr>
        <w:t>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б) обязательство получателя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обеспечить достижение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в) обязательство получателя субсидии о предоставлении отчета о достижении значений ре</w:t>
      </w:r>
      <w:r>
        <w:rPr>
          <w:rFonts w:ascii="Times New Roman" w:hAnsi="Times New Roman"/>
          <w:color w:val="000000"/>
          <w:sz w:val="28"/>
        </w:rPr>
        <w:t xml:space="preserve">зультатов предоставления субсидии по форме, </w:t>
      </w:r>
      <w:r>
        <w:rPr>
          <w:rFonts w:ascii="Times New Roman" w:hAnsi="Times New Roman"/>
          <w:color w:val="000000"/>
          <w:sz w:val="28"/>
        </w:rPr>
        <w:t>установленной Министерством финансов Камчатского края</w:t>
      </w:r>
      <w:r>
        <w:rPr>
          <w:rFonts w:ascii="Times New Roman" w:hAnsi="Times New Roman"/>
          <w:sz w:val="28"/>
        </w:rPr>
        <w:t>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г) обязательство получателя субсидии о представлении отчета об осуществлении расходов, источником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финансового обеспечения которого является субсидия, по форме, установленной Министерством финансов Камчатского края</w:t>
      </w:r>
      <w:r>
        <w:rPr>
          <w:rFonts w:ascii="Times New Roman" w:hAnsi="Times New Roman"/>
          <w:color w:val="000000"/>
          <w:sz w:val="28"/>
        </w:rPr>
        <w:t>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д) обязательство получателя субсидии о предоставлени</w:t>
      </w:r>
      <w:r>
        <w:rPr>
          <w:rFonts w:ascii="Times New Roman" w:hAnsi="Times New Roman"/>
          <w:color w:val="000000"/>
          <w:sz w:val="28"/>
        </w:rPr>
        <w:t>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Министерством;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е) использование на посев при проведении агротехнологических работ семян сельскохозяйственных культур, сорта или гибриды которых внесены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"https://internet.garant.ru/document/redirect/70826548/0"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ГОСТ 32592-2013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ГОСТ Р 30106-94,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"https://internet.garant.ru/document/redirect/71190808/0"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ГОСТ 32917-2014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;</w:t>
      </w:r>
    </w:p>
    <w:p w14:paraId="6C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ж) принятие получателем субсидии обязательства о представлении актов об использовании семян на посев в году получения субсидии, заверенных учреждением, уполномоченным на проведение исследований посевных качеств семян и посадочного материала сельскохозяйственных культур, в срок не поз</w:t>
      </w:r>
      <w:r>
        <w:rPr>
          <w:rStyle w:val="Style_2_ch"/>
          <w:rFonts w:ascii="Times New Roman" w:hAnsi="Times New Roman"/>
          <w:color w:val="000000"/>
          <w:sz w:val="28"/>
        </w:rPr>
        <w:t xml:space="preserve">днее 10 </w:t>
      </w:r>
      <w:r>
        <w:rPr>
          <w:rStyle w:val="Style_2_ch"/>
          <w:rFonts w:ascii="Times New Roman" w:hAnsi="Times New Roman"/>
          <w:color w:val="000000"/>
          <w:sz w:val="28"/>
        </w:rPr>
        <w:t>рабочего дня месяца, следующего за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годом предоставления субсидии;</w:t>
      </w:r>
    </w:p>
    <w:p w14:paraId="6D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з) принятие получателем субсидии обязательства о представлении сертификатов или их заверенных копий соответствия (деклараций соответствия)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"https://internet.garant.ru/document/redirect/70826548/0"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ГОСТ 32592-2013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ГОСТ Р 30106-94,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"https://internet.garant.ru/document/redirect/71190808/0"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ГОСТ 32917-2014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выданных органами по сертификации </w:t>
      </w:r>
      <w:r>
        <w:rPr>
          <w:rFonts w:ascii="Times New Roman" w:hAnsi="Times New Roman"/>
          <w:color w:val="000000"/>
          <w:sz w:val="28"/>
        </w:rPr>
        <w:t>в срок не поз</w:t>
      </w:r>
      <w:r>
        <w:rPr>
          <w:rStyle w:val="Style_2_ch"/>
          <w:rFonts w:ascii="Times New Roman" w:hAnsi="Times New Roman"/>
          <w:color w:val="000000"/>
          <w:sz w:val="28"/>
        </w:rPr>
        <w:t xml:space="preserve">днее 10 </w:t>
      </w:r>
      <w:r>
        <w:rPr>
          <w:rStyle w:val="Style_2_ch"/>
          <w:rFonts w:ascii="Times New Roman" w:hAnsi="Times New Roman"/>
          <w:color w:val="000000"/>
          <w:sz w:val="28"/>
        </w:rPr>
        <w:t>рабочего дня месяца, следующего за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годом предоставления субсидии;</w:t>
      </w:r>
    </w:p>
    <w:p w14:paraId="6E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включаемые в соглашения и договоры, заключенные с получателем субсидии:</w:t>
      </w:r>
    </w:p>
    <w:p w14:paraId="6F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а) запрет приобретения получателями субсидий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</w:t>
      </w:r>
      <w:r>
        <w:rPr>
          <w:rFonts w:ascii="Times New Roman" w:hAnsi="Times New Roman"/>
          <w:color w:val="000000"/>
          <w:sz w:val="28"/>
        </w:rPr>
        <w:t>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б) согласие получателя субсидии, лиц, получающих средства субсидии на основании договоров (соглашений), заключенных с получателями субсидий (за исключением государственных (муниципальных)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</w:t>
      </w:r>
      <w:r>
        <w:rPr>
          <w:rFonts w:ascii="Times New Roman" w:hAnsi="Times New Roman"/>
          <w:color w:val="000000"/>
          <w:sz w:val="28"/>
        </w:rPr>
        <w:t>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269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Бюджетного кодекса Российской Федерации.</w:t>
      </w:r>
    </w:p>
    <w:p w14:paraId="71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sz w:val="28"/>
        </w:rPr>
        <w:t>Заключение соглашения осуществляется в следующем порядке и сроки: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10 рабочих дней со дня формирования на едином портале протокола подведения итогов отбора</w:t>
      </w:r>
      <w:r>
        <w:rPr>
          <w:rFonts w:ascii="Times New Roman" w:hAnsi="Times New Roman"/>
          <w:strike w:val="0"/>
          <w:sz w:val="28"/>
        </w:rPr>
        <w:t xml:space="preserve"> формирует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соглашения </w:t>
      </w:r>
      <w:r>
        <w:rPr>
          <w:rFonts w:ascii="Times New Roman" w:hAnsi="Times New Roman"/>
          <w:strike w:val="0"/>
          <w:sz w:val="28"/>
        </w:rPr>
        <w:t xml:space="preserve">и направляет его получателю субсидии </w:t>
      </w:r>
      <w:r>
        <w:rPr>
          <w:rFonts w:ascii="Times New Roman" w:hAnsi="Times New Roman"/>
          <w:color w:val="000000"/>
          <w:sz w:val="28"/>
        </w:rPr>
        <w:t>посредством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системе «Электронный бюджет» </w:t>
      </w:r>
      <w:r>
        <w:rPr>
          <w:rFonts w:ascii="Times New Roman" w:hAnsi="Times New Roman"/>
          <w:sz w:val="28"/>
        </w:rPr>
        <w:t>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в течение 5 рабочих дней со дня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направления </w:t>
      </w:r>
      <w:r>
        <w:rPr>
          <w:rFonts w:ascii="Times New Roman" w:hAnsi="Times New Roman"/>
          <w:sz w:val="28"/>
        </w:rPr>
        <w:t xml:space="preserve">проекта соглашения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в системе «Электронный бюджет» подписывает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</w:t>
      </w:r>
      <w:r>
        <w:rPr>
          <w:rFonts w:ascii="Times New Roman" w:hAnsi="Times New Roman"/>
          <w:sz w:val="28"/>
        </w:rPr>
        <w:t xml:space="preserve">в порядке, </w:t>
      </w:r>
      <w:r>
        <w:rPr>
          <w:rFonts w:ascii="Times New Roman" w:hAnsi="Times New Roman"/>
          <w:color w:val="000000"/>
          <w:sz w:val="28"/>
        </w:rPr>
        <w:t xml:space="preserve">указанном в </w:t>
      </w:r>
      <w:r>
        <w:rPr>
          <w:rFonts w:ascii="Times New Roman" w:hAnsi="Times New Roman"/>
          <w:color w:val="000000"/>
          <w:sz w:val="28"/>
        </w:rPr>
        <w:t>части 5</w:t>
      </w:r>
      <w:r>
        <w:rPr>
          <w:rFonts w:ascii="Times New Roman" w:hAnsi="Times New Roman"/>
          <w:color w:val="000000"/>
          <w:sz w:val="28"/>
        </w:rPr>
        <w:t>8 настоящего Порядка,</w:t>
      </w:r>
      <w:r>
        <w:rPr>
          <w:rFonts w:ascii="Times New Roman" w:hAnsi="Times New Roman"/>
          <w:sz w:val="28"/>
        </w:rPr>
        <w:t xml:space="preserve">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</w:t>
      </w:r>
      <w:r>
        <w:rPr>
          <w:rFonts w:ascii="Times New Roman" w:hAnsi="Times New Roman"/>
          <w:sz w:val="28"/>
        </w:rPr>
        <w:t>исью в системе «Электронный бюджет»;</w:t>
      </w:r>
    </w:p>
    <w:p w14:paraId="7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 xml:space="preserve">соглашение считается заключенным после подписания его Министерством и получателем субсидии, а также присвоения уникального номера реестровой записи </w:t>
      </w:r>
      <w:r>
        <w:rPr>
          <w:rFonts w:ascii="Times New Roman" w:hAnsi="Times New Roman"/>
          <w:sz w:val="28"/>
        </w:rPr>
        <w:t>(далее – уникальный номер). При этом днем принятия решения о предоставлении субсидии считается дата присвоения уникального номера.</w:t>
      </w:r>
    </w:p>
    <w:p w14:paraId="7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Победитель отбора признается уклонившимся от заключения соглашения в случае </w:t>
      </w:r>
      <w:r>
        <w:rPr>
          <w:rFonts w:ascii="Times New Roman" w:hAnsi="Times New Roman"/>
          <w:sz w:val="28"/>
        </w:rPr>
        <w:t>неподписания</w:t>
      </w:r>
      <w:r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14:paraId="7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13. </w:t>
      </w:r>
      <w:r>
        <w:rPr>
          <w:rFonts w:ascii="Times New Roman" w:hAnsi="Times New Roman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в течение 7 рабочих дней со дня принятия решения о заключени</w:t>
      </w:r>
      <w:r>
        <w:rPr>
          <w:rFonts w:ascii="Times New Roman" w:hAnsi="Times New Roman"/>
          <w:color w:val="000000"/>
          <w:sz w:val="28"/>
        </w:rPr>
        <w:t>и дополнительного соглашения к соглашению (дополнительного соглашения о расторжении соглашения),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 «Электронный бюджет»</w:t>
      </w:r>
      <w:r>
        <w:rPr>
          <w:rFonts w:ascii="Times New Roman" w:hAnsi="Times New Roman"/>
          <w:color w:val="000000"/>
          <w:sz w:val="28"/>
        </w:rPr>
        <w:t>.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су</w:t>
      </w:r>
      <w:r>
        <w:rPr>
          <w:rFonts w:ascii="Times New Roman" w:hAnsi="Times New Roman"/>
          <w:color w:val="000000"/>
          <w:sz w:val="28"/>
        </w:rPr>
        <w:t>бсидии в течение 10 рабочих дней со дня направления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соглашения, указанного в абзаце втором настоящей части, но не позднее 20 декабря соответствующего финансового года,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подписывает усиленной квалифицированной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дополнительное соглашение к соглашению (</w:t>
      </w:r>
      <w:r>
        <w:rPr>
          <w:rFonts w:ascii="Times New Roman" w:hAnsi="Times New Roman"/>
          <w:color w:val="000000"/>
          <w:sz w:val="28"/>
        </w:rPr>
        <w:t>дополнительное соглашение о расторжении соглашения)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системе «Электронный бюджет».</w:t>
      </w:r>
    </w:p>
    <w:p w14:paraId="7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14. Для перечисления субсидии Министерство в течение 3 рабочих дней 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принятия решения о предоставлении субсидии</w:t>
      </w:r>
      <w:r>
        <w:rPr>
          <w:rFonts w:ascii="Times New Roman" w:hAnsi="Times New Roman"/>
          <w:color w:val="000000"/>
          <w:sz w:val="28"/>
        </w:rPr>
        <w:t>, готовит реестр на перечисление субсидии, необходимый для дальнейшего перечисления денежных средств получателю субсидии.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</w:t>
      </w:r>
      <w:r>
        <w:rPr>
          <w:rFonts w:ascii="Times New Roman" w:hAnsi="Times New Roman"/>
          <w:color w:val="000000"/>
          <w:sz w:val="28"/>
        </w:rPr>
        <w:t>редитных организациях, реквизиты которого указаны в соглашении, осуществляется Министерств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 позднее 20 рабочего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следующего за днем принятия по результатам рассмотрения и проверки документов, решения о предоставлении субсидии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Перечисление субсидии осуществляется в пределах кассового плана по расх</w:t>
      </w:r>
      <w:r>
        <w:rPr>
          <w:rFonts w:ascii="Times New Roman" w:hAnsi="Times New Roman"/>
          <w:color w:val="000000"/>
          <w:sz w:val="28"/>
        </w:rPr>
        <w:t>одам краевого бюджета.</w:t>
      </w:r>
      <w:r>
        <w:rPr>
          <w:rFonts w:ascii="Times New Roman" w:hAnsi="Times New Roman"/>
          <w:color w:val="000000"/>
          <w:sz w:val="28"/>
        </w:rPr>
        <w:t> </w:t>
      </w:r>
    </w:p>
    <w:p w14:paraId="7E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4BF357" w:val="clear"/>
        </w:rPr>
      </w:pPr>
      <w:r>
        <w:rPr>
          <w:rFonts w:ascii="Times New Roman" w:hAnsi="Times New Roman"/>
          <w:color w:val="000000"/>
          <w:sz w:val="28"/>
        </w:rPr>
        <w:t xml:space="preserve">15. </w:t>
      </w:r>
      <w:r>
        <w:rPr>
          <w:rFonts w:ascii="Times New Roman" w:hAnsi="Times New Roman"/>
          <w:color w:val="000000"/>
          <w:sz w:val="28"/>
        </w:rPr>
        <w:t>Результатом предоставления субсидии является посевная площадь под овощами открытого грунта в сельскохозяйственных организациях, крестьянских</w:t>
      </w:r>
      <w:r>
        <w:rPr>
          <w:rFonts w:ascii="Times New Roman" w:hAnsi="Times New Roman"/>
          <w:color w:val="000000"/>
          <w:sz w:val="28"/>
        </w:rPr>
        <w:t xml:space="preserve"> (фермерских) хозяйствах, включая индивидуальных предпринимателей, составила (тыс. гектаров) в году предоставления субсидии.</w:t>
      </w:r>
    </w:p>
    <w:p w14:paraId="7F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4BF357" w:val="clear"/>
        </w:rPr>
      </w:pPr>
      <w:r>
        <w:rPr>
          <w:rFonts w:ascii="Times New Roman" w:hAnsi="Times New Roman"/>
          <w:color w:val="000000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80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</w:t>
      </w:r>
      <w:r>
        <w:rPr>
          <w:rFonts w:ascii="Times New Roman" w:hAnsi="Times New Roman"/>
          <w:color w:val="000000"/>
          <w:sz w:val="28"/>
        </w:rPr>
        <w:t xml:space="preserve"> При реорганизации получателя субсидии, являющегося юридическим лицом:</w:t>
      </w:r>
    </w:p>
    <w:p w14:paraId="81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</w:t>
      </w:r>
      <w:r>
        <w:rPr>
          <w:rFonts w:ascii="Times New Roman" w:hAnsi="Times New Roman"/>
          <w:color w:val="000000"/>
          <w:sz w:val="28"/>
        </w:rPr>
        <w:t>являющегося правопреемником;</w:t>
      </w:r>
    </w:p>
    <w:p w14:paraId="82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"https://internet.garant.ru/document/redirect/10164072/23052"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абзацем вторым пункта 5 статьи 23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4BF357" w:val="clear"/>
        </w:rPr>
      </w:pPr>
      <w:r>
        <w:rPr>
          <w:rFonts w:ascii="Times New Roman" w:hAnsi="Times New Roman"/>
          <w:color w:val="000000"/>
          <w:sz w:val="28"/>
        </w:rPr>
        <w:t xml:space="preserve">17.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"https://internet.garant.ru/document/redirect/10164072/23052"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абзацем вторым пункта 5 статьи 23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"https://internet.garant.ru/document/redirect/12131264/18"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статьей 18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8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18.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Получатель субсидии представляет посредством системы «Электронный бюджет»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отчетность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формам, установленным Министерством финансов Камчатского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срок не позднее 10 рабочего дня месяца, следующего за отчетным кварталом</w:t>
      </w:r>
      <w:r>
        <w:rPr>
          <w:rFonts w:ascii="Times New Roman" w:hAnsi="Times New Roman"/>
          <w:color w:val="000000"/>
          <w:sz w:val="28"/>
        </w:rPr>
        <w:t>: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>отчет о достижении значений результатов предоставления субсидии;</w:t>
      </w:r>
    </w:p>
    <w:p w14:paraId="8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отчет об осуществлении расходов, источником финансового обеспечения которых является субсидия;</w:t>
      </w:r>
    </w:p>
    <w:p w14:paraId="8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Получатель субсидии представляет</w:t>
      </w:r>
      <w:r>
        <w:rPr>
          <w:rFonts w:ascii="Times New Roman" w:hAnsi="Times New Roman"/>
          <w:color w:val="000000"/>
          <w:sz w:val="28"/>
        </w:rPr>
        <w:t xml:space="preserve"> посредством системы «Электронный бюджет»</w:t>
      </w:r>
      <w:r>
        <w:rPr>
          <w:rFonts w:ascii="Times New Roman" w:hAnsi="Times New Roman"/>
          <w:color w:val="000000"/>
          <w:sz w:val="28"/>
        </w:rPr>
        <w:t xml:space="preserve"> дополнительную отчетность, предусмотренную соглашением </w:t>
      </w:r>
      <w:r>
        <w:rPr>
          <w:rFonts w:ascii="Times New Roman" w:hAnsi="Times New Roman"/>
          <w:color w:val="000000"/>
          <w:sz w:val="28"/>
        </w:rPr>
        <w:t xml:space="preserve">в форме электронных копий документов, преобразованных в электронную форму путем сканирования: </w:t>
      </w:r>
    </w:p>
    <w:p w14:paraId="88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 срок не позднее 10 рабочего дня месяца, следующего за отчетным кварталом</w:t>
      </w:r>
      <w:r>
        <w:rPr>
          <w:rFonts w:ascii="Times New Roman" w:hAnsi="Times New Roman"/>
          <w:color w:val="000000"/>
          <w:sz w:val="28"/>
        </w:rPr>
        <w:t>:</w:t>
      </w:r>
    </w:p>
    <w:p w14:paraId="89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подтверждающие документы к отчету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расходах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договоры (соглашения), </w:t>
      </w:r>
      <w:r>
        <w:rPr>
          <w:rFonts w:ascii="Times New Roman" w:hAnsi="Times New Roman"/>
          <w:color w:val="000000"/>
          <w:sz w:val="28"/>
        </w:rPr>
        <w:t xml:space="preserve">счета и (или) счета-фактуры, </w:t>
      </w:r>
      <w:r>
        <w:rPr>
          <w:rFonts w:ascii="Times New Roman" w:hAnsi="Times New Roman"/>
          <w:color w:val="000000"/>
          <w:sz w:val="28"/>
        </w:rPr>
        <w:t>акты приема-передачи</w:t>
      </w:r>
      <w:r>
        <w:rPr>
          <w:rFonts w:ascii="Times New Roman" w:hAnsi="Times New Roman"/>
          <w:color w:val="000000"/>
          <w:sz w:val="28"/>
        </w:rPr>
        <w:t xml:space="preserve">, платежные поручения </w:t>
      </w:r>
      <w:r>
        <w:rPr>
          <w:rFonts w:ascii="Times New Roman" w:hAnsi="Times New Roman"/>
          <w:color w:val="000000"/>
          <w:sz w:val="28"/>
        </w:rPr>
        <w:t>(с отметкой банка об исполнении платежа);</w:t>
      </w:r>
    </w:p>
    <w:p w14:paraId="8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трудовые договоры, расчетно-платежные ведомости (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"https://internet.garant.ru/document/redirect/12134807/22000"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форма Т-49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), и (или) расчетные ведомости (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"https://internet.garant.ru/document/redirect/12134807/23000"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форма Т-51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 и платежные ведомости (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"https://internet.garant.ru/document/redirect/12134807/24000"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форма Т-53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);</w:t>
      </w:r>
    </w:p>
    <w:p w14:paraId="8B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</w:t>
      </w:r>
      <w:r>
        <w:rPr>
          <w:rFonts w:ascii="Times New Roman" w:hAnsi="Times New Roman"/>
          <w:color w:val="000000"/>
          <w:sz w:val="28"/>
        </w:rPr>
        <w:t xml:space="preserve">кассовые чеки с приложением документов, позволяющих идентифицировать получателя субсидии, иные документы, подтверждающие расходование средств субсидии на цели, на достижение которых не предоставляются субсидии в рамках иных нормативных правовых актов. </w:t>
      </w:r>
    </w:p>
    <w:p w14:paraId="8C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срок не поз</w:t>
      </w:r>
      <w:r>
        <w:rPr>
          <w:rStyle w:val="Style_2_ch"/>
          <w:rFonts w:ascii="Times New Roman" w:hAnsi="Times New Roman"/>
          <w:color w:val="000000"/>
          <w:sz w:val="28"/>
        </w:rPr>
        <w:t xml:space="preserve">днее 10 </w:t>
      </w:r>
      <w:r>
        <w:rPr>
          <w:rStyle w:val="Style_2_ch"/>
          <w:rFonts w:ascii="Times New Roman" w:hAnsi="Times New Roman"/>
          <w:color w:val="000000"/>
          <w:sz w:val="28"/>
        </w:rPr>
        <w:t>рабочего дня месяца, следующего за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годом предоставления субсидии</w:t>
      </w:r>
      <w:r>
        <w:rPr>
          <w:rFonts w:ascii="Times New Roman" w:hAnsi="Times New Roman"/>
          <w:color w:val="000000"/>
          <w:sz w:val="28"/>
        </w:rPr>
        <w:t>:</w:t>
      </w:r>
    </w:p>
    <w:p w14:paraId="8D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сведения о сборе урожая сельскохозяйственных культур по формам федерального государственного статистического наблюдения №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"https://internet.garant.ru/document/redirect/407866375/1000"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 29-СХ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(для сельскохозяйственных организаций) и (или) №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"https://internet.garant.ru/document/redirect/407866375/2000"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 2-фермер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(для ИП, К(Ф)Х, юридических лиц - субъектов малого предпринимательства) за год получения субсидии;</w:t>
      </w:r>
    </w:p>
    <w:p w14:paraId="8E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акты или их заверенные копии об использовании семян на посев в году получения субсиди</w:t>
      </w:r>
      <w:r>
        <w:rPr>
          <w:rFonts w:ascii="Times New Roman" w:hAnsi="Times New Roman"/>
          <w:color w:val="000000"/>
          <w:sz w:val="28"/>
        </w:rPr>
        <w:t>и, заверенные учреждением, уполномоченным на проведение исследований посевных качеств семян и посадочного материала сельскохозяйственных культур;</w:t>
      </w:r>
    </w:p>
    <w:p w14:paraId="8F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акты или их заверенные копии внесения удобрений, используемых при производстве овощных культур открытого грунта (в случае, если были произведены затраты на их приобретение);</w:t>
      </w:r>
    </w:p>
    <w:p w14:paraId="90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акты или их заверенные копии об использовании пестицидов, разрешенных к применению на территории Российской Федерации, в году получения субсидии, заверенные учреждением, уполномоченным на проведение фитосанитарного мониторинга сельскохозяйственных культур (в случае, если были произведены затраты на их приобретение).</w:t>
      </w:r>
    </w:p>
    <w:p w14:paraId="9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20.</w:t>
      </w:r>
      <w:r>
        <w:rPr>
          <w:rFonts w:ascii="Times New Roman" w:hAnsi="Times New Roman"/>
          <w:sz w:val="28"/>
        </w:rPr>
        <w:t xml:space="preserve"> Министерство осуществляет проверку отчетов, указанных в частях 18 и 19 настоящего Порядка, устанавливает полноту и достоверность сведений, содержащихся в них в течение 30 рабочих дней со дня окончания срока его предоставления получателем субсидии.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 Отчеты, </w:t>
      </w:r>
      <w:r>
        <w:rPr>
          <w:rFonts w:ascii="Times New Roman" w:hAnsi="Times New Roman"/>
          <w:sz w:val="28"/>
        </w:rPr>
        <w:t xml:space="preserve">указанные </w:t>
      </w:r>
      <w:r>
        <w:rPr>
          <w:rFonts w:ascii="Times New Roman" w:hAnsi="Times New Roman"/>
          <w:sz w:val="28"/>
        </w:rPr>
        <w:t>в частях 18 и 19 настоящего Порядка</w:t>
      </w:r>
      <w:r>
        <w:rPr>
          <w:rFonts w:ascii="Times New Roman" w:hAnsi="Times New Roman"/>
          <w:sz w:val="28"/>
        </w:rPr>
        <w:t xml:space="preserve">, считаются принятыми в случае отсутствия нарушений по результатам их проверки и подписания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«Электронный бюджет».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</w:t>
      </w:r>
      <w:r>
        <w:rPr>
          <w:rFonts w:ascii="Times New Roman" w:hAnsi="Times New Roman"/>
          <w:sz w:val="28"/>
        </w:rPr>
        <w:t xml:space="preserve">В случае непринятия отчетов, указанных </w:t>
      </w:r>
      <w:r>
        <w:rPr>
          <w:rFonts w:ascii="Times New Roman" w:hAnsi="Times New Roman"/>
          <w:sz w:val="28"/>
        </w:rPr>
        <w:t>в частях 18 и 19 настоящего Порядка</w:t>
      </w:r>
      <w:r>
        <w:rPr>
          <w:rFonts w:ascii="Times New Roman" w:hAnsi="Times New Roman"/>
          <w:sz w:val="28"/>
        </w:rPr>
        <w:t>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z w:val="28"/>
        </w:rPr>
        <w:t xml:space="preserve"> Отчет отклоняется по следующим основаниям: 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</w:t>
      </w:r>
      <w:r>
        <w:rPr>
          <w:rFonts w:ascii="Times New Roman" w:hAnsi="Times New Roman"/>
          <w:sz w:val="28"/>
        </w:rPr>
        <w:t>незаполнение</w:t>
      </w:r>
      <w:r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отчете;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непредставление (представление не в полном объеме) документов,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пунктом 1 части 19 настоящего Порядка</w:t>
      </w:r>
      <w:r>
        <w:rPr>
          <w:rFonts w:ascii="Times New Roman" w:hAnsi="Times New Roman"/>
          <w:color w:val="000000"/>
          <w:sz w:val="28"/>
        </w:rPr>
        <w:t>.</w:t>
      </w:r>
    </w:p>
    <w:p w14:paraId="98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24. </w:t>
      </w:r>
      <w:r>
        <w:rPr>
          <w:rFonts w:ascii="Times New Roman" w:hAnsi="Times New Roman"/>
          <w:color w:val="000000"/>
          <w:sz w:val="28"/>
        </w:rPr>
        <w:t>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мероприятия по получению результата предоставления субсидии (контрольные точки), в порядке и по формам, установленным Министерством финансо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99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25. В случае если получатель субсидии является субъектом микропредпринимательства в соответствии с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"https://internet.garant.ru/document/redirect/12154854/0"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Федеральным законом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от 24.07.2007 № 209-ФЗ «О развитии малого и среднего предпринимательства в Российской Федерации», в целях оказания государственной поддержки в соответствии со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"https://internet.garant.ru/document/redirect/12151309/3"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статьей 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"https://internet.garant.ru/document/redirect/12151309/70101"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пунктом 1 части 1 статьи 7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от 29.12.2006 № 264-ФЗ «О развитии сельского хозяйства» Министерство осуществляет проведение мониторинга достижения результатов предоставления субсидии в соответствии с </w:t>
      </w:r>
      <w:r>
        <w:rPr>
          <w:rFonts w:ascii="Times New Roman" w:hAnsi="Times New Roman"/>
          <w:b w:val="0"/>
          <w:color w:val="000000"/>
          <w:sz w:val="28"/>
        </w:rPr>
        <w:t>абзацем первым</w:t>
      </w:r>
      <w:r>
        <w:rPr>
          <w:rFonts w:ascii="Times New Roman" w:hAnsi="Times New Roman"/>
          <w:color w:val="000000"/>
          <w:sz w:val="28"/>
        </w:rPr>
        <w:t xml:space="preserve"> настоящей части, но не реже одного раза в год.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26. Министерство осуществляет в отношении получателя субсидии и лиц, получающих средства по договорам,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"https://internet.garant.ru/document/redirect/12112604/2681"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статьями 268.1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"https://internet.garant.ru/document/redirect/12112604/2692"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269.2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Федерации.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оформляет результаты проверок в порядке, установленном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</w:t>
      </w:r>
      <w:r>
        <w:rPr>
          <w:rFonts w:ascii="Times New Roman" w:hAnsi="Times New Roman"/>
          <w:color w:val="000000"/>
          <w:sz w:val="28"/>
        </w:rPr>
        <w:t>0 № 1235.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государственного финансового контроля, а также в 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значений результата предоставления субсидии, субсидия подлежит возврату в краевой бюджет на лицевой счет Министерства в следующих порядке и срок: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</w:t>
      </w:r>
      <w:r>
        <w:rPr>
          <w:rFonts w:ascii="Times New Roman" w:hAnsi="Times New Roman"/>
          <w:color w:val="000000"/>
          <w:sz w:val="28"/>
        </w:rPr>
        <w:t>ые в представлении и (или) предписании;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 в иных случаях – в течение 20 рабочих дней со дня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выявления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нарушения.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28. Получатель субсидии обязан возвратить субсидию в краевой бюджет в следующих размерах: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в случае нарушения цели предоставления субси</w:t>
      </w:r>
      <w:r>
        <w:rPr>
          <w:rFonts w:ascii="Times New Roman" w:hAnsi="Times New Roman"/>
          <w:color w:val="000000"/>
          <w:sz w:val="28"/>
        </w:rPr>
        <w:t>дии – в размере нецелевого использования денежных средств;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 в 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 результата предоставления субсидии, предусмотренного соглашением, – в размере, определенном по следующей формуле:</w:t>
      </w:r>
    </w:p>
    <w:p w14:paraId="A4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5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2753995" cy="52578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753995" cy="5257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, где:</w:t>
      </w:r>
    </w:p>
    <w:p w14:paraId="A6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7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</w:rPr>
        <w:t> возврата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размер субсидии, подлежащий возврату в краевой бюджет;</w:t>
      </w:r>
    </w:p>
    <w:p w14:paraId="A8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</w:rPr>
        <w:t> субсидии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размер субсидии, предоставленной получателю субсидии;</w:t>
      </w:r>
    </w:p>
    <w:p w14:paraId="A9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фактически достигнутое значение результата предоставления субсидии;</w:t>
      </w:r>
    </w:p>
    <w:p w14:paraId="AA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S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плановое значение результата предоставления субсидии, установленное соглашением.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29. Письменное требование о возврате субсидии или ее части в краевой бюджет направляется Министерством получателю субсидии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20 рабочих дней со д</w:t>
      </w:r>
      <w:r>
        <w:rPr>
          <w:rFonts w:ascii="Times New Roman" w:hAnsi="Times New Roman"/>
          <w:color w:val="000000"/>
          <w:sz w:val="28"/>
        </w:rPr>
        <w:t>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</w:t>
      </w:r>
      <w:r>
        <w:rPr>
          <w:rFonts w:ascii="Times New Roman" w:hAnsi="Times New Roman"/>
          <w:color w:val="000000"/>
          <w:sz w:val="28"/>
        </w:rPr>
        <w:t>ребования получателем субсидии.</w:t>
      </w:r>
    </w:p>
    <w:p w14:paraId="AC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4BF357" w:val="clear"/>
        </w:rPr>
      </w:pPr>
      <w:r>
        <w:rPr>
          <w:rFonts w:ascii="Times New Roman" w:hAnsi="Times New Roman"/>
          <w:color w:val="000000"/>
          <w:sz w:val="28"/>
        </w:rPr>
        <w:t xml:space="preserve">30. </w:t>
      </w:r>
      <w:r>
        <w:rPr>
          <w:rFonts w:ascii="Times New Roman" w:hAnsi="Times New Roman"/>
          <w:color w:val="000000"/>
          <w:sz w:val="28"/>
        </w:rPr>
        <w:t>В случае наступления обстоятельств непреодолимой силы, указанных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части 31</w:t>
      </w:r>
      <w:r>
        <w:rPr>
          <w:rFonts w:ascii="Times New Roman" w:hAnsi="Times New Roman"/>
          <w:color w:val="000000"/>
          <w:sz w:val="28"/>
        </w:rPr>
        <w:t xml:space="preserve"> настоящего Порядка, вследствие возникновения которых соблюдение условий предо</w:t>
      </w:r>
      <w:r>
        <w:rPr>
          <w:rFonts w:ascii="Times New Roman" w:hAnsi="Times New Roman"/>
          <w:color w:val="000000"/>
          <w:sz w:val="28"/>
        </w:rPr>
        <w:t xml:space="preserve">ставления субсидии, в том числе исполнение обязательств по достижении значения результата предоставления субсидии, является невозможным, положения </w:t>
      </w:r>
      <w:r>
        <w:rPr>
          <w:rFonts w:ascii="Times New Roman" w:hAnsi="Times New Roman"/>
          <w:b w:val="0"/>
          <w:color w:val="000000"/>
          <w:sz w:val="28"/>
        </w:rPr>
        <w:t xml:space="preserve">пункта 3 части </w:t>
      </w:r>
      <w:r>
        <w:rPr>
          <w:rFonts w:ascii="Times New Roman" w:hAnsi="Times New Roman"/>
          <w:color w:val="000000"/>
          <w:sz w:val="28"/>
        </w:rPr>
        <w:t>28 настоящего Порядка не применяются.</w:t>
      </w:r>
    </w:p>
    <w:p w14:paraId="AD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</w:t>
      </w:r>
      <w:r>
        <w:rPr>
          <w:rFonts w:ascii="Times New Roman" w:hAnsi="Times New Roman"/>
          <w:color w:val="000000"/>
          <w:sz w:val="28"/>
        </w:rPr>
        <w:t xml:space="preserve"> Перечень обстоятельств непреодолимой силы, утвержденный Приказом Министерства от 12.01.2024  29/8 «Об утверждении Перечня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достижении значения результата предоставления субсидии, является невозможным» (далее - Приказ Министерства № 29/8):</w:t>
      </w:r>
    </w:p>
    <w:p w14:paraId="AE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аномальные погодные условия (атмосферная засуха, почвенная засуха, суховей, заморозки, выпревание, вымерзание, градобитие, ураганный ветер, ледяная корка, переувлажнение почвы, половодье);</w:t>
      </w:r>
    </w:p>
    <w:p w14:paraId="AF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стихийные природные явления (землетрясение, наводнение, ураган, природный пожар);</w:t>
      </w:r>
    </w:p>
    <w:p w14:paraId="B0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обстоятельства общественной жизни:</w:t>
      </w:r>
    </w:p>
    <w:p w14:paraId="B1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война, террористические акты, диверсии;</w:t>
      </w:r>
    </w:p>
    <w:p w14:paraId="B2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эпифитотия;</w:t>
      </w:r>
    </w:p>
    <w:p w14:paraId="B3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пожар;</w:t>
      </w:r>
    </w:p>
    <w:p w14:paraId="B4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установление регионального (межмуниципального) и (или) местного уровня реагирования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крае.</w:t>
      </w:r>
    </w:p>
    <w:p w14:paraId="B5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32. В случае выявления нарушений, в том числе по фактам проверок, проведенных Министерством и (или) органами государственного финансового контроля в соответствии с частью 2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color w:val="000000"/>
          <w:sz w:val="28"/>
        </w:rPr>
        <w:t>настоящего Порядка, лиц, получивших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лица, обязаны возвратить в сроки, не превышающие сроки, указанные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2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color w:val="000000"/>
          <w:sz w:val="28"/>
        </w:rPr>
        <w:t>нас</w:t>
      </w:r>
      <w:r>
        <w:rPr>
          <w:rFonts w:ascii="Times New Roman" w:hAnsi="Times New Roman"/>
          <w:color w:val="000000"/>
          <w:sz w:val="28"/>
        </w:rPr>
        <w:t>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 рабочих дней со дня пост</w:t>
      </w:r>
      <w:r>
        <w:rPr>
          <w:rFonts w:ascii="Times New Roman" w:hAnsi="Times New Roman"/>
          <w:color w:val="000000"/>
          <w:sz w:val="28"/>
        </w:rPr>
        <w:t>упления денежных средств на счет получателя субсидии.</w:t>
      </w:r>
      <w:r>
        <w:rPr>
          <w:rFonts w:ascii="Times New Roman" w:hAnsi="Times New Roman"/>
          <w:color w:val="000000"/>
          <w:sz w:val="28"/>
        </w:rPr>
        <w:t> </w:t>
      </w:r>
    </w:p>
    <w:p w14:paraId="B6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33. </w:t>
      </w:r>
      <w:r>
        <w:rPr>
          <w:rFonts w:ascii="Times New Roman" w:hAnsi="Times New Roman"/>
          <w:color w:val="000000"/>
          <w:sz w:val="28"/>
        </w:rPr>
        <w:t>В случае невозврата лицами, указанными в абзаце первом настоящ</w:t>
      </w:r>
      <w:r>
        <w:rPr>
          <w:rFonts w:ascii="Times New Roman" w:hAnsi="Times New Roman"/>
          <w:color w:val="000000"/>
          <w:sz w:val="28"/>
        </w:rPr>
        <w:t>ей части, средств, полученных за счет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субсидии, подлежащей возврату в краевой бюджет.</w:t>
      </w:r>
    </w:p>
    <w:p w14:paraId="B7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34. </w:t>
      </w:r>
      <w:r>
        <w:rPr>
          <w:rFonts w:ascii="Times New Roman" w:hAnsi="Times New Roman"/>
          <w:color w:val="000000"/>
          <w:sz w:val="28"/>
        </w:rPr>
        <w:t>При невозврате субсидии или ее части в сроки, установленные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частью 27 настоящего Порядка, Министерство принимает необходимые меры по взысканию подлежащей возврату в краевой бюджет субсидии в судебном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B8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35. </w:t>
      </w:r>
      <w:r>
        <w:rPr>
          <w:rFonts w:ascii="Times New Roman" w:hAnsi="Times New Roman"/>
          <w:color w:val="000000"/>
          <w:sz w:val="28"/>
        </w:rPr>
        <w:t>Остаток субсидии, неиспользованный в отчетном финансовом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(за исключением субсидий, предоставленных в пределах суммы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не позднее 15 февраля года, сле</w:t>
      </w:r>
      <w:r>
        <w:rPr>
          <w:rFonts w:ascii="Times New Roman" w:hAnsi="Times New Roman"/>
          <w:color w:val="000000"/>
          <w:sz w:val="28"/>
        </w:rPr>
        <w:t>дующего за годом предоставления субсидии.</w:t>
      </w:r>
    </w:p>
    <w:p w14:paraId="B9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Отбор получателей субсидии</w:t>
      </w:r>
    </w:p>
    <w:p w14:paraId="BB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36. </w:t>
      </w:r>
      <w:r>
        <w:rPr>
          <w:rFonts w:ascii="Times New Roman" w:hAnsi="Times New Roman"/>
          <w:color w:val="000000"/>
          <w:sz w:val="28"/>
        </w:rPr>
        <w:t>Отбор получателей субсидии осуществляется в системе «Электронный бюджет».</w:t>
      </w:r>
    </w:p>
    <w:p w14:paraId="B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37. Информация о проведении отбора размещается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(далее – официальный сайт Министерства).</w:t>
      </w:r>
    </w:p>
    <w:p w14:paraId="B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38.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B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39. Доступ к системе «Электронный бюджет» осуществляется с использованием федеральной государственной информа</w:t>
      </w:r>
      <w:r>
        <w:rPr>
          <w:rFonts w:ascii="Times New Roman" w:hAnsi="Times New Roman"/>
          <w:color w:val="000000"/>
          <w:sz w:val="28"/>
        </w:rPr>
        <w:t xml:space="preserve">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муниципальных услуг в электронной форме».</w:t>
      </w:r>
    </w:p>
    <w:p w14:paraId="C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40. 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14:paraId="C1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41. К категории участников отбора относятся юридические лица и индивидуальные предприниматели, являющиеся сельскохозяйственными товаропроизводителями в соответствии со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"https://internet.garant.ru/document/redirect/12151309/3"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статьей 3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от 29.12.2006 № 264-ФЗ «О развитии сельского хозяйства»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"https://internet.garant.ru/document/redirect/12154854/0"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Федеральным законом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от 24.07.2007 № 209-ФЗ «О развитии малого и среднего предпринимательства в Российской Федерации».</w:t>
      </w:r>
    </w:p>
    <w:p w14:paraId="C2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Критерием отбора является наличие у участников отбора посевной площади, занятой</w:t>
      </w:r>
      <w:r>
        <w:rPr>
          <w:rFonts w:ascii="Times New Roman" w:hAnsi="Times New Roman"/>
          <w:color w:val="000000"/>
          <w:sz w:val="28"/>
        </w:rPr>
        <w:t xml:space="preserve"> овощными культурами открытого грунта, в году, предшествующем году обращения в Министерство за предоставлением субси</w:t>
      </w:r>
      <w:r>
        <w:rPr>
          <w:rFonts w:ascii="Times New Roman" w:hAnsi="Times New Roman"/>
          <w:color w:val="000000"/>
          <w:sz w:val="28"/>
        </w:rPr>
        <w:t>дии.</w:t>
      </w:r>
    </w:p>
    <w:p w14:paraId="C3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43. </w:t>
      </w:r>
      <w:r>
        <w:rPr>
          <w:rFonts w:ascii="Times New Roman" w:hAnsi="Times New Roman"/>
          <w:color w:val="000000"/>
          <w:sz w:val="28"/>
        </w:rPr>
        <w:t>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</w:t>
      </w:r>
      <w:r>
        <w:rPr>
          <w:rFonts w:ascii="Times New Roman" w:hAnsi="Times New Roman"/>
          <w:color w:val="000000"/>
          <w:sz w:val="28"/>
        </w:rPr>
        <w:t>далее – объявление).</w:t>
      </w:r>
    </w:p>
    <w:p w14:paraId="C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44. </w:t>
      </w:r>
      <w:r>
        <w:rPr>
          <w:rFonts w:ascii="Times New Roman" w:hAnsi="Times New Roman"/>
          <w:color w:val="000000"/>
          <w:sz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C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дат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размещения объявления;</w:t>
      </w:r>
    </w:p>
    <w:p w14:paraId="C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сроки проведения отбора;</w:t>
      </w:r>
    </w:p>
    <w:p w14:paraId="C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 дат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 подачи и окончания приема заявок;</w:t>
      </w:r>
    </w:p>
    <w:p w14:paraId="C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 наименование, место нахождения, почтовый адрес, адрес электронной почты Министерства;</w:t>
      </w:r>
    </w:p>
    <w:p w14:paraId="C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 результат предоставления субсидии;</w:t>
      </w:r>
    </w:p>
    <w:p w14:paraId="C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6) доменное имя и (или) указ</w:t>
      </w:r>
      <w:r>
        <w:rPr>
          <w:rFonts w:ascii="Times New Roman" w:hAnsi="Times New Roman"/>
          <w:color w:val="000000"/>
          <w:sz w:val="28"/>
        </w:rPr>
        <w:t>атели страниц официального сайта Министерства;</w:t>
      </w:r>
    </w:p>
    <w:p w14:paraId="C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7) требования к участнику отбора, определенные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 xml:space="preserve">стью 6 настоящего Порядка, и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перечню документов, представляемых участником отбора для подтверждения соответствия указанным требованиям;</w:t>
      </w:r>
    </w:p>
    <w:p w14:paraId="C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8) категория и критерий отбора;</w:t>
      </w:r>
    </w:p>
    <w:p w14:paraId="C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9) порядок подач</w:t>
      </w:r>
      <w:r>
        <w:rPr>
          <w:rFonts w:ascii="Times New Roman" w:hAnsi="Times New Roman"/>
          <w:color w:val="000000"/>
          <w:sz w:val="28"/>
        </w:rPr>
        <w:t>и участниками отбора заявок и требования, предъявляемые к форме и содержанию заявок;</w:t>
      </w:r>
    </w:p>
    <w:p w14:paraId="C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C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11) правила рассмотрения и оценки заявок;</w:t>
      </w:r>
    </w:p>
    <w:p w14:paraId="D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12) порядок возврата заявок на доработку;</w:t>
      </w:r>
    </w:p>
    <w:p w14:paraId="D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13) порядок отклонения заявок,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 также информац</w:t>
      </w:r>
      <w:r>
        <w:rPr>
          <w:rFonts w:ascii="Times New Roman" w:hAnsi="Times New Roman"/>
          <w:color w:val="000000"/>
          <w:sz w:val="28"/>
        </w:rPr>
        <w:t>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 основаниях их отклонения;</w:t>
      </w:r>
    </w:p>
    <w:p w14:paraId="D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14) объем распределяемой субсидии в рамках отбора, порядок расчета размера субсидии, установленный частью 8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Порядка, правила распределения субсидии по результатам отбора, а также предельное количество победителей отбора;</w:t>
      </w:r>
    </w:p>
    <w:p w14:paraId="D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15) 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D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16) срок, в течение которого победитель (победители) отбора должен подписать соглашение;</w:t>
      </w:r>
    </w:p>
    <w:p w14:paraId="D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D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18) сроки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размещения протокола подведения итогов отбора на едином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</w:t>
      </w:r>
      <w:r>
        <w:rPr>
          <w:rFonts w:ascii="Times New Roman" w:hAnsi="Times New Roman"/>
          <w:color w:val="000000"/>
          <w:sz w:val="28"/>
        </w:rPr>
        <w:t>але и на официальном сайте Министерства</w:t>
      </w:r>
      <w:r>
        <w:rPr>
          <w:rFonts w:ascii="Times New Roman" w:hAnsi="Times New Roman"/>
          <w:color w:val="000000"/>
          <w:sz w:val="28"/>
        </w:rPr>
        <w:t>;</w:t>
      </w:r>
    </w:p>
    <w:p w14:paraId="D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19) 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внесения изменений в объявление.</w:t>
      </w:r>
    </w:p>
    <w:p w14:paraId="D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45. 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частью 44 настоящего Порядка, при соблюдении следующих условий:</w:t>
      </w:r>
    </w:p>
    <w:p w14:paraId="D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 </w:t>
      </w:r>
      <w:r>
        <w:rPr>
          <w:rStyle w:val="Style_2_ch"/>
          <w:rFonts w:ascii="Times New Roman" w:hAnsi="Times New Roman"/>
          <w:sz w:val="28"/>
        </w:rPr>
        <w:t>срок подачи участником отбора заявки продлевается со дня, следующего за днем внесения изменений в объявление, но не менее 3 календарных дней до даты окончания приема заявок</w:t>
      </w:r>
      <w:r>
        <w:rPr>
          <w:rStyle w:val="Style_2_ch"/>
          <w:rFonts w:ascii="Times New Roman" w:hAnsi="Times New Roman"/>
          <w:sz w:val="28"/>
        </w:rPr>
        <w:t>;</w:t>
      </w:r>
    </w:p>
    <w:p w14:paraId="D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способ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отбора не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изменяется</w:t>
      </w:r>
      <w:r>
        <w:rPr>
          <w:rStyle w:val="Style_2_ch"/>
          <w:rFonts w:ascii="Times New Roman" w:hAnsi="Times New Roman"/>
          <w:sz w:val="28"/>
        </w:rPr>
        <w:t>;</w:t>
      </w:r>
    </w:p>
    <w:p w14:paraId="D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</w:t>
      </w:r>
      <w:r>
        <w:rPr>
          <w:rStyle w:val="Style_2_ch"/>
          <w:rFonts w:ascii="Times New Roman" w:hAnsi="Times New Roman"/>
          <w:sz w:val="28"/>
        </w:rPr>
        <w:t>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участника отбора внести изменения в заявку;</w:t>
      </w:r>
    </w:p>
    <w:p w14:paraId="D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</w:t>
      </w:r>
      <w:r>
        <w:rPr>
          <w:rStyle w:val="Style_2_ch"/>
          <w:rFonts w:ascii="Times New Roman" w:hAnsi="Times New Roman"/>
          <w:sz w:val="28"/>
        </w:rPr>
        <w:t xml:space="preserve">участник отбора, подавший заявку, уведомляется о внесении изменений в объявление посредством </w:t>
      </w:r>
      <w:r>
        <w:rPr>
          <w:rStyle w:val="Style_2_ch"/>
          <w:rFonts w:ascii="Times New Roman" w:hAnsi="Times New Roman"/>
          <w:sz w:val="28"/>
        </w:rPr>
        <w:t xml:space="preserve">системы «Электронный бюджет» </w:t>
      </w:r>
      <w:r>
        <w:rPr>
          <w:rStyle w:val="Style_2_ch"/>
          <w:rFonts w:ascii="Times New Roman" w:hAnsi="Times New Roman"/>
          <w:sz w:val="28"/>
        </w:rPr>
        <w:t>не позднее дня, следующего за днем внесения изменений в объявление.</w:t>
      </w:r>
    </w:p>
    <w:p w14:paraId="D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46. </w:t>
      </w:r>
      <w:r>
        <w:rPr>
          <w:rFonts w:ascii="Times New Roman" w:hAnsi="Times New Roman"/>
          <w:color w:val="000000"/>
          <w:sz w:val="28"/>
        </w:rPr>
        <w:t>Участник отбора представляет не более одной заявки.</w:t>
      </w:r>
    </w:p>
    <w:p w14:paraId="D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Заявка формируется участником отбора в электронной форме посредс</w:t>
      </w:r>
      <w:r>
        <w:rPr>
          <w:rFonts w:ascii="Times New Roman" w:hAnsi="Times New Roman"/>
          <w:color w:val="000000"/>
          <w:sz w:val="28"/>
        </w:rPr>
        <w:t>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</w:t>
      </w:r>
      <w:r>
        <w:rPr>
          <w:rFonts w:ascii="Times New Roman" w:hAnsi="Times New Roman"/>
          <w:color w:val="000000"/>
          <w:sz w:val="28"/>
        </w:rPr>
        <w:t>) и содержит следующие сведения и документы:</w:t>
      </w:r>
    </w:p>
    <w:p w14:paraId="D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информацию об участнике отбора;</w:t>
      </w:r>
    </w:p>
    <w:p w14:paraId="E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документы, подтверждающие соответствие участника отбора требованиям, установленным в объявлении</w:t>
      </w:r>
      <w:r>
        <w:rPr>
          <w:rStyle w:val="Style_2_ch"/>
          <w:rFonts w:ascii="Times New Roman" w:hAnsi="Times New Roman"/>
          <w:sz w:val="28"/>
        </w:rPr>
        <w:t xml:space="preserve"> (</w:t>
      </w:r>
      <w:r>
        <w:rPr>
          <w:rStyle w:val="Style_2_ch"/>
          <w:rFonts w:ascii="Times New Roman" w:hAnsi="Times New Roman"/>
          <w:sz w:val="28"/>
        </w:rPr>
        <w:t xml:space="preserve">оформляются в произвольной форме </w:t>
      </w:r>
      <w:r>
        <w:rPr>
          <w:rStyle w:val="Style_2_ch"/>
          <w:rFonts w:ascii="Times New Roman" w:hAnsi="Times New Roman"/>
          <w:sz w:val="28"/>
        </w:rPr>
        <w:t>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</w:t>
      </w:r>
      <w:r>
        <w:rPr>
          <w:rStyle w:val="Style_2_ch"/>
          <w:rFonts w:ascii="Times New Roman" w:hAnsi="Times New Roman"/>
          <w:sz w:val="28"/>
        </w:rPr>
        <w:t>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согласие на публикацию (размещение) в </w:t>
      </w:r>
      <w:r>
        <w:rPr>
          <w:rFonts w:ascii="Times New Roman" w:hAnsi="Times New Roman"/>
          <w:sz w:val="28"/>
        </w:rPr>
        <w:t>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(представляется участником отбора в случае необходимости применения положения</w:t>
      </w:r>
      <w:r>
        <w:rPr>
          <w:rFonts w:ascii="Times New Roman" w:hAnsi="Times New Roman"/>
          <w:sz w:val="28"/>
        </w:rPr>
        <w:t xml:space="preserve"> части 1 настоящего Порядка в части налога на добавленную стоимость);</w:t>
      </w:r>
    </w:p>
    <w:p w14:paraId="E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сведения о сборе урожая сельскохозяйст</w:t>
      </w:r>
      <w:r>
        <w:rPr>
          <w:rFonts w:ascii="Times New Roman" w:hAnsi="Times New Roman"/>
          <w:color w:val="000000"/>
          <w:sz w:val="28"/>
        </w:rPr>
        <w:t>венных культур по формам федерального государственного статистического</w:t>
      </w:r>
      <w:r>
        <w:rPr>
          <w:rFonts w:ascii="Times New Roman" w:hAnsi="Times New Roman"/>
          <w:strike w:val="0"/>
          <w:color w:val="000000"/>
          <w:sz w:val="28"/>
        </w:rPr>
        <w:t xml:space="preserve"> наблюдения </w:t>
      </w:r>
      <w:r>
        <w:rPr>
          <w:rFonts w:ascii="Times New Roman" w:hAnsi="Times New Roman"/>
          <w:strike w:val="0"/>
          <w:color w:val="000000"/>
          <w:sz w:val="28"/>
        </w:rPr>
        <w:t>№</w:t>
      </w:r>
      <w:r>
        <w:rPr>
          <w:rFonts w:ascii="Times New Roman" w:hAnsi="Times New Roman"/>
          <w:b w:val="0"/>
          <w:strike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</w:rPr>
        <w:instrText>HYPERLINK "https://internet.garant.ru/document/redirect/407866375/1000"</w:instrText>
      </w:r>
      <w:r>
        <w:rPr>
          <w:rFonts w:ascii="Times New Roman" w:hAnsi="Times New Roman"/>
          <w:b w:val="0"/>
          <w:strike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</w:rPr>
        <w:t> 29-СХ</w:t>
      </w:r>
      <w:r>
        <w:rPr>
          <w:rFonts w:ascii="Times New Roman" w:hAnsi="Times New Roman"/>
          <w:b w:val="0"/>
          <w:strike w:val="0"/>
          <w:color w:val="000000"/>
          <w:sz w:val="28"/>
        </w:rPr>
        <w:fldChar w:fldCharType="end"/>
      </w:r>
      <w:r>
        <w:rPr>
          <w:rFonts w:ascii="Times New Roman" w:hAnsi="Times New Roman"/>
          <w:strike w:val="0"/>
          <w:color w:val="000000"/>
          <w:sz w:val="28"/>
        </w:rPr>
        <w:t xml:space="preserve"> (для сельскохозяйственных организаций) и (или) </w:t>
      </w:r>
      <w:r>
        <w:rPr>
          <w:rFonts w:ascii="Times New Roman" w:hAnsi="Times New Roman"/>
          <w:strike w:val="0"/>
          <w:color w:val="000000"/>
          <w:sz w:val="28"/>
        </w:rPr>
        <w:t>№</w:t>
      </w:r>
      <w:r>
        <w:rPr>
          <w:rFonts w:ascii="Times New Roman" w:hAnsi="Times New Roman"/>
          <w:b w:val="0"/>
          <w:strike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</w:rPr>
        <w:instrText>HYPERLINK "https://internet.garant.ru/document/redirect/407866375/2000"</w:instrText>
      </w:r>
      <w:r>
        <w:rPr>
          <w:rFonts w:ascii="Times New Roman" w:hAnsi="Times New Roman"/>
          <w:b w:val="0"/>
          <w:strike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</w:rPr>
        <w:t> 2-фермер</w:t>
      </w:r>
      <w:r>
        <w:rPr>
          <w:rFonts w:ascii="Times New Roman" w:hAnsi="Times New Roman"/>
          <w:b w:val="0"/>
          <w:strike w:val="0"/>
          <w:color w:val="000000"/>
          <w:sz w:val="28"/>
        </w:rPr>
        <w:fldChar w:fldCharType="end"/>
      </w:r>
      <w:r>
        <w:rPr>
          <w:rFonts w:ascii="Times New Roman" w:hAnsi="Times New Roman"/>
          <w:strike w:val="0"/>
          <w:color w:val="000000"/>
          <w:sz w:val="28"/>
        </w:rPr>
        <w:t xml:space="preserve"> (для ИП, К(Ф)Х, юридических лиц - субъектов малого предпринимательства) за год, предшествующий году предоставления субсидии.</w:t>
      </w:r>
    </w:p>
    <w:p w14:paraId="E8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48. Заявка подписывается усиленной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квалифицированной электронной подписью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руководителя участника отбора или уполномоченного им лица (для юридических лиц и индивидуальных предпринимателей).</w:t>
      </w:r>
    </w:p>
    <w:p w14:paraId="E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</w:t>
      </w:r>
      <w:r>
        <w:rPr>
          <w:rFonts w:ascii="Times New Roman" w:hAnsi="Times New Roman"/>
          <w:sz w:val="28"/>
        </w:rPr>
        <w:t>беспечения просмотра информации, и не должны быть заш</w:t>
      </w:r>
      <w:r>
        <w:rPr>
          <w:rFonts w:ascii="Times New Roman" w:hAnsi="Times New Roman"/>
          <w:sz w:val="28"/>
        </w:rPr>
        <w:t>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E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Ответственность за полноту и достоверность информации и докумен</w:t>
      </w:r>
      <w:r>
        <w:rPr>
          <w:rFonts w:ascii="Times New Roman" w:hAnsi="Times New Roman"/>
          <w:sz w:val="28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</w:t>
      </w:r>
      <w:r>
        <w:rPr>
          <w:rFonts w:ascii="Times New Roman" w:hAnsi="Times New Roman"/>
          <w:sz w:val="28"/>
        </w:rPr>
        <w:t xml:space="preserve"> Дата окончания приема заявок участников отбора, указанная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пункте 3 </w:t>
      </w:r>
      <w:r>
        <w:rPr>
          <w:rFonts w:ascii="Times New Roman" w:hAnsi="Times New Roman"/>
          <w:sz w:val="28"/>
        </w:rPr>
        <w:t>части 42</w:t>
      </w:r>
      <w:r>
        <w:rPr>
          <w:rFonts w:ascii="Times New Roman" w:hAnsi="Times New Roman"/>
          <w:sz w:val="28"/>
        </w:rPr>
        <w:t xml:space="preserve"> настоящего Порядка, не может быть ранее: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критер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отбора;</w:t>
      </w:r>
    </w:p>
    <w:p w14:paraId="EF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</w:t>
      </w:r>
      <w:r>
        <w:rPr>
          <w:rFonts w:ascii="Times New Roman" w:hAnsi="Times New Roman"/>
          <w:sz w:val="28"/>
        </w:rPr>
        <w:t>чае если имеется информация о количестве участников отбора, соответствующих категории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критерию отбора.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37 настоящего Порядка. При этом ранее поданная заявка считается отозванной.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Порядок возврата заявок участником отбора на доработку осуществляется аналогично порядку, указанному в части 47 настоящего Порядка.</w:t>
      </w:r>
    </w:p>
    <w:p w14:paraId="F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Любой участник отбора со дня размещения объявления на едином портале и официальном сайте Мин</w:t>
      </w:r>
      <w:r>
        <w:rPr>
          <w:rFonts w:ascii="Times New Roman" w:hAnsi="Times New Roman"/>
          <w:sz w:val="28"/>
        </w:rPr>
        <w:t>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F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Министерство в ответ на запрос, указанный в части 54 настоящего Порядка, направляет разъяснение положений объявления в срок, установл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нный указанным объявлением, но не позднее 1 рабочего дня до дня заверш</w:t>
      </w:r>
      <w:r>
        <w:rPr>
          <w:rFonts w:ascii="Times New Roman" w:hAnsi="Times New Roman"/>
          <w:sz w:val="28"/>
        </w:rPr>
        <w:t xml:space="preserve">ения подачи заявок путем формирования в системе «Электронный </w:t>
      </w:r>
      <w:r>
        <w:rPr>
          <w:rFonts w:ascii="Times New Roman" w:hAnsi="Times New Roman"/>
          <w:sz w:val="28"/>
        </w:rPr>
        <w:t xml:space="preserve">бюджет» соответствующего разъяснения. Представленное Министерством разъяснение </w:t>
      </w:r>
      <w:r>
        <w:rPr>
          <w:rFonts w:ascii="Times New Roman" w:hAnsi="Times New Roman"/>
          <w:sz w:val="28"/>
        </w:rPr>
        <w:t>положений объявления не должно изменять суть информации, содержащейся в указанном объявлении.</w:t>
      </w:r>
    </w:p>
    <w:p w14:paraId="F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F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56. </w:t>
      </w:r>
      <w:r>
        <w:rPr>
          <w:rFonts w:ascii="Times New Roman" w:hAnsi="Times New Roman"/>
          <w:color w:val="000000"/>
          <w:sz w:val="28"/>
        </w:rPr>
        <w:t>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F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57. Протокол вс</w:t>
      </w:r>
      <w:r>
        <w:rPr>
          <w:rFonts w:ascii="Times New Roman" w:hAnsi="Times New Roman"/>
          <w:color w:val="000000"/>
          <w:sz w:val="28"/>
        </w:rPr>
        <w:t>крытия заявок формируется на едином портале автоматически и п</w:t>
      </w:r>
      <w:r>
        <w:rPr>
          <w:rFonts w:ascii="Times New Roman" w:hAnsi="Times New Roman"/>
          <w:color w:val="000000"/>
          <w:sz w:val="28"/>
        </w:rPr>
        <w:t>одписывается усиленной квалифицированной электронной подписью руководителя Министерства (уполномоченного им лица) в системе «Электронный бюдж</w:t>
      </w:r>
      <w:r>
        <w:rPr>
          <w:rFonts w:ascii="Times New Roman" w:hAnsi="Times New Roman"/>
          <w:color w:val="000000"/>
          <w:sz w:val="28"/>
        </w:rPr>
        <w:t>ет», а также размещается на едином портале не 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>рабочего дня, следующего за днем его подписания.</w:t>
      </w:r>
    </w:p>
    <w:p w14:paraId="F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58. </w:t>
      </w:r>
      <w:r>
        <w:rPr>
          <w:rFonts w:ascii="Times New Roman" w:hAnsi="Times New Roman"/>
          <w:color w:val="000000"/>
          <w:sz w:val="28"/>
        </w:rPr>
        <w:t>Министерство в течение 15 рабочих дней 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дня подписания протокола вскрытия заявок осуществляет проверку участника отбора на соответствие требованиям, установленным частью 6 настоящего Порядка, а также устанавливает п</w:t>
      </w:r>
      <w:r>
        <w:rPr>
          <w:rFonts w:ascii="Times New Roman" w:hAnsi="Times New Roman"/>
          <w:color w:val="000000"/>
          <w:sz w:val="28"/>
        </w:rPr>
        <w:t>олноту и достоверность сведений, содержащихся в прилагаемых к заявке документах:</w:t>
      </w:r>
    </w:p>
    <w:p w14:paraId="F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пунктами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14:paraId="F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в соответствии с пунктами 3 и 5 части 6 настоящего 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информации, размещенной на официальных сайтах федеральных органов государственной власти;</w:t>
      </w:r>
    </w:p>
    <w:p w14:paraId="F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 и </w:t>
      </w:r>
      <w:r>
        <w:rPr>
          <w:rFonts w:ascii="Times New Roman" w:hAnsi="Times New Roman"/>
          <w:color w:val="000000"/>
          <w:sz w:val="28"/>
        </w:rPr>
        <w:t>6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14:paraId="F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59.</w:t>
      </w:r>
      <w:r>
        <w:rPr>
          <w:rFonts w:ascii="Times New Roman" w:hAnsi="Times New Roman"/>
          <w:color w:val="000000"/>
          <w:sz w:val="28"/>
        </w:rPr>
        <w:t> В с</w:t>
      </w:r>
      <w:r>
        <w:rPr>
          <w:rFonts w:ascii="Times New Roman" w:hAnsi="Times New Roman"/>
          <w:color w:val="000000"/>
          <w:sz w:val="28"/>
        </w:rPr>
        <w:t>лучае если у Министерства отсутствует техническая возможность осуществления автоматической проверки на соответствие требованиям, установленным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пунктах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 настоящего Порядка, в системе «Электронный бюд</w:t>
      </w:r>
      <w:r>
        <w:rPr>
          <w:rFonts w:ascii="Times New Roman" w:hAnsi="Times New Roman"/>
          <w:color w:val="000000"/>
          <w:sz w:val="28"/>
        </w:rPr>
        <w:t>жет» соответств</w:t>
      </w:r>
      <w:r>
        <w:rPr>
          <w:rFonts w:ascii="Times New Roman" w:hAnsi="Times New Roman"/>
          <w:color w:val="000000"/>
          <w:sz w:val="28"/>
        </w:rPr>
        <w:t>ующие сведения запрашиваются Министерством в срок, указанный в части 53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Fonts w:ascii="Times New Roman" w:hAnsi="Times New Roman"/>
          <w:strike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</w:t>
      </w:r>
      <w:r>
        <w:rPr>
          <w:rFonts w:ascii="Times New Roman" w:hAnsi="Times New Roman"/>
          <w:sz w:val="28"/>
        </w:rPr>
        <w:t xml:space="preserve"> </w:t>
      </w:r>
    </w:p>
    <w:p w14:paraId="F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60. </w:t>
      </w:r>
      <w:r>
        <w:rPr>
          <w:rFonts w:ascii="Times New Roman" w:hAnsi="Times New Roman"/>
          <w:sz w:val="28"/>
        </w:rPr>
        <w:t>Министерство в целях подтверждения соответствия получателя субсидии (участника отбора) установленным требованиям, определенным в ча</w:t>
      </w:r>
      <w:r>
        <w:rPr>
          <w:rFonts w:ascii="Times New Roman" w:hAnsi="Times New Roman"/>
          <w:sz w:val="28"/>
        </w:rPr>
        <w:t>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</w:t>
      </w:r>
      <w:r>
        <w:rPr>
          <w:rFonts w:ascii="Times New Roman" w:hAnsi="Times New Roman"/>
          <w:sz w:val="28"/>
        </w:rPr>
        <w:t xml:space="preserve">нформации в государственных информационных системах, </w:t>
      </w:r>
      <w:r>
        <w:rPr>
          <w:rFonts w:ascii="Times New Roman" w:hAnsi="Times New Roman"/>
          <w:sz w:val="28"/>
        </w:rPr>
        <w:t>доступ к которым у Министерства имеется в рамках межведомственного эл</w:t>
      </w:r>
      <w:r>
        <w:rPr>
          <w:rFonts w:ascii="Times New Roman" w:hAnsi="Times New Roman"/>
          <w:sz w:val="28"/>
        </w:rPr>
        <w:t>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F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61. </w:t>
      </w:r>
      <w:r>
        <w:rPr>
          <w:rFonts w:ascii="Times New Roman" w:hAnsi="Times New Roman"/>
          <w:color w:val="000000"/>
          <w:sz w:val="28"/>
        </w:rPr>
        <w:t xml:space="preserve">Заявка признается надлежащей, если она соответствует требованиям, указанным в объявлении, а также при отсутствии оснований для отклонения </w:t>
      </w:r>
      <w:r>
        <w:rPr>
          <w:rFonts w:ascii="Times New Roman" w:hAnsi="Times New Roman"/>
          <w:color w:val="000000"/>
          <w:sz w:val="28"/>
        </w:rPr>
        <w:t>заявки.</w:t>
      </w:r>
    </w:p>
    <w:p w14:paraId="F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</w:t>
      </w:r>
      <w:r>
        <w:rPr>
          <w:rFonts w:ascii="Times New Roman" w:hAnsi="Times New Roman"/>
          <w:color w:val="000000"/>
          <w:sz w:val="28"/>
        </w:rPr>
        <w:t>нных участником отбора информации и документов, поданных в составе заявки.</w:t>
      </w:r>
    </w:p>
    <w:p w14:paraId="00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62. </w:t>
      </w:r>
      <w:r>
        <w:rPr>
          <w:rFonts w:ascii="Times New Roman" w:hAnsi="Times New Roman"/>
          <w:color w:val="000000"/>
          <w:sz w:val="28"/>
        </w:rPr>
        <w:t>Основаниями для отклонения заявок являются:</w:t>
      </w:r>
    </w:p>
    <w:p w14:paraId="01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 несоответствие участника отбора требованиям, категории и критерию, указанным в частях 6, 41 и 42 настоящего Порядка;</w:t>
      </w:r>
    </w:p>
    <w:p w14:paraId="02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непредставление (представление не в полном объеме) документов, указанных в объяв</w:t>
      </w:r>
      <w:r>
        <w:rPr>
          <w:rFonts w:ascii="Times New Roman" w:hAnsi="Times New Roman"/>
          <w:color w:val="000000"/>
          <w:sz w:val="28"/>
        </w:rPr>
        <w:t>лении;</w:t>
      </w:r>
    </w:p>
    <w:p w14:paraId="03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04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 недостоверность информации, содержащейся в документах, предст</w:t>
      </w:r>
      <w:r>
        <w:rPr>
          <w:rFonts w:ascii="Times New Roman" w:hAnsi="Times New Roman"/>
          <w:color w:val="000000"/>
          <w:sz w:val="28"/>
        </w:rPr>
        <w:t>авленных участником отбора в составе заявки;</w:t>
      </w:r>
    </w:p>
    <w:p w14:paraId="05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 подача участником отбора заявки после даты и (или) времени, определенных для подачи заявок.</w:t>
      </w:r>
    </w:p>
    <w:p w14:paraId="06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</w:t>
      </w:r>
      <w:r>
        <w:rPr>
          <w:rFonts w:ascii="Times New Roman" w:hAnsi="Times New Roman"/>
          <w:color w:val="000000"/>
          <w:sz w:val="28"/>
        </w:rPr>
        <w:t>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07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64. В запросе, указанном в части 63 настоящего Порядка, Министерство устанавливает срок представления участником отбора разъяс</w:t>
      </w:r>
      <w:r>
        <w:rPr>
          <w:rFonts w:ascii="Times New Roman" w:hAnsi="Times New Roman"/>
          <w:color w:val="000000"/>
          <w:sz w:val="28"/>
        </w:rPr>
        <w:t>нения в отношении документов и информации, который должен составлять не мене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 р</w:t>
      </w:r>
      <w:r>
        <w:rPr>
          <w:rFonts w:ascii="Times New Roman" w:hAnsi="Times New Roman"/>
          <w:color w:val="000000"/>
          <w:sz w:val="28"/>
        </w:rPr>
        <w:t>абочих дней со дня, следующего за днем разм</w:t>
      </w:r>
      <w:r>
        <w:rPr>
          <w:rFonts w:ascii="Times New Roman" w:hAnsi="Times New Roman"/>
          <w:color w:val="000000"/>
          <w:sz w:val="28"/>
        </w:rPr>
        <w:t>ещения соответствующего запро</w:t>
      </w:r>
      <w:r>
        <w:rPr>
          <w:rFonts w:ascii="Times New Roman" w:hAnsi="Times New Roman"/>
          <w:color w:val="000000"/>
          <w:sz w:val="28"/>
        </w:rPr>
        <w:t>са.</w:t>
      </w:r>
    </w:p>
    <w:p w14:paraId="08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65. Участник отбора формирует и представляет в системе «Элект</w:t>
      </w:r>
      <w:r>
        <w:rPr>
          <w:rFonts w:ascii="Times New Roman" w:hAnsi="Times New Roman"/>
          <w:color w:val="000000"/>
          <w:sz w:val="28"/>
        </w:rPr>
        <w:t>ронный бюджет» информацию и документы, запрашиваемые в соответствии с частью 63 настоящего Порядка,</w:t>
      </w:r>
      <w:r>
        <w:rPr>
          <w:rFonts w:ascii="Times New Roman" w:hAnsi="Times New Roman"/>
          <w:color w:val="000000"/>
          <w:sz w:val="28"/>
        </w:rPr>
        <w:t xml:space="preserve"> в сроки, установленные соответствующим запросом с учетом положений части 64 настоящего Порядка.</w:t>
      </w:r>
    </w:p>
    <w:p w14:paraId="09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66. В случае если участник отбора в ответ на запрос, указанный в части 63 настоящего Порядка,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представил запрашиваемые документы и информацию в срок, установленный соответствующим запросом с учетом положений части 64 настоящего Порядка, информа</w:t>
      </w:r>
      <w:r>
        <w:rPr>
          <w:rFonts w:ascii="Times New Roman" w:hAnsi="Times New Roman"/>
          <w:color w:val="000000"/>
          <w:sz w:val="28"/>
        </w:rPr>
        <w:t>ция об этом включается в протокол подведения итогов отбора, предусмотре</w:t>
      </w:r>
      <w:r>
        <w:rPr>
          <w:rFonts w:ascii="Times New Roman" w:hAnsi="Times New Roman"/>
          <w:color w:val="000000"/>
          <w:sz w:val="28"/>
        </w:rPr>
        <w:t>нны</w:t>
      </w:r>
      <w:r>
        <w:rPr>
          <w:rFonts w:ascii="Times New Roman" w:hAnsi="Times New Roman"/>
          <w:color w:val="000000"/>
          <w:sz w:val="28"/>
        </w:rPr>
        <w:t xml:space="preserve">й </w:t>
      </w:r>
      <w:r>
        <w:rPr>
          <w:rFonts w:ascii="Times New Roman" w:hAnsi="Times New Roman"/>
          <w:color w:val="000000"/>
          <w:sz w:val="28"/>
        </w:rPr>
        <w:t>частью 71 на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тоящего По</w:t>
      </w:r>
      <w:r>
        <w:rPr>
          <w:rFonts w:ascii="Times New Roman" w:hAnsi="Times New Roman"/>
          <w:color w:val="000000"/>
          <w:sz w:val="28"/>
        </w:rPr>
        <w:t>рядка.</w:t>
      </w:r>
    </w:p>
    <w:p w14:paraId="0A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67.</w:t>
      </w:r>
      <w:r>
        <w:rPr>
          <w:rFonts w:ascii="Times New Roman" w:hAnsi="Times New Roman"/>
          <w:color w:val="000000"/>
          <w:sz w:val="28"/>
        </w:rPr>
        <w:t> Министерство вправе отменить проведение отбора</w:t>
      </w:r>
      <w:r>
        <w:rPr>
          <w:rFonts w:ascii="Times New Roman" w:hAnsi="Times New Roman"/>
          <w:color w:val="000000"/>
          <w:sz w:val="28"/>
        </w:rPr>
        <w:t xml:space="preserve">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0B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0C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68. Объявление об отмене отбора формируется в электронной форме посредством заполнения соответствую</w:t>
      </w:r>
      <w:r>
        <w:rPr>
          <w:rFonts w:ascii="Times New Roman" w:hAnsi="Times New Roman"/>
          <w:color w:val="000000"/>
          <w:sz w:val="28"/>
        </w:rPr>
        <w:t>щих экранных форм веб-интерфейса системы «Электронный бюджет», подписывается усиленной квалифицированной элек</w:t>
      </w:r>
      <w:r>
        <w:rPr>
          <w:rFonts w:ascii="Times New Roman" w:hAnsi="Times New Roman"/>
          <w:color w:val="000000"/>
          <w:sz w:val="28"/>
        </w:rPr>
        <w:t>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D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даты окончания срока подачи заявок участниками отбора, которое содержит информацию о причинах отмены отбора.</w:t>
      </w:r>
    </w:p>
    <w:p w14:paraId="0E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69. Отбор признается несостоявшимся в следующих случаях:</w:t>
      </w:r>
    </w:p>
    <w:p w14:paraId="0F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по окончании срока подачи заявок не подано ни одной заявки;</w:t>
      </w:r>
    </w:p>
    <w:p w14:paraId="10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по результатам рассмотрения заявок отклонены все заявки.</w:t>
      </w:r>
    </w:p>
    <w:p w14:paraId="11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70. Победителями отбора признаются у</w:t>
      </w:r>
      <w:r>
        <w:rPr>
          <w:rFonts w:ascii="Times New Roman" w:hAnsi="Times New Roman"/>
          <w:color w:val="000000"/>
          <w:sz w:val="28"/>
        </w:rPr>
        <w:t>частники отбора, соответствующие категории, критерию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</w:p>
    <w:p w14:paraId="12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Ранжирование поступивших заявок определяется, исходя из очередности поступления заявок.</w:t>
      </w:r>
    </w:p>
    <w:p w14:paraId="13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71. В целях завершения отбора и определения победителей отбора формируется протокол подведения итогов отбора.</w:t>
      </w:r>
    </w:p>
    <w:p w14:paraId="14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</w:t>
      </w:r>
      <w:r>
        <w:rPr>
          <w:rFonts w:ascii="Times New Roman" w:hAnsi="Times New Roman"/>
          <w:color w:val="000000"/>
          <w:sz w:val="28"/>
        </w:rPr>
        <w:t>, в случае несоответствия за</w:t>
      </w:r>
      <w:r>
        <w:rPr>
          <w:rFonts w:ascii="Times New Roman" w:hAnsi="Times New Roman"/>
          <w:color w:val="000000"/>
          <w:sz w:val="28"/>
        </w:rPr>
        <w:t>прашиваемого им размера субсидии порядку расчета размера субсидии, определенному частью 8 настоящего Порядка, Министерство корректирует размер субсидии, предусмотренной для предоставления такому участнику отбора, но не выше размера, указанного им в заявке.</w:t>
      </w:r>
      <w:r>
        <w:rPr>
          <w:rFonts w:ascii="Times New Roman" w:hAnsi="Times New Roman"/>
          <w:color w:val="000000"/>
          <w:sz w:val="28"/>
        </w:rPr>
        <w:t> </w:t>
      </w:r>
    </w:p>
    <w:p w14:paraId="15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72. Протокол подведения итогов отбора формируется на едином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портале автоматическ</w:t>
      </w:r>
      <w:r>
        <w:rPr>
          <w:rFonts w:ascii="Times New Roman" w:hAnsi="Times New Roman"/>
          <w:color w:val="000000"/>
          <w:sz w:val="28"/>
        </w:rPr>
        <w:t>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 рабочего дня, следующего за днем его подписания и включает следующие сведения:</w:t>
      </w:r>
    </w:p>
    <w:p w14:paraId="16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дату, время и место проведения рассмотрения заявок;</w:t>
      </w:r>
    </w:p>
    <w:p w14:paraId="17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информацию об участниках отбора, заявки которых были рассмотрены;</w:t>
      </w:r>
    </w:p>
    <w:p w14:paraId="18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9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 наименование получателя(ей) субсидии, с которым(ми) заключается согл</w:t>
      </w:r>
      <w:r>
        <w:rPr>
          <w:rFonts w:ascii="Times New Roman" w:hAnsi="Times New Roman"/>
          <w:color w:val="000000"/>
          <w:sz w:val="28"/>
        </w:rPr>
        <w:t>ашение и размер предоставляемой ему(им) субсидии.</w:t>
      </w:r>
    </w:p>
    <w:p w14:paraId="1A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10 календарных дней со дня подписания первой версии протокола подведения итогов отбора путем формирования нов</w:t>
      </w:r>
      <w:r>
        <w:rPr>
          <w:rFonts w:ascii="Times New Roman" w:hAnsi="Times New Roman"/>
          <w:color w:val="000000"/>
          <w:sz w:val="28"/>
        </w:rPr>
        <w:t>ой версии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указанного протокола с указанием причин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внесения изменений.</w:t>
      </w:r>
    </w:p>
    <w:p w14:paraId="1B01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4BF357" w:val="clear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2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2_ch"/>
    <w:link w:val="Style_7"/>
    <w:rPr>
      <w:rFonts w:ascii="Calibri" w:hAnsi="Calibri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2_ch"/>
    <w:link w:val="Style_25"/>
    <w:rPr>
      <w:rFonts w:ascii="Times New Roman" w:hAnsi="Times New Roman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2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2_ch"/>
    <w:link w:val="Style_30"/>
    <w:rPr>
      <w:rFonts w:ascii="Segoe UI" w:hAnsi="Segoe UI"/>
      <w:sz w:val="18"/>
    </w:rPr>
  </w:style>
  <w:style w:styleId="Style_31" w:type="paragraph">
    <w:name w:val="Гиперссылка1"/>
    <w:basedOn w:val="Style_13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13_ch"/>
    <w:link w:val="Style_31"/>
    <w:rPr>
      <w:color w:themeColor="hyperlink" w:val="0563C1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jpeg" Type="http://schemas.openxmlformats.org/officeDocument/2006/relationships/image"/>
  <Relationship Id="rId10" Target="theme/theme1.xml" Type="http://schemas.openxmlformats.org/officeDocument/2006/relationships/theme"/>
  <Relationship Id="rId2" Target="media/2.emf" Type="http://schemas.openxmlformats.org/officeDocument/2006/relationships/image"/>
  <Relationship Id="rId3" Target="media/3.emf" Type="http://schemas.openxmlformats.org/officeDocument/2006/relationships/image"/>
  <Relationship Id="rId8" Target="stylesWithEffects.xml" Type="http://schemas.microsoft.com/office/2007/relationships/stylesWithEffects"/>
  <Relationship Id="rId4" Target="media/4.emf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2024-12-16T02:35:57Z</dcterms:modified>
</cp:coreProperties>
</file>