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C3" w:rsidRDefault="00142DB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9C3" w:rsidRDefault="00D639C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9C3" w:rsidRDefault="00D639C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9C3" w:rsidRDefault="00D639C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9C3" w:rsidRDefault="00142D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639C3" w:rsidRDefault="00D639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39C3" w:rsidRDefault="00142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639C3" w:rsidRDefault="00142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639C3" w:rsidRDefault="00D639C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639C3" w:rsidRDefault="00D639C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9C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9C3" w:rsidRDefault="00142DB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9C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9C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9C3" w:rsidRDefault="00D639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2434" w:rsidRDefault="008D2434" w:rsidP="008D24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42DB3">
        <w:rPr>
          <w:rFonts w:ascii="Times New Roman" w:hAnsi="Times New Roman"/>
          <w:b/>
          <w:sz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</w:rPr>
        <w:t xml:space="preserve">в </w:t>
      </w:r>
      <w:r w:rsidRPr="008D2434">
        <w:rPr>
          <w:rFonts w:ascii="Times New Roman" w:hAnsi="Times New Roman"/>
          <w:b/>
          <w:sz w:val="28"/>
        </w:rPr>
        <w:t>постановление Правительства Камчатского края от 16.11.2009 № 435-П «</w:t>
      </w:r>
      <w:r w:rsidRPr="008D2434">
        <w:rPr>
          <w:rFonts w:ascii="Times New Roman" w:hAnsi="Times New Roman"/>
          <w:b/>
          <w:sz w:val="28"/>
        </w:rPr>
        <w:t>Об утверждении Порядка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</w:t>
      </w:r>
      <w:r w:rsidRPr="008D2434">
        <w:rPr>
          <w:rFonts w:ascii="Times New Roman" w:hAnsi="Times New Roman"/>
          <w:b/>
          <w:sz w:val="28"/>
        </w:rPr>
        <w:t>»</w:t>
      </w:r>
    </w:p>
    <w:p w:rsidR="008D2434" w:rsidRDefault="008D2434" w:rsidP="008D24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39C3" w:rsidRPr="008D2434" w:rsidRDefault="00142DB3" w:rsidP="008D243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8D2434">
        <w:rPr>
          <w:rFonts w:ascii="Times New Roman" w:hAnsi="Times New Roman"/>
          <w:sz w:val="28"/>
        </w:rPr>
        <w:t>ПРАВИТЕЛЬСТВО ПОСТАНОВЛЯЕТ:</w:t>
      </w:r>
    </w:p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16.11.2009 № 435-П «</w:t>
      </w:r>
      <w:r w:rsidR="008D2434" w:rsidRPr="008D2434">
        <w:rPr>
          <w:rFonts w:ascii="Times New Roman" w:hAnsi="Times New Roman"/>
          <w:sz w:val="28"/>
        </w:rPr>
        <w:t>Об утверждении Порядка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</w:t>
      </w:r>
      <w:r>
        <w:rPr>
          <w:rFonts w:ascii="Times New Roman" w:hAnsi="Times New Roman"/>
          <w:sz w:val="28"/>
        </w:rPr>
        <w:t>» следующие изменения: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«В целях обеспечения реализации в Камчатском крае положений статьи 19 Закона Российской Федерации от 14.05.1993 № 4979-1 «О ветеринарии», постановления Правительства Российской Федерации от 26.05.2006 № 310 </w:t>
      </w:r>
      <w:r w:rsidR="008D243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Правил изъятия животных и (или) продукции животного происхождения при ликвидации очагов особо опасных болезней животных», постановления Правительства Российской Федерации от 01.02.2023 № 139 </w:t>
      </w:r>
      <w:r w:rsidR="008D243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</w:t>
      </w:r>
      <w:r>
        <w:rPr>
          <w:rFonts w:ascii="Times New Roman" w:hAnsi="Times New Roman"/>
          <w:sz w:val="28"/>
        </w:rPr>
        <w:lastRenderedPageBreak/>
        <w:t>опасных болезней животных, может быть отказано», постановления Правительства Российской Федерации от 01.02.2023 № 140 «Об утверждении Правил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животных»,»;</w:t>
      </w:r>
      <w:r>
        <w:rPr>
          <w:rFonts w:ascii="Times New Roman" w:hAnsi="Times New Roman"/>
          <w:sz w:val="24"/>
        </w:rPr>
        <w:t xml:space="preserve"> 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постановляющую часть изложить в следующей редакции:</w:t>
      </w:r>
    </w:p>
    <w:p w:rsidR="008D2434" w:rsidRDefault="008D24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«ПРАВИТЕЛЬСТВО ПОСТАНОВЛЯЕТ: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края,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D639C3" w:rsidRDefault="00142DB3" w:rsidP="008D24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возложить на заместителя Председателя Правительства Камчатского края Василевского Р.С.»;</w:t>
      </w:r>
    </w:p>
    <w:p w:rsidR="00BD41BB" w:rsidRDefault="00142DB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BD41BB" w:rsidRDefault="00BD41B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BD41BB" w:rsidRDefault="00BD41B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639C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639C3" w:rsidRDefault="00142DB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639C3" w:rsidRDefault="00D639C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639C3" w:rsidRDefault="00142DB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9C3" w:rsidRDefault="00D639C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639C3" w:rsidRDefault="00D639C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639C3" w:rsidRDefault="00142D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BD41BB" w:rsidRDefault="00BD41BB">
      <w:pPr>
        <w:sectPr w:rsidR="00BD41BB"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D639C3" w:rsidRDefault="00D639C3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639C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D639C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639C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D639C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D639C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639C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r>
              <w:rPr>
                <w:rFonts w:ascii="Times New Roman" w:hAnsi="Times New Roman"/>
                <w:sz w:val="28"/>
              </w:rPr>
              <w:t>16.11.2009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435-П</w:t>
            </w:r>
          </w:p>
        </w:tc>
      </w:tr>
    </w:tbl>
    <w:p w:rsidR="00D639C3" w:rsidRDefault="00D639C3">
      <w:pPr>
        <w:rPr>
          <w:rFonts w:ascii="Times New Roman" w:hAnsi="Times New Roman"/>
          <w:sz w:val="28"/>
        </w:rPr>
      </w:pPr>
    </w:p>
    <w:p w:rsidR="00D639C3" w:rsidRPr="008D2434" w:rsidRDefault="00142DB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D2434">
        <w:rPr>
          <w:rFonts w:ascii="Times New Roman" w:hAnsi="Times New Roman"/>
          <w:sz w:val="28"/>
        </w:rPr>
        <w:t xml:space="preserve">Порядок </w:t>
      </w:r>
    </w:p>
    <w:p w:rsidR="00D639C3" w:rsidRPr="008D2434" w:rsidRDefault="00142DB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D2434">
        <w:rPr>
          <w:rFonts w:ascii="Times New Roman" w:hAnsi="Times New Roman"/>
          <w:sz w:val="28"/>
        </w:rPr>
        <w:t>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</w:t>
      </w:r>
    </w:p>
    <w:p w:rsidR="00D639C3" w:rsidRDefault="00D63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определяет механизм возмещения ущерба, понесенного гражданами</w:t>
      </w:r>
      <w:r w:rsidR="00C35ABA">
        <w:rPr>
          <w:rFonts w:ascii="Times New Roman" w:hAnsi="Times New Roman"/>
          <w:sz w:val="28"/>
        </w:rPr>
        <w:t>, индивидуальными предпринимателями, главами крестьянских (фермерских) хозяйств</w:t>
      </w:r>
      <w:r>
        <w:rPr>
          <w:rFonts w:ascii="Times New Roman" w:hAnsi="Times New Roman"/>
          <w:sz w:val="28"/>
        </w:rPr>
        <w:t xml:space="preserve"> и юридическими лицами, являющимися собственниками животных и (или) продукции животного происхождения </w:t>
      </w:r>
      <w:r>
        <w:rPr>
          <w:rFonts w:ascii="Times New Roman" w:hAnsi="Times New Roman"/>
          <w:sz w:val="28"/>
        </w:rPr>
        <w:br/>
        <w:t xml:space="preserve">(далее – собственники),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 </w:t>
      </w:r>
      <w:r>
        <w:rPr>
          <w:rFonts w:ascii="Times New Roman" w:hAnsi="Times New Roman"/>
          <w:sz w:val="28"/>
        </w:rPr>
        <w:br/>
        <w:t>(далее соответственно – изъятие животных и (или) продукции животного происхождения, возмещение ущерба).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Исполнительным органом Камчатского края, осуществляющим возмещение ущерба, понесенного собственниками в результате изъятия животных и (или) продукции животного происхождения, является Министерство сельского хозяйства, пищевой и перерабатывающей промышленности Камчатского края (далее – Министерство). 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Возмещение ущерба, понесенного собственниками в результате изъятия животных и (или) продукции животного происхождения, осуществляется за счет средств краевого бюджета, предусмотренных на реализацию комплекса процессных мероприятий «Возмещение ущерба физическим и юридическим лицам – владельцам животных в результате изъятия животных и (или) продуктов животноводства при возникновении и ликвидации очагов особо опасных болезней животных в Камчатском крае» </w:t>
      </w:r>
      <w:r w:rsidR="00662687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</w:t>
      </w:r>
      <w:r w:rsidR="00BD41BB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енной программы Камчатского края «</w:t>
      </w:r>
      <w:r w:rsidR="00662687" w:rsidRPr="00662687">
        <w:rPr>
          <w:rFonts w:ascii="Times New Roman" w:hAnsi="Times New Roman"/>
          <w:sz w:val="28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>
        <w:rPr>
          <w:rFonts w:ascii="Times New Roman" w:hAnsi="Times New Roman"/>
          <w:sz w:val="28"/>
        </w:rPr>
        <w:t>», утвержденной постановлением Правительства Камчатского края от 29.12.2023 № 715-П (далее – мероприятие).</w:t>
      </w:r>
    </w:p>
    <w:p w:rsidR="00D639C3" w:rsidRDefault="00142DB3" w:rsidP="00464C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Основанием для возмещения ущерба, понесенного собственниками </w:t>
      </w:r>
      <w:r>
        <w:rPr>
          <w:rFonts w:ascii="Times New Roman" w:hAnsi="Times New Roman"/>
          <w:sz w:val="28"/>
        </w:rPr>
        <w:br/>
        <w:t xml:space="preserve">в результате изъятия животных и (или) продукции животного происхождения является наличие у них акта об изъятии животных и (или) продукции животного происхождения при ликвидации очага особо опасной болезни животных, </w:t>
      </w:r>
      <w:r>
        <w:rPr>
          <w:rFonts w:ascii="Times New Roman" w:hAnsi="Times New Roman"/>
          <w:sz w:val="28"/>
        </w:rPr>
        <w:lastRenderedPageBreak/>
        <w:t>составляемого по форме согласно приложению к Правилам изъятия животных и (или) продукции животного происхождения при ликвидации очагов особо опасных болезней животных, утвержденным постановлением Правительства Российской Федерации от 26.05.2006 № 310 (далее – акт об изъятии животных и (или) продукции животного происхождения), и копии решения Правительства Камчатского края об организации и проведении изъятия животных и (или) продукции животного происхождения при ликвидации очагов особо опасных болезней животных.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Возмещение ущерба, понесенного собственниками в результате изъятия животных и (или) продукции животного происхождения, осуществляется в форме единовременной денежной выплаты.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возмещения ущерба собственник представляет в Министерство следующие документы: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возмещении ущерба, понесенного гражданами</w:t>
      </w:r>
      <w:r w:rsidR="00C35ABA">
        <w:rPr>
          <w:rFonts w:ascii="Times New Roman" w:hAnsi="Times New Roman"/>
          <w:sz w:val="28"/>
        </w:rPr>
        <w:t xml:space="preserve">, </w:t>
      </w:r>
      <w:r w:rsidR="00C35ABA">
        <w:rPr>
          <w:rFonts w:ascii="Times New Roman" w:hAnsi="Times New Roman"/>
          <w:sz w:val="28"/>
        </w:rPr>
        <w:t>индивидуальными предпринимателями, главами крестьянских (фермерских) хозяйств</w:t>
      </w:r>
      <w:r w:rsidR="00C35A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юридическими лицами, являющимися собственниками животных и (или) продукции животного происхождения, в результате изъятия животных и (или) продукции животного происхождения (далее – заявление) по форме согласно приложению 1 к настоящему Порядку; 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иного документа, удостоверяющего личность собственника (для физических лиц</w:t>
      </w:r>
      <w:r w:rsidR="00C35ABA">
        <w:rPr>
          <w:rFonts w:ascii="Times New Roman" w:hAnsi="Times New Roman"/>
          <w:sz w:val="28"/>
        </w:rPr>
        <w:t xml:space="preserve">, </w:t>
      </w:r>
      <w:r w:rsidR="00C35ABA">
        <w:rPr>
          <w:rFonts w:ascii="Times New Roman" w:hAnsi="Times New Roman"/>
          <w:sz w:val="28"/>
        </w:rPr>
        <w:t>индивидуальны</w:t>
      </w:r>
      <w:r w:rsidR="00C35ABA">
        <w:rPr>
          <w:rFonts w:ascii="Times New Roman" w:hAnsi="Times New Roman"/>
          <w:sz w:val="28"/>
        </w:rPr>
        <w:t>х</w:t>
      </w:r>
      <w:r w:rsidR="00C35ABA">
        <w:rPr>
          <w:rFonts w:ascii="Times New Roman" w:hAnsi="Times New Roman"/>
          <w:sz w:val="28"/>
        </w:rPr>
        <w:t xml:space="preserve"> предпринимател</w:t>
      </w:r>
      <w:r w:rsidR="00C35ABA">
        <w:rPr>
          <w:rFonts w:ascii="Times New Roman" w:hAnsi="Times New Roman"/>
          <w:sz w:val="28"/>
        </w:rPr>
        <w:t>ей</w:t>
      </w:r>
      <w:r w:rsidR="00C35ABA">
        <w:rPr>
          <w:rFonts w:ascii="Times New Roman" w:hAnsi="Times New Roman"/>
          <w:sz w:val="28"/>
        </w:rPr>
        <w:t>, глав крестьянских (фермерских) хозяйств</w:t>
      </w:r>
      <w:r>
        <w:rPr>
          <w:rFonts w:ascii="Times New Roman" w:hAnsi="Times New Roman"/>
          <w:sz w:val="28"/>
        </w:rPr>
        <w:t xml:space="preserve"> и руководителей юридических лиц), копию паспорта или иного документа, удостоверяющего личность законного представителя собственника и (или) нотариально заверенную доверенность на право представлять интересы собственника в соответствии с действующим законодательством Российской Федерации;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согласие на обработку персональных данных (для физических лиц</w:t>
      </w:r>
      <w:r w:rsidR="00C35ABA">
        <w:rPr>
          <w:rFonts w:ascii="Times New Roman" w:hAnsi="Times New Roman"/>
          <w:sz w:val="28"/>
        </w:rPr>
        <w:t xml:space="preserve">, </w:t>
      </w:r>
      <w:r w:rsidR="00C35ABA">
        <w:rPr>
          <w:rFonts w:ascii="Times New Roman" w:hAnsi="Times New Roman"/>
          <w:sz w:val="28"/>
        </w:rPr>
        <w:t>индивидуальных предпринимателей, глав крестьянских (фермерских) хозяйств и руководителей юридических лиц</w:t>
      </w:r>
      <w:r>
        <w:rPr>
          <w:rFonts w:ascii="Times New Roman" w:hAnsi="Times New Roman"/>
          <w:sz w:val="28"/>
        </w:rPr>
        <w:t>) по форме, утверждаемой Министерством.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Собственник несет ответственность за полноту представленных им документов и достоверность содержащихся в них сведений в соответствии </w:t>
      </w:r>
      <w:r>
        <w:rPr>
          <w:rFonts w:ascii="Times New Roman" w:hAnsi="Times New Roman"/>
          <w:sz w:val="28"/>
        </w:rPr>
        <w:br/>
        <w:t>с законодательством Российской Федерации.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Министерство осуществляет регистрацию документов, указанных в части 6 настоящего Порядка, в день их поступления.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Министерство в течение 2 рабочих дней со дня </w:t>
      </w:r>
      <w:r w:rsidR="002773D8">
        <w:rPr>
          <w:rFonts w:ascii="Times New Roman" w:hAnsi="Times New Roman"/>
          <w:sz w:val="28"/>
        </w:rPr>
        <w:t>регистрации документов, указанных в части 6 настоящего порядка, проводит проверку полноты и достоверности содержащихся в них сведений, а также</w:t>
      </w:r>
      <w:r>
        <w:rPr>
          <w:rFonts w:ascii="Times New Roman" w:hAnsi="Times New Roman"/>
          <w:sz w:val="28"/>
        </w:rPr>
        <w:t>:</w:t>
      </w:r>
    </w:p>
    <w:p w:rsidR="00D639C3" w:rsidRDefault="00464C84" w:rsidP="00464C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142DB3">
        <w:rPr>
          <w:rFonts w:ascii="Times New Roman" w:hAnsi="Times New Roman"/>
          <w:sz w:val="28"/>
        </w:rPr>
        <w:t xml:space="preserve">в порядке межведомственного взаимодействия </w:t>
      </w:r>
      <w:r w:rsidR="00C35ABA">
        <w:rPr>
          <w:rFonts w:ascii="Times New Roman" w:hAnsi="Times New Roman"/>
          <w:sz w:val="28"/>
        </w:rPr>
        <w:t>запрашивает</w:t>
      </w:r>
      <w:r w:rsidR="00C35ABA">
        <w:rPr>
          <w:rFonts w:ascii="Times New Roman" w:hAnsi="Times New Roman"/>
          <w:sz w:val="28"/>
        </w:rPr>
        <w:t xml:space="preserve"> </w:t>
      </w:r>
      <w:r w:rsidR="00142DB3">
        <w:rPr>
          <w:rFonts w:ascii="Times New Roman" w:hAnsi="Times New Roman"/>
          <w:sz w:val="28"/>
        </w:rPr>
        <w:t>выписку из единого государственного реестра юридических лиц и (или) индивидуальных предпринимателей;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C35ABA" w:rsidRPr="00C35ABA">
        <w:rPr>
          <w:rFonts w:ascii="Times New Roman" w:hAnsi="Times New Roman"/>
          <w:sz w:val="28"/>
        </w:rPr>
        <w:t xml:space="preserve">направляет запрос в территориальный орган Федеральной службы по ветеринарному и фитосанитарному надзору о наличии либо отсутствии случаев, предусмотренных </w:t>
      </w:r>
      <w:r w:rsidR="00F27C18" w:rsidRPr="00F27C18">
        <w:rPr>
          <w:rFonts w:ascii="Times New Roman" w:hAnsi="Times New Roman"/>
          <w:sz w:val="28"/>
        </w:rPr>
        <w:t>установленными Правительством Российской Федерации в соответствии со статьей 19 Закона Российской Фе</w:t>
      </w:r>
      <w:r w:rsidR="00F27C18">
        <w:rPr>
          <w:rFonts w:ascii="Times New Roman" w:hAnsi="Times New Roman"/>
          <w:sz w:val="28"/>
        </w:rPr>
        <w:t>дерации «</w:t>
      </w:r>
      <w:r w:rsidR="00F27C18" w:rsidRPr="00F27C18">
        <w:rPr>
          <w:rFonts w:ascii="Times New Roman" w:hAnsi="Times New Roman"/>
          <w:sz w:val="28"/>
        </w:rPr>
        <w:t>О ветеринарии</w:t>
      </w:r>
      <w:r w:rsidR="00F27C18">
        <w:rPr>
          <w:rFonts w:ascii="Times New Roman" w:hAnsi="Times New Roman"/>
          <w:sz w:val="28"/>
        </w:rPr>
        <w:t>»</w:t>
      </w:r>
      <w:r w:rsidR="00F27C18" w:rsidRPr="00F27C18">
        <w:rPr>
          <w:rFonts w:ascii="Times New Roman" w:hAnsi="Times New Roman"/>
          <w:sz w:val="28"/>
        </w:rPr>
        <w:t xml:space="preserve"> перечнем случаев, </w:t>
      </w:r>
      <w:proofErr w:type="gramStart"/>
      <w:r w:rsidR="00F27C18" w:rsidRPr="00F27C18">
        <w:rPr>
          <w:rFonts w:ascii="Times New Roman" w:hAnsi="Times New Roman"/>
          <w:sz w:val="28"/>
        </w:rPr>
        <w:t>при которых размер</w:t>
      </w:r>
      <w:proofErr w:type="gramEnd"/>
      <w:r w:rsidR="00F27C18" w:rsidRPr="00F27C18">
        <w:rPr>
          <w:rFonts w:ascii="Times New Roman" w:hAnsi="Times New Roman"/>
          <w:sz w:val="28"/>
        </w:rPr>
        <w:t xml:space="preserve"> возмещения ущерба может быть </w:t>
      </w:r>
      <w:r w:rsidR="00F27C18" w:rsidRPr="00F27C18">
        <w:rPr>
          <w:rFonts w:ascii="Times New Roman" w:hAnsi="Times New Roman"/>
          <w:sz w:val="28"/>
        </w:rPr>
        <w:lastRenderedPageBreak/>
        <w:t>уменьшен</w:t>
      </w:r>
      <w:r w:rsidR="00F27C1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перечн</w:t>
      </w:r>
      <w:r w:rsidR="00F27C18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случаев, п</w:t>
      </w:r>
      <w:r w:rsidR="00F27C18">
        <w:rPr>
          <w:rFonts w:ascii="Times New Roman" w:hAnsi="Times New Roman"/>
          <w:sz w:val="28"/>
        </w:rPr>
        <w:t xml:space="preserve">ри которых в возмещении ущерба </w:t>
      </w:r>
      <w:r>
        <w:rPr>
          <w:rFonts w:ascii="Times New Roman" w:hAnsi="Times New Roman"/>
          <w:sz w:val="28"/>
        </w:rPr>
        <w:t>может быть отказано (далее – Перечень).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Территориальный орган Федеральной службы по ветеринарному и фитосанитарному надзору в течение 5 рабочих дней со дня получения запроса в соответствии с частью 9 настоящего Порядка направляет в Министерство информацию о случаях, содержащихся в Перечне, в течение 2 месяцев, предшествующих дате составления акта об изъятии животных и (или) продукции животного происхождения, с указанием дат выявления указанных случаев либо информацию об отсутствии таких случаев.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0F3C1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 наличии случаев, включенных в Перечень, Министерство в течение 5 рабочих дней со дня получения информации в соответствии с частью 10 настоящего Порядка разрабатывает проект распоряжения Правительства Камчатского края об уменьшении размера возмещения ущерба или отказе в возмещении ущерба (далее – проект, решение) и направляет его на рассмотрение в Правительство Камчатского края.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12. </w:t>
      </w:r>
      <w:r w:rsidRPr="00BD41BB">
        <w:rPr>
          <w:rStyle w:val="1"/>
          <w:rFonts w:ascii="Times New Roman" w:hAnsi="Times New Roman"/>
          <w:sz w:val="28"/>
        </w:rPr>
        <w:t>Основаниями для отказа в возмещении ущерба являются следующие случаи:</w:t>
      </w:r>
    </w:p>
    <w:p w:rsidR="00D639C3" w:rsidRPr="00BD41BB" w:rsidRDefault="00142DB3" w:rsidP="00BD41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1BB">
        <w:rPr>
          <w:rStyle w:val="1"/>
          <w:rFonts w:ascii="Times New Roman" w:hAnsi="Times New Roman"/>
          <w:sz w:val="28"/>
        </w:rPr>
        <w:t>1) непредставление документов, указанных в части 6 настоящего Порядка, а также наличи</w:t>
      </w:r>
      <w:r w:rsidR="00F27C18">
        <w:rPr>
          <w:rStyle w:val="1"/>
          <w:rFonts w:ascii="Times New Roman" w:hAnsi="Times New Roman"/>
          <w:sz w:val="28"/>
        </w:rPr>
        <w:t>е</w:t>
      </w:r>
      <w:r w:rsidRPr="00BD41BB">
        <w:rPr>
          <w:rStyle w:val="1"/>
          <w:rFonts w:ascii="Times New Roman" w:hAnsi="Times New Roman"/>
          <w:sz w:val="28"/>
        </w:rPr>
        <w:t xml:space="preserve"> в них недостоверных сведений;</w:t>
      </w:r>
    </w:p>
    <w:p w:rsidR="00D639C3" w:rsidRPr="00BD41BB" w:rsidRDefault="00142DB3" w:rsidP="00BD41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1BB">
        <w:rPr>
          <w:rStyle w:val="1"/>
          <w:rFonts w:ascii="Times New Roman" w:hAnsi="Times New Roman"/>
          <w:sz w:val="28"/>
        </w:rPr>
        <w:t>2) повторное представление документов,</w:t>
      </w:r>
      <w:r>
        <w:rPr>
          <w:rStyle w:val="1"/>
          <w:rFonts w:ascii="Times New Roman" w:hAnsi="Times New Roman"/>
          <w:sz w:val="28"/>
        </w:rPr>
        <w:t xml:space="preserve"> указанных в части 6 настоящего Порядка,</w:t>
      </w:r>
      <w:r w:rsidRPr="00BD41BB">
        <w:rPr>
          <w:rStyle w:val="1"/>
          <w:rFonts w:ascii="Times New Roman" w:hAnsi="Times New Roman"/>
          <w:sz w:val="28"/>
        </w:rPr>
        <w:t xml:space="preserve"> при осуществленной выплате по возмещению ущерба;</w:t>
      </w:r>
    </w:p>
    <w:p w:rsidR="00D639C3" w:rsidRPr="00BD41BB" w:rsidRDefault="00142DB3" w:rsidP="00BD41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41BB">
        <w:rPr>
          <w:rFonts w:ascii="Times New Roman" w:hAnsi="Times New Roman"/>
          <w:color w:val="22272F"/>
          <w:sz w:val="28"/>
          <w:highlight w:val="white"/>
        </w:rPr>
        <w:t>3</w:t>
      </w:r>
      <w:hyperlink r:id="rId6" w:anchor="/document/10108225/entry/2" w:history="1">
        <w:r w:rsidRPr="00BD41BB">
          <w:rPr>
            <w:rStyle w:val="1"/>
            <w:rFonts w:ascii="Times New Roman" w:hAnsi="Times New Roman"/>
            <w:sz w:val="28"/>
          </w:rPr>
          <w:t>) нарушени</w:t>
        </w:r>
        <w:r w:rsidR="00F27C18">
          <w:rPr>
            <w:rStyle w:val="1"/>
            <w:rFonts w:ascii="Times New Roman" w:hAnsi="Times New Roman"/>
            <w:sz w:val="28"/>
          </w:rPr>
          <w:t>е</w:t>
        </w:r>
        <w:r w:rsidRPr="00BD41BB">
          <w:rPr>
            <w:rStyle w:val="1"/>
            <w:rFonts w:ascii="Times New Roman" w:hAnsi="Times New Roman"/>
            <w:sz w:val="28"/>
          </w:rPr>
          <w:t> законодательства</w:t>
        </w:r>
      </w:hyperlink>
      <w:hyperlink r:id="rId7" w:anchor="/document/406297395/entry/2000" w:history="1">
        <w:r w:rsidRPr="00BD41BB">
          <w:rPr>
            <w:rStyle w:val="1"/>
            <w:rFonts w:ascii="Times New Roman" w:hAnsi="Times New Roman"/>
            <w:sz w:val="28"/>
          </w:rPr>
          <w:t> Российской Федерации в области ветеринарии, допущенные собственником в случаях, предусмотренных Перечнем</w:t>
        </w:r>
      </w:hyperlink>
      <w:r w:rsidRPr="00BD41BB">
        <w:rPr>
          <w:rStyle w:val="1"/>
          <w:rFonts w:ascii="Times New Roman" w:hAnsi="Times New Roman"/>
          <w:sz w:val="28"/>
        </w:rPr>
        <w:t>.</w:t>
      </w:r>
    </w:p>
    <w:p w:rsidR="00D639C3" w:rsidRPr="00D60EA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0EA3">
        <w:rPr>
          <w:rFonts w:ascii="Times New Roman" w:hAnsi="Times New Roman"/>
          <w:sz w:val="28"/>
        </w:rPr>
        <w:t xml:space="preserve">13. Правительство Камчатского края в течение 5 рабочих дней со дня получения проекта </w:t>
      </w:r>
      <w:r w:rsidR="00C12EB3" w:rsidRPr="00D60EA3">
        <w:rPr>
          <w:rFonts w:ascii="Times New Roman" w:hAnsi="Times New Roman"/>
          <w:sz w:val="28"/>
        </w:rPr>
        <w:t>утверждает</w:t>
      </w:r>
      <w:r w:rsidRPr="00D60EA3">
        <w:rPr>
          <w:rFonts w:ascii="Times New Roman" w:hAnsi="Times New Roman"/>
          <w:sz w:val="28"/>
        </w:rPr>
        <w:t xml:space="preserve"> </w:t>
      </w:r>
      <w:r w:rsidR="00C12EB3" w:rsidRPr="00D60EA3">
        <w:rPr>
          <w:rFonts w:ascii="Times New Roman" w:hAnsi="Times New Roman"/>
          <w:sz w:val="28"/>
        </w:rPr>
        <w:t>решение</w:t>
      </w:r>
      <w:r w:rsidRPr="00D60EA3">
        <w:rPr>
          <w:rFonts w:ascii="Times New Roman" w:hAnsi="Times New Roman"/>
          <w:sz w:val="28"/>
        </w:rPr>
        <w:t xml:space="preserve"> об уменьшении размера возмещения ущерба или отказе в возмещении ущерба.</w:t>
      </w:r>
    </w:p>
    <w:p w:rsidR="00D639C3" w:rsidRPr="00D60EA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0EA3">
        <w:rPr>
          <w:rFonts w:ascii="Times New Roman" w:hAnsi="Times New Roman"/>
          <w:sz w:val="28"/>
        </w:rPr>
        <w:t>14. Решение с обоснованием причин направляется Правительством Камчатского края собственнику способом, указанным в заявлении о возмещении ущерба, в течение 5 рабочих дней со дня принятия решения, указанного в части 13 настоящего Порядка.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0EA3">
        <w:rPr>
          <w:rFonts w:ascii="Times New Roman" w:hAnsi="Times New Roman"/>
          <w:sz w:val="28"/>
        </w:rPr>
        <w:t>15. При отсутствии случаев, включенных в Перечень, Министерство в течение 2 рабочих дней</w:t>
      </w:r>
      <w:r w:rsidR="00357A81" w:rsidRPr="00D60EA3">
        <w:rPr>
          <w:rFonts w:ascii="Times New Roman" w:hAnsi="Times New Roman"/>
          <w:sz w:val="28"/>
        </w:rPr>
        <w:t xml:space="preserve"> </w:t>
      </w:r>
      <w:r w:rsidR="00F27C18" w:rsidRPr="00D60EA3">
        <w:rPr>
          <w:rFonts w:ascii="Times New Roman" w:hAnsi="Times New Roman"/>
          <w:sz w:val="28"/>
        </w:rPr>
        <w:t xml:space="preserve">после получения </w:t>
      </w:r>
      <w:r w:rsidR="00357A81" w:rsidRPr="00D60EA3">
        <w:rPr>
          <w:rFonts w:ascii="Times New Roman" w:hAnsi="Times New Roman"/>
          <w:sz w:val="28"/>
        </w:rPr>
        <w:t>сведений,</w:t>
      </w:r>
      <w:r w:rsidR="00F27C18" w:rsidRPr="00D60EA3">
        <w:rPr>
          <w:rFonts w:ascii="Times New Roman" w:hAnsi="Times New Roman"/>
          <w:sz w:val="28"/>
        </w:rPr>
        <w:t xml:space="preserve"> указанных в части 10 настоящего </w:t>
      </w:r>
      <w:r w:rsidR="00357A81" w:rsidRPr="00D60EA3">
        <w:rPr>
          <w:rFonts w:ascii="Times New Roman" w:hAnsi="Times New Roman"/>
          <w:sz w:val="28"/>
        </w:rPr>
        <w:t>Порядка,</w:t>
      </w:r>
      <w:r w:rsidRPr="00D60EA3">
        <w:rPr>
          <w:rFonts w:ascii="Times New Roman" w:hAnsi="Times New Roman"/>
          <w:sz w:val="28"/>
        </w:rPr>
        <w:t xml:space="preserve"> принимает решение о предоставлении</w:t>
      </w:r>
      <w:r>
        <w:rPr>
          <w:rFonts w:ascii="Times New Roman" w:hAnsi="Times New Roman"/>
          <w:sz w:val="28"/>
        </w:rPr>
        <w:t xml:space="preserve"> собственнику возмещения ущерба в полном объеме</w:t>
      </w:r>
      <w:r w:rsidR="00D60EA3">
        <w:rPr>
          <w:rFonts w:ascii="Times New Roman" w:hAnsi="Times New Roman"/>
          <w:sz w:val="28"/>
        </w:rPr>
        <w:t>, при этом решение оформляется в соответствии с частью 20 настоящего Порядка</w:t>
      </w:r>
      <w:r>
        <w:rPr>
          <w:rFonts w:ascii="Times New Roman" w:hAnsi="Times New Roman"/>
          <w:sz w:val="28"/>
        </w:rPr>
        <w:t>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Уведомление о предоставлении возмещения ущерба Министерство направляет собственнику способом, указанным в заявлении, в течение 5 рабочих дней со дня принятия соответствующего решения.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Размер подлежащего возмещению ущерба, понесенного собственниками в результате изъятия животных и (или) продукции животного происхождения, определяется Министерством на основании государственных регулируемых цен в случае, если такие установлены. В остальных случаях размер указанного ущерба определяется на основании рыночной стоимости изъятых животных и (или) продукции животного происхождения на основании </w:t>
      </w:r>
      <w:r>
        <w:rPr>
          <w:rFonts w:ascii="Times New Roman" w:hAnsi="Times New Roman"/>
          <w:sz w:val="28"/>
        </w:rPr>
        <w:lastRenderedPageBreak/>
        <w:t xml:space="preserve">сведений, представленных </w:t>
      </w:r>
      <w:r w:rsidR="00C12EB3">
        <w:rPr>
          <w:rFonts w:ascii="Times New Roman" w:hAnsi="Times New Roman"/>
          <w:sz w:val="28"/>
        </w:rPr>
        <w:t>Региональной службой по тарифам и ценам Камчатского края</w:t>
      </w:r>
      <w:r>
        <w:rPr>
          <w:rFonts w:ascii="Times New Roman" w:hAnsi="Times New Roman"/>
          <w:sz w:val="28"/>
        </w:rPr>
        <w:t>, определенной на день, предшествующий дню принятия решения об установлении ограничительных мероприятий (карантина).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В целях установления размера ущерба, подлежащего возмещению, Министерство направляет запрос в </w:t>
      </w:r>
      <w:r w:rsidR="00C12EB3">
        <w:rPr>
          <w:rFonts w:ascii="Times New Roman" w:hAnsi="Times New Roman"/>
          <w:sz w:val="28"/>
        </w:rPr>
        <w:t>Региональн</w:t>
      </w:r>
      <w:r w:rsidR="00C12EB3">
        <w:rPr>
          <w:rFonts w:ascii="Times New Roman" w:hAnsi="Times New Roman"/>
          <w:sz w:val="28"/>
        </w:rPr>
        <w:t>ую</w:t>
      </w:r>
      <w:r w:rsidR="00C12EB3">
        <w:rPr>
          <w:rFonts w:ascii="Times New Roman" w:hAnsi="Times New Roman"/>
          <w:sz w:val="28"/>
        </w:rPr>
        <w:t xml:space="preserve"> служб</w:t>
      </w:r>
      <w:r w:rsidR="00C12EB3">
        <w:rPr>
          <w:rFonts w:ascii="Times New Roman" w:hAnsi="Times New Roman"/>
          <w:sz w:val="28"/>
        </w:rPr>
        <w:t>у</w:t>
      </w:r>
      <w:r w:rsidR="00C12EB3">
        <w:rPr>
          <w:rFonts w:ascii="Times New Roman" w:hAnsi="Times New Roman"/>
          <w:sz w:val="28"/>
        </w:rPr>
        <w:t xml:space="preserve"> по тарифам и ценам Камчатского края</w:t>
      </w:r>
      <w:r>
        <w:rPr>
          <w:rFonts w:ascii="Times New Roman" w:hAnsi="Times New Roman"/>
          <w:sz w:val="28"/>
        </w:rPr>
        <w:t xml:space="preserve"> в течение 2 рабочих дней со дня регистрации документов, указанных в части 6 настоящего Порядка. 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 w:rsidR="00C12EB3">
        <w:rPr>
          <w:rFonts w:ascii="Times New Roman" w:hAnsi="Times New Roman"/>
          <w:sz w:val="28"/>
        </w:rPr>
        <w:t>Региональн</w:t>
      </w:r>
      <w:r w:rsidR="00C12EB3">
        <w:rPr>
          <w:rFonts w:ascii="Times New Roman" w:hAnsi="Times New Roman"/>
          <w:sz w:val="28"/>
        </w:rPr>
        <w:t>ая</w:t>
      </w:r>
      <w:r w:rsidR="00C12EB3">
        <w:rPr>
          <w:rFonts w:ascii="Times New Roman" w:hAnsi="Times New Roman"/>
          <w:sz w:val="28"/>
        </w:rPr>
        <w:t xml:space="preserve"> служб</w:t>
      </w:r>
      <w:r w:rsidR="00C12EB3">
        <w:rPr>
          <w:rFonts w:ascii="Times New Roman" w:hAnsi="Times New Roman"/>
          <w:sz w:val="28"/>
        </w:rPr>
        <w:t>а</w:t>
      </w:r>
      <w:r w:rsidR="00C12EB3">
        <w:rPr>
          <w:rFonts w:ascii="Times New Roman" w:hAnsi="Times New Roman"/>
          <w:sz w:val="28"/>
        </w:rPr>
        <w:t xml:space="preserve"> по тарифам и ценам Камчатского края </w:t>
      </w:r>
      <w:r>
        <w:rPr>
          <w:rFonts w:ascii="Times New Roman" w:hAnsi="Times New Roman"/>
          <w:sz w:val="28"/>
        </w:rPr>
        <w:t>направляет сведения, запрашиваемые в соответствии с част</w:t>
      </w:r>
      <w:r w:rsidR="00C14214">
        <w:rPr>
          <w:rFonts w:ascii="Times New Roman" w:hAnsi="Times New Roman"/>
          <w:sz w:val="28"/>
        </w:rPr>
        <w:t>ью 18 Настоящего Порядка</w:t>
      </w:r>
      <w:r>
        <w:rPr>
          <w:rFonts w:ascii="Times New Roman" w:hAnsi="Times New Roman"/>
          <w:sz w:val="28"/>
        </w:rPr>
        <w:t>, в течение 2 рабочих дней со дня получения запроса от Министерства.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Министерство в течение 3 рабочих дней со дня принятия решения, указанного в части 15 настоящего Порядка, формирует реестр получателей единовременной денежной выплаты в целях возмещения ущерба в результате изъятия животных и (или) продукции животного происхождения (далее – выплата) по форме согласно приложению 2 к настоящему Порядку (далее – реестр), необходимый для перечисления выплаты. </w:t>
      </w:r>
    </w:p>
    <w:p w:rsidR="00D639C3" w:rsidRDefault="00142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Перечисление выплаты на расчетный или корреспондентский счет собственника, открытый им в учреждениях Центрального банка Российской Федерации или кредитной организации, реквизиты которого указаны в заявлении, осуществляется Министерством единовременно не позднее 10 рабочего дня, следующего за днем принятия решения, указанного в части 15 настоящего Порядка.</w:t>
      </w:r>
    </w:p>
    <w:p w:rsidR="00D639C3" w:rsidRDefault="00D60E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hyperlink r:id="rId8" w:anchor="/document/72783958/entry/1030" w:history="1">
        <w:r w:rsidR="00142DB3" w:rsidRPr="00BD41BB">
          <w:rPr>
            <w:rStyle w:val="1"/>
            <w:rFonts w:ascii="Times New Roman" w:hAnsi="Times New Roman"/>
            <w:sz w:val="28"/>
          </w:rPr>
          <w:t>Срок, указанный в</w:t>
        </w:r>
        <w:r w:rsidR="00C77179">
          <w:rPr>
            <w:rStyle w:val="1"/>
            <w:rFonts w:ascii="Times New Roman" w:hAnsi="Times New Roman"/>
            <w:sz w:val="28"/>
          </w:rPr>
          <w:t xml:space="preserve"> </w:t>
        </w:r>
        <w:r w:rsidR="00142DB3" w:rsidRPr="00BD41BB">
          <w:rPr>
            <w:rStyle w:val="1"/>
            <w:rFonts w:ascii="Times New Roman" w:hAnsi="Times New Roman"/>
            <w:sz w:val="28"/>
          </w:rPr>
          <w:t>абзаце первом</w:t>
        </w:r>
      </w:hyperlink>
      <w:r w:rsidR="00C77179">
        <w:rPr>
          <w:rStyle w:val="1"/>
          <w:rFonts w:ascii="Times New Roman" w:hAnsi="Times New Roman"/>
          <w:sz w:val="28"/>
        </w:rPr>
        <w:t xml:space="preserve"> </w:t>
      </w:r>
      <w:r w:rsidR="00142DB3" w:rsidRPr="00BD41BB">
        <w:rPr>
          <w:rStyle w:val="1"/>
          <w:rFonts w:ascii="Times New Roman" w:hAnsi="Times New Roman"/>
          <w:sz w:val="28"/>
        </w:rPr>
        <w:t xml:space="preserve">настоящей части, может быть увеличен </w:t>
      </w:r>
      <w:r w:rsidR="00142DB3" w:rsidRPr="00D60EA3">
        <w:rPr>
          <w:rStyle w:val="1"/>
          <w:rFonts w:ascii="Times New Roman" w:hAnsi="Times New Roman"/>
          <w:sz w:val="28"/>
        </w:rPr>
        <w:t>не более чем на 25 рабочих</w:t>
      </w:r>
      <w:r w:rsidR="00142DB3" w:rsidRPr="00BD41BB">
        <w:rPr>
          <w:rStyle w:val="1"/>
          <w:rFonts w:ascii="Times New Roman" w:hAnsi="Times New Roman"/>
          <w:sz w:val="28"/>
        </w:rPr>
        <w:t xml:space="preserve"> д</w:t>
      </w:r>
      <w:bookmarkStart w:id="2" w:name="_GoBack"/>
      <w:bookmarkEnd w:id="2"/>
      <w:r w:rsidR="00142DB3" w:rsidRPr="00BD41BB">
        <w:rPr>
          <w:rStyle w:val="1"/>
          <w:rFonts w:ascii="Times New Roman" w:hAnsi="Times New Roman"/>
          <w:sz w:val="28"/>
        </w:rPr>
        <w:t xml:space="preserve">ней в случае недостаточности лимитов бюджетных обязательств, доведенных на реализацию мероприятия в текущем финансовом году, о чем Министерство уведомляет собственника в течение </w:t>
      </w:r>
      <w:r w:rsidR="00C12EB3">
        <w:rPr>
          <w:rStyle w:val="1"/>
          <w:rFonts w:ascii="Times New Roman" w:hAnsi="Times New Roman"/>
          <w:sz w:val="28"/>
        </w:rPr>
        <w:t>3</w:t>
      </w:r>
      <w:r w:rsidR="00142DB3" w:rsidRPr="00BD41BB">
        <w:rPr>
          <w:rStyle w:val="1"/>
          <w:rFonts w:ascii="Times New Roman" w:hAnsi="Times New Roman"/>
          <w:sz w:val="28"/>
        </w:rPr>
        <w:t xml:space="preserve"> рабочих дней со дн</w:t>
      </w:r>
      <w:r w:rsidR="00C77179">
        <w:rPr>
          <w:rStyle w:val="1"/>
          <w:rFonts w:ascii="Times New Roman" w:hAnsi="Times New Roman"/>
          <w:sz w:val="28"/>
        </w:rPr>
        <w:t xml:space="preserve">я принятия решения о возмещении </w:t>
      </w:r>
      <w:r w:rsidR="00142DB3" w:rsidRPr="00BD41BB">
        <w:rPr>
          <w:rStyle w:val="1"/>
          <w:rFonts w:ascii="Times New Roman" w:hAnsi="Times New Roman"/>
          <w:sz w:val="28"/>
        </w:rPr>
        <w:t>ущерба.</w:t>
      </w:r>
    </w:p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D639C3">
      <w:pPr>
        <w:sectPr w:rsidR="00D639C3">
          <w:pgSz w:w="11906" w:h="16838"/>
          <w:pgMar w:top="1134" w:right="851" w:bottom="1134" w:left="1418" w:header="709" w:footer="709" w:gutter="0"/>
          <w:cols w:space="720"/>
          <w:titlePg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096"/>
        <w:gridCol w:w="903"/>
        <w:gridCol w:w="1869"/>
        <w:gridCol w:w="486"/>
        <w:gridCol w:w="1845"/>
      </w:tblGrid>
      <w:tr w:rsidR="00D639C3" w:rsidTr="008827B3">
        <w:tc>
          <w:tcPr>
            <w:tcW w:w="480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6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gridSpan w:val="4"/>
          </w:tcPr>
          <w:p w:rsidR="00D639C3" w:rsidRDefault="00142D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Порядку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</w:t>
            </w:r>
          </w:p>
          <w:p w:rsidR="00D639C3" w:rsidRDefault="00D639C3">
            <w:pPr>
              <w:rPr>
                <w:rFonts w:ascii="Times New Roman" w:hAnsi="Times New Roman"/>
                <w:sz w:val="28"/>
              </w:rPr>
            </w:pPr>
          </w:p>
        </w:tc>
      </w:tr>
      <w:tr w:rsidR="00D639C3" w:rsidTr="008827B3">
        <w:trPr>
          <w:trHeight w:val="80"/>
        </w:trPr>
        <w:tc>
          <w:tcPr>
            <w:tcW w:w="480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6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03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869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86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</w:tbl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142DB3">
      <w:pPr>
        <w:spacing w:beforeAutospacing="1" w:afterAutospacing="1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br/>
        <w:t xml:space="preserve">о возмещении ущерба, понесенного гражданами и юридическими лицами, являющимися собственниками животных и (или) продукции животного происхождения, в результате изъятия животных и (или) продукции животного происхождения 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(Ф.И.О. (отчество при наличии) собственника животных и (или) продукции животного происхождения; 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юридического лица собственника животных и (или) продукции животного происхождения)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(ИНН)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(сведения о регистрации по месту жительства, паспорт (серия, номер, выдан)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и юридический адрес для юридических лиц)</w:t>
      </w:r>
    </w:p>
    <w:p w:rsidR="00D639C3" w:rsidRDefault="00D6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Вас возместить ущерб, понесенный  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(отчество при наличии) собственника животных и (или) продукции животного происхождения; наименование юридического лица собственника животных и (или) продукции животного происхождения)</w:t>
      </w:r>
    </w:p>
    <w:p w:rsidR="00D639C3" w:rsidRDefault="00D6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изъятия животных и (или) продукции животного происхождения </w:t>
      </w:r>
      <w:r>
        <w:rPr>
          <w:rFonts w:ascii="Times New Roman" w:hAnsi="Times New Roman"/>
          <w:sz w:val="28"/>
        </w:rPr>
        <w:br/>
        <w:t>в целях ликвидации очагов особо опасных болезней животных.</w:t>
      </w:r>
    </w:p>
    <w:p w:rsidR="00D639C3" w:rsidRDefault="00142D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 заявлению прилагаю следующие документы:  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паспорта или иного документа, удостоверяющего личность собственника (для физических лиц и руководителей юридических лиц), копию паспорта или иного документа, удостоверяющего личность законного представителя собственника и нотариально заверенная доверенность на право представлять интересы собственника в соответствии с действующим законодательством Российской Федерации на ___ л. в 1 экз.;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на обработку персональных данных на ___ л. в 1 экз.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Денежные средства, причитающиеся в целях возмещения ущерба </w:t>
      </w:r>
      <w:r>
        <w:rPr>
          <w:rFonts w:ascii="Times New Roman" w:hAnsi="Times New Roman"/>
          <w:sz w:val="28"/>
        </w:rPr>
        <w:br/>
        <w:t>в результате изъятия животных и (или) продукции животного происхождения, прошу перечислить по нижеуказанным реквизитам: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банка и банковские реквизиты)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результатах рассмотрения заявления прошу направить по адресу: ____________________________________________________________________</w:t>
      </w: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адрес и (или) адрес электронной почты)</w:t>
      </w:r>
    </w:p>
    <w:p w:rsidR="00D639C3" w:rsidRDefault="00D6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639C3" w:rsidRDefault="00D6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639C3" w:rsidRDefault="00D6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639C3" w:rsidRDefault="0014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«___»_______________ 20 ___г. _____________  (_________________________)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3820"/>
      </w:tblGrid>
      <w:tr w:rsidR="00D639C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D63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639C3" w:rsidRDefault="00142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инициалы (отчество при наличии)</w:t>
            </w:r>
          </w:p>
        </w:tc>
      </w:tr>
    </w:tbl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D639C3">
      <w:pPr>
        <w:sectPr w:rsidR="00D639C3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18"/>
        <w:gridCol w:w="624"/>
        <w:gridCol w:w="6830"/>
        <w:gridCol w:w="478"/>
        <w:gridCol w:w="2518"/>
        <w:gridCol w:w="629"/>
        <w:gridCol w:w="2255"/>
      </w:tblGrid>
      <w:tr w:rsidR="00D639C3" w:rsidTr="008827B3">
        <w:tc>
          <w:tcPr>
            <w:tcW w:w="618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18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24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830" w:type="dxa"/>
          </w:tcPr>
          <w:p w:rsidR="00D639C3" w:rsidRDefault="00D639C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80" w:type="dxa"/>
            <w:gridSpan w:val="4"/>
          </w:tcPr>
          <w:p w:rsidR="00D639C3" w:rsidRDefault="00142D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Порядку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</w:t>
            </w:r>
          </w:p>
        </w:tc>
      </w:tr>
      <w:tr w:rsidR="00D639C3" w:rsidTr="008827B3">
        <w:tc>
          <w:tcPr>
            <w:tcW w:w="618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18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24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830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518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629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255" w:type="dxa"/>
          </w:tcPr>
          <w:p w:rsidR="00D639C3" w:rsidRDefault="00D639C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</w:tbl>
    <w:p w:rsidR="00D639C3" w:rsidRDefault="00D639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9C3" w:rsidRDefault="00142D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br/>
        <w:t xml:space="preserve">получателей единовременной денежной выплаты в целях возмещения ущерба в результате изъятия животных </w:t>
      </w:r>
      <w:r>
        <w:rPr>
          <w:rFonts w:ascii="Times New Roman" w:hAnsi="Times New Roman"/>
          <w:sz w:val="28"/>
        </w:rPr>
        <w:br/>
        <w:t>и (или) продукции животного происхождения</w:t>
      </w:r>
    </w:p>
    <w:p w:rsidR="00D639C3" w:rsidRDefault="00D63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068"/>
        <w:gridCol w:w="1594"/>
        <w:gridCol w:w="2069"/>
        <w:gridCol w:w="2252"/>
        <w:gridCol w:w="1825"/>
        <w:gridCol w:w="2311"/>
        <w:gridCol w:w="1810"/>
      </w:tblGrid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(отчество при наличии) / наименование получателя единовременной денежной выплаты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Серия, номер паспорта/ИНН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 / юридический адрес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поголовья животных/продукции животного происхождения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голов (единиц)/ продуктов животного происхождения (кг или единиц)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одной головы изъятого животного /одного кг или одной штуки изъятых продуктов животного происхождения (рублей)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единовременной денежной выплаты, всего (рублей)</w:t>
            </w:r>
          </w:p>
        </w:tc>
      </w:tr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14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&lt;..&gt;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9C3" w:rsidRDefault="00D63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9C3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9C3" w:rsidRDefault="00142D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9C3" w:rsidRDefault="00142D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  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9C3" w:rsidRDefault="00142D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9C3" w:rsidRDefault="00142D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9C3" w:rsidRDefault="00142D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D639C3" w:rsidRDefault="00142DB3" w:rsidP="00BD41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 w:rsidR="00D639C3">
      <w:pgSz w:w="16838" w:h="11906" w:orient="landscape"/>
      <w:pgMar w:top="1418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0A92"/>
    <w:multiLevelType w:val="multilevel"/>
    <w:tmpl w:val="6346E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C3"/>
    <w:rsid w:val="00004069"/>
    <w:rsid w:val="000F3C1E"/>
    <w:rsid w:val="00142DB3"/>
    <w:rsid w:val="002773D8"/>
    <w:rsid w:val="00357A81"/>
    <w:rsid w:val="00464C84"/>
    <w:rsid w:val="00662687"/>
    <w:rsid w:val="008827B3"/>
    <w:rsid w:val="008D2434"/>
    <w:rsid w:val="00BD41BB"/>
    <w:rsid w:val="00C12EB3"/>
    <w:rsid w:val="00C14214"/>
    <w:rsid w:val="00C35ABA"/>
    <w:rsid w:val="00C77179"/>
    <w:rsid w:val="00D60EA3"/>
    <w:rsid w:val="00D639C3"/>
    <w:rsid w:val="00F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8347A-A988-4C1A-98D6-37896A4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Дмитрий Константинович</dc:creator>
  <cp:lastModifiedBy>Смирнов Дмитрий Константинович</cp:lastModifiedBy>
  <cp:revision>3</cp:revision>
  <dcterms:created xsi:type="dcterms:W3CDTF">2024-12-13T00:48:00Z</dcterms:created>
  <dcterms:modified xsi:type="dcterms:W3CDTF">2024-12-13T04:45:00Z</dcterms:modified>
</cp:coreProperties>
</file>