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Протокол </w:t>
      </w:r>
    </w:p>
    <w:p w14:paraId="05000000">
      <w:pPr>
        <w:ind/>
        <w:jc w:val="center"/>
      </w:pPr>
      <w:r>
        <w:t>подведения итогов отбора получателей субсидии на возмещение части затрат, связанных с производством и реализацией коровьего молока</w:t>
      </w:r>
    </w:p>
    <w:p w14:paraId="06000000">
      <w:pPr>
        <w:ind/>
        <w:jc w:val="center"/>
      </w:pPr>
    </w:p>
    <w:p w14:paraId="07000000">
      <w:pPr>
        <w:pStyle w:val="Style_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«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» августа 2024 г.</w:t>
      </w:r>
    </w:p>
    <w:p w14:paraId="0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сельского хозяйства, пищевой и перерабатывающей промышленности Камчатского края (далее – Министерство) 04.07.2024 на едином портале и на официальном сайте Министерства в информационно-коммуникационной сети «Интернет»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"https://www.kamgov.ru/minselhoz/"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https://www.kamgov.ru/minselhoz/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размещено Объявление о проведении отбора получателей субсидии на возмещение части затрат, связанных с производством и реализацией коровьего молока за 2 квартал 2024 года (далее – отбор).</w:t>
      </w:r>
    </w:p>
    <w:p w14:paraId="0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прове</w:t>
      </w:r>
      <w:r>
        <w:rPr>
          <w:rFonts w:ascii="Times New Roman" w:hAnsi="Times New Roman"/>
          <w:sz w:val="28"/>
        </w:rPr>
        <w:t>дения дополнительного отбора поступило 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двадцать одна</w:t>
      </w:r>
      <w:r>
        <w:rPr>
          <w:rFonts w:ascii="Times New Roman" w:hAnsi="Times New Roman"/>
          <w:sz w:val="28"/>
        </w:rPr>
        <w:t>) заявка.</w:t>
      </w:r>
    </w:p>
    <w:p w14:paraId="0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Дата, время и место проведения рассмотрения заявок на участие в отборе: 31.07.2024 с 9 час. 00 мин. до 9 час. 30 мин. по адресу: Камчатский край,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ул. Владивостокск</w:t>
      </w:r>
      <w:r>
        <w:rPr>
          <w:rFonts w:ascii="Times New Roman" w:hAnsi="Times New Roman"/>
          <w:sz w:val="28"/>
        </w:rPr>
        <w:t xml:space="preserve">ая, д. 2/1,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210.</w:t>
      </w:r>
    </w:p>
    <w:p w14:paraId="0B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08.08.2024 с 9 час. 00 мин. до 12 час. 30 мин. по адресу: Камчатский край,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г. Петропавловск-Камчатский, ул. Владивостокская, д. 2/1,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210.</w:t>
      </w:r>
    </w:p>
    <w:p w14:paraId="0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13.08.2024 с 9 час. 00 мин. до 12 час. 30 мин. по адресу: Камчатский край,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</w:t>
      </w:r>
      <w:r>
        <w:rPr>
          <w:rFonts w:ascii="Times New Roman" w:hAnsi="Times New Roman"/>
          <w:sz w:val="28"/>
        </w:rPr>
        <w:t xml:space="preserve">ск-Камчатский, ул. Владивостокская, д. 2/1,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210.</w:t>
      </w:r>
    </w:p>
    <w:p w14:paraId="0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15.08.2024 с 9 час. 00 мин. до 12 час. 30 мин. по адресу: Камчатский край,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г. Петропавловск-Камчатский, ул. Владивостокская, д. 2/1,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210.</w:t>
      </w:r>
    </w:p>
    <w:p w14:paraId="0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.08.2024 с 9 час. 00 мин. до 12 час. 30 мин. по адресу: Камчатский край,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г. Петропавловск-Камчатский, ул. Владивостокская, д. 2/1,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210.</w:t>
      </w:r>
    </w:p>
    <w:p w14:paraId="0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.08.2024 с 9 час. 00 мин. до 11 час. 30 мин. по адресу: Камчатский край,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г. Петропавловск-Камчатский, ул. Владивостокская, д. 2/1,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210.</w:t>
      </w:r>
    </w:p>
    <w:p w14:paraId="10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аявки участников отбора рассмотрены, проверены на достове</w:t>
      </w:r>
      <w:r>
        <w:rPr>
          <w:rFonts w:ascii="Times New Roman" w:hAnsi="Times New Roman"/>
          <w:sz w:val="28"/>
        </w:rPr>
        <w:t>рность и полноту содержащихся в них сведений, а также на соответствие требованиям, категории и перечню документов, указанным соответственно в частях 6, 33, 38 Порядка предоставления субсидий на возмещение части затрат, связанных с производством и реализаци</w:t>
      </w:r>
      <w:r>
        <w:rPr>
          <w:rFonts w:ascii="Times New Roman" w:hAnsi="Times New Roman"/>
          <w:sz w:val="28"/>
        </w:rPr>
        <w:t>ей коровьего молока, и проведения отбора получателей субсидии, утвержденного постановлением Правительства Камчатского края от 26.04.2022 № 215-П (далее – Порядок).</w:t>
      </w:r>
    </w:p>
    <w:p w14:paraId="12000000">
      <w:pPr>
        <w:pStyle w:val="Style_3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Layout w:type="fixed"/>
      </w:tblPr>
      <w:tblGrid>
        <w:gridCol w:w="704"/>
        <w:gridCol w:w="5245"/>
        <w:gridCol w:w="4005"/>
      </w:tblGrid>
      <w:tr>
        <w:tc>
          <w:tcPr>
            <w:tcW w:type="dxa" w:w="704"/>
            <w:vAlign w:val="center"/>
          </w:tcPr>
          <w:p w14:paraId="1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 заявки</w:t>
            </w:r>
          </w:p>
        </w:tc>
        <w:tc>
          <w:tcPr>
            <w:tcW w:type="dxa" w:w="5245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участника отбора, представившего заявку</w:t>
            </w:r>
          </w:p>
        </w:tc>
        <w:tc>
          <w:tcPr>
            <w:tcW w:type="dxa" w:w="4005"/>
            <w:vAlign w:val="center"/>
          </w:tcPr>
          <w:p w14:paraId="1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 заявки</w:t>
            </w:r>
          </w:p>
        </w:tc>
      </w:tr>
      <w:tr>
        <w:trPr>
          <w:trHeight w:hRule="atLeast" w:val="70"/>
        </w:trPr>
        <w:tc>
          <w:tcPr>
            <w:tcW w:type="dxa" w:w="704"/>
            <w:vAlign w:val="center"/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245"/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005"/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704"/>
            <w:vAlign w:val="center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245"/>
            <w:vAlign w:val="center"/>
          </w:tcPr>
          <w:p w14:paraId="1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Индивидуальный предприниматель Глава К(Ф)Х </w:t>
            </w:r>
            <w:r>
              <w:rPr>
                <w:sz w:val="24"/>
              </w:rPr>
              <w:t>Сунгурова</w:t>
            </w:r>
            <w:r>
              <w:rPr>
                <w:sz w:val="24"/>
              </w:rPr>
              <w:t xml:space="preserve"> Лидия Даниловна</w:t>
            </w:r>
          </w:p>
        </w:tc>
        <w:tc>
          <w:tcPr>
            <w:tcW w:type="dxa" w:w="4005"/>
            <w:vAlign w:val="center"/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245"/>
            <w:vAlign w:val="center"/>
          </w:tcPr>
          <w:p w14:paraId="1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 Лазарев Игорь Валерьевич</w:t>
            </w:r>
          </w:p>
        </w:tc>
        <w:tc>
          <w:tcPr>
            <w:tcW w:type="dxa" w:w="4005"/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245"/>
            <w:vAlign w:val="center"/>
          </w:tcPr>
          <w:p w14:paraId="20000000">
            <w:pPr>
              <w:ind/>
              <w:jc w:val="both"/>
              <w:rPr>
                <w:sz w:val="24"/>
              </w:rPr>
            </w:pPr>
            <w:r>
              <w:rPr>
                <w:rStyle w:val="Style_6_ch"/>
                <w:sz w:val="24"/>
              </w:rPr>
              <w:t>Индивидуальный предприниматель Глава К(Ф)Х Дегтярев</w:t>
            </w:r>
            <w:r>
              <w:rPr>
                <w:rStyle w:val="Style_6_ch"/>
                <w:sz w:val="24"/>
              </w:rPr>
              <w:t xml:space="preserve"> Виталий Петрович</w:t>
            </w:r>
          </w:p>
        </w:tc>
        <w:tc>
          <w:tcPr>
            <w:tcW w:type="dxa" w:w="4005"/>
            <w:vAlign w:val="center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245"/>
            <w:vAlign w:val="center"/>
          </w:tcPr>
          <w:p w14:paraId="2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ЛПХ </w:t>
            </w:r>
            <w:r>
              <w:rPr>
                <w:sz w:val="24"/>
              </w:rPr>
              <w:t>Хребченко</w:t>
            </w:r>
            <w:r>
              <w:rPr>
                <w:sz w:val="24"/>
              </w:rPr>
              <w:t xml:space="preserve"> Елена Петровна</w:t>
            </w:r>
          </w:p>
        </w:tc>
        <w:tc>
          <w:tcPr>
            <w:tcW w:type="dxa" w:w="4005"/>
            <w:vAlign w:val="center"/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245"/>
            <w:vAlign w:val="center"/>
          </w:tcPr>
          <w:p w14:paraId="2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 Подопригора Геннадий Иванович</w:t>
            </w:r>
          </w:p>
        </w:tc>
        <w:tc>
          <w:tcPr>
            <w:tcW w:type="dxa" w:w="4005"/>
            <w:vAlign w:val="center"/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245"/>
            <w:vAlign w:val="center"/>
          </w:tcPr>
          <w:p w14:paraId="2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</w:t>
            </w:r>
            <w:r>
              <w:rPr>
                <w:sz w:val="24"/>
              </w:rPr>
              <w:t xml:space="preserve"> Бондарева Марина Васильевна</w:t>
            </w:r>
          </w:p>
        </w:tc>
        <w:tc>
          <w:tcPr>
            <w:tcW w:type="dxa" w:w="4005"/>
            <w:vAlign w:val="center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245"/>
            <w:vAlign w:val="center"/>
          </w:tcPr>
          <w:p w14:paraId="2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 Альшевский Виталий Федорович</w:t>
            </w:r>
          </w:p>
        </w:tc>
        <w:tc>
          <w:tcPr>
            <w:tcW w:type="dxa" w:w="4005"/>
            <w:vAlign w:val="center"/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5245"/>
            <w:vAlign w:val="center"/>
          </w:tcPr>
          <w:p w14:paraId="2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Индивидуальный предприниматель Глава К(Ф)Х Мамедов </w:t>
            </w:r>
            <w:r>
              <w:rPr>
                <w:sz w:val="24"/>
              </w:rPr>
              <w:t>Парвиз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Сухрай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оглы</w:t>
            </w:r>
          </w:p>
        </w:tc>
        <w:tc>
          <w:tcPr>
            <w:tcW w:type="dxa" w:w="4005"/>
            <w:vAlign w:val="center"/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Заявка признана </w:t>
            </w:r>
            <w:r>
              <w:rPr>
                <w:sz w:val="24"/>
              </w:rPr>
              <w:t>надлежащей</w:t>
            </w:r>
          </w:p>
          <w:p w14:paraId="31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04"/>
            <w:vAlign w:val="center"/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5245"/>
            <w:vAlign w:val="center"/>
          </w:tcPr>
          <w:p w14:paraId="3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</w:t>
            </w:r>
            <w:r>
              <w:rPr>
                <w:sz w:val="24"/>
              </w:rPr>
              <w:t>Крутоберегово</w:t>
            </w:r>
            <w:r>
              <w:rPr>
                <w:sz w:val="24"/>
              </w:rPr>
              <w:t>»</w:t>
            </w:r>
          </w:p>
        </w:tc>
        <w:tc>
          <w:tcPr>
            <w:tcW w:type="dxa" w:w="4005"/>
            <w:vAlign w:val="center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  <w:p w14:paraId="35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04"/>
            <w:vAlign w:val="center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5245"/>
            <w:vAlign w:val="center"/>
          </w:tcPr>
          <w:p w14:paraId="3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Индивидуальный предприниматель Глава К(Ф)Х </w:t>
            </w:r>
            <w:r>
              <w:rPr>
                <w:sz w:val="24"/>
              </w:rPr>
              <w:t>Краленко</w:t>
            </w:r>
            <w:r>
              <w:rPr>
                <w:sz w:val="24"/>
              </w:rPr>
              <w:t xml:space="preserve"> Татьяна Владимировна</w:t>
            </w:r>
          </w:p>
        </w:tc>
        <w:tc>
          <w:tcPr>
            <w:tcW w:type="dxa" w:w="4005"/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  <w:p w14:paraId="39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27"/>
        </w:trPr>
        <w:tc>
          <w:tcPr>
            <w:tcW w:type="dxa" w:w="704"/>
            <w:vAlign w:val="center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5245"/>
            <w:vAlign w:val="center"/>
          </w:tcPr>
          <w:p w14:paraId="3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ЛПХ </w:t>
            </w:r>
            <w:r>
              <w:rPr>
                <w:sz w:val="24"/>
              </w:rPr>
              <w:t>Маун</w:t>
            </w:r>
            <w:r>
              <w:rPr>
                <w:sz w:val="24"/>
              </w:rPr>
              <w:t xml:space="preserve"> Анна Николаевна</w:t>
            </w:r>
          </w:p>
        </w:tc>
        <w:tc>
          <w:tcPr>
            <w:tcW w:type="dxa" w:w="4005"/>
            <w:vAlign w:val="center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Заявка признана </w:t>
            </w:r>
            <w:r>
              <w:rPr>
                <w:sz w:val="24"/>
              </w:rPr>
              <w:t>надлежащей</w:t>
            </w:r>
          </w:p>
          <w:p w14:paraId="3D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95"/>
        </w:trPr>
        <w:tc>
          <w:tcPr>
            <w:tcW w:type="dxa" w:w="704"/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5245"/>
            <w:vAlign w:val="center"/>
          </w:tcPr>
          <w:p w14:paraId="3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ЛПХ Попова Светлана Николаевна</w:t>
            </w:r>
          </w:p>
        </w:tc>
        <w:tc>
          <w:tcPr>
            <w:tcW w:type="dxa" w:w="4005"/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  <w:p w14:paraId="41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04"/>
            <w:vAlign w:val="center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5245"/>
            <w:vAlign w:val="center"/>
          </w:tcPr>
          <w:p w14:paraId="4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ЛПХ </w:t>
            </w:r>
            <w:r>
              <w:rPr>
                <w:sz w:val="24"/>
              </w:rPr>
              <w:t>Имангулова</w:t>
            </w:r>
            <w:r>
              <w:rPr>
                <w:sz w:val="24"/>
              </w:rPr>
              <w:t xml:space="preserve"> Ольга Владимировна</w:t>
            </w:r>
          </w:p>
        </w:tc>
        <w:tc>
          <w:tcPr>
            <w:tcW w:type="dxa" w:w="4005"/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  <w:p w14:paraId="45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04"/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5245"/>
            <w:vAlign w:val="center"/>
          </w:tcPr>
          <w:p w14:paraId="4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ЛПХ </w:t>
            </w:r>
            <w:r>
              <w:rPr>
                <w:sz w:val="24"/>
              </w:rPr>
              <w:t>Пучкова</w:t>
            </w:r>
            <w:r>
              <w:rPr>
                <w:sz w:val="24"/>
              </w:rPr>
              <w:t xml:space="preserve"> Надежда Анатольевна</w:t>
            </w:r>
          </w:p>
        </w:tc>
        <w:tc>
          <w:tcPr>
            <w:tcW w:type="dxa" w:w="4005"/>
            <w:vAlign w:val="center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5245"/>
            <w:vAlign w:val="center"/>
          </w:tcPr>
          <w:p w14:paraId="4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ЛПХ Крищенко Татьяна Федоровна</w:t>
            </w:r>
          </w:p>
        </w:tc>
        <w:tc>
          <w:tcPr>
            <w:tcW w:type="dxa" w:w="4005"/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5245"/>
            <w:vAlign w:val="center"/>
          </w:tcPr>
          <w:p w14:paraId="4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</w:t>
            </w:r>
            <w:r>
              <w:rPr>
                <w:sz w:val="24"/>
              </w:rPr>
              <w:t xml:space="preserve"> Рамазанов Дмитрий </w:t>
            </w:r>
            <w:r>
              <w:rPr>
                <w:sz w:val="24"/>
              </w:rPr>
              <w:t>Асварович</w:t>
            </w:r>
          </w:p>
        </w:tc>
        <w:tc>
          <w:tcPr>
            <w:tcW w:type="dxa" w:w="4005"/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5245"/>
            <w:vAlign w:val="center"/>
          </w:tcPr>
          <w:p w14:paraId="5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</w:t>
            </w:r>
            <w:r>
              <w:rPr>
                <w:sz w:val="24"/>
              </w:rPr>
              <w:t xml:space="preserve"> Насирдинов </w:t>
            </w:r>
            <w:r>
              <w:rPr>
                <w:sz w:val="24"/>
              </w:rPr>
              <w:t>Абдулфозил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Абдусаматович</w:t>
            </w:r>
          </w:p>
        </w:tc>
        <w:tc>
          <w:tcPr>
            <w:tcW w:type="dxa" w:w="4005"/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5245"/>
            <w:vAlign w:val="center"/>
          </w:tcPr>
          <w:p w14:paraId="5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 Гризун Александр Анатольевич</w:t>
            </w:r>
          </w:p>
        </w:tc>
        <w:tc>
          <w:tcPr>
            <w:tcW w:type="dxa" w:w="4005"/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5245"/>
            <w:vAlign w:val="center"/>
          </w:tcPr>
          <w:p w14:paraId="5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 Подкопаева Елена Викторовна</w:t>
            </w:r>
          </w:p>
        </w:tc>
        <w:tc>
          <w:tcPr>
            <w:tcW w:type="dxa" w:w="4005"/>
            <w:vAlign w:val="center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5245"/>
            <w:vAlign w:val="center"/>
          </w:tcPr>
          <w:p w14:paraId="5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ООО «Крутоберегово»</w:t>
            </w:r>
          </w:p>
        </w:tc>
        <w:tc>
          <w:tcPr>
            <w:tcW w:type="dxa" w:w="4005"/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  <w:tr>
        <w:tc>
          <w:tcPr>
            <w:tcW w:type="dxa" w:w="704"/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5245"/>
            <w:vAlign w:val="center"/>
          </w:tcPr>
          <w:p w14:paraId="5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ЛПХ Василенко Елена Анатольевна</w:t>
            </w:r>
          </w:p>
        </w:tc>
        <w:tc>
          <w:tcPr>
            <w:tcW w:type="dxa" w:w="4005"/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признана надлежащей</w:t>
            </w:r>
          </w:p>
        </w:tc>
      </w:tr>
    </w:tbl>
    <w:p w14:paraId="5E000000">
      <w:pPr>
        <w:ind w:firstLine="709" w:left="0"/>
        <w:jc w:val="both"/>
      </w:pPr>
      <w:r>
        <w:t>Участники отбора, заявки которых были отклонены, отсутствуют.</w:t>
      </w:r>
    </w:p>
    <w:p w14:paraId="5F000000">
      <w:pPr>
        <w:tabs>
          <w:tab w:leader="none" w:pos="1134" w:val="left"/>
        </w:tabs>
        <w:ind w:firstLine="709" w:left="0"/>
        <w:jc w:val="both"/>
      </w:pPr>
      <w:r>
        <w:t>Отбор признан состоявшимся.</w:t>
      </w:r>
    </w:p>
    <w:p w14:paraId="60000000">
      <w:pPr>
        <w:tabs>
          <w:tab w:leader="none" w:pos="1134" w:val="left"/>
        </w:tabs>
        <w:ind w:firstLine="709" w:left="0"/>
        <w:jc w:val="both"/>
      </w:pPr>
      <w:r>
        <w:t xml:space="preserve">В соответствии с частью </w:t>
      </w:r>
      <w:r>
        <w:t>61</w:t>
      </w:r>
      <w:r>
        <w:t xml:space="preserve"> Порядка считать следующих участников отбора победителями отбора получателей субсидии, прошедших отбор, в отношении которых приняты решения о заключении с ними соглашений: </w:t>
      </w:r>
    </w:p>
    <w:tbl>
      <w:tblPr>
        <w:tblStyle w:val="Style_5"/>
        <w:tblW w:type="auto" w:w="0"/>
        <w:tblLayout w:type="fixed"/>
      </w:tblPr>
      <w:tblGrid>
        <w:gridCol w:w="999"/>
        <w:gridCol w:w="5942"/>
        <w:gridCol w:w="3119"/>
      </w:tblGrid>
      <w:tr>
        <w:tc>
          <w:tcPr>
            <w:tcW w:type="dxa" w:w="999"/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 заявки</w:t>
            </w:r>
          </w:p>
        </w:tc>
        <w:tc>
          <w:tcPr>
            <w:tcW w:type="dxa" w:w="5942"/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получателей субсидии, с которым</w:t>
            </w:r>
            <w:r>
              <w:rPr>
                <w:sz w:val="24"/>
              </w:rPr>
              <w:t>и планируется заключение соглашения</w:t>
            </w:r>
          </w:p>
        </w:tc>
        <w:tc>
          <w:tcPr>
            <w:tcW w:type="dxa" w:w="3119"/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Размер предоставляемой субсидии, руб.</w:t>
            </w:r>
          </w:p>
        </w:tc>
      </w:tr>
      <w:tr>
        <w:tc>
          <w:tcPr>
            <w:tcW w:type="dxa" w:w="999"/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942"/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19"/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999"/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942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 xml:space="preserve">КФХ </w:t>
            </w:r>
            <w:r>
              <w:rPr>
                <w:sz w:val="24"/>
              </w:rPr>
              <w:t>Сунгурова</w:t>
            </w:r>
            <w:r>
              <w:rPr>
                <w:sz w:val="24"/>
              </w:rPr>
              <w:t xml:space="preserve"> Лидия Даниловна</w:t>
            </w:r>
          </w:p>
        </w:tc>
        <w:tc>
          <w:tcPr>
            <w:tcW w:type="dxa" w:w="3119"/>
            <w:vAlign w:val="center"/>
          </w:tcPr>
          <w:p w14:paraId="6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186 260,00</w:t>
            </w:r>
          </w:p>
        </w:tc>
      </w:tr>
      <w:tr>
        <w:trPr>
          <w:trHeight w:hRule="atLeast" w:val="727"/>
        </w:trPr>
        <w:tc>
          <w:tcPr>
            <w:tcW w:type="dxa" w:w="999"/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942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 Лазарев Игорь Валерьевич</w:t>
            </w:r>
          </w:p>
        </w:tc>
        <w:tc>
          <w:tcPr>
            <w:tcW w:type="dxa" w:w="3119"/>
            <w:vAlign w:val="center"/>
          </w:tcPr>
          <w:p w14:paraId="6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1 727 040,00</w:t>
            </w:r>
          </w:p>
        </w:tc>
      </w:tr>
      <w:tr>
        <w:tc>
          <w:tcPr>
            <w:tcW w:type="dxa" w:w="999"/>
            <w:vAlign w:val="center"/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942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 xml:space="preserve">Индивидуальный предприниматель Глава </w:t>
            </w:r>
            <w:r>
              <w:rPr>
                <w:sz w:val="24"/>
              </w:rPr>
              <w:t>К(Ф)Х Дегтярев Виталий Петрович</w:t>
            </w:r>
          </w:p>
        </w:tc>
        <w:tc>
          <w:tcPr>
            <w:tcW w:type="dxa" w:w="3119"/>
            <w:vAlign w:val="center"/>
          </w:tcPr>
          <w:p w14:paraId="6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141 840,00</w:t>
            </w:r>
          </w:p>
        </w:tc>
      </w:tr>
      <w:tr>
        <w:tc>
          <w:tcPr>
            <w:tcW w:type="dxa" w:w="999"/>
            <w:vAlign w:val="center"/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942"/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 xml:space="preserve">ЛПХ </w:t>
            </w:r>
            <w:r>
              <w:rPr>
                <w:sz w:val="24"/>
              </w:rPr>
              <w:t>Хребченко</w:t>
            </w:r>
            <w:r>
              <w:rPr>
                <w:sz w:val="24"/>
              </w:rPr>
              <w:t xml:space="preserve"> Елена Петровна</w:t>
            </w:r>
          </w:p>
        </w:tc>
        <w:tc>
          <w:tcPr>
            <w:tcW w:type="dxa" w:w="3119"/>
            <w:vAlign w:val="center"/>
          </w:tcPr>
          <w:p w14:paraId="7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56 920,00</w:t>
            </w:r>
          </w:p>
        </w:tc>
      </w:tr>
      <w:tr>
        <w:tc>
          <w:tcPr>
            <w:tcW w:type="dxa" w:w="999"/>
            <w:vAlign w:val="center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942"/>
            <w:vAlign w:val="bottom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 Подопригора Геннадий Иванович</w:t>
            </w:r>
          </w:p>
        </w:tc>
        <w:tc>
          <w:tcPr>
            <w:tcW w:type="dxa" w:w="3119"/>
            <w:vAlign w:val="center"/>
          </w:tcPr>
          <w:p w14:paraId="7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604 960,00</w:t>
            </w:r>
          </w:p>
        </w:tc>
      </w:tr>
      <w:tr>
        <w:tc>
          <w:tcPr>
            <w:tcW w:type="dxa" w:w="999"/>
            <w:vAlign w:val="center"/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942"/>
            <w:vAlign w:val="bottom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 Бондарева Марина Васильевна</w:t>
            </w:r>
          </w:p>
        </w:tc>
        <w:tc>
          <w:tcPr>
            <w:tcW w:type="dxa" w:w="3119"/>
            <w:vAlign w:val="center"/>
          </w:tcPr>
          <w:p w14:paraId="7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1 613 440,00</w:t>
            </w:r>
          </w:p>
        </w:tc>
      </w:tr>
      <w:tr>
        <w:tc>
          <w:tcPr>
            <w:tcW w:type="dxa" w:w="999"/>
            <w:vAlign w:val="cente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942"/>
            <w:vAlign w:val="bottom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 Альшевский Виталий Федорович</w:t>
            </w:r>
          </w:p>
        </w:tc>
        <w:tc>
          <w:tcPr>
            <w:tcW w:type="dxa" w:w="3119"/>
            <w:vAlign w:val="center"/>
          </w:tcPr>
          <w:p w14:paraId="7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103 520,00</w:t>
            </w:r>
          </w:p>
        </w:tc>
      </w:tr>
      <w:tr>
        <w:trPr>
          <w:trHeight w:hRule="atLeast" w:val="727"/>
        </w:trPr>
        <w:tc>
          <w:tcPr>
            <w:tcW w:type="dxa" w:w="999"/>
            <w:vAlign w:val="center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5942"/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 xml:space="preserve">Индивидуальный предприниматель Глава К(Ф)Х Мамедов </w:t>
            </w:r>
            <w:r>
              <w:rPr>
                <w:sz w:val="24"/>
              </w:rPr>
              <w:t>Парвиз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Сухрай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оглы</w:t>
            </w:r>
          </w:p>
        </w:tc>
        <w:tc>
          <w:tcPr>
            <w:tcW w:type="dxa" w:w="3119"/>
            <w:vAlign w:val="center"/>
          </w:tcPr>
          <w:p w14:paraId="7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478 800,00</w:t>
            </w:r>
          </w:p>
        </w:tc>
      </w:tr>
      <w:tr>
        <w:trPr>
          <w:trHeight w:hRule="atLeast" w:val="348"/>
        </w:trPr>
        <w:tc>
          <w:tcPr>
            <w:tcW w:type="dxa" w:w="999"/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</w:t>
            </w:r>
            <w:r>
              <w:rPr>
                <w:sz w:val="24"/>
              </w:rPr>
              <w:t>Крутоберегово</w:t>
            </w:r>
            <w:r>
              <w:rPr>
                <w:sz w:val="24"/>
              </w:rPr>
              <w:t>»</w:t>
            </w:r>
          </w:p>
        </w:tc>
        <w:tc>
          <w:tcPr>
            <w:tcW w:type="dxa" w:w="3119"/>
            <w:vAlign w:val="center"/>
          </w:tcPr>
          <w:p w14:paraId="8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393 840,00</w:t>
            </w:r>
          </w:p>
        </w:tc>
      </w:tr>
      <w:tr>
        <w:trPr>
          <w:trHeight w:hRule="atLeast" w:val="471"/>
        </w:trPr>
        <w:tc>
          <w:tcPr>
            <w:tcW w:type="dxa" w:w="999"/>
            <w:vAlign w:val="center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 xml:space="preserve">Индивидуальный предприниматель Глава К(Ф)Х </w:t>
            </w:r>
            <w:r>
              <w:rPr>
                <w:sz w:val="24"/>
              </w:rPr>
              <w:t>Краленко</w:t>
            </w:r>
            <w:r>
              <w:rPr>
                <w:sz w:val="24"/>
              </w:rPr>
              <w:t xml:space="preserve"> Татьяна Владимировна</w:t>
            </w:r>
          </w:p>
        </w:tc>
        <w:tc>
          <w:tcPr>
            <w:tcW w:type="dxa" w:w="3119"/>
            <w:vAlign w:val="center"/>
          </w:tcPr>
          <w:p w14:paraId="8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123 110,00</w:t>
            </w:r>
          </w:p>
        </w:tc>
      </w:tr>
      <w:tr>
        <w:trPr>
          <w:trHeight w:hRule="atLeast" w:val="416"/>
        </w:trPr>
        <w:tc>
          <w:tcPr>
            <w:tcW w:type="dxa" w:w="999"/>
            <w:vAlign w:val="center"/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 xml:space="preserve">ЛПХ </w:t>
            </w:r>
            <w:r>
              <w:rPr>
                <w:sz w:val="24"/>
              </w:rPr>
              <w:t>Маун</w:t>
            </w:r>
            <w:r>
              <w:rPr>
                <w:sz w:val="24"/>
              </w:rPr>
              <w:t xml:space="preserve"> Анна Николаевна</w:t>
            </w:r>
          </w:p>
        </w:tc>
        <w:tc>
          <w:tcPr>
            <w:tcW w:type="dxa" w:w="3119"/>
            <w:vAlign w:val="center"/>
          </w:tcPr>
          <w:p w14:paraId="8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8 920,00</w:t>
            </w:r>
          </w:p>
        </w:tc>
      </w:tr>
      <w:tr>
        <w:trPr>
          <w:trHeight w:hRule="atLeast" w:val="345"/>
        </w:trPr>
        <w:tc>
          <w:tcPr>
            <w:tcW w:type="dxa" w:w="999"/>
            <w:vAlign w:val="center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ЛПХ Попова Светлана Николаевна</w:t>
            </w:r>
          </w:p>
        </w:tc>
        <w:tc>
          <w:tcPr>
            <w:tcW w:type="dxa" w:w="3119"/>
            <w:vAlign w:val="center"/>
          </w:tcPr>
          <w:p w14:paraId="8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13 400,00</w:t>
            </w:r>
          </w:p>
        </w:tc>
      </w:tr>
      <w:tr>
        <w:trPr>
          <w:trHeight w:hRule="atLeast" w:val="420"/>
        </w:trPr>
        <w:tc>
          <w:tcPr>
            <w:tcW w:type="dxa" w:w="999"/>
            <w:vAlign w:val="center"/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 xml:space="preserve">ЛПХ </w:t>
            </w:r>
            <w:r>
              <w:rPr>
                <w:sz w:val="24"/>
              </w:rPr>
              <w:t>Имангулова</w:t>
            </w:r>
            <w:r>
              <w:rPr>
                <w:sz w:val="24"/>
              </w:rPr>
              <w:t xml:space="preserve"> Ольга Владимировна</w:t>
            </w:r>
          </w:p>
        </w:tc>
        <w:tc>
          <w:tcPr>
            <w:tcW w:type="dxa" w:w="3119"/>
            <w:vAlign w:val="center"/>
          </w:tcPr>
          <w:p w14:paraId="8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42 720,00</w:t>
            </w:r>
          </w:p>
        </w:tc>
      </w:tr>
      <w:tr>
        <w:trPr>
          <w:trHeight w:hRule="atLeast" w:val="420"/>
        </w:trPr>
        <w:tc>
          <w:tcPr>
            <w:tcW w:type="dxa" w:w="999"/>
            <w:vAlign w:val="center"/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ЛПХ </w:t>
            </w:r>
            <w:r>
              <w:rPr>
                <w:sz w:val="24"/>
              </w:rPr>
              <w:t>Пучкова</w:t>
            </w:r>
            <w:r>
              <w:rPr>
                <w:sz w:val="24"/>
              </w:rPr>
              <w:t xml:space="preserve"> Надежда Анатольевна</w:t>
            </w:r>
          </w:p>
        </w:tc>
        <w:tc>
          <w:tcPr>
            <w:tcW w:type="dxa" w:w="3119"/>
            <w:vAlign w:val="center"/>
          </w:tcPr>
          <w:p w14:paraId="9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180 920,00</w:t>
            </w:r>
            <w:bookmarkStart w:id="1" w:name="_GoBack"/>
            <w:bookmarkEnd w:id="1"/>
          </w:p>
        </w:tc>
      </w:tr>
      <w:tr>
        <w:trPr>
          <w:trHeight w:hRule="atLeast" w:val="450"/>
        </w:trPr>
        <w:tc>
          <w:tcPr>
            <w:tcW w:type="dxa" w:w="999"/>
            <w:vAlign w:val="center"/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ЛПХ Крищенко Татьяна Федоровна</w:t>
            </w:r>
          </w:p>
        </w:tc>
        <w:tc>
          <w:tcPr>
            <w:tcW w:type="dxa" w:w="3119"/>
            <w:vAlign w:val="center"/>
          </w:tcPr>
          <w:p w14:paraId="9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34 320,00</w:t>
            </w:r>
          </w:p>
        </w:tc>
      </w:tr>
      <w:tr>
        <w:trPr>
          <w:trHeight w:hRule="atLeast" w:val="533"/>
        </w:trPr>
        <w:tc>
          <w:tcPr>
            <w:tcW w:type="dxa" w:w="999"/>
            <w:vAlign w:val="center"/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</w:t>
            </w:r>
            <w:r>
              <w:rPr>
                <w:sz w:val="24"/>
              </w:rPr>
              <w:t xml:space="preserve"> Рамазанов Дмитрий </w:t>
            </w:r>
            <w:r>
              <w:rPr>
                <w:sz w:val="24"/>
              </w:rPr>
              <w:t>Асварович</w:t>
            </w:r>
          </w:p>
        </w:tc>
        <w:tc>
          <w:tcPr>
            <w:tcW w:type="dxa" w:w="3119"/>
            <w:vAlign w:val="center"/>
          </w:tcPr>
          <w:p w14:paraId="9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110 960,00</w:t>
            </w:r>
          </w:p>
        </w:tc>
      </w:tr>
      <w:tr>
        <w:trPr>
          <w:trHeight w:hRule="atLeast" w:val="651"/>
        </w:trPr>
        <w:tc>
          <w:tcPr>
            <w:tcW w:type="dxa" w:w="999"/>
            <w:vAlign w:val="center"/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</w:t>
            </w:r>
            <w:r>
              <w:rPr>
                <w:sz w:val="24"/>
              </w:rPr>
              <w:t xml:space="preserve"> Насирдинов </w:t>
            </w:r>
            <w:r>
              <w:rPr>
                <w:sz w:val="24"/>
              </w:rPr>
              <w:t>Абдулфозил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Абдусаматович</w:t>
            </w:r>
          </w:p>
        </w:tc>
        <w:tc>
          <w:tcPr>
            <w:tcW w:type="dxa" w:w="3119"/>
            <w:vAlign w:val="center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254 800,00</w:t>
            </w:r>
          </w:p>
        </w:tc>
      </w:tr>
      <w:tr>
        <w:trPr>
          <w:trHeight w:hRule="atLeast" w:val="420"/>
        </w:trPr>
        <w:tc>
          <w:tcPr>
            <w:tcW w:type="dxa" w:w="999"/>
            <w:vAlign w:val="center"/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 Гризун Александр Анатольевич</w:t>
            </w:r>
          </w:p>
        </w:tc>
        <w:tc>
          <w:tcPr>
            <w:tcW w:type="dxa" w:w="3119"/>
            <w:vAlign w:val="center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50 560,00</w:t>
            </w:r>
          </w:p>
          <w:p w14:paraId="9D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type="dxa" w:w="999"/>
            <w:vAlign w:val="center"/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Глава К(Ф)Х Подкопаева Елена Викторовна</w:t>
            </w:r>
          </w:p>
        </w:tc>
        <w:tc>
          <w:tcPr>
            <w:tcW w:type="dxa" w:w="3119"/>
            <w:vAlign w:val="center"/>
          </w:tcPr>
          <w:p w14:paraId="A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1 457 064,00</w:t>
            </w:r>
          </w:p>
        </w:tc>
      </w:tr>
      <w:tr>
        <w:trPr>
          <w:trHeight w:hRule="atLeast" w:val="420"/>
        </w:trPr>
        <w:tc>
          <w:tcPr>
            <w:tcW w:type="dxa" w:w="999"/>
            <w:vAlign w:val="center"/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ООО «Крутоберегово»</w:t>
            </w:r>
          </w:p>
        </w:tc>
        <w:tc>
          <w:tcPr>
            <w:tcW w:type="dxa" w:w="3119"/>
            <w:vAlign w:val="center"/>
          </w:tcPr>
          <w:p w14:paraId="A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325 477,45</w:t>
            </w:r>
          </w:p>
        </w:tc>
      </w:tr>
      <w:tr>
        <w:trPr>
          <w:trHeight w:hRule="atLeast" w:val="420"/>
        </w:trPr>
        <w:tc>
          <w:tcPr>
            <w:tcW w:type="dxa" w:w="999"/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5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ЛПХ Василенко Елена Анатольевна</w:t>
            </w:r>
          </w:p>
        </w:tc>
        <w:tc>
          <w:tcPr>
            <w:tcW w:type="dxa" w:w="3119"/>
            <w:vAlign w:val="center"/>
          </w:tcPr>
          <w:p w14:paraId="A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18 400,00</w:t>
            </w:r>
          </w:p>
          <w:p w14:paraId="A7000000">
            <w:pPr>
              <w:ind/>
              <w:jc w:val="right"/>
              <w:rPr>
                <w:sz w:val="24"/>
              </w:rPr>
            </w:pPr>
          </w:p>
        </w:tc>
      </w:tr>
    </w:tbl>
    <w:p w14:paraId="A8000000"/>
    <w:sectPr>
      <w:headerReference r:id="rId1" w:type="default"/>
      <w:pgSz w:h="16838" w:orient="portrait" w:w="11906"/>
      <w:pgMar w:bottom="709" w:footer="708" w:gutter="0" w:header="708" w:left="1134" w:right="70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9_ch" w:type="character">
    <w:name w:val="ConsPlusNormal"/>
    <w:link w:val="Style_9"/>
    <w:rPr>
      <w:rFonts w:ascii="Arial" w:hAnsi="Arial"/>
      <w:sz w:val="20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7"/>
    <w:next w:val="Style_7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4" w:type="paragraph">
    <w:name w:val="Гиперссылка1"/>
    <w:basedOn w:val="Style_16"/>
    <w:link w:val="Style_4_ch"/>
    <w:rPr>
      <w:color w:themeColor="hyperlink" w:val="0563C1"/>
      <w:u w:val="single"/>
    </w:rPr>
  </w:style>
  <w:style w:styleId="Style_4_ch" w:type="character">
    <w:name w:val="Гиперссылка1"/>
    <w:basedOn w:val="Style_16_ch"/>
    <w:link w:val="Style_4"/>
    <w:rPr>
      <w:color w:themeColor="hyperlink" w:val="0563C1"/>
      <w:u w:val="single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6" w:type="paragraph">
    <w:name w:val="Обычный1"/>
    <w:link w:val="Style_6_ch"/>
    <w:rPr>
      <w:rFonts w:ascii="Times New Roman" w:hAnsi="Times New Roman"/>
      <w:sz w:val="28"/>
    </w:rPr>
  </w:style>
  <w:style w:styleId="Style_6_ch" w:type="character">
    <w:name w:val="Обычный1"/>
    <w:link w:val="Style_6"/>
    <w:rPr>
      <w:rFonts w:ascii="Times New Roman" w:hAnsi="Times New Roman"/>
      <w:sz w:val="28"/>
    </w:rPr>
  </w:style>
  <w:style w:styleId="Style_18" w:type="paragraph">
    <w:name w:val="toc 3"/>
    <w:next w:val="Style_7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9" w:type="paragraph">
    <w:name w:val="footer"/>
    <w:basedOn w:val="Style_7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7_ch"/>
    <w:link w:val="Style_19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7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7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7" w:type="paragraph">
    <w:name w:val="toc 8"/>
    <w:next w:val="Style_7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5"/>
    <w:next w:val="Style_7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alloon Text"/>
    <w:basedOn w:val="Style_7"/>
    <w:link w:val="Style_30_ch"/>
    <w:rPr>
      <w:rFonts w:ascii="Segoe UI" w:hAnsi="Segoe UI"/>
      <w:sz w:val="18"/>
    </w:rPr>
  </w:style>
  <w:style w:styleId="Style_30_ch" w:type="character">
    <w:name w:val="Balloon Text"/>
    <w:basedOn w:val="Style_7_ch"/>
    <w:link w:val="Style_30"/>
    <w:rPr>
      <w:rFonts w:ascii="Segoe UI" w:hAnsi="Segoe UI"/>
      <w:sz w:val="18"/>
    </w:rPr>
  </w:style>
  <w:style w:styleId="Style_31" w:type="paragraph">
    <w:name w:val="Обычный1"/>
    <w:link w:val="Style_31_ch"/>
    <w:rPr>
      <w:rFonts w:ascii="Times New Roman" w:hAnsi="Times New Roman"/>
      <w:sz w:val="28"/>
    </w:rPr>
  </w:style>
  <w:style w:styleId="Style_31_ch" w:type="character">
    <w:name w:val="Обычный1"/>
    <w:link w:val="Style_31"/>
    <w:rPr>
      <w:rFonts w:ascii="Times New Roman" w:hAnsi="Times New Roman"/>
      <w:sz w:val="28"/>
    </w:rPr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List Paragraph"/>
    <w:basedOn w:val="Style_7"/>
    <w:link w:val="Style_33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33_ch" w:type="character">
    <w:name w:val="List Paragraph"/>
    <w:basedOn w:val="Style_7_ch"/>
    <w:link w:val="Style_33"/>
    <w:rPr>
      <w:rFonts w:ascii="Calibri" w:hAnsi="Calibri"/>
      <w:sz w:val="22"/>
    </w:rPr>
  </w:style>
  <w:style w:styleId="Style_34" w:type="paragraph">
    <w:name w:val="Title"/>
    <w:next w:val="Style_7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7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7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Основной текст1"/>
    <w:basedOn w:val="Style_7"/>
    <w:link w:val="Style_37_ch"/>
    <w:pPr>
      <w:widowControl w:val="0"/>
      <w:ind w:firstLine="400" w:left="0"/>
    </w:pPr>
  </w:style>
  <w:style w:styleId="Style_37_ch" w:type="character">
    <w:name w:val="Основной текст1"/>
    <w:basedOn w:val="Style_7_ch"/>
    <w:link w:val="Style_37"/>
  </w:style>
  <w:style w:styleId="Style_5" w:type="table">
    <w:name w:val="Table Grid"/>
    <w:basedOn w:val="Style_3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2024-08-25T22:00:07Z</dcterms:modified>
</cp:coreProperties>
</file>