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"https://internet.garant.ru/document/redirect/406065003/0"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773-П "Об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"https://internet.garant.ru/document/redirect/406065003/1100"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"https://internet.garant.ru/document/redirect/406065003/1000"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предприятиям, осуществляющим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деятельность в сфере пищевой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перерабатывающей промышленности,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производством и реализацией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хлеба и хлебобулочных изделий (за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исключением кондитерских),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получателей субсидии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В целях предоставления в 20___ году за _____________________________________ субсидии</w:t>
      </w:r>
    </w:p>
    <w:p w14:paraId="0F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(указать период)</w:t>
      </w:r>
    </w:p>
    <w:p w14:paraId="10000000">
      <w:pPr>
        <w:rPr>
          <w:rStyle w:val="Style_6_ch"/>
        </w:rPr>
      </w:pPr>
      <w:r>
        <w:rPr>
          <w:rStyle w:val="Style_6_ch"/>
        </w:rPr>
        <w:t>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494"/>
        <w:gridCol w:w="3685"/>
      </w:tblGrid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Фамилия, имя, отчество (отчество при наличии):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</w:tbl>
    <w:p w14:paraId="31000000">
      <w:pPr>
        <w:rPr>
          <w:rStyle w:val="Style_6_ch"/>
        </w:rPr>
      </w:pPr>
    </w:p>
    <w:p w14:paraId="32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3000000">
      <w:pPr>
        <w:rPr>
          <w:rStyle w:val="Style_6_ch"/>
        </w:rPr>
      </w:pPr>
      <w:r>
        <w:rPr>
          <w:rStyle w:val="Style_6_ch"/>
        </w:rPr>
        <w:t>1) _______________________________________________________________;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2) _______________________________________________________________;</w:t>
      </w:r>
    </w:p>
    <w:p w14:paraId="35000000">
      <w:pPr>
        <w:rPr>
          <w:rStyle w:val="Style_6_ch"/>
        </w:rPr>
      </w:pPr>
      <w:r>
        <w:rPr>
          <w:rStyle w:val="Style_6_ch"/>
        </w:rPr>
        <w:t>3) _______________________________________________________________;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4) _______________________________________________________________;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5) _______________________________________________________________;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6) _______________________________________________________________.</w:t>
      </w:r>
    </w:p>
    <w:p w14:paraId="3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511"/>
        <w:gridCol w:w="2268"/>
        <w:gridCol w:w="2948"/>
      </w:tblGrid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Объем произведенных и реализованных хлеба и хлебобулочных изделий (за исключением кондитерских), тонн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Ставка субсидии, рублей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Потребность в субсидии, рублей (гр. 1 х гр. 2)</w:t>
            </w:r>
          </w:p>
        </w:tc>
      </w:tr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</w:tbl>
    <w:p w14:paraId="43000000">
      <w:pPr>
        <w:rPr>
          <w:rStyle w:val="Style_6_ch"/>
        </w:rPr>
      </w:pPr>
    </w:p>
    <w:p w14:paraId="44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5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6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30"/>
        <w:gridCol w:w="1871"/>
        <w:gridCol w:w="2608"/>
      </w:tblGrid>
      <w:tr>
        <w:tc>
          <w:tcPr>
            <w:tcW w:type="dxa" w:w="45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  <w:jc w:val="center"/>
            </w:pPr>
            <w:r>
              <w:t>_______________________________</w:t>
            </w:r>
          </w:p>
          <w:p w14:paraId="48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  <w:jc w:val="center"/>
            </w:pPr>
            <w:r>
              <w:t>_____________</w:t>
            </w:r>
          </w:p>
          <w:p w14:paraId="4A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  <w:jc w:val="center"/>
            </w:pPr>
            <w:r>
              <w:t>__________________</w:t>
            </w:r>
          </w:p>
          <w:p w14:paraId="4C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0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0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  <w:r>
              <w:t>"____"______________20__ г.</w:t>
            </w:r>
          </w:p>
        </w:tc>
      </w:tr>
    </w:tbl>
    <w:p w14:paraId="4F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773-П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2024-05-24T05:08:15Z</dcterms:modified>
</cp:coreProperties>
</file>