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"https://internet.garant.ru/document/redirect/406570991/0"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21 марта 2023 г. N 155-П "Об утверждении Порядка предоставления субсидии на возмещение части затрат, связанных с приобретением семени быков производителей, проверенных по качеству потомства" (с изменениями и дополнениями)</w:t>
      </w:r>
      <w:r>
        <w:rPr>
          <w:rStyle w:val="Style_5_ch"/>
        </w:rPr>
        <w:fldChar w:fldCharType="end"/>
      </w:r>
    </w:p>
    <w:p w14:paraId="05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"https://internet.garant.ru/document/redirect/406570991/1100"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на возмещение части затрат, связанных с приобретением семени быков производителей, проверенных по качеству потомства</w:t>
      </w:r>
      <w:r>
        <w:rPr>
          <w:rStyle w:val="Style_5_ch"/>
        </w:rPr>
        <w:fldChar w:fldCharType="end"/>
      </w:r>
    </w:p>
    <w:p w14:paraId="06000000">
      <w:pPr>
        <w:pStyle w:val="Style_7"/>
        <w:rPr>
          <w:color w:val="000000"/>
          <w:sz w:val="16"/>
          <w:shd w:fill="F0F0F0" w:val="clear"/>
        </w:rPr>
      </w:pPr>
      <w:bookmarkStart w:id="1" w:name="sub_1100"/>
      <w:r>
        <w:rPr>
          <w:color w:val="000000"/>
          <w:sz w:val="16"/>
          <w:shd w:fill="F0F0F0" w:val="clear"/>
        </w:rPr>
        <w:t>Информация об изменениях:</w:t>
      </w:r>
    </w:p>
    <w:p w14:paraId="07000000">
      <w:pPr>
        <w:pStyle w:val="Style_8"/>
        <w:rPr>
          <w:shd w:fill="F0F0F0" w:val="clear"/>
        </w:rPr>
      </w:pPr>
      <w:bookmarkEnd w:id="1"/>
      <w:r>
        <w:t xml:space="preserve"> </w:t>
      </w:r>
      <w:r>
        <w:rPr>
          <w:shd w:fill="F0F0F0" w:val="clear"/>
        </w:rPr>
        <w:t xml:space="preserve">Приложение изменено с 22 июля 2023 г. -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"https://internet.garant.ru/document/redirect/407414788/458"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Постановление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Правительства Камчатского края от 19 июля 2023 г. N 402-П</w:t>
      </w:r>
    </w:p>
    <w:p w14:paraId="08000000">
      <w:pPr>
        <w:pStyle w:val="Style_8"/>
        <w:rPr>
          <w:shd w:fill="F0F0F0" w:val="clear"/>
        </w:rPr>
      </w:pPr>
      <w:r>
        <w:t xml:space="preserve">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"https://internet.garant.ru/document/redirect/26011547/1100"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См. предыдущую редакцию</w:t>
      </w:r>
      <w:r>
        <w:rPr>
          <w:rStyle w:val="Style_5_ch"/>
          <w:shd w:fill="F0F0F0" w:val="clear"/>
        </w:rPr>
        <w:fldChar w:fldCharType="end"/>
      </w:r>
    </w:p>
    <w:p w14:paraId="09000000">
      <w:pPr>
        <w:ind/>
        <w:jc w:val="right"/>
        <w:rPr>
          <w:rStyle w:val="Style_9_ch"/>
          <w:rFonts w:ascii="Arial" w:hAnsi="Arial"/>
        </w:rPr>
      </w:pPr>
      <w:r>
        <w:rPr>
          <w:rStyle w:val="Style_9_ch"/>
          <w:rFonts w:ascii="Arial" w:hAnsi="Arial"/>
        </w:rPr>
        <w:t xml:space="preserve">Приложение </w:t>
      </w:r>
      <w:r>
        <w:rPr>
          <w:rStyle w:val="Style_9_ch"/>
          <w:rFonts w:ascii="Arial" w:hAnsi="Arial"/>
        </w:rPr>
        <w:br/>
      </w:r>
      <w:r>
        <w:rPr>
          <w:rStyle w:val="Style_9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"https://internet.garant.ru/document/redirect/406570991/1000"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9_ch"/>
          <w:rFonts w:ascii="Arial" w:hAnsi="Arial"/>
        </w:rPr>
        <w:t xml:space="preserve"> предоставления субсидии </w:t>
      </w:r>
      <w:r>
        <w:rPr>
          <w:rStyle w:val="Style_9_ch"/>
          <w:rFonts w:ascii="Arial" w:hAnsi="Arial"/>
        </w:rPr>
        <w:br/>
      </w:r>
      <w:r>
        <w:rPr>
          <w:rStyle w:val="Style_9_ch"/>
          <w:rFonts w:ascii="Arial" w:hAnsi="Arial"/>
        </w:rPr>
        <w:t xml:space="preserve">на возмещение части затрат, связанных </w:t>
      </w:r>
      <w:r>
        <w:rPr>
          <w:rStyle w:val="Style_9_ch"/>
          <w:rFonts w:ascii="Arial" w:hAnsi="Arial"/>
        </w:rPr>
        <w:br/>
      </w:r>
      <w:r>
        <w:rPr>
          <w:rStyle w:val="Style_9_ch"/>
          <w:rFonts w:ascii="Arial" w:hAnsi="Arial"/>
        </w:rPr>
        <w:t xml:space="preserve">с приобретением семени быков </w:t>
      </w:r>
      <w:r>
        <w:rPr>
          <w:rStyle w:val="Style_9_ch"/>
          <w:rFonts w:ascii="Arial" w:hAnsi="Arial"/>
        </w:rPr>
        <w:br/>
      </w:r>
      <w:r>
        <w:rPr>
          <w:rStyle w:val="Style_9_ch"/>
          <w:rFonts w:ascii="Arial" w:hAnsi="Arial"/>
        </w:rPr>
        <w:t xml:space="preserve">производителей, проверенных по </w:t>
      </w:r>
      <w:r>
        <w:rPr>
          <w:rStyle w:val="Style_9_ch"/>
          <w:rFonts w:ascii="Arial" w:hAnsi="Arial"/>
        </w:rPr>
        <w:br/>
      </w:r>
      <w:r>
        <w:rPr>
          <w:rStyle w:val="Style_9_ch"/>
          <w:rFonts w:ascii="Arial" w:hAnsi="Arial"/>
        </w:rPr>
        <w:t>качеству потомства</w:t>
      </w:r>
    </w:p>
    <w:p w14:paraId="0A000000">
      <w:pPr>
        <w:ind/>
        <w:jc w:val="right"/>
        <w:rPr>
          <w:rStyle w:val="Style_9_ch"/>
          <w:rFonts w:ascii="Arial" w:hAnsi="Arial"/>
        </w:rPr>
      </w:pPr>
      <w:r>
        <w:rPr>
          <w:rStyle w:val="Style_9_ch"/>
          <w:rFonts w:ascii="Arial" w:hAnsi="Arial"/>
        </w:rPr>
        <w:t>(с изменениями от 19 июля 2023 г.)</w:t>
      </w:r>
    </w:p>
    <w:p w14:paraId="0B000000">
      <w:pPr>
        <w:rPr>
          <w:rStyle w:val="Style_6_ch"/>
        </w:rPr>
      </w:pPr>
    </w:p>
    <w:p w14:paraId="0C000000">
      <w:pPr>
        <w:ind/>
        <w:jc w:val="right"/>
        <w:rPr>
          <w:rStyle w:val="Style_9_ch"/>
          <w:rFonts w:ascii="Arial" w:hAnsi="Arial"/>
        </w:rPr>
      </w:pPr>
      <w:r>
        <w:rPr>
          <w:rStyle w:val="Style_9_ch"/>
          <w:rFonts w:ascii="Arial" w:hAnsi="Arial"/>
        </w:rPr>
        <w:t>Форма</w:t>
      </w:r>
    </w:p>
    <w:p w14:paraId="0D000000">
      <w:pPr>
        <w:rPr>
          <w:rStyle w:val="Style_6_ch"/>
        </w:rPr>
      </w:pPr>
    </w:p>
    <w:p w14:paraId="0E000000">
      <w:pPr>
        <w:pStyle w:val="Style_4"/>
      </w:pPr>
      <w:r>
        <w:t xml:space="preserve">Справка-расчет </w:t>
      </w:r>
      <w:r>
        <w:br/>
      </w:r>
      <w:r>
        <w:t>на предоставление за 20 ____ год субсидии на возмещение части затрат, связанных с приобретением семени быков производителей, проверенных по качеству потомства</w:t>
      </w:r>
    </w:p>
    <w:p w14:paraId="0F000000">
      <w:pPr>
        <w:rPr>
          <w:rStyle w:val="Style_6_ch"/>
        </w:rPr>
      </w:pPr>
    </w:p>
    <w:p w14:paraId="10000000">
      <w:pPr>
        <w:rPr>
          <w:rStyle w:val="Style_6_ch"/>
        </w:rPr>
      </w:pPr>
      <w:r>
        <w:rPr>
          <w:rStyle w:val="Style_6_ch"/>
        </w:rPr>
        <w:t>________________________________________________________________________</w:t>
      </w:r>
    </w:p>
    <w:p w14:paraId="11000000">
      <w:pPr>
        <w:rPr>
          <w:rStyle w:val="Style_6_ch"/>
        </w:rPr>
      </w:pPr>
      <w:r>
        <w:rPr>
          <w:rStyle w:val="Style_6_ch"/>
        </w:rPr>
        <w:t>(получатель субсидии: полное и (или) сокращенное наименования получателя субсидии)</w:t>
      </w:r>
    </w:p>
    <w:p w14:paraId="12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36"/>
        <w:gridCol w:w="6485"/>
        <w:gridCol w:w="1836"/>
        <w:gridCol w:w="2263"/>
        <w:gridCol w:w="2264"/>
        <w:gridCol w:w="1709"/>
      </w:tblGrid>
      <w:t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10"/>
              <w:ind w:firstLine="0" w:left="0"/>
              <w:jc w:val="center"/>
            </w:pPr>
            <w:bookmarkStart w:id="2" w:name="sub_1101"/>
            <w:r>
              <w:t>N п/п</w:t>
            </w:r>
            <w:bookmarkEnd w:id="2"/>
          </w:p>
        </w:tc>
        <w:tc>
          <w:tcPr>
            <w:tcW w:type="dxa" w:w="64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10"/>
              <w:ind w:firstLine="0" w:left="0"/>
              <w:jc w:val="center"/>
            </w:pPr>
            <w:r>
              <w:t>Наименование субсидии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10"/>
              <w:ind w:firstLine="0" w:left="0"/>
              <w:jc w:val="center"/>
            </w:pPr>
            <w:r>
              <w:t>Количество приобретенных доз семени быков производителей, проверенных по качеству потомства (шт.)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10"/>
              <w:ind w:firstLine="0" w:left="0"/>
              <w:jc w:val="center"/>
            </w:pPr>
            <w:r>
              <w:t>Объем затрат, связанных с приобретением семени быков производителей, проверенных по качеству потомства (рублей)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10"/>
              <w:ind w:firstLine="0" w:left="0"/>
              <w:jc w:val="center"/>
            </w:pPr>
            <w:r>
              <w:t>Ставка субсидии, (%), заполняется сотрудником Министерства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10"/>
              <w:ind w:firstLine="0" w:left="0"/>
              <w:jc w:val="center"/>
            </w:pPr>
            <w:r>
              <w:t>Потребность в субсидии, рублей</w:t>
            </w:r>
          </w:p>
        </w:tc>
      </w:tr>
      <w:t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64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10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10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10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64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10"/>
              <w:ind w:firstLine="0" w:left="0"/>
            </w:pPr>
            <w:r>
              <w:t>Возмещение части затрат, связанных с приобретением семени быков производителей, проверенных по качеству потомства</w:t>
            </w:r>
          </w:p>
        </w:tc>
        <w:tc>
          <w:tcPr>
            <w:tcW w:type="dxa" w:w="18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10"/>
              <w:ind w:firstLine="0" w:left="0"/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10"/>
              <w:ind w:firstLine="0" w:left="0"/>
            </w:pP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10"/>
              <w:ind w:firstLine="0" w:left="0"/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10"/>
              <w:ind w:firstLine="0" w:left="0"/>
            </w:pPr>
          </w:p>
        </w:tc>
      </w:tr>
    </w:tbl>
    <w:p w14:paraId="25000000">
      <w:pPr>
        <w:rPr>
          <w:rStyle w:val="Style_6_ch"/>
        </w:rPr>
      </w:pPr>
    </w:p>
    <w:p w14:paraId="26000000">
      <w:pPr>
        <w:rPr>
          <w:rStyle w:val="Style_6_ch"/>
        </w:rPr>
      </w:pPr>
      <w:r>
        <w:rPr>
          <w:rStyle w:val="Style_6_ch"/>
        </w:rPr>
        <w:t>Получатель субсидии __________________________________________</w:t>
      </w:r>
    </w:p>
    <w:p w14:paraId="27000000">
      <w:pPr>
        <w:rPr>
          <w:rStyle w:val="Style_6_ch"/>
        </w:rPr>
      </w:pPr>
      <w:r>
        <w:rPr>
          <w:rStyle w:val="Style_6_ch"/>
        </w:rPr>
        <w:t>(подпись) (Ф.И.О. (отчество при наличии)</w:t>
      </w:r>
    </w:p>
    <w:p w14:paraId="28000000">
      <w:pPr>
        <w:rPr>
          <w:rStyle w:val="Style_6_ch"/>
        </w:rPr>
      </w:pPr>
      <w:r>
        <w:rPr>
          <w:rStyle w:val="Style_6_ch"/>
        </w:rPr>
        <w:t>МП (при наличии)</w:t>
      </w:r>
    </w:p>
    <w:p w14:paraId="29000000">
      <w:pPr>
        <w:rPr>
          <w:rStyle w:val="Style_6_ch"/>
        </w:rPr>
      </w:pPr>
      <w:r>
        <w:rPr>
          <w:rStyle w:val="Style_6_ch"/>
        </w:rPr>
        <w:t>Ф.И.О. (отчество при наличии) исполнителя ________________________</w:t>
      </w:r>
    </w:p>
    <w:p w14:paraId="2A000000">
      <w:pPr>
        <w:rPr>
          <w:rStyle w:val="Style_6_ch"/>
        </w:rPr>
      </w:pPr>
      <w:r>
        <w:rPr>
          <w:rStyle w:val="Style_6_ch"/>
        </w:rPr>
        <w:t>контактный телефон _____________________ "__" ______________ 202___ г.</w:t>
      </w:r>
    </w:p>
    <w:sectPr>
      <w:headerReference r:id="rId1" w:type="default"/>
      <w:footerReference r:id="rId2" w:type="default"/>
      <w:pgSz w:h="11900" w:orient="landscape" w:w="16800"/>
      <w:pgMar w:bottom="1440" w:footer="708" w:header="708" w:left="799" w:right="799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/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/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21 марта 2023 г. N 155-П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11_ch" w:type="character">
    <w:name w:val="Normal"/>
    <w:link w:val="Style_11"/>
    <w:rPr>
      <w:rFonts w:ascii="Times New Roman CYR" w:hAnsi="Times New Roman CYR"/>
      <w:sz w:val="24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8" w:type="paragraph">
    <w:name w:val="Информация о версии"/>
    <w:basedOn w:val="Style_7"/>
    <w:next w:val="Style_11"/>
    <w:link w:val="Style_8_ch"/>
    <w:pPr>
      <w:ind w:right="0"/>
      <w:jc w:val="both"/>
    </w:pPr>
    <w:rPr>
      <w:i w:val="1"/>
    </w:rPr>
  </w:style>
  <w:style w:styleId="Style_8_ch" w:type="character">
    <w:name w:val="Информация о версии"/>
    <w:basedOn w:val="Style_7_ch"/>
    <w:link w:val="Style_8"/>
    <w:rPr>
      <w:i w:val="1"/>
    </w:rPr>
  </w:style>
  <w:style w:styleId="Style_10" w:type="paragraph">
    <w:name w:val="Нормальный (таблица)"/>
    <w:basedOn w:val="Style_11"/>
    <w:next w:val="Style_11"/>
    <w:link w:val="Style_10_ch"/>
    <w:pPr>
      <w:ind w:firstLine="0" w:left="0"/>
      <w:jc w:val="both"/>
    </w:pPr>
  </w:style>
  <w:style w:styleId="Style_10_ch" w:type="character">
    <w:name w:val="Нормальный (таблица)"/>
    <w:basedOn w:val="Style_11_ch"/>
    <w:link w:val="Style_10"/>
  </w:style>
  <w:style w:styleId="Style_14" w:type="paragraph">
    <w:name w:val="toc 6"/>
    <w:next w:val="Style_1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11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3" w:type="paragraph">
    <w:name w:val="footer"/>
    <w:basedOn w:val="Style_11"/>
    <w:next w:val="Style_11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11_ch"/>
    <w:link w:val="Style_3"/>
    <w:rPr>
      <w:rFonts w:ascii="Times New Roman" w:hAnsi="Times New Roman"/>
      <w:sz w:val="20"/>
    </w:rPr>
  </w:style>
  <w:style w:styleId="Style_5" w:type="paragraph">
    <w:name w:val="Гипертекстовая ссылка"/>
    <w:basedOn w:val="Style_9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9_ch"/>
    <w:link w:val="Style_5"/>
    <w:rPr>
      <w:rFonts w:ascii="Times New Roman" w:hAnsi="Times New Roman"/>
      <w:b w:val="0"/>
      <w:color w:val="106BBE"/>
      <w:sz w:val="20"/>
    </w:rPr>
  </w:style>
  <w:style w:styleId="Style_18" w:type="paragraph">
    <w:name w:val="Текст (справка)"/>
    <w:basedOn w:val="Style_11"/>
    <w:next w:val="Style_11"/>
    <w:link w:val="Style_18_ch"/>
    <w:pPr>
      <w:ind w:firstLine="0" w:left="170" w:right="170"/>
      <w:jc w:val="left"/>
    </w:pPr>
  </w:style>
  <w:style w:styleId="Style_18_ch" w:type="character">
    <w:name w:val="Текст (справка)"/>
    <w:basedOn w:val="Style_11_ch"/>
    <w:link w:val="Style_18"/>
  </w:style>
  <w:style w:styleId="Style_19" w:type="paragraph">
    <w:name w:val="toc 3"/>
    <w:next w:val="Style_11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5"/>
    <w:next w:val="Style_11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4" w:type="paragraph">
    <w:name w:val="heading 1"/>
    <w:basedOn w:val="Style_11"/>
    <w:next w:val="Style_11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11_ch"/>
    <w:link w:val="Style_4"/>
    <w:rPr>
      <w:b w:val="1"/>
      <w:color w:val="26282F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1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11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11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9" w:type="paragraph">
    <w:name w:val="Цветовое выделение"/>
    <w:basedOn w:val="Style_6"/>
    <w:link w:val="Style_9_ch"/>
    <w:rPr>
      <w:rFonts w:ascii="Times New Roman" w:hAnsi="Times New Roman"/>
      <w:b w:val="1"/>
      <w:color w:val="26282F"/>
      <w:sz w:val="20"/>
    </w:rPr>
  </w:style>
  <w:style w:styleId="Style_9_ch" w:type="character">
    <w:name w:val="Цветовое выделение"/>
    <w:basedOn w:val="Style_6_ch"/>
    <w:link w:val="Style_9"/>
    <w:rPr>
      <w:rFonts w:ascii="Times New Roman" w:hAnsi="Times New Roman"/>
      <w:b w:val="1"/>
      <w:color w:val="26282F"/>
      <w:sz w:val="20"/>
    </w:rPr>
  </w:style>
  <w:style w:styleId="Style_1" w:type="paragraph">
    <w:name w:val="header"/>
    <w:basedOn w:val="Style_11"/>
    <w:next w:val="Style_11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11_ch"/>
    <w:link w:val="Style_1"/>
    <w:rPr>
      <w:rFonts w:ascii="Times New Roman" w:hAnsi="Times New Roman"/>
      <w:sz w:val="20"/>
    </w:rPr>
  </w:style>
  <w:style w:styleId="Style_28" w:type="paragraph">
    <w:name w:val="toc 5"/>
    <w:next w:val="Style_11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7" w:type="paragraph">
    <w:name w:val="Комментарий"/>
    <w:basedOn w:val="Style_18"/>
    <w:next w:val="Style_11"/>
    <w:link w:val="Style_7_ch"/>
    <w:pPr>
      <w:spacing w:before="75"/>
      <w:ind w:right="0"/>
      <w:jc w:val="both"/>
    </w:pPr>
    <w:rPr>
      <w:color w:val="353842"/>
    </w:rPr>
  </w:style>
  <w:style w:styleId="Style_7_ch" w:type="character">
    <w:name w:val="Комментарий"/>
    <w:basedOn w:val="Style_18_ch"/>
    <w:link w:val="Style_7"/>
    <w:rPr>
      <w:color w:val="353842"/>
    </w:rPr>
  </w:style>
  <w:style w:styleId="Style_29" w:type="paragraph">
    <w:name w:val="Subtitle"/>
    <w:next w:val="Style_1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2024-04-15T05:05:42Z</dcterms:modified>
</cp:coreProperties>
</file>