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внесении изменений в постановление Правительства Камчатского края от </w:t>
      </w:r>
      <w:r>
        <w:rPr>
          <w:rStyle w:val="Style_3_ch"/>
          <w:rFonts w:ascii="Times New Roman" w:hAnsi="Times New Roman"/>
          <w:b w:val="1"/>
          <w:sz w:val="28"/>
        </w:rPr>
        <w:t>30.12.2022 № 776-П «</w:t>
      </w:r>
      <w:r>
        <w:rPr>
          <w:rFonts w:ascii="Times New Roman" w:hAnsi="Times New Roman"/>
          <w:b w:val="1"/>
          <w:color w:val="000000"/>
          <w:sz w:val="28"/>
        </w:rPr>
        <w:fldChar w:fldCharType="begin"/>
      </w:r>
      <w:r>
        <w:rPr>
          <w:rFonts w:ascii="Times New Roman" w:hAnsi="Times New Roman"/>
          <w:b w:val="1"/>
          <w:color w:val="000000"/>
          <w:sz w:val="28"/>
        </w:rPr>
        <w:instrText>HYPERLINK "https://internet.garant.ru/document/redirect/406064911/0"</w:instrText>
      </w:r>
      <w:r>
        <w:rPr>
          <w:rFonts w:ascii="Times New Roman" w:hAnsi="Times New Roman"/>
          <w:b w:val="1"/>
          <w:color w:val="000000"/>
          <w:sz w:val="28"/>
        </w:rPr>
        <w:fldChar w:fldCharType="separate"/>
      </w:r>
      <w:r>
        <w:rPr>
          <w:rFonts w:ascii="Times New Roman" w:hAnsi="Times New Roman"/>
          <w:b w:val="1"/>
          <w:color w:val="000000"/>
          <w:sz w:val="28"/>
        </w:rPr>
        <w:t>Об утверждении Порядка предоставления субсидии из краевого бюджета предприятиям, осуществляющим деятельность в сфере пищевой и перерабатывающей промышленности, на возмещение части затрат, связанных с переработкой молока, производством и реализацией молочной продукции</w:t>
      </w:r>
      <w:r>
        <w:rPr>
          <w:rFonts w:ascii="Times New Roman" w:hAnsi="Times New Roman"/>
          <w:b w:val="1"/>
          <w:color w:val="000000"/>
          <w:sz w:val="28"/>
        </w:rPr>
        <w:fldChar w:fldCharType="end"/>
      </w:r>
      <w:r>
        <w:rPr>
          <w:rFonts w:ascii="Times New Roman" w:hAnsi="Times New Roman"/>
          <w:b w:val="1"/>
          <w:color w:val="000000"/>
          <w:sz w:val="28"/>
        </w:rPr>
        <w:t>»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1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numPr>
          <w:ilvl w:val="0"/>
          <w:numId w:val="1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Внести в </w:t>
      </w:r>
      <w:r>
        <w:rPr>
          <w:rStyle w:val="Style_4_ch"/>
          <w:rFonts w:ascii="Times New Roman" w:hAnsi="Times New Roman"/>
          <w:b w:val="0"/>
          <w:sz w:val="28"/>
        </w:rPr>
        <w:t xml:space="preserve">постановление Правительства Камчатского края </w:t>
      </w:r>
      <w:r>
        <w:rPr>
          <w:rFonts w:ascii="Times New Roman" w:hAnsi="Times New Roman"/>
          <w:b w:val="0"/>
          <w:sz w:val="28"/>
        </w:rPr>
        <w:t xml:space="preserve">от </w:t>
      </w:r>
      <w:r>
        <w:rPr>
          <w:rStyle w:val="Style_3_ch"/>
          <w:rFonts w:ascii="Times New Roman" w:hAnsi="Times New Roman"/>
          <w:b w:val="0"/>
          <w:sz w:val="28"/>
        </w:rPr>
        <w:t xml:space="preserve">30.12.2022 № 774-П </w:t>
      </w:r>
      <w:r>
        <w:rPr>
          <w:rFonts w:ascii="Times New Roman" w:hAnsi="Times New Roman"/>
          <w:b w:val="0"/>
          <w:color w:val="000000"/>
          <w:sz w:val="28"/>
        </w:rPr>
        <w:fldChar w:fldCharType="begin"/>
      </w:r>
      <w:r>
        <w:rPr>
          <w:rFonts w:ascii="Times New Roman" w:hAnsi="Times New Roman"/>
          <w:b w:val="0"/>
          <w:color w:val="000000"/>
          <w:sz w:val="28"/>
        </w:rPr>
        <w:instrText>HYPERLINK "https://internet.garant.ru/document/redirect/406064911/0"</w:instrText>
      </w:r>
      <w:r>
        <w:rPr>
          <w:rFonts w:ascii="Times New Roman" w:hAnsi="Times New Roman"/>
          <w:b w:val="0"/>
          <w:color w:val="000000"/>
          <w:sz w:val="28"/>
        </w:rPr>
        <w:fldChar w:fldCharType="separate"/>
      </w:r>
      <w:r>
        <w:rPr>
          <w:rFonts w:ascii="Times New Roman" w:hAnsi="Times New Roman"/>
          <w:b w:val="0"/>
          <w:color w:val="000000"/>
          <w:sz w:val="28"/>
        </w:rPr>
        <w:t>"Об утверждении Порядка предоставления субсидии из краевого бюджета предприятиям, осуществляющим деятельность в сфере пищевой и перерабатывающей промышленности, на возмещение части затрат, связанных с переработкой молока, производством и реализацией молочной продукции"</w:t>
      </w:r>
      <w:r>
        <w:rPr>
          <w:rFonts w:ascii="Times New Roman" w:hAnsi="Times New Roman"/>
          <w:b w:val="0"/>
          <w:color w:val="000000"/>
          <w:sz w:val="28"/>
        </w:rPr>
        <w:fldChar w:fldCharType="end"/>
      </w:r>
      <w:r>
        <w:rPr>
          <w:rStyle w:val="Style_3_ch"/>
          <w:rFonts w:ascii="Times New Roman" w:hAnsi="Times New Roman"/>
          <w:b w:val="0"/>
          <w:sz w:val="28"/>
        </w:rPr>
        <w:t>,</w:t>
      </w:r>
      <w:r>
        <w:rPr>
          <w:rStyle w:val="Style_4_ch"/>
          <w:rFonts w:ascii="Times New Roman" w:hAnsi="Times New Roman"/>
          <w:b w:val="0"/>
          <w:sz w:val="28"/>
        </w:rPr>
        <w:t xml:space="preserve"> следующие изменен</w:t>
      </w:r>
      <w:r>
        <w:rPr>
          <w:rStyle w:val="Style_4_ch"/>
          <w:rFonts w:ascii="Times New Roman" w:hAnsi="Times New Roman"/>
          <w:sz w:val="28"/>
        </w:rPr>
        <w:t>ия:</w:t>
      </w:r>
    </w:p>
    <w:p w14:paraId="17000000">
      <w:pPr>
        <w:numPr>
          <w:ilvl w:val="0"/>
          <w:numId w:val="2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Style w:val="Style_4_ch"/>
          <w:rFonts w:ascii="Times New Roman" w:hAnsi="Times New Roman"/>
          <w:b w:val="0"/>
          <w:sz w:val="28"/>
        </w:rPr>
        <w:t>наименование изложить в следующей редакции:</w:t>
      </w:r>
    </w:p>
    <w:p w14:paraId="18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fldChar w:fldCharType="begin"/>
      </w:r>
      <w:r>
        <w:rPr>
          <w:rFonts w:ascii="Times New Roman" w:hAnsi="Times New Roman"/>
          <w:b w:val="0"/>
          <w:color w:val="000000"/>
          <w:sz w:val="28"/>
        </w:rPr>
        <w:instrText>HYPERLINK "https://internet.garant.ru/document/redirect/406064911/0"</w:instrText>
      </w:r>
      <w:r>
        <w:rPr>
          <w:rFonts w:ascii="Times New Roman" w:hAnsi="Times New Roman"/>
          <w:b w:val="0"/>
          <w:color w:val="000000"/>
          <w:sz w:val="28"/>
        </w:rPr>
        <w:fldChar w:fldCharType="separate"/>
      </w:r>
      <w:r>
        <w:rPr>
          <w:rFonts w:ascii="Times New Roman" w:hAnsi="Times New Roman"/>
          <w:b w:val="0"/>
          <w:color w:val="000000"/>
          <w:sz w:val="28"/>
        </w:rPr>
        <w:t>"Об утверждении Порядка предоставления субсидии из краевого бюджета предприятиям, осуществляющим деятельность в сфере пищевой и перерабатывающей промышленности, на возмещение части затрат, связанных с переработкой молока, производством и реализацией молочной продукции,</w:t>
      </w:r>
      <w:r>
        <w:rPr>
          <w:rFonts w:ascii="Times New Roman" w:hAnsi="Times New Roman"/>
          <w:b w:val="0"/>
          <w:color w:val="000000"/>
          <w:sz w:val="28"/>
        </w:rPr>
        <w:fldChar w:fldCharType="end"/>
      </w:r>
      <w:r>
        <w:rPr>
          <w:rStyle w:val="Style_4_ch"/>
          <w:rFonts w:ascii="Times New Roman" w:hAnsi="Times New Roman"/>
          <w:b w:val="0"/>
          <w:sz w:val="28"/>
        </w:rPr>
        <w:t xml:space="preserve"> и проведения отбора получателей субсидии»;</w:t>
      </w:r>
    </w:p>
    <w:p w14:paraId="19000000">
      <w:pPr>
        <w:numPr>
          <w:ilvl w:val="0"/>
          <w:numId w:val="2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Style w:val="Style_4_ch"/>
          <w:rFonts w:ascii="Times New Roman" w:hAnsi="Times New Roman"/>
          <w:b w:val="0"/>
          <w:sz w:val="28"/>
        </w:rPr>
        <w:t xml:space="preserve">преамбулу изложить в следующей редакции: </w:t>
      </w:r>
    </w:p>
    <w:p w14:paraId="1A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Style w:val="Style_4_ch"/>
          <w:rFonts w:ascii="Times New Roman" w:hAnsi="Times New Roman"/>
          <w:b w:val="0"/>
          <w:sz w:val="28"/>
        </w:rPr>
        <w:t>«В соответствии с подпунктом 2 пункта 2 статьи 78, абзацем вторым пункта 4 статьи 78</w:t>
      </w:r>
      <w:r>
        <w:rPr>
          <w:rFonts w:ascii="Times New Roman" w:hAnsi="Times New Roman"/>
          <w:b w:val="0"/>
          <w:sz w:val="28"/>
          <w:vertAlign w:val="superscript"/>
        </w:rPr>
        <w:t>5</w:t>
      </w:r>
      <w:r>
        <w:rPr>
          <w:rStyle w:val="Style_4_ch"/>
          <w:rFonts w:ascii="Times New Roman" w:hAnsi="Times New Roman"/>
          <w:b w:val="0"/>
          <w:sz w:val="28"/>
        </w:rPr>
        <w:t xml:space="preserve"> 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</w:t>
      </w:r>
      <w:r>
        <w:rPr>
          <w:rStyle w:val="Style_4_ch"/>
          <w:rFonts w:ascii="Times New Roman" w:hAnsi="Times New Roman"/>
          <w:b w:val="0"/>
          <w:sz w:val="28"/>
        </w:rPr>
        <w:t>актам</w:t>
      </w:r>
      <w:r>
        <w:rPr>
          <w:rStyle w:val="Style_4_ch"/>
          <w:rFonts w:ascii="Times New Roman" w:hAnsi="Times New Roman"/>
          <w:b w:val="0"/>
          <w:sz w:val="28"/>
        </w:rPr>
        <w:t>, регулирующим предоставление из бюджетов субъектов Российской Федерации, местных бюджетов</w:t>
      </w:r>
      <w:r>
        <w:rPr>
          <w:rStyle w:val="Style_4_ch"/>
          <w:rFonts w:ascii="Times New Roman" w:hAnsi="Times New Roman"/>
          <w:b w:val="0"/>
          <w:sz w:val="28"/>
        </w:rPr>
        <w:t xml:space="preserve">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субсидий»;</w:t>
      </w:r>
    </w:p>
    <w:p w14:paraId="1B000000">
      <w:pPr>
        <w:numPr>
          <w:ilvl w:val="0"/>
          <w:numId w:val="2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часть 1 изложить в следующей редакции:</w:t>
      </w:r>
    </w:p>
    <w:p w14:paraId="1C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«1. Утвердить Порядок п</w:t>
      </w:r>
      <w:r>
        <w:rPr>
          <w:rStyle w:val="Style_4_ch"/>
          <w:rFonts w:ascii="Times New Roman" w:hAnsi="Times New Roman"/>
          <w:b w:val="0"/>
          <w:sz w:val="28"/>
        </w:rPr>
        <w:t xml:space="preserve">редоставления </w:t>
      </w:r>
      <w:r>
        <w:rPr>
          <w:rStyle w:val="Style_4_ch"/>
          <w:rFonts w:ascii="Times New Roman" w:hAnsi="Times New Roman"/>
          <w:b w:val="0"/>
          <w:sz w:val="28"/>
        </w:rPr>
        <w:t xml:space="preserve">субсидии из краевого бюджета </w:t>
      </w:r>
      <w:r>
        <w:rPr>
          <w:rStyle w:val="Style_3_ch"/>
          <w:rFonts w:ascii="Times New Roman" w:hAnsi="Times New Roman"/>
          <w:b w:val="0"/>
          <w:sz w:val="28"/>
        </w:rPr>
        <w:t>предприятиям, осуществляющим деятельность в сфере пищевой и перерабатывающей промышленности, на возмещение части затрат,</w:t>
      </w:r>
      <w:r>
        <w:rPr>
          <w:rFonts w:ascii="Times New Roman" w:hAnsi="Times New Roman"/>
          <w:sz w:val="28"/>
        </w:rPr>
        <w:t xml:space="preserve"> связанных</w:t>
      </w:r>
      <w:r>
        <w:rPr>
          <w:rFonts w:ascii="Times New Roman" w:hAnsi="Times New Roman"/>
          <w:b w:val="0"/>
          <w:color w:val="000000"/>
          <w:sz w:val="28"/>
        </w:rPr>
        <w:fldChar w:fldCharType="begin"/>
      </w:r>
      <w:r>
        <w:rPr>
          <w:rFonts w:ascii="Times New Roman" w:hAnsi="Times New Roman"/>
          <w:b w:val="0"/>
          <w:color w:val="000000"/>
          <w:sz w:val="28"/>
        </w:rPr>
        <w:instrText>HYPERLINK "https://internet.garant.ru/document/redirect/406064911/0"</w:instrText>
      </w:r>
      <w:r>
        <w:rPr>
          <w:rFonts w:ascii="Times New Roman" w:hAnsi="Times New Roman"/>
          <w:b w:val="0"/>
          <w:color w:val="000000"/>
          <w:sz w:val="28"/>
        </w:rPr>
        <w:fldChar w:fldCharType="separate"/>
      </w:r>
      <w:r>
        <w:rPr>
          <w:rFonts w:ascii="Times New Roman" w:hAnsi="Times New Roman"/>
          <w:b w:val="0"/>
          <w:color w:val="000000"/>
          <w:sz w:val="28"/>
        </w:rPr>
        <w:t xml:space="preserve"> с переработкой молока, производством и реализацией молочной продукции,</w:t>
      </w:r>
      <w:r>
        <w:rPr>
          <w:rFonts w:ascii="Times New Roman" w:hAnsi="Times New Roman"/>
          <w:b w:val="0"/>
          <w:color w:val="000000"/>
          <w:sz w:val="28"/>
        </w:rPr>
        <w:fldChar w:fldCharType="end"/>
      </w:r>
      <w:r>
        <w:rPr>
          <w:rStyle w:val="Style_4_ch"/>
          <w:rFonts w:ascii="Times New Roman" w:hAnsi="Times New Roman"/>
          <w:b w:val="0"/>
          <w:sz w:val="28"/>
        </w:rPr>
        <w:t xml:space="preserve"> и проведения отбора получателей субсидии согласно приложению к настоящему постановлению</w:t>
      </w:r>
      <w:r>
        <w:rPr>
          <w:rStyle w:val="Style_4_ch"/>
          <w:rFonts w:ascii="Times New Roman" w:hAnsi="Times New Roman"/>
          <w:b w:val="0"/>
          <w:sz w:val="28"/>
        </w:rPr>
        <w:t>.»</w:t>
      </w:r>
      <w:r>
        <w:rPr>
          <w:rFonts w:ascii="Times New Roman" w:hAnsi="Times New Roman"/>
          <w:sz w:val="28"/>
        </w:rPr>
        <w:t>;</w:t>
      </w:r>
    </w:p>
    <w:p w14:paraId="1D000000">
      <w:pPr>
        <w:numPr>
          <w:ilvl w:val="0"/>
          <w:numId w:val="2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  <w:r>
        <w:rPr>
          <w:rStyle w:val="Style_4_ch"/>
          <w:rFonts w:ascii="Times New Roman" w:hAnsi="Times New Roman"/>
          <w:sz w:val="28"/>
        </w:rPr>
        <w:t>изложить в редакции согласно приложению к настоящему постановлению</w:t>
      </w:r>
      <w:r>
        <w:rPr>
          <w:rStyle w:val="Style_4_ch"/>
          <w:rFonts w:ascii="Times New Roman" w:hAnsi="Times New Roman"/>
          <w:sz w:val="28"/>
        </w:rPr>
        <w:t>.</w:t>
      </w:r>
    </w:p>
    <w:p w14:paraId="1E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2. Установить, что положения Порядка, утвержденного настоящим постановлением, касающиеся проведения отбора получателей субсидии, применяются к правоот</w:t>
      </w:r>
      <w:r>
        <w:rPr>
          <w:rStyle w:val="Style_3_ch"/>
          <w:rFonts w:ascii="Times New Roman" w:hAnsi="Times New Roman"/>
          <w:sz w:val="28"/>
        </w:rPr>
        <w:t>ношениям, возникшим д</w:t>
      </w:r>
      <w:r>
        <w:rPr>
          <w:rStyle w:val="Style_3_ch"/>
          <w:rFonts w:ascii="Times New Roman" w:hAnsi="Times New Roman"/>
          <w:sz w:val="28"/>
        </w:rPr>
        <w:t>о 1 января 2025 года</w:t>
      </w:r>
      <w:r>
        <w:rPr>
          <w:rStyle w:val="Style_3_ch"/>
          <w:rFonts w:ascii="Times New Roman" w:hAnsi="Times New Roman"/>
          <w:sz w:val="28"/>
        </w:rPr>
        <w:t>.</w:t>
      </w:r>
    </w:p>
    <w:p w14:paraId="1F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3. </w:t>
      </w:r>
      <w:r>
        <w:rPr>
          <w:rStyle w:val="Style_3_ch"/>
          <w:rFonts w:ascii="Times New Roman" w:hAnsi="Times New Roman"/>
          <w:sz w:val="28"/>
        </w:rPr>
        <w:t>Установить, что предоставление отчетности, осуществление контроля (мониторинга) за соблюдением условий и порядка предоставления субсидий и применение ответ</w:t>
      </w:r>
      <w:r>
        <w:rPr>
          <w:rStyle w:val="Style_3_ch"/>
          <w:rFonts w:ascii="Times New Roman" w:hAnsi="Times New Roman"/>
          <w:b w:val="0"/>
          <w:sz w:val="28"/>
        </w:rPr>
        <w:t xml:space="preserve">ственности за их нарушение в отношении субсидий, предоставленных в соответствии с Порядком предоставления субсидии </w:t>
      </w:r>
      <w:r>
        <w:rPr>
          <w:rStyle w:val="Style_3_ch"/>
          <w:rFonts w:ascii="Times New Roman" w:hAnsi="Times New Roman"/>
          <w:b w:val="0"/>
          <w:sz w:val="28"/>
        </w:rPr>
        <w:t>предприятиям, осуществляющим деятельность в сфере пищевой и перерабатывающей промышленности, на возмещение части затрат,</w:t>
      </w:r>
      <w:r>
        <w:rPr>
          <w:rFonts w:ascii="Times New Roman" w:hAnsi="Times New Roman"/>
          <w:sz w:val="28"/>
        </w:rPr>
        <w:t xml:space="preserve"> связанных </w:t>
      </w:r>
      <w:r>
        <w:rPr>
          <w:rFonts w:ascii="Times New Roman" w:hAnsi="Times New Roman"/>
          <w:b w:val="0"/>
          <w:color w:val="000000"/>
          <w:sz w:val="28"/>
        </w:rPr>
        <w:fldChar w:fldCharType="begin"/>
      </w:r>
      <w:r>
        <w:rPr>
          <w:rFonts w:ascii="Times New Roman" w:hAnsi="Times New Roman"/>
          <w:b w:val="0"/>
          <w:color w:val="000000"/>
          <w:sz w:val="28"/>
        </w:rPr>
        <w:instrText>HYPERLINK "https://internet.garant.ru/document/redirect/406064911/0"</w:instrText>
      </w:r>
      <w:r>
        <w:rPr>
          <w:rFonts w:ascii="Times New Roman" w:hAnsi="Times New Roman"/>
          <w:b w:val="0"/>
          <w:color w:val="000000"/>
          <w:sz w:val="28"/>
        </w:rPr>
        <w:fldChar w:fldCharType="separate"/>
      </w:r>
      <w:r>
        <w:rPr>
          <w:rFonts w:ascii="Times New Roman" w:hAnsi="Times New Roman"/>
          <w:b w:val="0"/>
          <w:color w:val="000000"/>
          <w:sz w:val="28"/>
        </w:rPr>
        <w:t>с переработкой молока, производством и реализацией молочной продукции</w:t>
      </w:r>
      <w:r>
        <w:rPr>
          <w:rFonts w:ascii="Times New Roman" w:hAnsi="Times New Roman"/>
          <w:b w:val="0"/>
          <w:color w:val="000000"/>
          <w:sz w:val="28"/>
        </w:rPr>
        <w:fldChar w:fldCharType="end"/>
      </w:r>
      <w:r>
        <w:rPr>
          <w:rStyle w:val="Style_3_ch"/>
          <w:rFonts w:ascii="Times New Roman" w:hAnsi="Times New Roman"/>
          <w:b w:val="0"/>
          <w:sz w:val="28"/>
        </w:rPr>
        <w:t xml:space="preserve">, утвержденным постановлением Правительства Камчатского края от 30.12.2022 № 774-П </w:t>
      </w:r>
      <w:r>
        <w:rPr>
          <w:rStyle w:val="Style_3_ch"/>
          <w:rFonts w:ascii="Times New Roman" w:hAnsi="Times New Roman"/>
          <w:b w:val="0"/>
          <w:sz w:val="28"/>
        </w:rPr>
        <w:t>(в редакции, действовавшей до дня вступления в силу настоящего поста</w:t>
      </w:r>
      <w:r>
        <w:rPr>
          <w:rStyle w:val="Style_3_ch"/>
          <w:rFonts w:ascii="Times New Roman" w:hAnsi="Times New Roman"/>
          <w:sz w:val="28"/>
        </w:rPr>
        <w:t>новления), осуществляются в соответствии с положениями указанного Порядка (в редакции, действовавшей до дня вступления в силу настоящего постановления).</w:t>
      </w:r>
    </w:p>
    <w:p w14:paraId="20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Настоящее постановление вступает в силу после дня его официального опубликования</w:t>
      </w:r>
      <w:r>
        <w:rPr>
          <w:rFonts w:ascii="Times New Roman" w:hAnsi="Times New Roman"/>
          <w:sz w:val="28"/>
        </w:rPr>
        <w:t>.</w:t>
      </w: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23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24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5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6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left w:type="dxa" w:w="0"/>
              <w:right w:type="dxa" w:w="0"/>
            </w:tcMar>
          </w:tcPr>
          <w:p w14:paraId="27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9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A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B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C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D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E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F000000"/>
    <w:tbl>
      <w:tblPr>
        <w:tblStyle w:val="Style_5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0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trike w:val="0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1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trike w:val="0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2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trike w:val="0"/>
                <w:sz w:val="28"/>
              </w:rPr>
            </w:pPr>
          </w:p>
        </w:tc>
        <w:tc>
          <w:tcPr>
            <w:tcW w:type="dxa" w:w="366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3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trike w:val="0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4000000">
            <w:pPr>
              <w:widowControl w:val="0"/>
              <w:ind w:hanging="8079" w:left="8079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trike w:val="0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trike w:val="0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trike w:val="0"/>
                <w:sz w:val="28"/>
              </w:rPr>
            </w:pPr>
          </w:p>
        </w:tc>
        <w:tc>
          <w:tcPr>
            <w:tcW w:type="dxa" w:w="366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trike w:val="0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9000000">
            <w:pPr>
              <w:widowControl w:val="0"/>
              <w:ind w:hanging="8079" w:left="8079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A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trike w:val="0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B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trike w:val="0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C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trike w:val="0"/>
                <w:sz w:val="28"/>
              </w:rPr>
            </w:pPr>
          </w:p>
        </w:tc>
        <w:tc>
          <w:tcPr>
            <w:tcW w:type="dxa" w:w="366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D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trike w:val="0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E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от</w:t>
            </w:r>
          </w:p>
        </w:tc>
        <w:tc>
          <w:tcPr>
            <w:tcW w:type="dxa" w:w="186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F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trike w:val="0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strike w:val="0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strike w:val="0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40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№</w:t>
            </w:r>
          </w:p>
        </w:tc>
        <w:tc>
          <w:tcPr>
            <w:tcW w:type="dxa" w:w="170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4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trike w:val="0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strike w:val="0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strike w:val="0"/>
                <w:color w:themeColor="background1" w:val="FFFFFF"/>
                <w:sz w:val="16"/>
              </w:rPr>
              <w:t>EGNUMSTAMP]</w:t>
            </w:r>
          </w:p>
        </w:tc>
      </w:tr>
    </w:tbl>
    <w:p w14:paraId="42000000"/>
    <w:tbl>
      <w:tblPr>
        <w:tblStyle w:val="Style_5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rPr>
          <w:trHeight w:hRule="atLeast" w:val="698"/>
        </w:trPr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43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44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4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4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4700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«Приложение к постановлению Правительства Камчатского края </w:t>
            </w:r>
            <w:r>
              <w:br/>
            </w:r>
            <w:r>
              <w:rPr>
                <w:rFonts w:ascii="Times New Roman" w:hAnsi="Times New Roman"/>
                <w:sz w:val="28"/>
              </w:rPr>
              <w:t>от 30.12.2022 № 776-П</w:t>
            </w:r>
          </w:p>
        </w:tc>
      </w:tr>
    </w:tbl>
    <w:p w14:paraId="4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9000000">
      <w:pPr>
        <w:spacing w:after="0" w:line="240" w:lineRule="auto"/>
        <w:ind/>
        <w:jc w:val="center"/>
      </w:pPr>
      <w:r>
        <w:rPr>
          <w:rFonts w:ascii="Times New Roman" w:hAnsi="Times New Roman"/>
          <w:b w:val="0"/>
          <w:sz w:val="28"/>
        </w:rPr>
        <w:t xml:space="preserve">Порядок </w:t>
      </w:r>
    </w:p>
    <w:p w14:paraId="4A000000">
      <w:pPr>
        <w:pStyle w:val="Style_3"/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предоставления </w:t>
      </w:r>
      <w:r>
        <w:rPr>
          <w:rStyle w:val="Style_4_ch"/>
          <w:rFonts w:ascii="Times New Roman" w:hAnsi="Times New Roman"/>
          <w:b w:val="0"/>
          <w:sz w:val="28"/>
        </w:rPr>
        <w:t xml:space="preserve">субсидии из краевого бюджета </w:t>
      </w:r>
      <w:r>
        <w:rPr>
          <w:rStyle w:val="Style_3_ch"/>
          <w:rFonts w:ascii="Times New Roman" w:hAnsi="Times New Roman"/>
          <w:b w:val="0"/>
          <w:sz w:val="28"/>
        </w:rPr>
        <w:t>предприятиям, осуществляющим деятельность в сфере пищевой и перерабатывающей промышленности, на возмещение части затрат,</w:t>
      </w:r>
      <w:r>
        <w:rPr>
          <w:rFonts w:ascii="Times New Roman" w:hAnsi="Times New Roman"/>
          <w:sz w:val="28"/>
        </w:rPr>
        <w:t xml:space="preserve"> связанных</w:t>
      </w:r>
      <w:r>
        <w:rPr>
          <w:rFonts w:ascii="Times New Roman" w:hAnsi="Times New Roman"/>
          <w:b w:val="0"/>
          <w:color w:val="000000"/>
          <w:sz w:val="28"/>
        </w:rPr>
        <w:fldChar w:fldCharType="begin"/>
      </w:r>
      <w:r>
        <w:rPr>
          <w:rFonts w:ascii="Times New Roman" w:hAnsi="Times New Roman"/>
          <w:b w:val="0"/>
          <w:color w:val="000000"/>
          <w:sz w:val="28"/>
        </w:rPr>
        <w:instrText>HYPERLINK "https://internet.garant.ru/document/redirect/406064911/0"</w:instrText>
      </w:r>
      <w:r>
        <w:rPr>
          <w:rFonts w:ascii="Times New Roman" w:hAnsi="Times New Roman"/>
          <w:b w:val="0"/>
          <w:color w:val="000000"/>
          <w:sz w:val="28"/>
        </w:rPr>
        <w:fldChar w:fldCharType="separate"/>
      </w:r>
      <w:r>
        <w:rPr>
          <w:rFonts w:ascii="Times New Roman" w:hAnsi="Times New Roman"/>
          <w:b w:val="0"/>
          <w:color w:val="000000"/>
          <w:sz w:val="28"/>
        </w:rPr>
        <w:t xml:space="preserve"> с переработкой молока, производством и реализацией молочной продукции</w:t>
      </w:r>
      <w:r>
        <w:rPr>
          <w:rFonts w:ascii="Times New Roman" w:hAnsi="Times New Roman"/>
          <w:b w:val="0"/>
          <w:color w:val="000000"/>
          <w:sz w:val="28"/>
        </w:rPr>
        <w:fldChar w:fldCharType="end"/>
      </w:r>
      <w:r>
        <w:rPr>
          <w:rStyle w:val="Style_4_ch"/>
          <w:rFonts w:ascii="Times New Roman" w:hAnsi="Times New Roman"/>
          <w:b w:val="0"/>
          <w:sz w:val="28"/>
        </w:rPr>
        <w:t xml:space="preserve">, </w:t>
      </w:r>
      <w:r>
        <w:rPr>
          <w:rStyle w:val="Style_4_ch"/>
          <w:rFonts w:ascii="Times New Roman" w:hAnsi="Times New Roman"/>
          <w:b w:val="0"/>
          <w:sz w:val="28"/>
        </w:rPr>
        <w:t>и проведения отбора получателей субсидии</w:t>
      </w:r>
    </w:p>
    <w:p w14:paraId="4B000000">
      <w:pPr>
        <w:spacing w:after="0" w:line="240" w:lineRule="auto"/>
        <w:ind/>
        <w:jc w:val="center"/>
      </w:pPr>
    </w:p>
    <w:p w14:paraId="4C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 w14:paraId="4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E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 Настоящий По</w:t>
      </w:r>
      <w:r>
        <w:rPr>
          <w:rStyle w:val="Style_3_ch"/>
          <w:rFonts w:ascii="Times New Roman" w:hAnsi="Times New Roman"/>
          <w:color w:val="000000"/>
          <w:sz w:val="28"/>
        </w:rPr>
        <w:t xml:space="preserve">рядок разработан в целях достижения результата 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</w:t>
      </w:r>
      <w:r>
        <w:rPr>
          <w:rStyle w:val="Style_3_ch"/>
          <w:rFonts w:ascii="Times New Roman" w:hAnsi="Times New Roman"/>
          <w:color w:val="000000"/>
          <w:sz w:val="28"/>
        </w:rPr>
        <w:t>регионального проекта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«</w:t>
      </w:r>
      <w:r>
        <w:rPr>
          <w:rStyle w:val="Style_3_ch"/>
          <w:rFonts w:ascii="Times New Roman" w:hAnsi="Times New Roman"/>
          <w:color w:val="000000"/>
          <w:sz w:val="28"/>
        </w:rPr>
        <w:t>Создание условий для увеличения объемов произво</w:t>
      </w:r>
      <w:r>
        <w:rPr>
          <w:rStyle w:val="Style_3_ch"/>
          <w:rFonts w:ascii="Times New Roman" w:hAnsi="Times New Roman"/>
          <w:color w:val="000000"/>
          <w:sz w:val="28"/>
        </w:rPr>
        <w:t>дства, расширения ассортимента и улучшения качества продукции К</w:t>
      </w:r>
      <w:r>
        <w:rPr>
          <w:rStyle w:val="Style_3_ch"/>
          <w:rFonts w:ascii="Times New Roman" w:hAnsi="Times New Roman"/>
          <w:color w:val="000000"/>
          <w:sz w:val="28"/>
        </w:rPr>
        <w:t>амчатского края</w:t>
      </w:r>
      <w:r>
        <w:rPr>
          <w:rStyle w:val="Style_3_ch"/>
          <w:rFonts w:ascii="Times New Roman" w:hAnsi="Times New Roman"/>
          <w:color w:val="000000"/>
          <w:sz w:val="28"/>
        </w:rPr>
        <w:t>»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</w:t>
      </w:r>
      <w:r>
        <w:rPr>
          <w:rStyle w:val="Style_3_ch"/>
          <w:rFonts w:ascii="Times New Roman" w:hAnsi="Times New Roman"/>
          <w:color w:val="000000"/>
          <w:sz w:val="28"/>
        </w:rPr>
        <w:t xml:space="preserve">(далее – региональный проект) по направлению расходов  </w:t>
      </w:r>
      <w:r>
        <w:rPr>
          <w:rStyle w:val="Style_3_ch"/>
          <w:rFonts w:ascii="Times New Roman" w:hAnsi="Times New Roman"/>
          <w:color w:val="000000"/>
          <w:sz w:val="28"/>
        </w:rPr>
        <w:t>«</w:t>
      </w:r>
      <w:r>
        <w:rPr>
          <w:rStyle w:val="Style_3_ch"/>
          <w:rFonts w:ascii="Times New Roman" w:hAnsi="Times New Roman"/>
          <w:color w:val="000000"/>
          <w:sz w:val="28"/>
        </w:rPr>
        <w:t>Государственная поддержка предприятий пищевой и перерабатывающей промышленности в целях возмещения части затрат, связанных</w:t>
      </w:r>
      <w:r>
        <w:rPr>
          <w:rFonts w:ascii="Times New Roman" w:hAnsi="Times New Roman"/>
          <w:b w:val="0"/>
          <w:color w:val="000000"/>
          <w:sz w:val="28"/>
        </w:rPr>
        <w:fldChar w:fldCharType="begin"/>
      </w:r>
      <w:r>
        <w:rPr>
          <w:rFonts w:ascii="Times New Roman" w:hAnsi="Times New Roman"/>
          <w:b w:val="0"/>
          <w:color w:val="000000"/>
          <w:sz w:val="28"/>
        </w:rPr>
        <w:instrText>HYPERLINK "https://internet.garant.ru/document/redirect/406064911/0"</w:instrText>
      </w:r>
      <w:r>
        <w:rPr>
          <w:rFonts w:ascii="Times New Roman" w:hAnsi="Times New Roman"/>
          <w:b w:val="0"/>
          <w:color w:val="000000"/>
          <w:sz w:val="28"/>
        </w:rPr>
        <w:fldChar w:fldCharType="separate"/>
      </w:r>
      <w:r>
        <w:rPr>
          <w:rFonts w:ascii="Times New Roman" w:hAnsi="Times New Roman"/>
          <w:b w:val="0"/>
          <w:color w:val="000000"/>
          <w:sz w:val="28"/>
        </w:rPr>
        <w:t xml:space="preserve"> с переработкой молока, производством и реализацией молочной продукции</w:t>
      </w:r>
      <w:r>
        <w:rPr>
          <w:rFonts w:ascii="Times New Roman" w:hAnsi="Times New Roman"/>
          <w:b w:val="0"/>
          <w:color w:val="000000"/>
          <w:sz w:val="28"/>
        </w:rPr>
        <w:fldChar w:fldCharType="end"/>
      </w:r>
      <w:r>
        <w:rPr>
          <w:rStyle w:val="Style_3_ch"/>
          <w:rFonts w:ascii="Times New Roman" w:hAnsi="Times New Roman"/>
          <w:color w:val="000000"/>
          <w:sz w:val="28"/>
        </w:rPr>
        <w:t xml:space="preserve"> </w:t>
      </w:r>
      <w:r>
        <w:rPr>
          <w:rStyle w:val="Style_3_ch"/>
          <w:rFonts w:ascii="Times New Roman" w:hAnsi="Times New Roman"/>
          <w:color w:val="000000"/>
          <w:sz w:val="28"/>
        </w:rPr>
        <w:t>государственной программы Камчатского края «Развитие сельского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хозяйства и регулирование рынков сельскохозяйственной продукции, сырья и продовольствия Камчатского к</w:t>
      </w:r>
      <w:r>
        <w:rPr>
          <w:rStyle w:val="Style_3_ch"/>
          <w:rFonts w:ascii="Times New Roman" w:hAnsi="Times New Roman"/>
          <w:color w:val="000000"/>
          <w:sz w:val="28"/>
        </w:rPr>
        <w:t xml:space="preserve">рая», </w:t>
      </w:r>
      <w:r>
        <w:rPr>
          <w:rStyle w:val="Style_3_ch"/>
          <w:rFonts w:ascii="Times New Roman" w:hAnsi="Times New Roman"/>
          <w:color w:val="000000"/>
          <w:sz w:val="28"/>
        </w:rPr>
        <w:t>утвержденной постановлением Правительства Камчатского края от 29.12.2023 № 715-П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(далее – Госпрограмм</w:t>
      </w:r>
      <w:r>
        <w:rPr>
          <w:rStyle w:val="Style_3_ch"/>
          <w:rFonts w:ascii="Times New Roman" w:hAnsi="Times New Roman"/>
          <w:color w:val="000000"/>
          <w:sz w:val="28"/>
        </w:rPr>
        <w:t xml:space="preserve">а), </w:t>
      </w:r>
      <w:r>
        <w:rPr>
          <w:rStyle w:val="Style_3_ch"/>
          <w:rFonts w:ascii="Times New Roman" w:hAnsi="Times New Roman"/>
          <w:color w:val="000000"/>
          <w:sz w:val="28"/>
        </w:rPr>
        <w:t>и оп</w:t>
      </w:r>
      <w:r>
        <w:rPr>
          <w:rStyle w:val="Style_3_ch"/>
          <w:rFonts w:ascii="Times New Roman" w:hAnsi="Times New Roman"/>
          <w:color w:val="000000"/>
          <w:sz w:val="28"/>
        </w:rPr>
        <w:t>ре</w:t>
      </w:r>
      <w:r>
        <w:rPr>
          <w:rStyle w:val="Style_3_ch"/>
          <w:rFonts w:ascii="Times New Roman" w:hAnsi="Times New Roman"/>
          <w:color w:val="000000"/>
          <w:sz w:val="28"/>
        </w:rPr>
        <w:t>деляет порядок и условия предоставления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за счет средств краевого бюджета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</w:t>
      </w:r>
      <w:r>
        <w:rPr>
          <w:rStyle w:val="Style_3_ch"/>
          <w:rFonts w:ascii="Times New Roman" w:hAnsi="Times New Roman"/>
          <w:color w:val="000000"/>
          <w:sz w:val="28"/>
        </w:rPr>
        <w:t>субсидии</w:t>
      </w:r>
      <w:r>
        <w:rPr>
          <w:rStyle w:val="Style_4_ch"/>
          <w:rFonts w:ascii="Times New Roman" w:hAnsi="Times New Roman"/>
          <w:b w:val="0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t>предприятиям, осуществляющим деятельность в сфере пищевой и перерабатывающей промышленности, на возмещение части затрат</w:t>
      </w:r>
      <w:r>
        <w:rPr>
          <w:rStyle w:val="Style_3_ch"/>
          <w:rFonts w:ascii="Times New Roman" w:hAnsi="Times New Roman"/>
          <w:b w:val="0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t>(без учета налога на добавленную стоимость)</w:t>
      </w:r>
      <w:r>
        <w:rPr>
          <w:rStyle w:val="Style_3_ch"/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sz w:val="28"/>
        </w:rPr>
        <w:t xml:space="preserve"> связанных</w:t>
      </w:r>
      <w:r>
        <w:rPr>
          <w:rFonts w:ascii="Times New Roman" w:hAnsi="Times New Roman"/>
          <w:b w:val="0"/>
          <w:color w:val="000000"/>
          <w:sz w:val="28"/>
        </w:rPr>
        <w:fldChar w:fldCharType="begin"/>
      </w:r>
      <w:r>
        <w:rPr>
          <w:rFonts w:ascii="Times New Roman" w:hAnsi="Times New Roman"/>
          <w:b w:val="0"/>
          <w:color w:val="000000"/>
          <w:sz w:val="28"/>
        </w:rPr>
        <w:instrText>HYPERLINK "https://internet.garant.ru/document/redirect/406064911/0"</w:instrText>
      </w:r>
      <w:r>
        <w:rPr>
          <w:rFonts w:ascii="Times New Roman" w:hAnsi="Times New Roman"/>
          <w:b w:val="0"/>
          <w:color w:val="000000"/>
          <w:sz w:val="28"/>
        </w:rPr>
        <w:fldChar w:fldCharType="separate"/>
      </w:r>
      <w:r>
        <w:rPr>
          <w:rFonts w:ascii="Times New Roman" w:hAnsi="Times New Roman"/>
          <w:b w:val="0"/>
          <w:color w:val="000000"/>
          <w:sz w:val="28"/>
        </w:rPr>
        <w:t xml:space="preserve"> с переработкой молока, производством и реализацией молочной продукции</w:t>
      </w:r>
      <w:r>
        <w:rPr>
          <w:rFonts w:ascii="Times New Roman" w:hAnsi="Times New Roman"/>
          <w:b w:val="0"/>
          <w:color w:val="000000"/>
          <w:sz w:val="28"/>
        </w:rPr>
        <w:fldChar w:fldCharType="end"/>
      </w:r>
      <w:r>
        <w:rPr>
          <w:rStyle w:val="Style_3_ch"/>
          <w:rFonts w:ascii="Times New Roman" w:hAnsi="Times New Roman"/>
          <w:color w:val="000000"/>
          <w:sz w:val="28"/>
        </w:rPr>
        <w:t xml:space="preserve"> (далее – субсидия), </w:t>
      </w:r>
      <w:r>
        <w:rPr>
          <w:rStyle w:val="Style_3_ch"/>
          <w:rFonts w:ascii="Times New Roman" w:hAnsi="Times New Roman"/>
          <w:color w:val="000000"/>
          <w:sz w:val="28"/>
        </w:rPr>
        <w:t>и порядок проведения отбора получателей субсидии.</w:t>
      </w:r>
    </w:p>
    <w:p w14:paraId="4F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получателей субсидии, использующих право на освобож</w:t>
      </w:r>
      <w:r>
        <w:rPr>
          <w:rFonts w:ascii="Times New Roman" w:hAnsi="Times New Roman"/>
          <w:color w:val="000000"/>
          <w:sz w:val="28"/>
        </w:rPr>
        <w:t xml:space="preserve">дение от исполнения обязанностей налогоплательщика, связанных с исчислением и уплатой налога на добавленную стоимость, и предоставивших сведения, подтверждающие такое право, а также для получателей субсидии, применяющих упрощенную систему налогообложения, </w:t>
      </w:r>
      <w:r>
        <w:rPr>
          <w:rStyle w:val="Style_3_ch"/>
          <w:rFonts w:ascii="Times New Roman" w:hAnsi="Times New Roman"/>
          <w:b w:val="0"/>
          <w:sz w:val="28"/>
        </w:rPr>
        <w:t>возмещение части затрат, связанных</w:t>
      </w:r>
      <w:r>
        <w:rPr>
          <w:rFonts w:ascii="Times New Roman" w:hAnsi="Times New Roman"/>
          <w:b w:val="0"/>
          <w:color w:val="000000"/>
          <w:sz w:val="28"/>
        </w:rPr>
        <w:fldChar w:fldCharType="begin"/>
      </w:r>
      <w:r>
        <w:rPr>
          <w:rFonts w:ascii="Times New Roman" w:hAnsi="Times New Roman"/>
          <w:b w:val="0"/>
          <w:color w:val="000000"/>
          <w:sz w:val="28"/>
        </w:rPr>
        <w:instrText>HYPERLINK "https://internet.garant.ru/document/redirect/406064911/0"</w:instrText>
      </w:r>
      <w:r>
        <w:rPr>
          <w:rFonts w:ascii="Times New Roman" w:hAnsi="Times New Roman"/>
          <w:b w:val="0"/>
          <w:color w:val="000000"/>
          <w:sz w:val="28"/>
        </w:rPr>
        <w:fldChar w:fldCharType="separate"/>
      </w:r>
      <w:r>
        <w:rPr>
          <w:rFonts w:ascii="Times New Roman" w:hAnsi="Times New Roman"/>
          <w:b w:val="0"/>
          <w:color w:val="000000"/>
          <w:sz w:val="28"/>
        </w:rPr>
        <w:t xml:space="preserve"> с переработкой молока, производством и реализацией молочной продукции</w:t>
      </w:r>
      <w:r>
        <w:rPr>
          <w:rFonts w:ascii="Times New Roman" w:hAnsi="Times New Roman"/>
          <w:b w:val="0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осуществляется исходя из суммы расходов на приобретение товаров (работ, услуг), включая сумму налога на добавленную стоимость.</w:t>
      </w:r>
    </w:p>
    <w:p w14:paraId="50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 Министерство сельского хозяйства, пищевой и перерабатывающей промышленности Камчатского края (далее – Министерство) осуществляет функции главного распорядителя бюджетных средств</w:t>
      </w:r>
      <w:r>
        <w:rPr>
          <w:rFonts w:ascii="Times New Roman" w:hAnsi="Times New Roman"/>
          <w:color w:val="000000"/>
          <w:sz w:val="28"/>
        </w:rPr>
        <w:t>, до которого в соответствии с бюджетным законодательством Российской Федерации как получателя бюджетных средств, доведены в установленном порядке лимиты бюджетных обязательств на предоставление субсидии на соответствующий финансовый год и плановый период.</w:t>
      </w:r>
    </w:p>
    <w:p w14:paraId="51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Субсидия предоставляется в период реализации регионального проекта Госпрограммы в пределах лимитов бюджетных обязательств, доведенных в установленном порядке до Министерства.</w:t>
      </w:r>
    </w:p>
    <w:p w14:paraId="52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 Способом предоставления субсидии является возмещение части затрат. </w:t>
      </w:r>
    </w:p>
    <w:p w14:paraId="53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 Информация о субсидии размещается на един</w:t>
      </w:r>
      <w:r>
        <w:rPr>
          <w:rFonts w:ascii="Times New Roman" w:hAnsi="Times New Roman"/>
          <w:color w:val="000000"/>
          <w:sz w:val="28"/>
        </w:rPr>
        <w:t>ом портале бюджетной системы Российской Федерации в информационно-телекоммуникационной сети «Интернет» (далее соответственно – сеть «Интернет», единый портал) (в разделе единого портала) в порядке, установленном Министерством финансов Российской Федерации.</w:t>
      </w:r>
    </w:p>
    <w:p w14:paraId="54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55000000">
      <w:pPr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Иные положения</w:t>
      </w:r>
    </w:p>
    <w:p w14:paraId="56000000">
      <w:pPr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28"/>
        </w:rPr>
      </w:pPr>
    </w:p>
    <w:p w14:paraId="5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5. </w:t>
      </w:r>
      <w:r>
        <w:rPr>
          <w:rFonts w:ascii="Times New Roman" w:hAnsi="Times New Roman"/>
          <w:sz w:val="28"/>
        </w:rPr>
        <w:t>Субсидия предоставляется по следующим направлениям затрат:</w:t>
      </w:r>
    </w:p>
    <w:p w14:paraId="5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1) пр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иобретение электрической энергии,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используемой при производстве</w:t>
      </w:r>
      <w:r>
        <w:rPr>
          <w:rStyle w:val="Style_3_ch"/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,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включая авансовые платежи за декабрь текущего финансового года;</w:t>
      </w:r>
    </w:p>
    <w:p w14:paraId="5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 CYR" w:hAnsi="Times New Roman CYR"/>
          <w:sz w:val="28"/>
        </w:rPr>
        <w:t>2) оплата труда работников (основного и (или) привлеченного персонала), занятых при переработке молока, производстве и реализации молочной продукции</w:t>
      </w:r>
      <w:r>
        <w:rPr>
          <w:rFonts w:ascii="Times New Roman CYR" w:hAnsi="Times New Roman CYR"/>
          <w:sz w:val="28"/>
        </w:rPr>
        <w:t>, включая взносы на социальное страхование;</w:t>
      </w:r>
    </w:p>
    <w:p w14:paraId="5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 CYR" w:hAnsi="Times New Roman CYR"/>
          <w:sz w:val="28"/>
        </w:rPr>
        <w:t xml:space="preserve">3) приобретение тары и упаковочного материала </w:t>
      </w:r>
      <w:r>
        <w:rPr>
          <w:rFonts w:ascii="Times New Roman" w:hAnsi="Times New Roman"/>
          <w:color w:val="000000"/>
          <w:sz w:val="28"/>
        </w:rPr>
        <w:t xml:space="preserve">с учетом расходов на доставку </w:t>
      </w:r>
      <w:r>
        <w:rPr>
          <w:rFonts w:ascii="Times New Roman" w:hAnsi="Times New Roman"/>
          <w:color w:val="000000"/>
          <w:sz w:val="28"/>
        </w:rPr>
        <w:t>от места приобретения до склада получателя субсидии</w:t>
      </w:r>
      <w:r>
        <w:rPr>
          <w:rFonts w:ascii="Times New Roman CYR" w:hAnsi="Times New Roman CYR"/>
          <w:sz w:val="28"/>
        </w:rPr>
        <w:t>;</w:t>
      </w:r>
    </w:p>
    <w:p w14:paraId="5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 CYR" w:hAnsi="Times New Roman CYR"/>
          <w:sz w:val="28"/>
        </w:rPr>
        <w:t xml:space="preserve">4) приобретение основного и вспомогательного сырья, используемого при </w:t>
      </w:r>
      <w:r>
        <w:rPr>
          <w:rFonts w:ascii="Times New Roman CYR" w:hAnsi="Times New Roman CYR"/>
          <w:sz w:val="28"/>
        </w:rPr>
        <w:t>переработке молока и производстве молочной продукции</w:t>
      </w:r>
      <w:r>
        <w:rPr>
          <w:rFonts w:ascii="Times New Roman CYR" w:hAnsi="Times New Roman CYR"/>
          <w:sz w:val="28"/>
        </w:rPr>
        <w:t>;</w:t>
      </w:r>
    </w:p>
    <w:p w14:paraId="5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 CYR" w:hAnsi="Times New Roman CYR"/>
          <w:sz w:val="28"/>
        </w:rPr>
        <w:t>5)</w:t>
      </w:r>
      <w:r>
        <w:rPr>
          <w:rFonts w:ascii="XO Thames" w:hAnsi="XO Thames"/>
          <w:sz w:val="28"/>
        </w:rPr>
        <w:t> </w:t>
      </w:r>
      <w:r>
        <w:rPr>
          <w:rFonts w:ascii="Times New Roman CYR" w:hAnsi="Times New Roman CYR"/>
          <w:sz w:val="28"/>
        </w:rPr>
        <w:t xml:space="preserve">обслуживание оборудования, участвующего в </w:t>
      </w:r>
      <w:r>
        <w:rPr>
          <w:rFonts w:ascii="Times New Roman CYR" w:hAnsi="Times New Roman CYR"/>
          <w:sz w:val="28"/>
        </w:rPr>
        <w:t>переработке молока и производстве молочной продукции</w:t>
      </w:r>
      <w:r>
        <w:rPr>
          <w:rFonts w:ascii="Times New Roman CYR" w:hAnsi="Times New Roman CYR"/>
          <w:sz w:val="28"/>
        </w:rPr>
        <w:t>;</w:t>
      </w:r>
    </w:p>
    <w:p w14:paraId="5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 CYR" w:hAnsi="Times New Roman CYR"/>
          <w:sz w:val="28"/>
        </w:rPr>
        <w:t>6</w:t>
      </w:r>
      <w:r>
        <w:rPr>
          <w:rFonts w:ascii="XO Thames" w:hAnsi="XO Thames"/>
          <w:sz w:val="28"/>
        </w:rPr>
        <w:t>) </w:t>
      </w:r>
      <w:r>
        <w:rPr>
          <w:rFonts w:ascii="Times New Roman CYR" w:hAnsi="Times New Roman CYR"/>
          <w:sz w:val="28"/>
        </w:rPr>
        <w:t>транспортные расходы по доставке молочной продукции</w:t>
      </w:r>
      <w:r>
        <w:rPr>
          <w:rFonts w:ascii="Times New Roman CYR" w:hAnsi="Times New Roman CYR"/>
          <w:sz w:val="28"/>
        </w:rPr>
        <w:t xml:space="preserve"> до места реализации;</w:t>
      </w:r>
    </w:p>
    <w:p w14:paraId="5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 CYR" w:hAnsi="Times New Roman CYR"/>
          <w:sz w:val="28"/>
        </w:rPr>
        <w:t>7</w:t>
      </w:r>
      <w:r>
        <w:rPr>
          <w:rFonts w:ascii="XO Thames" w:hAnsi="XO Thames"/>
          <w:sz w:val="28"/>
        </w:rPr>
        <w:t>) </w:t>
      </w:r>
      <w:r>
        <w:rPr>
          <w:rFonts w:ascii="Times New Roman CYR" w:hAnsi="Times New Roman CYR"/>
          <w:sz w:val="28"/>
        </w:rPr>
        <w:t xml:space="preserve">обслуживание автотранспорта, участвующего в доставке молочной продукции </w:t>
      </w:r>
      <w:r>
        <w:rPr>
          <w:rFonts w:ascii="Times New Roman CYR" w:hAnsi="Times New Roman CYR"/>
          <w:sz w:val="28"/>
        </w:rPr>
        <w:t>до места реализации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;</w:t>
      </w:r>
    </w:p>
    <w:p w14:paraId="5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Style w:val="Style_3_ch"/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8) приобретение горюче-смазочных материалов </w:t>
      </w:r>
      <w:r>
        <w:rPr>
          <w:rFonts w:ascii="Times New Roman" w:hAnsi="Times New Roman"/>
          <w:color w:val="000000"/>
          <w:sz w:val="28"/>
        </w:rPr>
        <w:t xml:space="preserve">с учетом расходов на доставку </w:t>
      </w:r>
      <w:r>
        <w:rPr>
          <w:rFonts w:ascii="Times New Roman" w:hAnsi="Times New Roman"/>
          <w:color w:val="000000"/>
          <w:sz w:val="28"/>
        </w:rPr>
        <w:t>от места приобретения до склада получателя субсидии</w:t>
      </w:r>
      <w:r>
        <w:rPr>
          <w:rStyle w:val="Style_3_ch"/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;</w:t>
      </w:r>
    </w:p>
    <w:p w14:paraId="6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9) приобретение специализированной одежды, обуви и инвентаря </w:t>
      </w:r>
      <w:r>
        <w:rPr>
          <w:rFonts w:ascii="Times New Roman" w:hAnsi="Times New Roman"/>
          <w:color w:val="000000"/>
          <w:sz w:val="28"/>
        </w:rPr>
        <w:t xml:space="preserve">с учетом расходов на доставку </w:t>
      </w:r>
      <w:r>
        <w:rPr>
          <w:rFonts w:ascii="Times New Roman" w:hAnsi="Times New Roman"/>
          <w:color w:val="000000"/>
          <w:sz w:val="28"/>
        </w:rPr>
        <w:t>от места приобретения до склада получателя субсидии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;</w:t>
      </w:r>
    </w:p>
    <w:p w14:paraId="6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</w:rPr>
        <w:t xml:space="preserve">10) приобретение технологического оборудования </w:t>
      </w:r>
      <w:r>
        <w:rPr>
          <w:rFonts w:ascii="Times New Roman" w:hAnsi="Times New Roman"/>
          <w:color w:val="000000"/>
          <w:sz w:val="28"/>
        </w:rPr>
        <w:t xml:space="preserve">с учетом расходов на доставку </w:t>
      </w:r>
      <w:r>
        <w:rPr>
          <w:rFonts w:ascii="Times New Roman" w:hAnsi="Times New Roman"/>
          <w:color w:val="000000"/>
          <w:sz w:val="28"/>
        </w:rPr>
        <w:t>от места приобретения до склада получателя субсидии</w:t>
      </w:r>
      <w:r>
        <w:rPr>
          <w:rFonts w:ascii="Times New Roman" w:hAnsi="Times New Roman"/>
          <w:color w:val="000000"/>
          <w:sz w:val="28"/>
        </w:rPr>
        <w:t>;</w:t>
      </w:r>
    </w:p>
    <w:p w14:paraId="6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</w:rPr>
        <w:t xml:space="preserve">11) приобретение и доставка запасных частей в целях осуществления текущего ремонта техники и оборудования </w:t>
      </w:r>
      <w:r>
        <w:rPr>
          <w:rFonts w:ascii="Times New Roman" w:hAnsi="Times New Roman"/>
          <w:color w:val="000000"/>
          <w:sz w:val="28"/>
        </w:rPr>
        <w:t xml:space="preserve">с учетом расходов на доставку </w:t>
      </w:r>
      <w:r>
        <w:rPr>
          <w:rFonts w:ascii="Times New Roman" w:hAnsi="Times New Roman"/>
          <w:color w:val="000000"/>
          <w:sz w:val="28"/>
        </w:rPr>
        <w:t>от места приобретения до склада получателя субсидии</w:t>
      </w:r>
      <w:r>
        <w:rPr>
          <w:rFonts w:ascii="Times New Roman" w:hAnsi="Times New Roman"/>
          <w:color w:val="000000"/>
          <w:sz w:val="28"/>
        </w:rPr>
        <w:t>;</w:t>
      </w:r>
    </w:p>
    <w:p w14:paraId="6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Style w:val="Style_3_ch"/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12) оплата услуг связи.</w:t>
      </w:r>
    </w:p>
    <w:p w14:paraId="6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3_ch"/>
          <w:rFonts w:ascii="Times New Roman" w:hAnsi="Times New Roman"/>
          <w:color w:val="000000"/>
          <w:sz w:val="28"/>
        </w:rPr>
        <w:t>6. Получатель субсидии (участник отбора получателей субсидии) должен соответствовать следующим требованиям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</w:t>
      </w:r>
      <w:r>
        <w:rPr>
          <w:rStyle w:val="Style_3_ch"/>
          <w:rFonts w:ascii="Times New Roman" w:hAnsi="Times New Roman"/>
          <w:color w:val="000000"/>
          <w:sz w:val="28"/>
        </w:rPr>
        <w:t>на первое число месяца подачи документов на участие в отборе получателей субсидии</w:t>
      </w:r>
      <w:r>
        <w:rPr>
          <w:rStyle w:val="Style_3_ch"/>
          <w:rFonts w:ascii="Times New Roman" w:hAnsi="Times New Roman"/>
          <w:color w:val="000000"/>
          <w:sz w:val="28"/>
        </w:rPr>
        <w:t>:</w:t>
      </w:r>
    </w:p>
    <w:p w14:paraId="6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1) получатель субсидии (участник отбора получателей субсидии) не является иностранным юридическим лицом, в том числе ме</w:t>
      </w:r>
      <w:r>
        <w:rPr>
          <w:rFonts w:ascii="Times New Roman" w:hAnsi="Times New Roman"/>
          <w:sz w:val="28"/>
        </w:rPr>
        <w:t>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</w:t>
      </w:r>
      <w:r>
        <w:rPr>
          <w:rFonts w:ascii="Times New Roman" w:hAnsi="Times New Roman"/>
          <w:sz w:val="28"/>
        </w:rPr>
        <w:t>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</w:t>
      </w:r>
      <w:r>
        <w:rPr>
          <w:rFonts w:ascii="Times New Roman" w:hAnsi="Times New Roman"/>
          <w:sz w:val="28"/>
        </w:rPr>
        <w:t>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</w:t>
      </w:r>
      <w:r>
        <w:rPr>
          <w:rFonts w:ascii="Times New Roman" w:hAnsi="Times New Roman"/>
          <w:sz w:val="28"/>
        </w:rPr>
        <w:t xml:space="preserve">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 </w:t>
      </w:r>
    </w:p>
    <w:p w14:paraId="6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2) получатель субсидии (участник отбора получателей субсидии)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6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3) получатель субсидии (участник отбора получателей субсидии) не находится в составляемых в рамках реализации полномочий, предусмотренных главой 7 Ус</w:t>
      </w:r>
      <w:r>
        <w:rPr>
          <w:rFonts w:ascii="Times New Roman" w:hAnsi="Times New Roman"/>
          <w:sz w:val="28"/>
        </w:rPr>
        <w:t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6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4) получатель субсидии (участник отбора получателей субсидии) не получает средства из краевого бюджета, на основании иных нормативных правовых актов Камчатского края, на цели, установленные настоящим Порядком;</w:t>
      </w:r>
    </w:p>
    <w:p w14:paraId="6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5) получатель субсидии (участник отбора получателей субсидии) не является иностранным агентом в соответствии с Федеральным законом </w:t>
      </w:r>
      <w:r>
        <w:br/>
      </w:r>
      <w:r>
        <w:rPr>
          <w:rFonts w:ascii="Times New Roman" w:hAnsi="Times New Roman"/>
          <w:sz w:val="28"/>
        </w:rPr>
        <w:t>от 14.07.2022 № 255-ФЗ «О контроле за деятельностью лиц, находящихся под иностранным влиянием»;</w:t>
      </w:r>
    </w:p>
    <w:p w14:paraId="6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6) у получателя субсидии</w:t>
      </w:r>
      <w:r>
        <w:rPr>
          <w:rFonts w:ascii="Times New Roman" w:hAnsi="Times New Roman"/>
          <w:sz w:val="28"/>
        </w:rPr>
        <w:t xml:space="preserve"> (участника отбора получателей субсидии) отсутствует просроченная задолженность по возврату в краевой бюджет иных субсидий, бюджетных инвестиций, а также иная просроченная (неурегулированная) задолженность по денежным обязательствам перед Камчатским краем.</w:t>
      </w:r>
    </w:p>
    <w:p w14:paraId="6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7. Министерство проводит проверку получателя субсидии (участника отбора получателей субсидии) на соответствие требованиям, указанным в </w:t>
      </w:r>
      <w:r>
        <w:rPr>
          <w:rFonts w:ascii="Times New Roman" w:hAnsi="Times New Roman"/>
          <w:sz w:val="28"/>
        </w:rPr>
        <w:t>части 6 настоящего Порядка в порядке и сроки, установленные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частью </w:t>
      </w:r>
      <w:r>
        <w:rPr>
          <w:rFonts w:ascii="Times New Roman" w:hAnsi="Times New Roman"/>
          <w:sz w:val="28"/>
        </w:rPr>
        <w:t>47</w:t>
      </w:r>
      <w:r>
        <w:rPr>
          <w:rFonts w:ascii="Times New Roman" w:hAnsi="Times New Roman"/>
          <w:sz w:val="28"/>
        </w:rPr>
        <w:t xml:space="preserve"> настоящего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Порядка. </w:t>
      </w:r>
    </w:p>
    <w:p w14:paraId="6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В целях подтверждения соответствия требованиям, указанным в части 6 настоящего Порядка, получатель субсидии (участник отбора получателей субсидии) предоставляет справку в произвольной форме </w:t>
      </w:r>
      <w:r>
        <w:rPr>
          <w:rFonts w:ascii="Times New Roman" w:hAnsi="Times New Roman"/>
          <w:sz w:val="28"/>
        </w:rPr>
        <w:t xml:space="preserve"> одновременно с подачей заявки для участия в отборе получателей субсидии.</w:t>
      </w:r>
    </w:p>
    <w:p w14:paraId="6D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9. </w:t>
      </w:r>
      <w:r>
        <w:rPr>
          <w:rFonts w:ascii="Times New Roman" w:hAnsi="Times New Roman"/>
          <w:sz w:val="28"/>
        </w:rPr>
        <w:t>Основаниями для отказа получателю субсидии (участнику отбора получателей субсидии) в предоставлении субсидии являются:</w:t>
      </w:r>
    </w:p>
    <w:p w14:paraId="6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</w:t>
      </w:r>
      <w:r>
        <w:rPr>
          <w:rStyle w:val="Style_3_ch"/>
          <w:rFonts w:ascii="Times New Roman" w:hAnsi="Times New Roman"/>
          <w:sz w:val="28"/>
        </w:rPr>
        <w:t>несоответствие получателя субсидии требованиям, установленным частью 6 настоящего Порядка;</w:t>
      </w:r>
    </w:p>
    <w:p w14:paraId="6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</w:t>
      </w:r>
      <w:r>
        <w:rPr>
          <w:rFonts w:ascii="Times New Roman" w:hAnsi="Times New Roman"/>
          <w:sz w:val="28"/>
        </w:rPr>
        <w:t xml:space="preserve">несоответствие представленных получателем субсидии документов требованиям, установленным </w:t>
      </w:r>
      <w:r>
        <w:rPr>
          <w:rFonts w:ascii="Times New Roman" w:hAnsi="Times New Roman"/>
          <w:sz w:val="28"/>
        </w:rPr>
        <w:t>частью 38 настоящего Порядка, или непредставление (представление не в полном объеме)</w:t>
      </w:r>
      <w:r>
        <w:rPr>
          <w:rFonts w:ascii="Times New Roman" w:hAnsi="Times New Roman"/>
          <w:sz w:val="28"/>
        </w:rPr>
        <w:t xml:space="preserve"> документов,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 xml:space="preserve">указанных в частях 8, 37 настоящего Порядка, </w:t>
      </w:r>
      <w:r>
        <w:rPr>
          <w:rStyle w:val="Style_3_ch"/>
          <w:rFonts w:ascii="Times New Roman" w:hAnsi="Times New Roman"/>
          <w:sz w:val="28"/>
        </w:rPr>
        <w:t>или их коп</w:t>
      </w:r>
      <w:r>
        <w:rPr>
          <w:rFonts w:ascii="Times New Roman" w:hAnsi="Times New Roman"/>
          <w:sz w:val="28"/>
        </w:rPr>
        <w:t>ий;</w:t>
      </w:r>
    </w:p>
    <w:p w14:paraId="70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установление факта недостоверности представленной получателем субсидии информации.</w:t>
      </w:r>
      <w:r>
        <w:rPr>
          <w:rFonts w:ascii="Times New Roman" w:hAnsi="Times New Roman"/>
          <w:sz w:val="28"/>
        </w:rPr>
        <w:t xml:space="preserve"> </w:t>
      </w:r>
    </w:p>
    <w:p w14:paraId="71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Расчет размера субсидии производится по следующей формуле:</w:t>
      </w:r>
    </w:p>
    <w:p w14:paraId="72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3000000">
      <w:pPr>
        <w:pStyle w:val="Style_3"/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= V</w:t>
      </w:r>
      <w:r>
        <w:rPr>
          <w:rFonts w:ascii="Times New Roman" w:hAnsi="Times New Roman"/>
          <w:sz w:val="28"/>
          <w:vertAlign w:val="subscript"/>
        </w:rPr>
        <w:t>пр</w:t>
      </w:r>
      <w:r>
        <w:rPr>
          <w:rFonts w:ascii="Times New Roman" w:hAnsi="Times New Roman"/>
          <w:sz w:val="28"/>
        </w:rPr>
        <w:t xml:space="preserve"> *СТ, где:</w:t>
      </w:r>
    </w:p>
    <w:p w14:paraId="74000000">
      <w:pPr>
        <w:pStyle w:val="Style_3"/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75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– объем субсидии </w:t>
      </w:r>
      <w:r>
        <w:rPr>
          <w:rFonts w:ascii="Times New Roman" w:hAnsi="Times New Roman"/>
          <w:sz w:val="28"/>
        </w:rPr>
        <w:t>на возмещение части затрат, связанных</w:t>
      </w:r>
      <w:r>
        <w:rPr>
          <w:rFonts w:ascii="Times New Roman CYR" w:hAnsi="Times New Roman CYR"/>
          <w:sz w:val="28"/>
        </w:rPr>
        <w:t xml:space="preserve"> с переработкой молока, производством и реализацией молочной продукции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но не более фактически произведенных затрат, указанных в части 5 настоящего Порядка</w:t>
      </w:r>
      <w:r>
        <w:rPr>
          <w:rFonts w:ascii="Times New Roman" w:hAnsi="Times New Roman"/>
          <w:sz w:val="28"/>
        </w:rPr>
        <w:t xml:space="preserve">. Объем субсидии </w:t>
      </w:r>
      <w:r>
        <w:rPr>
          <w:rFonts w:ascii="Times New Roman" w:hAnsi="Times New Roman"/>
          <w:sz w:val="28"/>
        </w:rPr>
        <w:t>исчисляется в полных рублях, суммы менее 50 копеек отбрасываются, а 50 копеек и более округляются до полного рубля</w:t>
      </w:r>
      <w:r>
        <w:rPr>
          <w:rFonts w:ascii="Times New Roman" w:hAnsi="Times New Roman"/>
          <w:sz w:val="28"/>
        </w:rPr>
        <w:t>;</w:t>
      </w:r>
    </w:p>
    <w:p w14:paraId="76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пр</w:t>
      </w:r>
      <w:r>
        <w:rPr>
          <w:rFonts w:ascii="Times New Roman" w:hAnsi="Times New Roman"/>
          <w:sz w:val="28"/>
        </w:rPr>
        <w:t xml:space="preserve"> – </w:t>
      </w:r>
      <w:r>
        <w:rPr>
          <w:rStyle w:val="Style_3_ch"/>
          <w:rFonts w:ascii="Times New Roman" w:hAnsi="Times New Roman"/>
          <w:sz w:val="28"/>
        </w:rPr>
        <w:t>объем переработанного молока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 xml:space="preserve">в периоде, заявленном для предоставления субсидии (тонн). </w:t>
      </w:r>
      <w:r>
        <w:rPr>
          <w:rStyle w:val="Style_3_ch"/>
          <w:rFonts w:ascii="Times New Roman" w:hAnsi="Times New Roman"/>
          <w:sz w:val="28"/>
        </w:rPr>
        <w:t xml:space="preserve">Значения </w:t>
      </w:r>
      <w:r>
        <w:rPr>
          <w:rFonts w:ascii="Times New Roman" w:hAnsi="Times New Roman"/>
          <w:sz w:val="28"/>
        </w:rPr>
        <w:t>округляются до трех знаков после запятой</w:t>
      </w:r>
      <w:r>
        <w:rPr>
          <w:rStyle w:val="Style_3_ch"/>
          <w:rFonts w:ascii="Times New Roman" w:hAnsi="Times New Roman"/>
          <w:sz w:val="28"/>
        </w:rPr>
        <w:t>;</w:t>
      </w:r>
    </w:p>
    <w:p w14:paraId="77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 – ставка субсидии.</w:t>
      </w:r>
    </w:p>
    <w:p w14:paraId="78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 Для предоставления субсидии </w:t>
      </w:r>
      <w:r>
        <w:rPr>
          <w:rFonts w:ascii="Times New Roman" w:hAnsi="Times New Roman"/>
          <w:sz w:val="28"/>
        </w:rPr>
        <w:t xml:space="preserve">ставка субсидии </w:t>
      </w:r>
      <w:r>
        <w:rPr>
          <w:rStyle w:val="Style_3_ch"/>
          <w:rFonts w:ascii="Times New Roman" w:hAnsi="Times New Roman"/>
          <w:color w:val="000000"/>
          <w:sz w:val="28"/>
        </w:rPr>
        <w:t xml:space="preserve">на 1 тонну </w:t>
      </w:r>
      <w:r>
        <w:rPr>
          <w:rStyle w:val="Style_3_ch"/>
          <w:rFonts w:ascii="Times New Roman" w:hAnsi="Times New Roman"/>
          <w:sz w:val="28"/>
        </w:rPr>
        <w:t>переработанного молока</w:t>
      </w:r>
      <w:r>
        <w:rPr>
          <w:rFonts w:ascii="Times New Roman" w:hAnsi="Times New Roman"/>
          <w:sz w:val="28"/>
        </w:rPr>
        <w:t xml:space="preserve"> составляет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1900 рублей</w:t>
      </w:r>
      <w:r>
        <w:rPr>
          <w:rFonts w:ascii="Times New Roman" w:hAnsi="Times New Roman"/>
          <w:sz w:val="28"/>
        </w:rPr>
        <w:t>.</w:t>
      </w:r>
    </w:p>
    <w:p w14:paraId="79000000">
      <w:pPr>
        <w:spacing w:after="0" w:line="240" w:lineRule="auto"/>
        <w:ind w:firstLine="709" w:lef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>12. В случае если получатель субсидии (участник отбора получателей субсидии) в заявленном периоде не понес затраты по направлениям, указанным в части 5 настоящего Порядка, но понес затраты в истекшем периоде текущего финансового года и (или) в ис</w:t>
      </w:r>
      <w:r>
        <w:rPr>
          <w:rFonts w:ascii="Times New Roman" w:hAnsi="Times New Roman"/>
          <w:sz w:val="28"/>
        </w:rPr>
        <w:t>текшем периоде года, предшествующего году получения субсидии, но не ранее чем за 4 квартал года, предшествующего году получения субсидии, при условии, что указанные затраты не принимались к расчету (принимались не в полном объеме) при предоставлении субсид</w:t>
      </w:r>
      <w:r>
        <w:rPr>
          <w:rFonts w:ascii="Times New Roman" w:hAnsi="Times New Roman"/>
          <w:sz w:val="28"/>
        </w:rPr>
        <w:t>ии, то к расчету при предоставлении субсидии в текущем финансовом году принимаются затраты, понесенные в истекшем периоде текущего финансового года и (или) в истекшем периоде года, но не ранее чем за 4 квартал года, предшествующего году получения субсидии.</w:t>
      </w:r>
    </w:p>
    <w:p w14:paraId="7A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</w:t>
      </w:r>
      <w:r>
        <w:rPr>
          <w:rFonts w:ascii="Times New Roman" w:hAnsi="Times New Roman"/>
          <w:sz w:val="28"/>
        </w:rPr>
        <w:t>чае если затраты получателя субсидии (участника отбора) в заявленном периоде меньше расчетного размера субсидии, то получатель субсидии (участник отбора) вправе представить документы, подтверждающие фактически понесенные затраты в истекшем периоде текущего</w:t>
      </w:r>
      <w:r>
        <w:rPr>
          <w:rFonts w:ascii="Times New Roman" w:hAnsi="Times New Roman"/>
          <w:sz w:val="28"/>
        </w:rPr>
        <w:t xml:space="preserve"> финансового года и (или) в истекшем периоде года, предшествующего году получения субсидии, но не ранее чем за 4 квартал года, предшествующего году получения субсидии, при условии, что указанные затраты не принимались к расчету при предоставлении субсидии.</w:t>
      </w:r>
    </w:p>
    <w:p w14:paraId="7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>13. </w:t>
      </w:r>
      <w:r>
        <w:rPr>
          <w:rFonts w:ascii="Times New Roman" w:hAnsi="Times New Roman"/>
          <w:sz w:val="28"/>
        </w:rPr>
        <w:t>В случае невозможности предоставления получателю субсидии, соответствующему требованиям, установленным частью 6 настоящего П</w:t>
      </w:r>
      <w:r>
        <w:rPr>
          <w:rFonts w:ascii="Times New Roman" w:hAnsi="Times New Roman"/>
          <w:sz w:val="28"/>
        </w:rPr>
        <w:t>орядка, субсидии в текущем финансовом году в связи с недостаточностью лимитов бюджетных обязательств, указанных в части 2 настоящего Порядка, субсидия предоставляется такому получателю субсидии в очередном финансовом году без повторного прохождения отбора.</w:t>
      </w:r>
    </w:p>
    <w:p w14:paraId="7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 По результатам отбора получателей субсидии с победителем (победителями) отбора получателей субсидии заключается </w:t>
      </w:r>
      <w:r>
        <w:rPr>
          <w:rFonts w:ascii="Times New Roman" w:hAnsi="Times New Roman"/>
          <w:sz w:val="28"/>
        </w:rPr>
        <w:t xml:space="preserve"> соглашение о предоставлении субсидии (далее - соглашение)</w:t>
      </w:r>
      <w:r>
        <w:rPr>
          <w:rFonts w:ascii="Times New Roman" w:hAnsi="Times New Roman"/>
          <w:sz w:val="28"/>
        </w:rPr>
        <w:t xml:space="preserve"> в соответствии с типовой формой, установленной Министерством финансов Камчатского края, в порядке и сроки, установленные частью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16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настоящего Порядка.</w:t>
      </w:r>
    </w:p>
    <w:p w14:paraId="7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15. Обязательными условиями предоставления субсидии, </w:t>
      </w:r>
      <w:r>
        <w:rPr>
          <w:rFonts w:ascii="Times New Roman" w:hAnsi="Times New Roman"/>
          <w:sz w:val="28"/>
        </w:rPr>
        <w:t xml:space="preserve">включаемыми в соглашение, </w:t>
      </w:r>
      <w:r>
        <w:rPr>
          <w:rFonts w:ascii="Times New Roman" w:hAnsi="Times New Roman"/>
          <w:sz w:val="28"/>
        </w:rPr>
        <w:t>являются:</w:t>
      </w:r>
    </w:p>
    <w:p w14:paraId="7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</w:t>
      </w:r>
      <w:r>
        <w:rPr>
          <w:rFonts w:ascii="Times New Roman" w:hAnsi="Times New Roman"/>
          <w:sz w:val="28"/>
        </w:rPr>
        <w:t>согласие получателя субсидии на осуществление</w:t>
      </w:r>
      <w:r>
        <w:rPr>
          <w:rFonts w:ascii="Times New Roman" w:hAnsi="Times New Roman"/>
          <w:sz w:val="28"/>
        </w:rPr>
        <w:t xml:space="preserve"> в отношении его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статьями 268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269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Бюджетного кодекса Российской Федерации и на включение таких положений в соглашение</w:t>
      </w:r>
      <w:r>
        <w:rPr>
          <w:rFonts w:ascii="Times New Roman" w:hAnsi="Times New Roman"/>
          <w:sz w:val="28"/>
        </w:rPr>
        <w:t>;</w:t>
      </w:r>
    </w:p>
    <w:p w14:paraId="7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</w:t>
      </w:r>
      <w:r>
        <w:rPr>
          <w:rStyle w:val="Style_3_ch"/>
          <w:rFonts w:ascii="Times New Roman" w:hAnsi="Times New Roman"/>
          <w:sz w:val="28"/>
        </w:rPr>
        <w:t>согласие получателя субсидии на осуществление Министерством согласования новых условий соглашения в случае уменьшения Министерств</w:t>
      </w:r>
      <w:r>
        <w:rPr>
          <w:rStyle w:val="Style_3_ch"/>
          <w:rFonts w:ascii="Times New Roman" w:hAnsi="Times New Roman"/>
          <w:sz w:val="28"/>
        </w:rPr>
        <w:t>у ранее доведенных лимитов бюджетных обязательств на цель, указанную в части 1 настоящего Порядка, приводящего к невозможности предоставления субсидии в размере, указанном в соглашении, или расторжение соглашения при недостижении согласия по новым условиям</w:t>
      </w:r>
      <w:r>
        <w:rPr>
          <w:rStyle w:val="Style_3_ch"/>
          <w:rFonts w:ascii="Times New Roman" w:hAnsi="Times New Roman"/>
          <w:sz w:val="28"/>
        </w:rPr>
        <w:t xml:space="preserve">; </w:t>
      </w:r>
    </w:p>
    <w:p w14:paraId="8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принятие получателем субсидии обязательства о достижении в году предоставления субсидии результатов предоставления субсидии в соответствии с заключенным между Министерством и получателем субсидии соглашением;</w:t>
      </w:r>
    </w:p>
    <w:p w14:paraId="8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принятие получателем субсидии обязательства о предос</w:t>
      </w:r>
      <w:r>
        <w:rPr>
          <w:rFonts w:ascii="Times New Roman" w:hAnsi="Times New Roman"/>
          <w:sz w:val="28"/>
        </w:rPr>
        <w:t xml:space="preserve">тавлении отчета о финансово-экономическом состоянии товаропроизводителей агропромышленного комплекса в течение года, в котором предоставлена субсидия, а также за год, следующий за годом получения субсидии, по формам и в сроки, установленные Министерством; </w:t>
      </w:r>
    </w:p>
    <w:p w14:paraId="8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 принятие получателем субсидии </w:t>
      </w:r>
      <w:r>
        <w:rPr>
          <w:rFonts w:ascii="Times New Roman" w:hAnsi="Times New Roman"/>
          <w:sz w:val="28"/>
        </w:rPr>
        <w:t xml:space="preserve">обязательства </w:t>
      </w:r>
      <w:r>
        <w:rPr>
          <w:rFonts w:ascii="Times New Roman" w:hAnsi="Times New Roman"/>
          <w:sz w:val="28"/>
        </w:rPr>
        <w:t>о пр</w:t>
      </w:r>
      <w:r>
        <w:rPr>
          <w:rFonts w:ascii="Times New Roman" w:hAnsi="Times New Roman"/>
          <w:sz w:val="28"/>
        </w:rPr>
        <w:t>едоставлении отчета о финансово-экономическом состоянии товаропроизводителей агропромышленного комплекса за год, предшествующий году предоставления субсидии, по формам и в сроки, установленные Министерством, в случае если срок такого отчета еще не наступил</w:t>
      </w:r>
      <w:r>
        <w:rPr>
          <w:rFonts w:ascii="Times New Roman" w:hAnsi="Times New Roman"/>
          <w:sz w:val="28"/>
        </w:rPr>
        <w:t>.</w:t>
      </w:r>
    </w:p>
    <w:p w14:paraId="8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16. </w:t>
      </w:r>
      <w:r>
        <w:rPr>
          <w:rFonts w:ascii="Times New Roman" w:hAnsi="Times New Roman"/>
          <w:sz w:val="28"/>
        </w:rPr>
        <w:t>акл</w:t>
      </w:r>
      <w:r>
        <w:rPr>
          <w:rFonts w:ascii="Times New Roman" w:hAnsi="Times New Roman"/>
          <w:sz w:val="28"/>
        </w:rPr>
        <w:t xml:space="preserve">ючение соглашения осуществляется в следующем порядке и сроки: </w:t>
      </w:r>
    </w:p>
    <w:p w14:paraId="8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Министерство в течение 5 (пяти) рабочих дней со дня принятия решения о заключении с получателем субсидии соглашения на</w:t>
      </w:r>
      <w:r>
        <w:rPr>
          <w:rFonts w:ascii="Times New Roman" w:hAnsi="Times New Roman"/>
          <w:sz w:val="28"/>
        </w:rPr>
        <w:t xml:space="preserve">правляет получателю субсидии соответствующее уведомление и проект соглашения для подписания посредством электронной связи, почтовым отправлением, нарочным способом или иным способом, обеспечивающим подтверждение получения уведомления и проекта соглашения; </w:t>
      </w:r>
    </w:p>
    <w:p w14:paraId="8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 получатель субсидии в течение 10 (десяти) рабочих дней со дня получения проекта соглашения представляет в адрес Министерства два экземпляра подписанного проекта соглашения посредством почтового отправления или нарочно; </w:t>
      </w:r>
    </w:p>
    <w:p w14:paraId="8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Министерство подписывает с получателем субсиди</w:t>
      </w:r>
      <w:r>
        <w:rPr>
          <w:rFonts w:ascii="Times New Roman" w:hAnsi="Times New Roman"/>
          <w:sz w:val="28"/>
        </w:rPr>
        <w:t xml:space="preserve">и и регистрирует соглашение в срок, не позднее 5 </w:t>
      </w:r>
      <w:r>
        <w:rPr>
          <w:rFonts w:ascii="Times New Roman" w:hAnsi="Times New Roman"/>
          <w:sz w:val="28"/>
        </w:rPr>
        <w:t xml:space="preserve">(пяти) </w:t>
      </w:r>
      <w:r>
        <w:rPr>
          <w:rFonts w:ascii="Times New Roman" w:hAnsi="Times New Roman"/>
          <w:sz w:val="28"/>
        </w:rPr>
        <w:t xml:space="preserve">рабочих дней со дня получения подписанного со стороны получателя субсидии проекта соглашения и направляет один экземпляр соглашения в адрес получателя субсидии посредством почтового отправления или нарочно; </w:t>
      </w:r>
    </w:p>
    <w:p w14:paraId="8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 соглашение считается заключенным после подписания его Министерством и получателем субсидии и регистрации в Министерстве, при этом день заключения соглашения считается днем принятия решения о предоставлении субсидии. </w:t>
      </w:r>
    </w:p>
    <w:p w14:paraId="8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17. </w:t>
      </w:r>
      <w:r>
        <w:rPr>
          <w:rFonts w:ascii="Times New Roman" w:hAnsi="Times New Roman"/>
          <w:sz w:val="28"/>
        </w:rPr>
        <w:t xml:space="preserve">В случаях, предусмотренных законодательством Российской Федерации и (или) законодательством Камчатского края, в соглашение могут </w:t>
      </w:r>
      <w:r>
        <w:rPr>
          <w:rFonts w:ascii="Times New Roman" w:hAnsi="Times New Roman"/>
          <w:sz w:val="28"/>
        </w:rPr>
        <w:t>быть внесены изменения.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Внесение изменений в соглашение оформляется в виде дополнительного соглашения к соглашению (дополнительного соглашения о расторжении соглашения) в соответствии с типовой формой, утвержденной Министерством финансов Камчатского края в</w:t>
      </w:r>
      <w:r>
        <w:rPr>
          <w:rFonts w:ascii="Times New Roman" w:hAnsi="Times New Roman"/>
          <w:sz w:val="28"/>
        </w:rPr>
        <w:t xml:space="preserve"> следующем порядке и сроки:</w:t>
      </w:r>
      <w:r>
        <w:rPr>
          <w:rFonts w:ascii="Times New Roman" w:hAnsi="Times New Roman"/>
          <w:sz w:val="28"/>
        </w:rPr>
        <w:t xml:space="preserve"> </w:t>
      </w:r>
    </w:p>
    <w:p w14:paraId="8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Министерство в течение 7 (семи) рабочих дней со дня принятия решения о заключении дополнительного соглашения к соглашению (дополнительного соглаш</w:t>
      </w:r>
      <w:r>
        <w:rPr>
          <w:rFonts w:ascii="Times New Roman" w:hAnsi="Times New Roman"/>
          <w:sz w:val="28"/>
        </w:rPr>
        <w:t>ения о расторжении соглашения) уведомляет получателя субсидии, с которым заключено соглашение, о данном намерении посредством электронной связи, почтовым отправлением, нарочным способом или иным способом, обеспечивающим подтверждение получения уведомления;</w:t>
      </w:r>
    </w:p>
    <w:p w14:paraId="8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получатель субсидии в течение 10 (десяти) рабочих дней со дня получения уве</w:t>
      </w:r>
      <w:r>
        <w:rPr>
          <w:rFonts w:ascii="Times New Roman" w:hAnsi="Times New Roman"/>
          <w:sz w:val="28"/>
        </w:rPr>
        <w:t xml:space="preserve">домления, указанного в настоящей части, но не позднее </w:t>
      </w:r>
      <w:r>
        <w:br/>
      </w:r>
      <w:r>
        <w:rPr>
          <w:rFonts w:ascii="Times New Roman" w:hAnsi="Times New Roman"/>
          <w:sz w:val="28"/>
        </w:rPr>
        <w:t>20 декабря соответствующего финансового года, организует подписание дополнительного соглашения к соглашению (дополнительного соглашения о расторжении соглашения) на бумажном носителе в двух экземплярах,</w:t>
      </w:r>
      <w:r>
        <w:rPr>
          <w:rFonts w:ascii="Times New Roman" w:hAnsi="Times New Roman"/>
          <w:sz w:val="28"/>
        </w:rPr>
        <w:t xml:space="preserve"> и направляет оба экземпляра дополнительного соглашения в адрес Министерства нарочным способом или </w:t>
      </w:r>
      <w:r>
        <w:rPr>
          <w:rFonts w:ascii="Times New Roman" w:hAnsi="Times New Roman"/>
          <w:sz w:val="28"/>
        </w:rPr>
        <w:t>посредством почтового отправления;</w:t>
      </w:r>
    </w:p>
    <w:p w14:paraId="8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 Министерство в течение 5 </w:t>
      </w:r>
      <w:r>
        <w:rPr>
          <w:rFonts w:ascii="Times New Roman" w:hAnsi="Times New Roman"/>
          <w:sz w:val="28"/>
        </w:rPr>
        <w:t>(пяти)</w:t>
      </w:r>
      <w:r>
        <w:rPr>
          <w:rFonts w:ascii="Times New Roman" w:hAnsi="Times New Roman"/>
          <w:sz w:val="28"/>
        </w:rPr>
        <w:t xml:space="preserve"> рабочих дней со дня получения подписанного получателем субсидии дополнительного соглашения к соглашению (дополнительного соглашения о расторжении соглашения) организует его подписание на бумажном носите</w:t>
      </w:r>
      <w:r>
        <w:rPr>
          <w:rFonts w:ascii="Times New Roman" w:hAnsi="Times New Roman"/>
          <w:sz w:val="28"/>
        </w:rPr>
        <w:t xml:space="preserve">ле, и направляет один экземпляр дополнительного соглашения в адрес получателя субсидии посредством электронной связи, почтовым отправлением, нарочным способом или иным способом, обеспечивающим подтверждение получения экземпляра дополнительного соглашения. </w:t>
      </w:r>
    </w:p>
    <w:p w14:paraId="8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18. </w:t>
      </w:r>
      <w:r>
        <w:rPr>
          <w:rFonts w:ascii="Times New Roman" w:hAnsi="Times New Roman"/>
          <w:sz w:val="28"/>
        </w:rPr>
        <w:t xml:space="preserve">При реорганизации получателя субсидии, </w:t>
      </w:r>
      <w:r>
        <w:rPr>
          <w:rFonts w:ascii="Times New Roman" w:hAnsi="Times New Roman"/>
          <w:sz w:val="28"/>
        </w:rPr>
        <w:t>являющегося юридическим лицом:</w:t>
      </w:r>
      <w:r>
        <w:rPr>
          <w:rFonts w:ascii="Times New Roman" w:hAnsi="Times New Roman"/>
          <w:sz w:val="28"/>
        </w:rPr>
        <w:t xml:space="preserve"> </w:t>
      </w:r>
    </w:p>
    <w:p w14:paraId="8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14:paraId="8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форме разделения, выделения, а также при ликвидации получателя субсидии, соглашение расторгается с формированием уведомления о расторжении соглашения в одностороннем порядке и акта об исполнении обязательств по согл</w:t>
      </w:r>
      <w:r>
        <w:rPr>
          <w:rFonts w:ascii="Times New Roman" w:hAnsi="Times New Roman"/>
          <w:sz w:val="28"/>
        </w:rPr>
        <w:t>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14:paraId="8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19. </w:t>
      </w:r>
      <w:r>
        <w:rPr>
          <w:rFonts w:ascii="Times New Roman" w:hAnsi="Times New Roman"/>
          <w:sz w:val="28"/>
        </w:rPr>
        <w:t>Результатом предоставления суб</w:t>
      </w:r>
      <w:r>
        <w:rPr>
          <w:rFonts w:ascii="Times New Roman" w:hAnsi="Times New Roman"/>
          <w:sz w:val="28"/>
        </w:rPr>
        <w:t>сидии является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объем произведенной и реализованной молочной продукции</w:t>
      </w:r>
      <w:r>
        <w:rPr>
          <w:rFonts w:ascii="Times New Roman" w:hAnsi="Times New Roman"/>
          <w:sz w:val="28"/>
        </w:rPr>
        <w:t xml:space="preserve"> в периоде, заявленном для предоставления субсидии (тонн)</w:t>
      </w:r>
      <w:r>
        <w:rPr>
          <w:rFonts w:ascii="Times New Roman" w:hAnsi="Times New Roman"/>
          <w:sz w:val="28"/>
        </w:rPr>
        <w:t>.</w:t>
      </w:r>
    </w:p>
    <w:p w14:paraId="9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Значение результата предоставления субсидии устанавливается Министерством в соглашении.</w:t>
      </w:r>
    </w:p>
    <w:p w14:paraId="9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20. </w:t>
      </w:r>
      <w:r>
        <w:rPr>
          <w:rFonts w:ascii="Times New Roman" w:hAnsi="Times New Roman"/>
          <w:sz w:val="28"/>
        </w:rPr>
        <w:t>Получатель субсидии представляет в Министерство посредством почтового отправления или нарочно отчет о достижении значений результата по форме, установленной Министерством финансов Камчатского края.</w:t>
      </w:r>
    </w:p>
    <w:p w14:paraId="9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21. </w:t>
      </w:r>
      <w:r>
        <w:rPr>
          <w:rFonts w:ascii="Times New Roman" w:hAnsi="Times New Roman"/>
          <w:sz w:val="28"/>
        </w:rPr>
        <w:t>Отчет о достижении значений результата предоставления субсидии по форме, установленной Министерством финансов Камчатского края, предоставляется получателем субсидии не позднее 10 (десяти) рабочих дней, следующих за днем заключения соглашения.</w:t>
      </w:r>
    </w:p>
    <w:p w14:paraId="9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22. </w:t>
      </w:r>
      <w:r>
        <w:rPr>
          <w:rFonts w:ascii="Times New Roman" w:hAnsi="Times New Roman"/>
          <w:sz w:val="28"/>
        </w:rPr>
        <w:t xml:space="preserve">Министерство осуществляет проверку отчетности, устанавливает полноту и достоверность сведений, содержащихся в отчете в течение 5 </w:t>
      </w:r>
      <w:r>
        <w:rPr>
          <w:rFonts w:ascii="Times New Roman" w:hAnsi="Times New Roman"/>
          <w:sz w:val="28"/>
        </w:rPr>
        <w:t xml:space="preserve">(пяти) </w:t>
      </w:r>
      <w:r>
        <w:rPr>
          <w:rFonts w:ascii="Times New Roman" w:hAnsi="Times New Roman"/>
          <w:sz w:val="28"/>
        </w:rPr>
        <w:t>рабочих дней с момента окончания срока ее предоставления получателем субсидии.</w:t>
      </w:r>
    </w:p>
    <w:p w14:paraId="94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23. Отчет о достижении значений результата предоставления субсидии считается не принятым после направления получателю субсидии посредством почтового отправления, электронной связи или нарочно уведомления, подписанного </w:t>
      </w:r>
      <w:r>
        <w:rPr>
          <w:rFonts w:ascii="Times New Roman" w:hAnsi="Times New Roman"/>
          <w:sz w:val="28"/>
        </w:rPr>
        <w:t>руководителем Министерства (уполномоченным им лицом) в связи с некорректным заполнением (не заполнением) получателем субсидии всех обязательных для заполнения граф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с требованием направить скорректированный отчет о достижении значений результатов предоставления субсидии в срок, установленный в уведомлении</w:t>
      </w:r>
      <w:r>
        <w:rPr>
          <w:rFonts w:ascii="Times New Roman" w:hAnsi="Times New Roman"/>
          <w:color w:val="000000"/>
          <w:sz w:val="28"/>
        </w:rPr>
        <w:t>.</w:t>
      </w:r>
    </w:p>
    <w:p w14:paraId="9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24. </w:t>
      </w:r>
      <w:r>
        <w:rPr>
          <w:rFonts w:ascii="Times New Roman" w:hAnsi="Times New Roman"/>
          <w:sz w:val="28"/>
        </w:rPr>
        <w:t>Перечисление субсидии на расчетный счет или корреспондентский счет получателя субсидии, открытый в учреждениях Центрального банка Россий</w:t>
      </w:r>
      <w:r>
        <w:rPr>
          <w:rFonts w:ascii="Times New Roman" w:hAnsi="Times New Roman"/>
          <w:sz w:val="28"/>
        </w:rPr>
        <w:t>ской Федерации или кредитной организации, реквизиты которого указаны в Соглашении, осуществляется Министерством не позднее 10 рабочего дня, следующего за днем принятия решения о предоставлении субсидии, путем оформления и предоставления в территориальный о</w:t>
      </w:r>
      <w:r>
        <w:rPr>
          <w:rFonts w:ascii="Times New Roman" w:hAnsi="Times New Roman"/>
          <w:sz w:val="28"/>
        </w:rPr>
        <w:t xml:space="preserve">рган Федерального </w:t>
      </w:r>
      <w:r>
        <w:rPr>
          <w:rFonts w:ascii="Times New Roman" w:hAnsi="Times New Roman"/>
          <w:sz w:val="28"/>
        </w:rPr>
        <w:t>казначейства платежного документа на перечисление субсидии в установленном порядке.</w:t>
      </w:r>
    </w:p>
    <w:p w14:paraId="9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перечисления </w:t>
      </w:r>
      <w:r>
        <w:rPr>
          <w:rFonts w:ascii="Times New Roman" w:hAnsi="Times New Roman"/>
          <w:sz w:val="28"/>
        </w:rPr>
        <w:t xml:space="preserve">денежных средств получателю субсидии, </w:t>
      </w:r>
      <w:r>
        <w:rPr>
          <w:rFonts w:ascii="Times New Roman" w:hAnsi="Times New Roman"/>
          <w:sz w:val="28"/>
        </w:rPr>
        <w:t xml:space="preserve">Министерство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течение 3 (трех) рабочих дней после заключения соглашения, в соответствии с пунктом 4 части 16 настоящего Порядка,</w:t>
      </w:r>
      <w:r>
        <w:rPr>
          <w:rFonts w:ascii="Times New Roman" w:hAnsi="Times New Roman"/>
          <w:sz w:val="28"/>
        </w:rPr>
        <w:t xml:space="preserve"> готовит реестр на перечисление субсидии, зарегистрированный в установленном порядке</w:t>
      </w:r>
      <w:r>
        <w:rPr>
          <w:rFonts w:ascii="Times New Roman" w:hAnsi="Times New Roman"/>
          <w:sz w:val="28"/>
        </w:rPr>
        <w:t>.</w:t>
      </w:r>
    </w:p>
    <w:p w14:paraId="9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25. </w:t>
      </w:r>
      <w:r>
        <w:rPr>
          <w:rFonts w:ascii="Times New Roman" w:hAnsi="Times New Roman"/>
          <w:sz w:val="28"/>
        </w:rPr>
        <w:t>Министерство осуществляет в отношении получателя субсидии проверки соблюдения им порядка и условий предоставления субсидии, а органы государственного финансового контроля осуществляют проверки в соответствии со статьями 268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269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Бюджетного кодекса Российской Федерации.</w:t>
      </w:r>
    </w:p>
    <w:p w14:paraId="9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Министерство оформляет результаты проверок в порядке, </w:t>
      </w:r>
      <w:r>
        <w:rPr>
          <w:rStyle w:val="Style_3_ch"/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t>установленном разделом 4</w:t>
      </w:r>
      <w:r>
        <w:rPr>
          <w:rFonts w:ascii="Times New Roman" w:hAnsi="Times New Roman"/>
          <w:sz w:val="28"/>
        </w:rPr>
        <w:t xml:space="preserve">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1235.</w:t>
      </w:r>
    </w:p>
    <w:p w14:paraId="9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26. </w:t>
      </w:r>
      <w:r>
        <w:rPr>
          <w:rFonts w:ascii="Times New Roman" w:hAnsi="Times New Roman"/>
          <w:sz w:val="28"/>
        </w:rPr>
        <w:t xml:space="preserve">В случае нарушения получателем субсидии условий и порядка, установленных при предоставлении субсидии, выявленного в том числе по фактам проверок, проведенных Министерством и органами государственного финансового контроля, а также в случае </w:t>
      </w:r>
      <w:r>
        <w:rPr>
          <w:rFonts w:ascii="Times New Roman" w:hAnsi="Times New Roman"/>
          <w:sz w:val="28"/>
        </w:rPr>
        <w:t>недостижения</w:t>
      </w:r>
      <w:r>
        <w:rPr>
          <w:rFonts w:ascii="Times New Roman" w:hAnsi="Times New Roman"/>
          <w:sz w:val="28"/>
        </w:rPr>
        <w:t xml:space="preserve"> значений результата </w:t>
      </w:r>
      <w:r>
        <w:rPr>
          <w:rFonts w:ascii="Times New Roman" w:hAnsi="Times New Roman"/>
          <w:sz w:val="28"/>
        </w:rPr>
        <w:t>предоставления субсидии, субсидия подлежит возврату в краевой бюджет получателем субсидии в следующем порядке и сроки:</w:t>
      </w:r>
    </w:p>
    <w:p w14:paraId="9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9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 в случае выявления нарушения Министерством – в течение </w:t>
      </w:r>
      <w:r>
        <w:br/>
      </w:r>
      <w:r>
        <w:rPr>
          <w:rFonts w:ascii="Times New Roman" w:hAnsi="Times New Roman"/>
          <w:sz w:val="28"/>
        </w:rPr>
        <w:t>20 (двадцати) рабочих дней со дня получения требования Министерства;</w:t>
      </w:r>
    </w:p>
    <w:p w14:paraId="9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 в иных случаях – в течение 20 (двадцати) рабочих дней со дня нарушения. </w:t>
      </w:r>
    </w:p>
    <w:p w14:paraId="9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27. Получатель субсидии обязан возвратить субсидию в краевой бюджет в следующих размерах:</w:t>
      </w:r>
    </w:p>
    <w:p w14:paraId="9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в случае нарушения цели предоставления субсидии – в размере нецелевого использования денежных средств;</w:t>
      </w:r>
    </w:p>
    <w:p w14:paraId="9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в случае нарушения условий и порядка, установленных при предоставлении субсидии – в полном объеме;</w:t>
      </w:r>
    </w:p>
    <w:p w14:paraId="A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 в случае </w:t>
      </w:r>
      <w:r>
        <w:rPr>
          <w:rFonts w:ascii="Times New Roman" w:hAnsi="Times New Roman"/>
          <w:sz w:val="28"/>
        </w:rPr>
        <w:t>недостижения</w:t>
      </w:r>
      <w:r>
        <w:rPr>
          <w:rFonts w:ascii="Times New Roman" w:hAnsi="Times New Roman"/>
          <w:sz w:val="28"/>
        </w:rPr>
        <w:t xml:space="preserve"> установленного значения результата предоставления субсидии, предусмотренного соглашением, получатель субсидии осуществляет возврат субсидии, размер возврата (</w:t>
      </w: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4"/>
          <w:vertAlign w:val="subscript"/>
        </w:rPr>
        <w:t>возврата</w:t>
      </w:r>
      <w:r>
        <w:rPr>
          <w:rFonts w:ascii="Times New Roman" w:hAnsi="Times New Roman"/>
          <w:sz w:val="28"/>
        </w:rPr>
        <w:t>) которого определяется по следующей формуле:</w:t>
      </w:r>
    </w:p>
    <w:p w14:paraId="A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A2000000">
      <w:pPr>
        <w:spacing w:after="0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 возврата</w:t>
      </w:r>
      <w:r>
        <w:rPr>
          <w:rFonts w:ascii="Times New Roman" w:hAnsi="Times New Roman"/>
          <w:sz w:val="28"/>
        </w:rPr>
        <w:t xml:space="preserve"> = (1 - T</w:t>
      </w:r>
      <w:r>
        <w:rPr>
          <w:rFonts w:ascii="Times New Roman" w:hAnsi="Times New Roman"/>
          <w:sz w:val="28"/>
          <w:vertAlign w:val="subscript"/>
        </w:rPr>
        <w:t> i</w:t>
      </w:r>
      <w:r>
        <w:rPr>
          <w:rFonts w:ascii="Times New Roman" w:hAnsi="Times New Roman"/>
          <w:sz w:val="28"/>
        </w:rPr>
        <w:t xml:space="preserve"> /S</w:t>
      </w:r>
      <w:r>
        <w:rPr>
          <w:rFonts w:ascii="Times New Roman" w:hAnsi="Times New Roman"/>
          <w:sz w:val="28"/>
          <w:vertAlign w:val="subscript"/>
        </w:rPr>
        <w:t> i</w:t>
      </w:r>
      <w:r>
        <w:rPr>
          <w:rFonts w:ascii="Times New Roman" w:hAnsi="Times New Roman"/>
          <w:sz w:val="28"/>
        </w:rPr>
        <w:t xml:space="preserve">) х </w:t>
      </w:r>
      <w:r>
        <w:rPr>
          <w:rFonts w:ascii="Times New Roman" w:hAnsi="Times New Roman"/>
          <w:sz w:val="28"/>
        </w:rPr>
        <w:t>C</w:t>
      </w:r>
      <w:r>
        <w:rPr>
          <w:rFonts w:ascii="Times New Roman" w:hAnsi="Times New Roman"/>
          <w:sz w:val="28"/>
          <w:vertAlign w:val="subscript"/>
        </w:rPr>
        <w:t> субсидии</w:t>
      </w:r>
      <w:r>
        <w:rPr>
          <w:rFonts w:ascii="Times New Roman" w:hAnsi="Times New Roman"/>
          <w:sz w:val="28"/>
        </w:rPr>
        <w:t>, где:</w:t>
      </w:r>
    </w:p>
    <w:p w14:paraId="A3000000">
      <w:pPr>
        <w:spacing w:after="0"/>
        <w:ind w:firstLine="709" w:left="0"/>
        <w:jc w:val="center"/>
        <w:rPr>
          <w:rFonts w:ascii="Times New Roman" w:hAnsi="Times New Roman"/>
          <w:sz w:val="28"/>
        </w:rPr>
      </w:pPr>
    </w:p>
    <w:p w14:paraId="A4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</w:t>
      </w:r>
      <w:r>
        <w:rPr>
          <w:rFonts w:ascii="Times New Roman" w:hAnsi="Times New Roman"/>
          <w:sz w:val="28"/>
          <w:vertAlign w:val="subscript"/>
        </w:rPr>
        <w:t> i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фактически достигнутое значение i-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результата предоставления  субсидии на отчетную дату;</w:t>
      </w:r>
    </w:p>
    <w:p w14:paraId="A5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  <w:vertAlign w:val="subscript"/>
        </w:rPr>
        <w:t> i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плановое значение i-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результата предоставления субсидии, установленное соглашением;</w:t>
      </w:r>
    </w:p>
    <w:p w14:paraId="A6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 </w:t>
      </w:r>
      <w:r>
        <w:rPr>
          <w:rFonts w:ascii="Times New Roman" w:hAnsi="Times New Roman"/>
          <w:sz w:val="28"/>
          <w:vertAlign w:val="subscript"/>
        </w:rPr>
        <w:t xml:space="preserve">субсидии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размер субсидии, предоставленной получателю субсидии.</w:t>
      </w:r>
    </w:p>
    <w:p w14:paraId="A7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</w:pPr>
      <w:r>
        <w:rPr>
          <w:rFonts w:ascii="Times New Roman" w:hAnsi="Times New Roman"/>
          <w:sz w:val="28"/>
        </w:rPr>
        <w:t xml:space="preserve">28. Письменное требование о возврате субсидии в краевой бюджет направляется Министерством получателю субсидии в течение 20 (двадцати) </w:t>
      </w:r>
      <w:r>
        <w:rPr>
          <w:rFonts w:ascii="Times New Roman" w:hAnsi="Times New Roman"/>
          <w:sz w:val="28"/>
        </w:rPr>
        <w:t>рабочих дней со дня выявления нарушений, указанных в частях 26, 27 настоящего Порядка, посредством почтового отправления или нарочным способом, или на адрес электронной почты, или иным способом, обеспечивающим подтверждение получения указанного требования.</w:t>
      </w:r>
    </w:p>
    <w:p w14:paraId="A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29. </w:t>
      </w:r>
      <w:r>
        <w:rPr>
          <w:rFonts w:ascii="Times New Roman" w:hAnsi="Times New Roman"/>
          <w:sz w:val="28"/>
        </w:rPr>
        <w:t xml:space="preserve">При невозврате субсидии в сроки, установленные частью 26 настоящего Порядка, Министерство принимает </w:t>
      </w:r>
      <w:r>
        <w:rPr>
          <w:rFonts w:ascii="Times New Roman" w:hAnsi="Times New Roman"/>
          <w:sz w:val="28"/>
        </w:rPr>
        <w:t>необходимые меры по взысканию подлежащей возврату в краевой бюджет субсидии в судебном порядке в срок не позднее 30 (тридцати) рабочих дней со дня, когда Министерству стало известно о неисполнении получателем субсидии обязанности возвратить субсидию в краевой бюджет.</w:t>
      </w:r>
    </w:p>
    <w:p w14:paraId="A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AA000000">
      <w:pPr>
        <w:spacing w:after="0" w:line="240" w:lineRule="auto"/>
        <w:ind w:firstLine="0" w:left="0"/>
        <w:jc w:val="center"/>
      </w:pPr>
      <w:r>
        <w:rPr>
          <w:rFonts w:ascii="Times New Roman" w:hAnsi="Times New Roman"/>
          <w:color w:val="000000"/>
          <w:sz w:val="28"/>
        </w:rPr>
        <w:t>3. Отбор получателей субсидии</w:t>
      </w:r>
    </w:p>
    <w:p w14:paraId="AB000000">
      <w:pPr>
        <w:spacing w:after="0" w:line="240" w:lineRule="auto"/>
        <w:ind w:firstLine="709" w:left="0"/>
        <w:jc w:val="center"/>
      </w:pPr>
    </w:p>
    <w:p w14:paraId="A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30. Информация о проведении отбора получателей субсидии размещается на едином портале.</w:t>
      </w:r>
    </w:p>
    <w:p w14:paraId="A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31. Для проведения отбора получателей субсидии применяется способ отбора в виде запроса предложений, который указывается при определении получателя субсидии Министерством, проводящим отбор получателей субсидии на основании заявок, напра</w:t>
      </w:r>
      <w:r>
        <w:rPr>
          <w:rStyle w:val="Style_3_ch"/>
          <w:rFonts w:ascii="Times New Roman" w:hAnsi="Times New Roman"/>
          <w:sz w:val="28"/>
        </w:rPr>
        <w:t>вленных участниками отбора получателей субсидии для участия в отборе получателей субсидии исходя из соответстви</w:t>
      </w:r>
      <w:r>
        <w:rPr>
          <w:rStyle w:val="Style_3_ch"/>
          <w:rFonts w:ascii="Times New Roman" w:hAnsi="Times New Roman"/>
          <w:sz w:val="28"/>
        </w:rPr>
        <w:t>я участника отбора получателей субсидии критерию и категории, и очередности поступления заявок.</w:t>
      </w:r>
    </w:p>
    <w:p w14:paraId="A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32. </w:t>
      </w:r>
      <w:r>
        <w:rPr>
          <w:rStyle w:val="Style_3_ch"/>
          <w:rFonts w:ascii="Times New Roman" w:hAnsi="Times New Roman"/>
          <w:sz w:val="28"/>
        </w:rPr>
        <w:t>К категории получателей субсидии (участников отбора получателей субсидии)</w:t>
      </w:r>
      <w:r>
        <w:rPr>
          <w:rStyle w:val="Style_3_ch"/>
          <w:rFonts w:ascii="Times New Roman" w:hAnsi="Times New Roman"/>
          <w:sz w:val="28"/>
        </w:rPr>
        <w:t xml:space="preserve"> относятся </w:t>
      </w:r>
      <w:r>
        <w:rPr>
          <w:rStyle w:val="Style_3_ch"/>
          <w:rFonts w:ascii="Times New Roman" w:hAnsi="Times New Roman"/>
          <w:sz w:val="28"/>
        </w:rPr>
        <w:t>юридические лица (за исключением государственных (муниципальных) учреждений) и индивидуальные предприниматели, осуществляющие деятельность на территории Камчатского края по переработке молока, производству и реализации молочной продукции</w:t>
      </w:r>
      <w:r>
        <w:rPr>
          <w:rStyle w:val="Style_3_ch"/>
          <w:rFonts w:ascii="Times New Roman" w:hAnsi="Times New Roman"/>
          <w:sz w:val="28"/>
        </w:rPr>
        <w:t>.</w:t>
      </w:r>
    </w:p>
    <w:p w14:paraId="A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33.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Министерство в целях подтверждения соответствия участника отбор</w:t>
      </w:r>
      <w:r>
        <w:rPr>
          <w:rStyle w:val="Style_3_ch"/>
          <w:rFonts w:ascii="Times New Roman" w:hAnsi="Times New Roman"/>
          <w:sz w:val="28"/>
        </w:rPr>
        <w:t>а получателей субсидии требованиям, установленным в части 6 настоящего Порядка, не вправе требовать от участника отбора получателей субсидии представления документов и информации при наличии соответствующей информации в государственных информационных систе</w:t>
      </w:r>
      <w:r>
        <w:rPr>
          <w:rStyle w:val="Style_3_ch"/>
          <w:rFonts w:ascii="Times New Roman" w:hAnsi="Times New Roman"/>
          <w:sz w:val="28"/>
        </w:rPr>
        <w:t>мах, доступ к которым у Министерства имеется в рамках межведомственного электронного взаимодействия, за исключением случая, если участник отбора получателей субсидии готов представить указанные документы и информацию Министерству по собственной инициативе.</w:t>
      </w:r>
    </w:p>
    <w:p w14:paraId="B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34. </w:t>
      </w:r>
      <w:r>
        <w:rPr>
          <w:rStyle w:val="Style_3_ch"/>
          <w:rFonts w:ascii="Times New Roman" w:hAnsi="Times New Roman"/>
          <w:sz w:val="28"/>
        </w:rPr>
        <w:t>Министерство в течение текущего финансового года, но не позднее, чем за 3 календарных дня до начала подачи (приема) заявок размещает на едином портале и официально</w:t>
      </w:r>
      <w:r>
        <w:rPr>
          <w:rStyle w:val="Style_3_ch"/>
          <w:rFonts w:ascii="Times New Roman" w:hAnsi="Times New Roman"/>
          <w:sz w:val="28"/>
        </w:rPr>
        <w:t>м сайте исполнительных органов Камчатского края на странице Министерства в сети «Интернет» https://www.kamgov.ru/minselhoz в разделе «Текущая деятельность» (далее – официальный сайт) объявление о проведении отбора получателей субсидии (далее – объявление).</w:t>
      </w:r>
    </w:p>
    <w:p w14:paraId="B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35.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объявлении указываются: </w:t>
      </w:r>
    </w:p>
    <w:p w14:paraId="B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сроки проведения отбора получателей субсидии; </w:t>
      </w:r>
    </w:p>
    <w:p w14:paraId="B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способ проведения отбора получателей субсидии в соответствии с частью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31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 xml:space="preserve">астоящего Порядка; </w:t>
      </w:r>
    </w:p>
    <w:p w14:paraId="B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дата и время начала подачи и окончания приема заявок участников отбора получателей субсидии в соответствии с частью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43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 xml:space="preserve">астоящего Порядка; </w:t>
      </w:r>
    </w:p>
    <w:p w14:paraId="B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 наименование, место нахождения, почтовый адрес, адрес электронной почты Министерства; </w:t>
      </w:r>
    </w:p>
    <w:p w14:paraId="B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результат предоставления субсидии,</w:t>
      </w:r>
      <w:r>
        <w:rPr>
          <w:rFonts w:ascii="Times New Roman" w:hAnsi="Times New Roman"/>
          <w:sz w:val="28"/>
        </w:rPr>
        <w:t xml:space="preserve"> установленный в части</w:t>
      </w:r>
      <w:r>
        <w:rPr>
          <w:rFonts w:ascii="Times New Roman" w:hAnsi="Times New Roman"/>
          <w:sz w:val="28"/>
        </w:rPr>
        <w:t xml:space="preserve"> 19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настоящего Порядка,</w:t>
      </w:r>
      <w:r>
        <w:rPr>
          <w:rFonts w:ascii="Times New Roman" w:hAnsi="Times New Roman"/>
          <w:sz w:val="28"/>
        </w:rPr>
        <w:t xml:space="preserve"> а также при необходимости их характеристики (показатели, необходимые для достижения результатов предоставления субсидии); </w:t>
      </w:r>
    </w:p>
    <w:p w14:paraId="B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 </w:t>
      </w:r>
      <w:r>
        <w:rPr>
          <w:rFonts w:ascii="Times New Roman" w:hAnsi="Times New Roman"/>
          <w:sz w:val="28"/>
        </w:rPr>
        <w:t xml:space="preserve">доменное имя и (или) указатели страниц государственной информационной системы в сети «Интернет»; </w:t>
      </w:r>
    </w:p>
    <w:p w14:paraId="B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 требования к участникам отбора получателей субсидии, предъявляемые в соответствии с частью 6 настоящего Порядка, и к перечню документов, представляемых участниками отбора получателей субсидии для подтверждения соответствия указанным требованиям; </w:t>
      </w:r>
    </w:p>
    <w:p w14:paraId="B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 категории получателей субсидии </w:t>
      </w:r>
      <w:r>
        <w:rPr>
          <w:rStyle w:val="Style_3_ch"/>
          <w:rFonts w:ascii="Times New Roman" w:hAnsi="Times New Roman"/>
          <w:sz w:val="28"/>
        </w:rPr>
        <w:t>(участников отбора получателей субсидии)</w:t>
      </w:r>
      <w:r>
        <w:rPr>
          <w:rFonts w:ascii="Times New Roman" w:hAnsi="Times New Roman"/>
          <w:sz w:val="28"/>
        </w:rPr>
        <w:t xml:space="preserve">; </w:t>
      </w:r>
    </w:p>
    <w:p w14:paraId="B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 порядок подачи заявок и требования, предъявляемые к форме и содержанию заявок, в соответствии с частям</w:t>
      </w:r>
      <w:r>
        <w:rPr>
          <w:rFonts w:ascii="Times New Roman" w:hAnsi="Times New Roman"/>
          <w:sz w:val="28"/>
        </w:rPr>
        <w:t>и 36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>38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настоящего Порядка; </w:t>
      </w:r>
    </w:p>
    <w:p w14:paraId="B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порядок отзыва заявок, порядок их возврата, определяющий в том числе основания для возврата заявок, порядок внесения изменений в заявки в соответствии с частями</w:t>
      </w:r>
      <w:r>
        <w:rPr>
          <w:rFonts w:ascii="Times New Roman" w:hAnsi="Times New Roman"/>
          <w:sz w:val="28"/>
        </w:rPr>
        <w:t xml:space="preserve"> 39</w:t>
      </w:r>
      <w:r>
        <w:rPr>
          <w:rFonts w:ascii="Times New Roman" w:hAnsi="Times New Roman"/>
          <w:sz w:val="28"/>
        </w:rPr>
        <w:t>–41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>сто</w:t>
      </w:r>
      <w:r>
        <w:rPr>
          <w:rFonts w:ascii="Times New Roman" w:hAnsi="Times New Roman"/>
          <w:sz w:val="28"/>
        </w:rPr>
        <w:t xml:space="preserve">ящего Порядка; </w:t>
      </w:r>
    </w:p>
    <w:p w14:paraId="B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 </w:t>
      </w:r>
      <w:r>
        <w:rPr>
          <w:rFonts w:ascii="Times New Roman" w:hAnsi="Times New Roman"/>
          <w:sz w:val="28"/>
        </w:rPr>
        <w:t>порядок рассмотрения и оценки заявок на предмет их соответствия установленным в объявлении требованиям, категории и критериям в соответствии с частями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47–50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 xml:space="preserve">астоящего Порядка; </w:t>
      </w:r>
    </w:p>
    <w:p w14:paraId="B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 порядок возврата заявок на доработку в соответствии с частью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44</w:t>
      </w:r>
      <w:r>
        <w:rPr>
          <w:rFonts w:ascii="Times New Roman" w:hAnsi="Times New Roman"/>
          <w:sz w:val="28"/>
        </w:rPr>
        <w:t xml:space="preserve"> настоящего Порядка; </w:t>
      </w:r>
    </w:p>
    <w:p w14:paraId="B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 порядок отклонения заявок, а также информация об основаниях их отклонения в соответствии с частями</w:t>
      </w:r>
      <w:r>
        <w:rPr>
          <w:rFonts w:ascii="Times New Roman" w:hAnsi="Times New Roman"/>
          <w:sz w:val="28"/>
        </w:rPr>
        <w:t xml:space="preserve"> 49</w:t>
      </w:r>
      <w:r>
        <w:rPr>
          <w:rFonts w:ascii="Times New Roman" w:hAnsi="Times New Roman"/>
          <w:sz w:val="28"/>
        </w:rPr>
        <w:t>, 50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</w:t>
      </w:r>
      <w:r>
        <w:rPr>
          <w:rFonts w:ascii="Times New Roman" w:hAnsi="Times New Roman"/>
          <w:sz w:val="28"/>
        </w:rPr>
        <w:t xml:space="preserve">оящего Порядка; </w:t>
      </w:r>
    </w:p>
    <w:p w14:paraId="B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14) объем распределяемой субсидии в рамках отбора получа</w:t>
      </w:r>
      <w:r>
        <w:rPr>
          <w:rFonts w:ascii="Times New Roman" w:hAnsi="Times New Roman"/>
          <w:sz w:val="28"/>
        </w:rPr>
        <w:t>телей субсидии, порядок расчета размера субсидии, установленный частью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настоящего Порядка, правила распределения субс</w:t>
      </w:r>
      <w:r>
        <w:rPr>
          <w:rFonts w:ascii="Times New Roman" w:hAnsi="Times New Roman"/>
          <w:sz w:val="28"/>
        </w:rPr>
        <w:t xml:space="preserve">идии по результатам отбора получателей субсидии, а также предельное количество победителей отбора получателей субсидии; </w:t>
      </w:r>
    </w:p>
    <w:p w14:paraId="C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15) порядок предоставления участникам отбора получателей субсидии разъяснений положений объявления, даты начала и окончания срока такого предоставления </w:t>
      </w:r>
      <w:r>
        <w:rPr>
          <w:rFonts w:ascii="Times New Roman" w:hAnsi="Times New Roman"/>
          <w:sz w:val="28"/>
        </w:rPr>
        <w:t>в соответствии с частями 45</w:t>
      </w:r>
      <w:r>
        <w:rPr>
          <w:rFonts w:ascii="Times New Roman" w:hAnsi="Times New Roman"/>
          <w:sz w:val="28"/>
        </w:rPr>
        <w:t>, 46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>стоящего Порядка</w:t>
      </w:r>
      <w:r>
        <w:rPr>
          <w:rFonts w:ascii="Times New Roman" w:hAnsi="Times New Roman"/>
          <w:sz w:val="28"/>
        </w:rPr>
        <w:t xml:space="preserve">; </w:t>
      </w:r>
    </w:p>
    <w:p w14:paraId="C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16) срок, в течение которого победитель (победители) отбора получателей субсидии должен (должны) подписать соглашение в соответствии с пунктом 2 части </w:t>
      </w:r>
      <w:r>
        <w:rPr>
          <w:rFonts w:ascii="Times New Roman" w:hAnsi="Times New Roman"/>
          <w:sz w:val="28"/>
        </w:rPr>
        <w:t xml:space="preserve">16 </w:t>
      </w:r>
      <w:r>
        <w:rPr>
          <w:rFonts w:ascii="Times New Roman" w:hAnsi="Times New Roman"/>
          <w:sz w:val="28"/>
        </w:rPr>
        <w:t xml:space="preserve">настоящего Порядка; </w:t>
      </w:r>
    </w:p>
    <w:p w14:paraId="C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17) условия признания победителя (победителей) отбора получателей субсидии уклонившимся от заключения соглашения в соответствии с </w:t>
      </w:r>
      <w:r>
        <w:rPr>
          <w:rFonts w:ascii="Times New Roman" w:hAnsi="Times New Roman"/>
          <w:sz w:val="28"/>
        </w:rPr>
        <w:t xml:space="preserve">частью 65 </w:t>
      </w:r>
      <w:r>
        <w:rPr>
          <w:rFonts w:ascii="Times New Roman" w:hAnsi="Times New Roman"/>
          <w:sz w:val="28"/>
        </w:rPr>
        <w:t xml:space="preserve">настоящего Порядка; </w:t>
      </w:r>
    </w:p>
    <w:p w14:paraId="C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18) срок размещения протокола подведения итогов отбора получателей субсидии</w:t>
      </w:r>
      <w:r>
        <w:rPr>
          <w:rFonts w:ascii="Times New Roman" w:hAnsi="Times New Roman"/>
          <w:sz w:val="28"/>
        </w:rPr>
        <w:t xml:space="preserve"> в соответствии с частью </w:t>
      </w:r>
      <w:r>
        <w:rPr>
          <w:rFonts w:ascii="Times New Roman" w:hAnsi="Times New Roman"/>
          <w:sz w:val="28"/>
        </w:rPr>
        <w:t>64</w:t>
      </w:r>
      <w:r>
        <w:rPr>
          <w:rFonts w:ascii="Times New Roman" w:hAnsi="Times New Roman"/>
          <w:sz w:val="28"/>
        </w:rPr>
        <w:t xml:space="preserve"> настоящего Порядка</w:t>
      </w:r>
      <w:r>
        <w:rPr>
          <w:rFonts w:ascii="Times New Roman" w:hAnsi="Times New Roman"/>
          <w:sz w:val="28"/>
        </w:rPr>
        <w:t xml:space="preserve">; </w:t>
      </w:r>
    </w:p>
    <w:p w14:paraId="C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19) </w:t>
      </w:r>
      <w:r>
        <w:rPr>
          <w:rFonts w:ascii="Times New Roman" w:hAnsi="Times New Roman"/>
          <w:sz w:val="28"/>
        </w:rPr>
        <w:t>период, за который предоставляется субсидия;</w:t>
      </w:r>
    </w:p>
    <w:p w14:paraId="C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20) иная информация, установленная настоящим Порядком.</w:t>
      </w:r>
    </w:p>
    <w:p w14:paraId="C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36. Участником отбора получателей субсидии подается заявка для участия в отборе получателей субсидии (далее – заявка) по форме согласно приложению к настоящему Порядку (в случае если заявку </w:t>
      </w:r>
      <w:r>
        <w:rPr>
          <w:rFonts w:ascii="Times New Roman" w:hAnsi="Times New Roman"/>
          <w:sz w:val="28"/>
        </w:rPr>
        <w:t>подписывает лицо, не имеющее право действовать без доверенности от имени участника отбора, к заявке прилагается копия документа, подтверждающего полномочия лица, подписавшего заявку), а также в соответствии с требованиями и в сроки, указанные в объявлении.</w:t>
      </w:r>
    </w:p>
    <w:p w14:paraId="C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37.</w:t>
      </w:r>
      <w:r>
        <w:t xml:space="preserve"> </w:t>
      </w:r>
      <w:r>
        <w:rPr>
          <w:rStyle w:val="Style_3_ch"/>
          <w:rFonts w:ascii="Times New Roman" w:hAnsi="Times New Roman"/>
          <w:sz w:val="28"/>
        </w:rPr>
        <w:t>Заявка содержит следующие сведения и  документы:</w:t>
      </w:r>
    </w:p>
    <w:p w14:paraId="C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 сведения из налогового органа об освобождении от исполнения обязанностей налогоплательщика, связанных с исчислением и уплатой налога на добавленную стоимость (для </w:t>
      </w:r>
      <w:r>
        <w:rPr>
          <w:rFonts w:ascii="Times New Roman" w:hAnsi="Times New Roman"/>
          <w:color w:val="000000"/>
          <w:sz w:val="28"/>
        </w:rPr>
        <w:t xml:space="preserve">участников отбора </w:t>
      </w:r>
      <w:r>
        <w:rPr>
          <w:rFonts w:ascii="Times New Roman" w:hAnsi="Times New Roman"/>
          <w:color w:val="000000"/>
          <w:sz w:val="28"/>
        </w:rPr>
        <w:t>получателей субсидии, использующих такое право), при этом дата указанного документа не должна быть ранее 30 (тридцати) календарных дней до дня подачи заявления о предоставлении субсидии;</w:t>
      </w:r>
    </w:p>
    <w:p w14:paraId="C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2) справку, подтверждающую применение участником отбо</w:t>
      </w:r>
      <w:r>
        <w:rPr>
          <w:rFonts w:ascii="Times New Roman" w:hAnsi="Times New Roman"/>
          <w:color w:val="000000"/>
          <w:sz w:val="28"/>
        </w:rPr>
        <w:t>ра получателей субсидии упрощенной системы налогообложения, либо копию налоговой декларации за год, предшествующий году предоставления субсидии, с отметкой налогового органа (для категории участников отбора, применяющих упрощенную систему налогообложения);</w:t>
      </w:r>
    </w:p>
    <w:p w14:paraId="C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3) справку, оформленную в произвольной форме, подтверждающую соответствие </w:t>
      </w:r>
      <w:r>
        <w:rPr>
          <w:rFonts w:ascii="Times New Roman" w:hAnsi="Times New Roman"/>
          <w:color w:val="000000"/>
          <w:sz w:val="28"/>
        </w:rPr>
        <w:t>участника отбора получателей субсидии</w:t>
      </w:r>
      <w:r>
        <w:rPr>
          <w:rFonts w:ascii="Times New Roman" w:hAnsi="Times New Roman"/>
          <w:color w:val="000000"/>
          <w:sz w:val="28"/>
        </w:rPr>
        <w:t xml:space="preserve"> требованиям, указанным в части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6 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астоящего Порядка; </w:t>
      </w:r>
    </w:p>
    <w:p w14:paraId="C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4) согласие на обработку персональных данных (в отношении руководителя участника отбора получателей субсидии и его главного бухгалтера (при наличии такой должности в штате) по форме, установленной Министерством; </w:t>
      </w:r>
    </w:p>
    <w:p w14:paraId="C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5) согласие на публикацию (размещение) на едином портале и официальном сайте информации об участнике отбора получателей субсидии, о подаваемой участником отбора получателей субсидии заявке, иной информации об участнике отбора </w:t>
      </w:r>
      <w:r>
        <w:rPr>
          <w:rFonts w:ascii="Times New Roman" w:hAnsi="Times New Roman"/>
          <w:color w:val="000000"/>
          <w:sz w:val="28"/>
        </w:rPr>
        <w:t>получателей субсидии</w:t>
      </w:r>
      <w:r>
        <w:rPr>
          <w:rFonts w:ascii="Times New Roman" w:hAnsi="Times New Roman"/>
          <w:color w:val="000000"/>
          <w:sz w:val="28"/>
        </w:rPr>
        <w:t>, связанной с соответствующим отбором получателей субсидии, по форме, установленной Министерст</w:t>
      </w:r>
      <w:r>
        <w:rPr>
          <w:rFonts w:ascii="Times New Roman" w:hAnsi="Times New Roman"/>
          <w:color w:val="000000"/>
          <w:sz w:val="28"/>
        </w:rPr>
        <w:t>вом</w:t>
      </w:r>
      <w:r>
        <w:rPr>
          <w:rFonts w:ascii="Times New Roman" w:hAnsi="Times New Roman"/>
          <w:sz w:val="28"/>
        </w:rPr>
        <w:t>;</w:t>
      </w:r>
    </w:p>
    <w:p w14:paraId="CD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3_ch"/>
          <w:rFonts w:ascii="Times New Roman" w:hAnsi="Times New Roman"/>
          <w:color w:val="000000"/>
          <w:sz w:val="28"/>
        </w:rPr>
        <w:t>6) сведения о производстве и реализации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color w:val="000000"/>
          <w:sz w:val="28"/>
        </w:rPr>
        <w:t>молочной продукции за период, заявленный для предоставления субсидии по форме, установленной Мини</w:t>
      </w:r>
      <w:r>
        <w:rPr>
          <w:rStyle w:val="Style_3_ch"/>
          <w:rFonts w:ascii="Times New Roman" w:hAnsi="Times New Roman"/>
          <w:color w:val="000000"/>
          <w:sz w:val="28"/>
        </w:rPr>
        <w:t>стерством;</w:t>
      </w:r>
    </w:p>
    <w:p w14:paraId="CE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7) сведения о количестве молока, принятого на собственную переработку, в пересчете на базисную жирность (тонн),</w:t>
      </w:r>
      <w:r>
        <w:rPr>
          <w:rFonts w:ascii="Times New Roman" w:hAnsi="Times New Roman"/>
          <w:sz w:val="28"/>
        </w:rPr>
        <w:t xml:space="preserve"> в периоде, заявленном для предоставления субсидии</w:t>
      </w:r>
      <w:r>
        <w:rPr>
          <w:rFonts w:ascii="Times New Roman" w:hAnsi="Times New Roman"/>
          <w:color w:val="000000"/>
          <w:sz w:val="28"/>
        </w:rPr>
        <w:t xml:space="preserve"> (реестр на отпуск молока или приемная квитанция, или накладная);</w:t>
      </w:r>
    </w:p>
    <w:p w14:paraId="CF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8) копии документов первичного бухгалтерского учета (</w:t>
      </w:r>
      <w:r>
        <w:rPr>
          <w:rFonts w:ascii="Times New Roman" w:hAnsi="Times New Roman"/>
          <w:color w:themeColor="text1" w:val="000000"/>
          <w:sz w:val="28"/>
        </w:rPr>
        <w:t>накладные, счет</w:t>
      </w:r>
      <w:r>
        <w:rPr>
          <w:rFonts w:ascii="Times New Roman" w:hAnsi="Times New Roman"/>
          <w:color w:themeColor="text1" w:val="000000"/>
          <w:sz w:val="28"/>
        </w:rPr>
        <w:t>а</w:t>
      </w:r>
      <w:r>
        <w:rPr>
          <w:rFonts w:ascii="Times New Roman" w:hAnsi="Times New Roman"/>
          <w:color w:themeColor="text1" w:val="000000"/>
          <w:sz w:val="28"/>
        </w:rPr>
        <w:t>-фактуры, и (или) их реестры, иные документы)</w:t>
      </w:r>
      <w:r>
        <w:rPr>
          <w:rFonts w:ascii="Times New Roman" w:hAnsi="Times New Roman"/>
          <w:color w:themeColor="text1" w:val="000000"/>
          <w:sz w:val="28"/>
        </w:rPr>
        <w:t>, подтверждающих производство и реализацию</w:t>
      </w:r>
      <w:r>
        <w:rPr>
          <w:rFonts w:ascii="Times New Roman" w:hAnsi="Times New Roman"/>
          <w:color w:themeColor="text1" w:val="000000"/>
          <w:sz w:val="28"/>
        </w:rPr>
        <w:t xml:space="preserve"> молочной продукции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в периоде, заявленном для предоставления субсидии (отчетном периоде);</w:t>
      </w:r>
    </w:p>
    <w:p w14:paraId="D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9) копии </w:t>
      </w:r>
      <w:r>
        <w:rPr>
          <w:rFonts w:ascii="Times New Roman" w:hAnsi="Times New Roman"/>
          <w:color w:val="000000"/>
          <w:sz w:val="28"/>
        </w:rPr>
        <w:t xml:space="preserve">документов первичного бухгалтерского учета (договоры,  накладные и (или) приемные квитанции, счета и (или) </w:t>
      </w:r>
      <w:r>
        <w:rPr>
          <w:rFonts w:ascii="Times New Roman" w:hAnsi="Times New Roman"/>
          <w:b w:val="0"/>
          <w:color w:val="000000"/>
          <w:sz w:val="28"/>
        </w:rPr>
        <w:fldChar w:fldCharType="begin"/>
      </w:r>
      <w:r>
        <w:rPr>
          <w:rFonts w:ascii="Times New Roman" w:hAnsi="Times New Roman"/>
          <w:b w:val="0"/>
          <w:color w:val="000000"/>
          <w:sz w:val="28"/>
        </w:rPr>
        <w:instrText>HYPERLINK "https://internet.garant.ru/document/redirect/70116264/1000"</w:instrText>
      </w:r>
      <w:r>
        <w:rPr>
          <w:rFonts w:ascii="Times New Roman" w:hAnsi="Times New Roman"/>
          <w:b w:val="0"/>
          <w:color w:val="000000"/>
          <w:sz w:val="28"/>
        </w:rPr>
        <w:fldChar w:fldCharType="separate"/>
      </w:r>
      <w:r>
        <w:rPr>
          <w:rFonts w:ascii="Times New Roman" w:hAnsi="Times New Roman"/>
          <w:b w:val="0"/>
          <w:color w:val="000000"/>
          <w:sz w:val="28"/>
        </w:rPr>
        <w:t>счета-фактуры</w:t>
      </w:r>
      <w:r>
        <w:rPr>
          <w:rFonts w:ascii="Times New Roman" w:hAnsi="Times New Roman"/>
          <w:b w:val="0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>, акты приема-передачи, платежные поручения и (или) другие кассовые документы)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подтверждающие фактически произведенные получателем субсидии затраты </w:t>
      </w:r>
      <w:r>
        <w:rPr>
          <w:rFonts w:ascii="Times New Roman" w:hAnsi="Times New Roman"/>
          <w:color w:val="000000"/>
          <w:sz w:val="28"/>
        </w:rPr>
        <w:t>на сумму предоставленной субсидии (без учета налога на добавленную стоимость)</w:t>
      </w:r>
      <w:r>
        <w:rPr>
          <w:rFonts w:ascii="Times New Roman" w:hAnsi="Times New Roman"/>
          <w:color w:val="000000"/>
          <w:sz w:val="28"/>
        </w:rPr>
        <w:t xml:space="preserve">, указанные в </w:t>
      </w:r>
      <w:r>
        <w:rPr>
          <w:rFonts w:ascii="Times New Roman" w:hAnsi="Times New Roman"/>
          <w:b w:val="0"/>
          <w:color w:val="000000"/>
          <w:sz w:val="28"/>
        </w:rPr>
        <w:t xml:space="preserve">части </w:t>
      </w:r>
      <w:r>
        <w:rPr>
          <w:rFonts w:ascii="Times New Roman" w:hAnsi="Times New Roman"/>
          <w:color w:val="000000"/>
          <w:sz w:val="28"/>
        </w:rPr>
        <w:t>5 настоящего Порядка</w:t>
      </w:r>
      <w:r>
        <w:rPr>
          <w:rFonts w:ascii="Times New Roman" w:hAnsi="Times New Roman"/>
          <w:sz w:val="28"/>
        </w:rPr>
        <w:t xml:space="preserve">, в том числе (при необходимости): </w:t>
      </w:r>
    </w:p>
    <w:p w14:paraId="D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а) расчетных ведомостей и (или) платежных ведомостей</w:t>
      </w:r>
      <w:r>
        <w:rPr>
          <w:rFonts w:ascii="Times New Roman" w:hAnsi="Times New Roman"/>
          <w:color w:val="000000"/>
          <w:sz w:val="28"/>
        </w:rPr>
        <w:t xml:space="preserve">, подтверждающих оплату труда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работников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 подтверждением оформления трудовых отношений между работниками и получателем субсидии, или выписки из них;</w:t>
      </w:r>
    </w:p>
    <w:p w14:paraId="D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б) сведений о расходовании (потреблении) электрической энергии, актов взаимных расчетов</w:t>
      </w:r>
      <w:r>
        <w:rPr>
          <w:rFonts w:ascii="Times New Roman" w:hAnsi="Times New Roman"/>
          <w:color w:val="000000"/>
          <w:sz w:val="28"/>
        </w:rPr>
        <w:t>;</w:t>
      </w:r>
    </w:p>
    <w:p w14:paraId="D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  <w:shd w:fill="4BF357" w:val="clear"/>
        </w:rPr>
      </w:pPr>
      <w:r>
        <w:rPr>
          <w:rStyle w:val="Style_3_ch"/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в) путевых листо</w:t>
      </w:r>
      <w:r>
        <w:rPr>
          <w:rStyle w:val="Style_3_ch"/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 и (или) иных документов, подтверждающих расход автомобильного топлива</w:t>
      </w:r>
      <w:r>
        <w:rPr>
          <w:rStyle w:val="Style_3_ch"/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 (затраченного на перевозку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роизведенной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молочной продукции</w:t>
      </w:r>
      <w:r>
        <w:rPr>
          <w:rFonts w:ascii="Times New Roman" w:hAnsi="Times New Roman"/>
          <w:sz w:val="28"/>
        </w:rPr>
        <w:t xml:space="preserve"> в периоде, заявленном для предоставления субсидии)</w:t>
      </w:r>
      <w:r>
        <w:rPr>
          <w:rStyle w:val="Style_3_ch"/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, авансовых отчетов с приложением оправдате</w:t>
      </w:r>
      <w:r>
        <w:rPr>
          <w:rStyle w:val="Style_3_ch"/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льных документов (кассовые чеки, квитанции, накладные и (или) отчет (реестр) операций по топливным картам поставщика автомобильного топлива);</w:t>
      </w:r>
      <w:r>
        <w:rPr>
          <w:rStyle w:val="Style_3_ch"/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</w:p>
    <w:p w14:paraId="D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г) паспорта транспортного средства или выписки из электронного паспорта транспортного средства и карточки учета транспортного средства, свидетельства о регистрации транспортного средства</w:t>
      </w:r>
      <w:r>
        <w:rPr>
          <w:rFonts w:ascii="Times New Roman" w:hAnsi="Times New Roman"/>
          <w:color w:val="000000"/>
          <w:sz w:val="28"/>
        </w:rPr>
        <w:t>.</w:t>
      </w:r>
    </w:p>
    <w:p w14:paraId="D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38. </w:t>
      </w:r>
      <w:r>
        <w:rPr>
          <w:rFonts w:ascii="Times New Roman" w:hAnsi="Times New Roman"/>
          <w:sz w:val="28"/>
        </w:rPr>
        <w:t xml:space="preserve">Все копии документов, указанных в частях 36, </w:t>
      </w:r>
      <w:r>
        <w:rPr>
          <w:rFonts w:ascii="Times New Roman" w:hAnsi="Times New Roman"/>
          <w:sz w:val="28"/>
        </w:rPr>
        <w:t>37</w:t>
      </w:r>
      <w:r>
        <w:rPr>
          <w:rFonts w:ascii="Times New Roman" w:hAnsi="Times New Roman"/>
          <w:sz w:val="28"/>
        </w:rPr>
        <w:t xml:space="preserve"> настоящего Порядка, должны быть заверены подписью руководителя участника отбора </w:t>
      </w:r>
      <w:r>
        <w:rPr>
          <w:rFonts w:ascii="Times New Roman" w:hAnsi="Times New Roman"/>
          <w:color w:val="000000"/>
          <w:sz w:val="28"/>
        </w:rPr>
        <w:t>получателей субсидии</w:t>
      </w:r>
      <w:r>
        <w:rPr>
          <w:rFonts w:ascii="Times New Roman" w:hAnsi="Times New Roman"/>
          <w:sz w:val="28"/>
        </w:rPr>
        <w:t xml:space="preserve"> или уполномоченного им сотрудника и печатью (при наличии). Участник отбора </w:t>
      </w:r>
      <w:r>
        <w:rPr>
          <w:rFonts w:ascii="Times New Roman" w:hAnsi="Times New Roman"/>
          <w:color w:val="000000"/>
          <w:sz w:val="28"/>
        </w:rPr>
        <w:t>получателей субсидии</w:t>
      </w:r>
      <w:r>
        <w:rPr>
          <w:rFonts w:ascii="Times New Roman" w:hAnsi="Times New Roman"/>
          <w:sz w:val="28"/>
        </w:rPr>
        <w:t xml:space="preserve"> несет ответственность за полноту и качество подготовки представляемых в Министерство документов, а также за достоверность указанных в них сведений. </w:t>
      </w:r>
    </w:p>
    <w:p w14:paraId="D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Документы, выполненные рукописным способом, заполняются на русском языке разборчивым почерком или печатными буквами чернилами синего либо черного цвета (помарки, подчистки и испр</w:t>
      </w:r>
      <w:r>
        <w:rPr>
          <w:rFonts w:ascii="Times New Roman" w:hAnsi="Times New Roman"/>
          <w:sz w:val="28"/>
        </w:rPr>
        <w:t xml:space="preserve">авления не допускаются). Указывается официальное наименование участника отбора, с указанием места нахождения юридического лица. Допускается употребление общепринятых аббревиатур при обозначении организационно-правовых форм в наименовании юридического лица </w:t>
      </w:r>
      <w:r>
        <w:rPr>
          <w:rFonts w:ascii="Times New Roman" w:hAnsi="Times New Roman"/>
          <w:sz w:val="28"/>
        </w:rPr>
        <w:t>или индивидуального предпринимателя (например, ИП, ООО, ЗАО, АО и так далее)</w:t>
      </w:r>
      <w:r>
        <w:rPr>
          <w:rFonts w:ascii="Times New Roman" w:hAnsi="Times New Roman"/>
          <w:sz w:val="28"/>
        </w:rPr>
        <w:t xml:space="preserve">. </w:t>
      </w:r>
    </w:p>
    <w:p w14:paraId="D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подлежат приему документы, не соответствующие требованиям настоящей части, а также документы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с повреждениями (бумаги), которые не позволяют прочитать текст и определить его полное или частичное смысловое содержание (отсутствие части слов, цифр или предложений)</w:t>
      </w:r>
      <w:r>
        <w:rPr>
          <w:rStyle w:val="Style_3_ch"/>
          <w:rFonts w:ascii="Times New Roman" w:hAnsi="Times New Roman"/>
          <w:sz w:val="28"/>
        </w:rPr>
        <w:t>.</w:t>
      </w:r>
    </w:p>
    <w:p w14:paraId="D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39. Внесение изменений в заявку или отзыв заявки осуществляется участником отбора получателей субсидии в порядке, аналогичном порядку формирования заявки участником отбора получателей субсидии, указанному в части </w:t>
      </w:r>
      <w:r>
        <w:rPr>
          <w:rFonts w:ascii="Times New Roman" w:hAnsi="Times New Roman"/>
          <w:sz w:val="28"/>
        </w:rPr>
        <w:t>37</w:t>
      </w:r>
      <w:r>
        <w:rPr>
          <w:rFonts w:ascii="Times New Roman" w:hAnsi="Times New Roman"/>
          <w:sz w:val="28"/>
        </w:rPr>
        <w:t xml:space="preserve"> настоящего Порядка.</w:t>
      </w:r>
    </w:p>
    <w:p w14:paraId="D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Внесение изменений в заявку осуществляется путем направления необходимых сведений в Министерство в пределах срока подачи заявок и (или) на этапе рассмотрения заявки по решению Министерства о возврате заявки на доработку. </w:t>
      </w:r>
    </w:p>
    <w:p w14:paraId="D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40. Участник отбора получателей субсидии, подавший заявку, вправе отозвать заявку с соблюдением требований, установленных настоящим Порядком.</w:t>
      </w:r>
    </w:p>
    <w:p w14:paraId="D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 может быть отозвана в срок не позднее 2 (двух) рабочих дней до окончания срока приема заявок. Возврат заявки осуществляется путем направления в Министерство уведомления об отзыве заявки участником отбора получ</w:t>
      </w:r>
      <w:r>
        <w:rPr>
          <w:rFonts w:ascii="Times New Roman" w:hAnsi="Times New Roman"/>
          <w:sz w:val="28"/>
        </w:rPr>
        <w:t xml:space="preserve">ателей субсидии. </w:t>
      </w:r>
    </w:p>
    <w:p w14:paraId="D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41. Министерство </w:t>
      </w:r>
      <w:r>
        <w:rPr>
          <w:rFonts w:ascii="Times New Roman" w:hAnsi="Times New Roman"/>
          <w:sz w:val="28"/>
        </w:rPr>
        <w:t>в течение 10 (десяти) рабочих дней с даты поступления и регистрации в установленном порядке уведомления об отзыве заявки возвращает участнику отбора получателей субсидии посредством почтового отправления или нарочно документы, поступившие для участия в отборе получ</w:t>
      </w:r>
      <w:r>
        <w:rPr>
          <w:rFonts w:ascii="Times New Roman" w:hAnsi="Times New Roman"/>
          <w:sz w:val="28"/>
        </w:rPr>
        <w:t>ателей субсидии.</w:t>
      </w:r>
    </w:p>
    <w:p w14:paraId="D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42. </w:t>
      </w:r>
      <w:r>
        <w:rPr>
          <w:rFonts w:ascii="Times New Roman" w:hAnsi="Times New Roman"/>
          <w:sz w:val="28"/>
        </w:rPr>
        <w:t xml:space="preserve">Документы, представленные участником отбора получателей субсидии, подлежат регистрации в день поступления в Министерство. </w:t>
      </w:r>
    </w:p>
    <w:p w14:paraId="D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43. Датой представления участником отбора получателей субсидии заявки считается дата регистрации в день поступления в Министерство, в течение срока, указанного в объявлении. </w:t>
      </w:r>
      <w:r>
        <w:rPr>
          <w:rFonts w:ascii="Times New Roman" w:hAnsi="Times New Roman"/>
          <w:sz w:val="28"/>
        </w:rPr>
        <w:t xml:space="preserve">Дата окончания приема заявок участников отбора получателей субсидии, указанная в пункте 3 части 35 настоящего Порядка, не может быть ранее: </w:t>
      </w:r>
    </w:p>
    <w:p w14:paraId="D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 10 календарного дня, следующего за днем </w:t>
      </w:r>
      <w:r>
        <w:rPr>
          <w:rFonts w:ascii="Times New Roman" w:hAnsi="Times New Roman"/>
          <w:sz w:val="28"/>
        </w:rPr>
        <w:t xml:space="preserve">размещения объявления, в случае если получатель субсидии определяется по результатам запроса предложений и отсутствует информация о количестве участников отбора получателей субсидии, соответствующих категории и (или) критериям отбора получателей субсидии; </w:t>
      </w:r>
    </w:p>
    <w:p w14:paraId="E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5 календарного дня, сл</w:t>
      </w:r>
      <w:r>
        <w:rPr>
          <w:rFonts w:ascii="Times New Roman" w:hAnsi="Times New Roman"/>
          <w:sz w:val="28"/>
        </w:rPr>
        <w:t>едующего за днем размещения объявления о проведении отбора получателей субсидии, в случае если получатель субсидии определяется по результатам запроса предложений и имеется информация о количестве участников отбора получателей субсидии, соответствующих кат</w:t>
      </w:r>
      <w:r>
        <w:rPr>
          <w:rStyle w:val="Style_3_ch"/>
          <w:rFonts w:ascii="Times New Roman" w:hAnsi="Times New Roman"/>
          <w:sz w:val="28"/>
        </w:rPr>
        <w:t>егории и (или) критериям отбора получателей субсидии.</w:t>
      </w:r>
    </w:p>
    <w:p w14:paraId="E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44. В случае если объявлением в соответствии с </w:t>
      </w:r>
      <w:r>
        <w:rPr>
          <w:rStyle w:val="Style_3_ch"/>
          <w:rFonts w:ascii="Times New Roman" w:hAnsi="Times New Roman"/>
          <w:sz w:val="28"/>
        </w:rPr>
        <w:t>пунктом 12 части 35 настоящего Порядка предусмотрена возможность возврата заявок участникам отбора получателей субсидии на доработку, решения Министерства о возврате заявок участникам отбора получателей субсидии на доработку принимается в равной мере ко вс</w:t>
      </w:r>
      <w:r>
        <w:rPr>
          <w:rStyle w:val="Style_3_ch"/>
          <w:rFonts w:ascii="Times New Roman" w:hAnsi="Times New Roman"/>
          <w:sz w:val="28"/>
        </w:rPr>
        <w:t>ем участникам отбора получателей субсидии, при рассмотрении заявок которых выявлены основания для их возврата на доработку, а также доводится до участников отбора получателей субсидии путем направления в их адрес посредством электронной связи, почтовым отп</w:t>
      </w:r>
      <w:r>
        <w:rPr>
          <w:rStyle w:val="Style_3_ch"/>
          <w:rFonts w:ascii="Times New Roman" w:hAnsi="Times New Roman"/>
          <w:sz w:val="28"/>
        </w:rPr>
        <w:t>равлением, нарочным способом, или иным способом, обеспечивающим подтверждение получения уведомления, в течение одного рабочего дня со дня  принятия такого решения с указанием оснований для возврата заявки, а также положений заявки, нуждающихся в доработке.</w:t>
      </w:r>
    </w:p>
    <w:p w14:paraId="E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45. </w:t>
      </w:r>
      <w:r>
        <w:rPr>
          <w:rStyle w:val="Style_3_ch"/>
          <w:rFonts w:ascii="Times New Roman" w:hAnsi="Times New Roman"/>
          <w:sz w:val="28"/>
        </w:rPr>
        <w:t>Л</w:t>
      </w:r>
      <w:r>
        <w:rPr>
          <w:rStyle w:val="Style_3_ch"/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бой участник отбора получателей субсидии со дня размещения объявления на ед</w:t>
      </w:r>
      <w:r>
        <w:rPr>
          <w:rFonts w:ascii="Times New Roman" w:hAnsi="Times New Roman"/>
          <w:sz w:val="28"/>
        </w:rPr>
        <w:t xml:space="preserve">ином портале и официальном сайте не позднее 3 рабочего дня до дня завершения подачи заявок, вправе направить в Министерство не более 5 запросов о разъяснении положений объявления (далее – запрос) с указанием адреса электронной почты для направления ответа. </w:t>
      </w:r>
    </w:p>
    <w:p w14:paraId="E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Запросы, поступившие позднее чем за 3 (три) рабочих дня до даты окончания срока приема заявок, не подлежат рассмотрению Министерством, о чем Министерство уведомляет лицо, направившее запрос.</w:t>
      </w:r>
    </w:p>
    <w:p w14:paraId="E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46. </w:t>
      </w:r>
      <w:r>
        <w:rPr>
          <w:rFonts w:ascii="Times New Roman" w:hAnsi="Times New Roman"/>
          <w:sz w:val="28"/>
        </w:rPr>
        <w:t xml:space="preserve">Министерство </w:t>
      </w:r>
      <w:r>
        <w:rPr>
          <w:rFonts w:ascii="Times New Roman" w:hAnsi="Times New Roman"/>
          <w:sz w:val="28"/>
        </w:rPr>
        <w:t xml:space="preserve">в течение срока, указанного в объявлении, но не позднее 1 рабочего дня до дня завершения подачи заявок, </w:t>
      </w:r>
      <w:r>
        <w:rPr>
          <w:rFonts w:ascii="Times New Roman" w:hAnsi="Times New Roman"/>
          <w:sz w:val="28"/>
        </w:rPr>
        <w:t xml:space="preserve">направляет </w:t>
      </w:r>
      <w:r>
        <w:rPr>
          <w:rFonts w:ascii="Times New Roman" w:hAnsi="Times New Roman"/>
          <w:sz w:val="28"/>
        </w:rPr>
        <w:t xml:space="preserve">в ответ на поступившие запросы </w:t>
      </w:r>
      <w:r>
        <w:rPr>
          <w:rFonts w:ascii="Times New Roman" w:hAnsi="Times New Roman"/>
          <w:sz w:val="28"/>
        </w:rPr>
        <w:t xml:space="preserve">разъяснения положений объявления </w:t>
      </w:r>
      <w:r>
        <w:rPr>
          <w:rFonts w:ascii="Times New Roman" w:hAnsi="Times New Roman"/>
          <w:sz w:val="28"/>
        </w:rPr>
        <w:t xml:space="preserve">на адреса электронной почты, указанные в запросах. </w:t>
      </w:r>
      <w:r>
        <w:rPr>
          <w:rFonts w:ascii="Times New Roman" w:hAnsi="Times New Roman"/>
          <w:sz w:val="28"/>
        </w:rPr>
        <w:t>Представленное Министерством разъяснение положений объявления не должно изменять суть информации, содержащейся в объявлении.</w:t>
      </w:r>
    </w:p>
    <w:p w14:paraId="E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47. </w:t>
      </w:r>
      <w:r>
        <w:rPr>
          <w:rStyle w:val="Style_3_ch"/>
          <w:rFonts w:ascii="Times New Roman" w:hAnsi="Times New Roman"/>
          <w:sz w:val="28"/>
        </w:rPr>
        <w:t xml:space="preserve">Министерство в течение 15 (пятнадцати) рабочих дней со дня приема заявки устанавливает полноту и достоверность сведений, содержащихся в прилагаемых к заявке документах, в том числе осуществляет проверку </w:t>
      </w:r>
      <w:r>
        <w:rPr>
          <w:rStyle w:val="Style_3_ch"/>
          <w:rFonts w:ascii="Times New Roman" w:hAnsi="Times New Roman"/>
          <w:sz w:val="28"/>
        </w:rPr>
        <w:t>на соответствие участника отбора получателей субсидии категории, указанной в части 32 настоящего Порядка,</w:t>
      </w:r>
      <w:r>
        <w:rPr>
          <w:rStyle w:val="Style_3_ch"/>
          <w:rFonts w:ascii="Times New Roman" w:hAnsi="Times New Roman"/>
          <w:sz w:val="28"/>
        </w:rPr>
        <w:t xml:space="preserve"> а также запрашивает в отношении участника отбора получателей субсидии: </w:t>
      </w:r>
    </w:p>
    <w:p w14:paraId="E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1) информацию о соответствии участника отбора </w:t>
      </w:r>
      <w:r>
        <w:rPr>
          <w:rStyle w:val="Style_3_ch"/>
          <w:rFonts w:ascii="Times New Roman" w:hAnsi="Times New Roman"/>
          <w:sz w:val="28"/>
        </w:rPr>
        <w:t>получателей субсидии</w:t>
      </w:r>
      <w:r>
        <w:rPr>
          <w:rStyle w:val="Style_3_ch"/>
          <w:rFonts w:ascii="Times New Roman" w:hAnsi="Times New Roman"/>
          <w:sz w:val="28"/>
        </w:rPr>
        <w:t xml:space="preserve"> требованиям, установленным пунктом </w:t>
      </w:r>
      <w:r>
        <w:rPr>
          <w:rStyle w:val="Style_3_ch"/>
          <w:rFonts w:ascii="Times New Roman" w:hAnsi="Times New Roman"/>
          <w:sz w:val="28"/>
        </w:rPr>
        <w:t xml:space="preserve">1 части </w:t>
      </w:r>
      <w:r>
        <w:rPr>
          <w:rStyle w:val="Style_3_ch"/>
          <w:rFonts w:ascii="Times New Roman" w:hAnsi="Times New Roman"/>
          <w:sz w:val="28"/>
        </w:rPr>
        <w:t>6</w:t>
      </w:r>
      <w:r>
        <w:rPr>
          <w:rStyle w:val="Style_3_ch"/>
          <w:rFonts w:ascii="Times New Roman" w:hAnsi="Times New Roman"/>
          <w:sz w:val="28"/>
        </w:rPr>
        <w:t xml:space="preserve"> настоящего Порядка </w:t>
      </w:r>
      <w:r>
        <w:rPr>
          <w:rFonts w:ascii="Times New Roman" w:hAnsi="Times New Roman"/>
          <w:sz w:val="28"/>
        </w:rPr>
        <w:t>на официальном сайте Федеральной налоговой службы путем использования сервиса «Предоставление сведений из ЕГРЮЛ/ЕГРИП в электронном виде»</w:t>
      </w:r>
      <w:r>
        <w:rPr>
          <w:rStyle w:val="Style_3_ch"/>
          <w:rFonts w:ascii="Times New Roman" w:hAnsi="Times New Roman"/>
          <w:sz w:val="28"/>
        </w:rPr>
        <w:t>. Участник отбора получателей субсиди</w:t>
      </w:r>
      <w:r>
        <w:rPr>
          <w:rStyle w:val="Style_3_ch"/>
          <w:rFonts w:ascii="Times New Roman" w:hAnsi="Times New Roman"/>
          <w:sz w:val="28"/>
        </w:rPr>
        <w:t xml:space="preserve">и вправе самостоятельно представить в Министерство выписку из Единого государственного реестра юридических лиц (индивидуальных предпринимателей); </w:t>
      </w:r>
    </w:p>
    <w:p w14:paraId="E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2) информацию о соответствии участника отбора получателей субсидии требованиям, установленным пунктами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4, 6 части 6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настоящего Порядка в исполнительных органах Камчатского края</w:t>
      </w:r>
      <w:r>
        <w:rPr>
          <w:rStyle w:val="Style_3_ch"/>
          <w:rFonts w:ascii="Times New Roman" w:hAnsi="Times New Roman"/>
          <w:sz w:val="28"/>
        </w:rPr>
        <w:t xml:space="preserve">; </w:t>
      </w:r>
    </w:p>
    <w:p w14:paraId="E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3) информацию о соответствии участника отбора получателей субсидии требованиям, установленным пунктом</w:t>
      </w:r>
      <w:r>
        <w:rPr>
          <w:rStyle w:val="Style_3_ch"/>
          <w:rFonts w:ascii="Times New Roman" w:hAnsi="Times New Roman"/>
          <w:sz w:val="28"/>
        </w:rPr>
        <w:t xml:space="preserve"> 2 части 6</w:t>
      </w:r>
      <w:r>
        <w:rPr>
          <w:rStyle w:val="Style_3_ch"/>
          <w:rFonts w:ascii="Times New Roman" w:hAnsi="Times New Roman"/>
          <w:sz w:val="28"/>
        </w:rPr>
        <w:t xml:space="preserve"> н</w:t>
      </w:r>
      <w:r>
        <w:rPr>
          <w:rStyle w:val="Style_3_ch"/>
          <w:rFonts w:ascii="Times New Roman" w:hAnsi="Times New Roman"/>
          <w:sz w:val="28"/>
        </w:rPr>
        <w:t xml:space="preserve">астоящего Порядка на официальном сайте Росфинмониторинга на странице «Перечень организаций и физических лиц, в отношении которых имеются сведения об их причастности к экстремистской деятельности или терроризму»; </w:t>
      </w:r>
    </w:p>
    <w:p w14:paraId="E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4) информацию о соответствии участника отбора </w:t>
      </w:r>
      <w:r>
        <w:rPr>
          <w:rStyle w:val="Style_3_ch"/>
          <w:rFonts w:ascii="Times New Roman" w:hAnsi="Times New Roman"/>
          <w:sz w:val="28"/>
        </w:rPr>
        <w:t>получателей субсидии</w:t>
      </w:r>
      <w:r>
        <w:rPr>
          <w:rStyle w:val="Style_3_ch"/>
          <w:rFonts w:ascii="Times New Roman" w:hAnsi="Times New Roman"/>
          <w:sz w:val="28"/>
        </w:rPr>
        <w:t xml:space="preserve"> требованиям, установленным пунктом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3 части 6</w:t>
      </w:r>
      <w:r>
        <w:rPr>
          <w:rStyle w:val="Style_3_ch"/>
          <w:rFonts w:ascii="Times New Roman" w:hAnsi="Times New Roman"/>
          <w:sz w:val="28"/>
        </w:rPr>
        <w:t xml:space="preserve"> настоящего Порядка на официальном сайте Росфинмониторинга на странице «Перечни организаций и физических лиц, связанных с терроризмом или с распространением оружия массового </w:t>
      </w:r>
      <w:r>
        <w:rPr>
          <w:rStyle w:val="Style_3_ch"/>
          <w:rFonts w:ascii="Times New Roman" w:hAnsi="Times New Roman"/>
          <w:sz w:val="28"/>
        </w:rPr>
        <w:t xml:space="preserve">уничтожения, составляемые в соответствии с решениями Совета Безопасности </w:t>
      </w:r>
      <w:r>
        <w:rPr>
          <w:rStyle w:val="Style_3_ch"/>
          <w:rFonts w:ascii="Times New Roman" w:hAnsi="Times New Roman"/>
          <w:sz w:val="28"/>
        </w:rPr>
        <w:t>ООН»;</w:t>
      </w:r>
    </w:p>
    <w:p w14:paraId="E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 информацию о соответствии участника отбора </w:t>
      </w:r>
      <w:r>
        <w:rPr>
          <w:rStyle w:val="Style_3_ch"/>
          <w:rFonts w:ascii="Times New Roman" w:hAnsi="Times New Roman"/>
          <w:sz w:val="28"/>
        </w:rPr>
        <w:t>получателей субсидии</w:t>
      </w:r>
      <w:r>
        <w:rPr>
          <w:rFonts w:ascii="Times New Roman" w:hAnsi="Times New Roman"/>
          <w:sz w:val="28"/>
        </w:rPr>
        <w:t xml:space="preserve"> требованиям, установленным пунктом </w:t>
      </w:r>
      <w:r>
        <w:rPr>
          <w:rFonts w:ascii="Times New Roman" w:hAnsi="Times New Roman"/>
          <w:sz w:val="28"/>
        </w:rPr>
        <w:t>5 части 6</w:t>
      </w:r>
      <w:r>
        <w:rPr>
          <w:rFonts w:ascii="Times New Roman" w:hAnsi="Times New Roman"/>
          <w:sz w:val="28"/>
        </w:rPr>
        <w:t xml:space="preserve"> настоящего Порядка на официальном сайте Министерства юстиции Российской Федерации на странице «Реестр иностранных агентов»;</w:t>
      </w:r>
    </w:p>
    <w:p w14:paraId="E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6) подача участником отбора копий первичных документов,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подтверждающих произведенные затраты по направлениям, указанным в части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5 настоящего Порядка, принятые раннее к учету в полном объеме при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предоставлении субсидии.</w:t>
      </w:r>
    </w:p>
    <w:p w14:paraId="E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48. </w:t>
      </w:r>
      <w:r>
        <w:rPr>
          <w:rStyle w:val="Style_3_ch"/>
          <w:rFonts w:ascii="Times New Roman" w:hAnsi="Times New Roman"/>
          <w:sz w:val="28"/>
        </w:rPr>
        <w:t>Заявка признается надлежащей, если она соответствует требов</w:t>
      </w:r>
      <w:r>
        <w:rPr>
          <w:rStyle w:val="Style_3_ch"/>
          <w:rFonts w:ascii="Times New Roman" w:hAnsi="Times New Roman"/>
          <w:sz w:val="28"/>
        </w:rPr>
        <w:t xml:space="preserve">аниям, указанным в объявлении, и при отсутствии оснований для отклонения заявки. </w:t>
      </w:r>
    </w:p>
    <w:p w14:paraId="E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Решения о соответствии заявки требованиям, указанным в объявлении принимается Министерством на даты получения результатов проверки </w:t>
      </w:r>
      <w:r>
        <w:rPr>
          <w:rStyle w:val="Style_3_ch"/>
          <w:rFonts w:ascii="Times New Roman" w:hAnsi="Times New Roman"/>
          <w:sz w:val="28"/>
        </w:rPr>
        <w:t xml:space="preserve">информации и документов, поданных в составе заявки </w:t>
      </w:r>
      <w:r>
        <w:rPr>
          <w:rStyle w:val="Style_3_ch"/>
          <w:rFonts w:ascii="Times New Roman" w:hAnsi="Times New Roman"/>
          <w:sz w:val="28"/>
        </w:rPr>
        <w:t xml:space="preserve">участником отбора получателей субсидии. </w:t>
      </w:r>
    </w:p>
    <w:p w14:paraId="E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49. Заявка отклоняется в случае наличия оснований для отклонения заявки, предусмотренных частью 52 настоящего Порядка. </w:t>
      </w:r>
    </w:p>
    <w:p w14:paraId="E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50. Основаниями для отклонения заявки являются: </w:t>
      </w:r>
    </w:p>
    <w:p w14:paraId="F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1) несоответствие участника отбора получателей субсидии требованиям и </w:t>
      </w:r>
      <w:r>
        <w:rPr>
          <w:rStyle w:val="Style_3_ch"/>
          <w:rFonts w:ascii="Times New Roman" w:hAnsi="Times New Roman"/>
          <w:sz w:val="28"/>
        </w:rPr>
        <w:t>категории</w:t>
      </w:r>
      <w:r>
        <w:rPr>
          <w:rStyle w:val="Style_3_ch"/>
          <w:rFonts w:ascii="Times New Roman" w:hAnsi="Times New Roman"/>
          <w:sz w:val="28"/>
        </w:rPr>
        <w:t xml:space="preserve">, установленным соответственно частями 6, 32 настоящего Порядка; </w:t>
      </w:r>
    </w:p>
    <w:p w14:paraId="F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2) непредставление (представление не в полном объеме) документов, указанных в объявлении; </w:t>
      </w:r>
    </w:p>
    <w:p w14:paraId="F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3) несоответствие представленных документов и (или) заявки требованиям, установленным в объявлении;</w:t>
      </w:r>
    </w:p>
    <w:p w14:paraId="F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4) недостоверность информации, содержащейся в документах, представленных в составе заявки; </w:t>
      </w:r>
    </w:p>
    <w:p w14:paraId="F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5) подача участником отбора получателей субсидии заявки после даты и (или) времени, определенных для подачи заявок.</w:t>
      </w:r>
    </w:p>
    <w:p w14:paraId="F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51. </w:t>
      </w:r>
      <w:r>
        <w:rPr>
          <w:rStyle w:val="Style_3_ch"/>
          <w:rFonts w:ascii="Times New Roman" w:hAnsi="Times New Roman"/>
          <w:sz w:val="28"/>
        </w:rPr>
        <w:t>В случае если в целях полного, всестороннего и объективного рассмотрения или рассмотрения и оценки заявки необходимо получение информации и документов от участника отбора получателей субсидии для разъяснений п</w:t>
      </w:r>
      <w:r>
        <w:rPr>
          <w:rStyle w:val="Style_3_ch"/>
          <w:rFonts w:ascii="Times New Roman" w:hAnsi="Times New Roman"/>
          <w:sz w:val="28"/>
        </w:rPr>
        <w:t>о представленным им документам и информации Министерством осуществляется запрос у участника отбора получателей субсидии разъяснений в отношении документов и информации посредством почтового отправления и (или) нарочно, направляемый при необходимости в равн</w:t>
      </w:r>
      <w:r>
        <w:rPr>
          <w:rStyle w:val="Style_3_ch"/>
          <w:rFonts w:ascii="Times New Roman" w:hAnsi="Times New Roman"/>
          <w:sz w:val="28"/>
        </w:rPr>
        <w:t>ой мере всем участникам отбора получателей субсидии.</w:t>
      </w:r>
    </w:p>
    <w:p w14:paraId="F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52.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В запросе, указанном в части 51 настоящего П</w:t>
      </w:r>
      <w:r>
        <w:rPr>
          <w:rStyle w:val="Style_3_ch"/>
          <w:rFonts w:ascii="Times New Roman" w:hAnsi="Times New Roman"/>
          <w:sz w:val="28"/>
        </w:rPr>
        <w:t>орядка, Министерство устанавливает срок представления участником отбора получателей субсидии разъяснений в отношении документов и информации, который должен составлять не менее 2 рабочих дней со дня, следующего за днем направления соответствующего запроса.</w:t>
      </w:r>
    </w:p>
    <w:p w14:paraId="F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53. </w:t>
      </w:r>
      <w:r>
        <w:rPr>
          <w:rStyle w:val="Style_3_ch"/>
          <w:rFonts w:ascii="Times New Roman" w:hAnsi="Times New Roman"/>
          <w:sz w:val="28"/>
        </w:rPr>
        <w:t>Участник отбора получателей субсидии представляет в адрес Министерства нарочно информацию и документы, запрашиваемые в соответствии с частью 51 на</w:t>
      </w:r>
      <w:r>
        <w:rPr>
          <w:rStyle w:val="Style_3_ch"/>
          <w:rFonts w:ascii="Times New Roman" w:hAnsi="Times New Roman"/>
          <w:sz w:val="28"/>
        </w:rPr>
        <w:t>стоящего Порядка, в сроки, установленные соответствующим за</w:t>
      </w:r>
      <w:r>
        <w:rPr>
          <w:rStyle w:val="Style_3_ch"/>
          <w:rFonts w:ascii="Times New Roman" w:hAnsi="Times New Roman"/>
          <w:sz w:val="28"/>
        </w:rPr>
        <w:t>просом с учетом положений части 52 настоящего Порядка.</w:t>
      </w:r>
    </w:p>
    <w:p w14:paraId="F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54. </w:t>
      </w:r>
      <w:r>
        <w:rPr>
          <w:rStyle w:val="Style_3_ch"/>
          <w:rFonts w:ascii="Times New Roman" w:hAnsi="Times New Roman"/>
          <w:sz w:val="28"/>
        </w:rPr>
        <w:t>В случае если участник отбора получателей субсидии в ответ на запрос, указанный в части 51 настоящего Порядка, н</w:t>
      </w:r>
      <w:r>
        <w:rPr>
          <w:rStyle w:val="Style_3_ch"/>
          <w:rFonts w:ascii="Times New Roman" w:hAnsi="Times New Roman"/>
          <w:sz w:val="28"/>
        </w:rPr>
        <w:t xml:space="preserve">е представил запрашиваемые документы и информацию в срок, установленный соответствующим запросом с учетом положений части 52 настоящего Порядка, информация об этом включается в протокол подведения итогов отбора получателей субсидии, предусмотренный частью </w:t>
      </w:r>
      <w:r>
        <w:rPr>
          <w:rStyle w:val="Style_3_ch"/>
          <w:rFonts w:ascii="Times New Roman" w:hAnsi="Times New Roman"/>
          <w:sz w:val="28"/>
        </w:rPr>
        <w:t>63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н</w:t>
      </w:r>
      <w:r>
        <w:rPr>
          <w:rStyle w:val="Style_3_ch"/>
          <w:rFonts w:ascii="Times New Roman" w:hAnsi="Times New Roman"/>
          <w:sz w:val="28"/>
        </w:rPr>
        <w:t>астоящего Порядка.</w:t>
      </w:r>
    </w:p>
    <w:p w14:paraId="F9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55. </w:t>
      </w:r>
      <w:r>
        <w:rPr>
          <w:rStyle w:val="Style_3_ch"/>
          <w:rFonts w:ascii="Times New Roman" w:hAnsi="Times New Roman"/>
          <w:sz w:val="28"/>
        </w:rPr>
        <w:t xml:space="preserve">Отбор получателей субсидии считается отмененным со дня размещения объявления о его отмене с указанием информации о причинах отмены, на официальном сайте (с размещением указателя страницы сайта на едином портале). </w:t>
      </w:r>
    </w:p>
    <w:p w14:paraId="FA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56. Размещение Министерством объявлен</w:t>
      </w:r>
      <w:r>
        <w:rPr>
          <w:rStyle w:val="Style_3_ch"/>
          <w:rFonts w:ascii="Times New Roman" w:hAnsi="Times New Roman"/>
          <w:sz w:val="28"/>
        </w:rPr>
        <w:t xml:space="preserve">ия об отмене проведения отбора получателей субсидии на официальном сайте (с размещением указателя страницы сайта на едином портале) допускается не позднее чем за 1 (один) рабочий день до даты окончания срока подачи заявок участниками отбора получателей субсидии. </w:t>
      </w:r>
    </w:p>
    <w:p w14:paraId="FB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57. </w:t>
      </w:r>
      <w:r>
        <w:rPr>
          <w:rStyle w:val="Style_3_ch"/>
          <w:rFonts w:ascii="Times New Roman" w:hAnsi="Times New Roman"/>
          <w:sz w:val="28"/>
        </w:rPr>
        <w:t>Участники отбора получателей субсидии, подавшие заявки, информируются об отмене проведения отбора</w:t>
      </w:r>
      <w:r>
        <w:rPr>
          <w:rStyle w:val="Style_3_ch"/>
          <w:rFonts w:ascii="Times New Roman" w:hAnsi="Times New Roman"/>
          <w:sz w:val="28"/>
        </w:rPr>
        <w:t xml:space="preserve"> получателей субсидии путем направления в их адреса уведомления об отмене проведения отбора получателей субсидии посредством электронной связи, почтовым отправлением, нарочным способом, или иным способом, обеспечивающим подтверждение получения уведомления.</w:t>
      </w:r>
    </w:p>
    <w:p w14:paraId="FC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58. </w:t>
      </w:r>
      <w:r>
        <w:rPr>
          <w:rFonts w:ascii="Times New Roman" w:hAnsi="Times New Roman"/>
          <w:sz w:val="28"/>
        </w:rPr>
        <w:t>После окончания срока отмены проведения отбора получателей субсидии в соответствии с частью 55 настоящего Порядка и до заключения соглашения</w:t>
      </w:r>
      <w:r>
        <w:rPr>
          <w:rFonts w:ascii="Times New Roman" w:hAnsi="Times New Roman"/>
          <w:sz w:val="28"/>
        </w:rPr>
        <w:t xml:space="preserve"> с победителем (победителями) отбора получателей субсидии Министерство может отменить отбор получателей субсидии только в случае возникновения обстоятельств непреодолимой силы в соответствии с пунктом 3 статьи 401 Гражданского кодекса Российской Федерации.</w:t>
      </w:r>
    </w:p>
    <w:p w14:paraId="FD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59. </w:t>
      </w:r>
      <w:r>
        <w:rPr>
          <w:rFonts w:ascii="Times New Roman" w:hAnsi="Times New Roman"/>
          <w:sz w:val="28"/>
        </w:rPr>
        <w:t xml:space="preserve">Отбор получателей субсидии признается несостоявшимся в следующих случаях: </w:t>
      </w:r>
    </w:p>
    <w:p w14:paraId="FE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по окончании срока подачи заявок не подано ни одной заявки; </w:t>
      </w:r>
    </w:p>
    <w:p w14:paraId="FF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по результатам рассмотрения заявок отклонены все заявки. </w:t>
      </w:r>
    </w:p>
    <w:p w14:paraId="00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60. Победителями отбора признаются участники отбора получателей субсидии, включенные в рейтинг, сформированный Министерством по результатам ранжирования поступивших заявок до достижения предельного количества победителей отбора п</w:t>
      </w:r>
      <w:r>
        <w:rPr>
          <w:rFonts w:ascii="Times New Roman" w:hAnsi="Times New Roman"/>
          <w:sz w:val="28"/>
        </w:rPr>
        <w:t>олучателей субсидии</w:t>
      </w:r>
      <w:r>
        <w:rPr>
          <w:rFonts w:ascii="Times New Roman" w:hAnsi="Times New Roman"/>
          <w:sz w:val="28"/>
        </w:rPr>
        <w:t>, указанного в объявлении о проведении отбора п</w:t>
      </w:r>
      <w:r>
        <w:rPr>
          <w:rFonts w:ascii="Times New Roman" w:hAnsi="Times New Roman"/>
          <w:sz w:val="28"/>
        </w:rPr>
        <w:t>олучателей субсидии</w:t>
      </w:r>
      <w:r>
        <w:rPr>
          <w:rFonts w:ascii="Times New Roman" w:hAnsi="Times New Roman"/>
          <w:sz w:val="28"/>
        </w:rPr>
        <w:t xml:space="preserve"> (в случае его </w:t>
      </w:r>
      <w:r>
        <w:rPr>
          <w:rFonts w:ascii="Times New Roman" w:hAnsi="Times New Roman"/>
          <w:sz w:val="28"/>
        </w:rPr>
        <w:t>установления), и в пределах объема распределяемой субсидии, указанного в объявлении о проведении отбора п</w:t>
      </w:r>
      <w:r>
        <w:rPr>
          <w:rFonts w:ascii="Times New Roman" w:hAnsi="Times New Roman"/>
          <w:sz w:val="28"/>
        </w:rPr>
        <w:t>олучателей субсидии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Ранжирование поступивших заявок, определяется исходя из очередности поступления заявок участников отбора получателей субсидии.</w:t>
      </w:r>
    </w:p>
    <w:p w14:paraId="01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61. Порядок распределения субсидий между победителями отбора получателей субсидии, определяется путем расчета размера субсидии по формуле, установленной частью 10 настоящего Порядка.</w:t>
      </w:r>
    </w:p>
    <w:p w14:paraId="02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62. </w:t>
      </w:r>
      <w:r>
        <w:rPr>
          <w:rStyle w:val="Style_3_ch"/>
          <w:rFonts w:ascii="Times New Roman" w:hAnsi="Times New Roman"/>
          <w:sz w:val="28"/>
        </w:rPr>
        <w:t>В случае невозможности предоставления победителю отб</w:t>
      </w:r>
      <w:r>
        <w:rPr>
          <w:rStyle w:val="Style_3_ch"/>
          <w:rFonts w:ascii="Times New Roman" w:hAnsi="Times New Roman"/>
          <w:sz w:val="28"/>
        </w:rPr>
        <w:t xml:space="preserve">ора получателей субсидии, соответствующему требованиям, установленным настоящим Порядком, субсидии в текущем финансовом году в связи с недостаточностью лимитов бюджетных обязательств, указанных в части 2 настоящего Порядка, субсидия предоставляется такому </w:t>
      </w:r>
      <w:r>
        <w:rPr>
          <w:rStyle w:val="Style_3_ch"/>
          <w:rFonts w:ascii="Times New Roman" w:hAnsi="Times New Roman"/>
          <w:sz w:val="28"/>
        </w:rPr>
        <w:t xml:space="preserve">победителю отбора </w:t>
      </w:r>
      <w:r>
        <w:rPr>
          <w:rStyle w:val="Style_3_ch"/>
          <w:rFonts w:ascii="Times New Roman" w:hAnsi="Times New Roman"/>
          <w:sz w:val="28"/>
        </w:rPr>
        <w:t xml:space="preserve">получателей субсидии в очередном финансовом году без повторного прохождения отбора. </w:t>
      </w:r>
    </w:p>
    <w:p w14:paraId="03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63. </w:t>
      </w:r>
      <w:r>
        <w:rPr>
          <w:rStyle w:val="Style_3_ch"/>
          <w:rFonts w:ascii="Times New Roman" w:hAnsi="Times New Roman"/>
          <w:sz w:val="28"/>
        </w:rPr>
        <w:t>В целях завершения отбора получателей субсидии и определения победителей отбора получателей субсидии форм</w:t>
      </w:r>
      <w:r>
        <w:rPr>
          <w:rStyle w:val="Style_3_ch"/>
          <w:rFonts w:ascii="Times New Roman" w:hAnsi="Times New Roman"/>
          <w:sz w:val="28"/>
        </w:rPr>
        <w:t>ируется протокол подведения итогов отбора получателей субсидии, включающий информацию о победителях отбора получателей субсидии с указанием размера субсидии, предусмотренной им для предоставления, об отклонении заявок с указанием оснований для их отклонени</w:t>
      </w:r>
      <w:r>
        <w:rPr>
          <w:rStyle w:val="Style_3_ch"/>
          <w:rFonts w:ascii="Times New Roman" w:hAnsi="Times New Roman"/>
          <w:sz w:val="28"/>
        </w:rPr>
        <w:t>я.</w:t>
      </w:r>
    </w:p>
    <w:p w14:paraId="04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64. </w:t>
      </w:r>
      <w:r>
        <w:rPr>
          <w:rStyle w:val="Style_3_ch"/>
          <w:rFonts w:ascii="Times New Roman" w:hAnsi="Times New Roman"/>
          <w:sz w:val="28"/>
        </w:rPr>
        <w:t xml:space="preserve">Министерство </w:t>
      </w:r>
      <w:r>
        <w:rPr>
          <w:rStyle w:val="Style_3_ch"/>
          <w:rFonts w:ascii="Times New Roman" w:hAnsi="Times New Roman"/>
          <w:sz w:val="28"/>
        </w:rPr>
        <w:t xml:space="preserve">не позднее 14 календарного дня, следующего за днем принятия решения, предусмотренного частью </w:t>
      </w:r>
      <w:r>
        <w:rPr>
          <w:rStyle w:val="Style_3_ch"/>
          <w:rFonts w:ascii="Times New Roman" w:hAnsi="Times New Roman"/>
          <w:sz w:val="28"/>
        </w:rPr>
        <w:t>48</w:t>
      </w:r>
      <w:r>
        <w:rPr>
          <w:rStyle w:val="Style_3_ch"/>
          <w:rFonts w:ascii="Times New Roman" w:hAnsi="Times New Roman"/>
          <w:sz w:val="28"/>
        </w:rPr>
        <w:t xml:space="preserve"> настоящего Порядка, размещает на едином портале и на официальном сайте Министерства в сети «Интернет»</w:t>
      </w:r>
      <w:r>
        <w:rPr>
          <w:rStyle w:val="Style_3_ch"/>
          <w:rFonts w:ascii="Times New Roman" w:hAnsi="Times New Roman"/>
          <w:sz w:val="28"/>
        </w:rPr>
        <w:t xml:space="preserve"> п</w:t>
      </w:r>
      <w:r>
        <w:rPr>
          <w:rStyle w:val="Style_3_ch"/>
          <w:rFonts w:ascii="Times New Roman" w:hAnsi="Times New Roman"/>
          <w:sz w:val="28"/>
        </w:rPr>
        <w:t>ротокол подведения итогов отбора</w:t>
      </w:r>
      <w:r>
        <w:rPr>
          <w:rStyle w:val="Style_3_ch"/>
          <w:rFonts w:ascii="Times New Roman" w:hAnsi="Times New Roman"/>
          <w:sz w:val="28"/>
        </w:rPr>
        <w:t xml:space="preserve"> получателей субсидии,</w:t>
      </w:r>
      <w:r>
        <w:rPr>
          <w:rStyle w:val="Style_3_ch"/>
          <w:rFonts w:ascii="Times New Roman" w:hAnsi="Times New Roman"/>
          <w:sz w:val="28"/>
        </w:rPr>
        <w:t xml:space="preserve"> включающий следующие сведения: </w:t>
      </w:r>
    </w:p>
    <w:p w14:paraId="05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1) дата, время и место проведения рассмотрения заявок;</w:t>
      </w:r>
    </w:p>
    <w:p w14:paraId="06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2) информация об участниках отбора, заявки которых были рассмотрены;</w:t>
      </w:r>
    </w:p>
    <w:p w14:paraId="07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 получателей субсидии, которым не соответствуют заявки; </w:t>
      </w:r>
    </w:p>
    <w:p w14:paraId="08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4) наименование получателя(ей) субсидии, с которым(ми) заключается соглашение и размер предоставляемой ему(им) субсидии. </w:t>
      </w:r>
    </w:p>
    <w:p w14:paraId="09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65. </w:t>
      </w:r>
      <w:r>
        <w:rPr>
          <w:rFonts w:ascii="Times New Roman" w:hAnsi="Times New Roman"/>
          <w:sz w:val="28"/>
        </w:rPr>
        <w:t>Победитель отбора признается уклонившимся от заключения соглашения в случае нарушения порядка и сроков заключения соглашения, установленных частью 16 настоящего Порядка.</w:t>
      </w:r>
    </w:p>
    <w:p w14:paraId="0A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B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C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D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E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F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10000">
      <w:pPr>
        <w:spacing w:after="0" w:line="240" w:lineRule="auto"/>
        <w:ind w:firstLine="170" w:left="0"/>
        <w:jc w:val="right"/>
        <w:rPr>
          <w:rFonts w:ascii="Times New Roman" w:hAnsi="Times New Roman"/>
          <w:sz w:val="28"/>
        </w:rPr>
      </w:pPr>
    </w:p>
    <w:p w14:paraId="12010000">
      <w:pPr>
        <w:spacing w:after="0" w:line="240" w:lineRule="auto"/>
        <w:ind w:firstLine="170" w:left="0"/>
        <w:jc w:val="right"/>
        <w:rPr>
          <w:rFonts w:ascii="Times New Roman" w:hAnsi="Times New Roman"/>
          <w:sz w:val="28"/>
        </w:rPr>
      </w:pPr>
    </w:p>
    <w:p w14:paraId="13010000">
      <w:pPr>
        <w:spacing w:after="0" w:line="240" w:lineRule="auto"/>
        <w:ind w:firstLine="170" w:left="0"/>
        <w:jc w:val="right"/>
        <w:rPr>
          <w:rFonts w:ascii="Times New Roman" w:hAnsi="Times New Roman"/>
          <w:sz w:val="28"/>
        </w:rPr>
      </w:pPr>
    </w:p>
    <w:p w14:paraId="14010000">
      <w:pPr>
        <w:spacing w:after="0" w:line="240" w:lineRule="auto"/>
        <w:ind w:firstLine="170" w:left="0"/>
        <w:jc w:val="right"/>
        <w:rPr>
          <w:rFonts w:ascii="Times New Roman" w:hAnsi="Times New Roman"/>
          <w:sz w:val="28"/>
        </w:rPr>
      </w:pPr>
    </w:p>
    <w:p w14:paraId="15010000">
      <w:pPr>
        <w:spacing w:after="0" w:line="240" w:lineRule="auto"/>
        <w:ind w:firstLine="170" w:left="0"/>
        <w:jc w:val="right"/>
        <w:rPr>
          <w:rFonts w:ascii="Times New Roman" w:hAnsi="Times New Roman"/>
          <w:sz w:val="28"/>
        </w:rPr>
      </w:pPr>
    </w:p>
    <w:p w14:paraId="16010000">
      <w:pPr>
        <w:spacing w:after="0" w:line="240" w:lineRule="auto"/>
        <w:ind w:firstLine="170" w:left="0"/>
        <w:jc w:val="right"/>
        <w:rPr>
          <w:rFonts w:ascii="Times New Roman" w:hAnsi="Times New Roman"/>
          <w:sz w:val="28"/>
        </w:rPr>
      </w:pPr>
    </w:p>
    <w:p w14:paraId="17010000">
      <w:pPr>
        <w:spacing w:after="0" w:line="240" w:lineRule="auto"/>
        <w:ind w:firstLine="170" w:left="0"/>
        <w:jc w:val="right"/>
        <w:rPr>
          <w:rFonts w:ascii="Times New Roman" w:hAnsi="Times New Roman"/>
          <w:sz w:val="28"/>
        </w:rPr>
      </w:pPr>
    </w:p>
    <w:p w14:paraId="18010000">
      <w:pPr>
        <w:spacing w:after="0" w:line="240" w:lineRule="auto"/>
        <w:ind w:firstLine="170" w:left="0"/>
        <w:jc w:val="right"/>
        <w:rPr>
          <w:rFonts w:ascii="Times New Roman" w:hAnsi="Times New Roman"/>
          <w:sz w:val="28"/>
        </w:rPr>
      </w:pPr>
    </w:p>
    <w:p w14:paraId="19010000">
      <w:pPr>
        <w:spacing w:after="0" w:line="240" w:lineRule="auto"/>
        <w:ind w:firstLine="170" w:left="0"/>
        <w:jc w:val="right"/>
        <w:rPr>
          <w:rFonts w:ascii="Times New Roman" w:hAnsi="Times New Roman"/>
          <w:sz w:val="28"/>
        </w:rPr>
      </w:pPr>
    </w:p>
    <w:tbl>
      <w:tblPr>
        <w:tblStyle w:val="Style_5"/>
        <w:tblLayout w:type="fixed"/>
      </w:tblPr>
      <w:tblGrid>
        <w:gridCol w:w="480"/>
        <w:gridCol w:w="480"/>
        <w:gridCol w:w="480"/>
        <w:gridCol w:w="3520"/>
        <w:gridCol w:w="480"/>
        <w:gridCol w:w="1869"/>
        <w:gridCol w:w="486"/>
        <w:gridCol w:w="1842"/>
      </w:tblGrid>
      <w:tr>
        <w:trPr>
          <w:trHeight w:hRule="atLeast" w:val="698"/>
        </w:trPr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1A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1B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1C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52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1D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677"/>
            <w:gridSpan w:val="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1E01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</w:rPr>
              <w:t xml:space="preserve">к </w:t>
            </w:r>
            <w:r>
              <w:rPr>
                <w:rFonts w:ascii="Times New Roman" w:hAnsi="Times New Roman"/>
                <w:sz w:val="28"/>
              </w:rPr>
              <w:t xml:space="preserve">Порядку </w:t>
            </w:r>
            <w:r>
              <w:rPr>
                <w:rFonts w:ascii="Times New Roman" w:hAnsi="Times New Roman"/>
                <w:b w:val="0"/>
                <w:sz w:val="28"/>
              </w:rPr>
              <w:t>п</w:t>
            </w:r>
            <w:r>
              <w:rPr>
                <w:rStyle w:val="Style_4_ch"/>
                <w:rFonts w:ascii="Times New Roman" w:hAnsi="Times New Roman"/>
                <w:b w:val="0"/>
                <w:sz w:val="28"/>
              </w:rPr>
              <w:t xml:space="preserve">редоставления субсидии из </w:t>
            </w:r>
            <w:r>
              <w:rPr>
                <w:rStyle w:val="Style_4_ch"/>
                <w:rFonts w:ascii="Times New Roman" w:hAnsi="Times New Roman"/>
                <w:b w:val="0"/>
                <w:sz w:val="28"/>
              </w:rPr>
              <w:t xml:space="preserve">краевого бюджета </w:t>
            </w:r>
            <w:r>
              <w:rPr>
                <w:rStyle w:val="Style_3_ch"/>
                <w:rFonts w:ascii="Times New Roman" w:hAnsi="Times New Roman"/>
                <w:b w:val="0"/>
                <w:sz w:val="28"/>
              </w:rPr>
              <w:t xml:space="preserve">предприятиям, осуществляющим деятельность в сфере пищевой и перерабатывающей промышленности, на возмещение части затрат, связанных с переработкой мяса, производством и реализацией мясной продукции </w:t>
            </w:r>
            <w:r>
              <w:rPr>
                <w:rStyle w:val="Style_3_ch"/>
                <w:rFonts w:ascii="Times New Roman" w:hAnsi="Times New Roman"/>
                <w:b w:val="0"/>
                <w:sz w:val="28"/>
              </w:rPr>
              <w:t xml:space="preserve">, </w:t>
            </w:r>
            <w:r>
              <w:rPr>
                <w:rStyle w:val="Style_3_ch"/>
                <w:rFonts w:ascii="Times New Roman" w:hAnsi="Times New Roman"/>
                <w:color w:val="000000"/>
                <w:sz w:val="28"/>
              </w:rPr>
              <w:t xml:space="preserve">и проведения отбора </w:t>
            </w:r>
            <w:r>
              <w:rPr>
                <w:rStyle w:val="Style_3_ch"/>
                <w:rFonts w:ascii="Times New Roman" w:hAnsi="Times New Roman"/>
                <w:color w:val="000000"/>
                <w:sz w:val="28"/>
              </w:rPr>
              <w:t>получателей субсидии</w:t>
            </w:r>
          </w:p>
        </w:tc>
      </w:tr>
    </w:tbl>
    <w:p w14:paraId="1F010000">
      <w:pPr>
        <w:spacing w:after="0" w:line="240" w:lineRule="auto"/>
        <w:ind w:firstLine="17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14:paraId="20010000">
      <w:pPr>
        <w:spacing w:after="0" w:line="240" w:lineRule="auto"/>
        <w:ind w:firstLine="170" w:left="0"/>
        <w:jc w:val="right"/>
        <w:rPr>
          <w:rFonts w:ascii="Times New Roman" w:hAnsi="Times New Roman"/>
          <w:sz w:val="28"/>
        </w:rPr>
      </w:pPr>
    </w:p>
    <w:p w14:paraId="21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</w:t>
      </w:r>
    </w:p>
    <w:p w14:paraId="2201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участие в отборе получателей субсидии</w:t>
      </w:r>
    </w:p>
    <w:p w14:paraId="23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4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предоставления </w:t>
      </w:r>
      <w:r>
        <w:rPr>
          <w:rFonts w:ascii="Times New Roman" w:hAnsi="Times New Roman"/>
          <w:sz w:val="28"/>
        </w:rPr>
        <w:t>в 20___ году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b w:val="0"/>
          <w:sz w:val="28"/>
        </w:rPr>
        <w:t xml:space="preserve">субсидии из </w:t>
      </w:r>
      <w:r>
        <w:rPr>
          <w:rStyle w:val="Style_4_ch"/>
          <w:rFonts w:ascii="Times New Roman" w:hAnsi="Times New Roman"/>
          <w:b w:val="0"/>
          <w:sz w:val="28"/>
        </w:rPr>
        <w:t xml:space="preserve">краевого бюджета </w:t>
      </w:r>
      <w:r>
        <w:rPr>
          <w:rStyle w:val="Style_4_ch"/>
          <w:rFonts w:ascii="Times New Roman" w:hAnsi="Times New Roman"/>
          <w:b w:val="0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t>предприятиям, осуществляющим деятельность в сфере пищевой и перерабатывающей промышленности, на возмещение части затрат, связанных с переработкой мяса, производством и реализацией мясной продукции.</w:t>
      </w:r>
      <w:r>
        <w:br/>
      </w: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377"/>
        <w:gridCol w:w="4217"/>
      </w:tblGrid>
      <w:tr>
        <w:tc>
          <w:tcPr>
            <w:tcW w:type="dxa" w:w="95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 Сведения </w:t>
            </w:r>
            <w:r>
              <w:rPr>
                <w:rFonts w:ascii="Times New Roman" w:hAnsi="Times New Roman"/>
                <w:sz w:val="28"/>
              </w:rPr>
              <w:t xml:space="preserve">о руководителе </w:t>
            </w:r>
            <w:r>
              <w:rPr>
                <w:rFonts w:ascii="Times New Roman" w:hAnsi="Times New Roman"/>
                <w:sz w:val="28"/>
              </w:rPr>
              <w:t xml:space="preserve">организации (индивидуальном предпринимателе) </w:t>
            </w:r>
          </w:p>
        </w:tc>
      </w:tr>
      <w:tr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должности</w:t>
            </w:r>
            <w:r>
              <w:rPr>
                <w:rFonts w:ascii="Times New Roman" w:hAnsi="Times New Roman"/>
                <w:sz w:val="28"/>
              </w:rPr>
              <w:t>: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Фамилия, имя, отчество (при наличии):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 электронной почты: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Номер телефона: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Сведения об организации</w:t>
            </w:r>
          </w:p>
        </w:tc>
      </w:tr>
      <w:tr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Полное наименование</w:t>
            </w:r>
            <w:r>
              <w:rPr>
                <w:rFonts w:ascii="Times New Roman" w:hAnsi="Times New Roman"/>
                <w:sz w:val="28"/>
              </w:rPr>
              <w:t>: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нахождения и почтовый адрес: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Контактное лицо, телефон: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ИНН: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КПП: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64"/>
        </w:trPr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Применяемая система налогообложения: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405"/>
        </w:trPr>
        <w:tc>
          <w:tcPr>
            <w:tcW w:type="dxa" w:w="95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Банковские реквизиты</w:t>
            </w:r>
          </w:p>
        </w:tc>
      </w:tr>
      <w:tr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Расчетный счет: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банка: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БИК: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КПП: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</w:tbl>
    <w:p w14:paraId="44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5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заявке прилагаю следующие документы:</w:t>
      </w:r>
    </w:p>
    <w:p w14:paraId="46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__________________________________________________________________;</w:t>
      </w:r>
    </w:p>
    <w:p w14:paraId="47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__________________________________________________________________;</w:t>
      </w:r>
    </w:p>
    <w:p w14:paraId="48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__________________________________________________________________;</w:t>
      </w:r>
    </w:p>
    <w:p w14:paraId="49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__________________________________________________________________;</w:t>
      </w:r>
    </w:p>
    <w:p w14:paraId="4A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</w:t>
      </w:r>
      <w:r>
        <w:rPr>
          <w:rFonts w:ascii="Times New Roman" w:hAnsi="Times New Roman"/>
          <w:sz w:val="28"/>
        </w:rPr>
        <w:t>__________________________________________________________________;</w:t>
      </w:r>
    </w:p>
    <w:p w14:paraId="4B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__________________________________________________________________.</w:t>
      </w:r>
    </w:p>
    <w:p w14:paraId="4C010000">
      <w:pPr>
        <w:spacing w:after="0" w:line="240" w:lineRule="auto"/>
        <w:ind/>
        <w:rPr>
          <w:rFonts w:ascii="Times New Roman" w:hAnsi="Times New Roman"/>
          <w:sz w:val="28"/>
        </w:rPr>
      </w:pPr>
    </w:p>
    <w:tbl>
      <w:tblPr>
        <w:tblStyle w:val="Style_2"/>
        <w:tblInd w:type="dxa" w:w="0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3396"/>
        <w:gridCol w:w="2835"/>
        <w:gridCol w:w="2784"/>
      </w:tblGrid>
      <w:tr>
        <w:tc>
          <w:tcPr>
            <w:tcW w:type="dxa" w:w="3396"/>
            <w:tcBorders>
              <w:top w:color="000000" w:sz="6" w:val="single"/>
              <w:lef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D01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Объем произведенной и реализованной мясной продукции</w:t>
            </w:r>
          </w:p>
          <w:p w14:paraId="4E01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(тонн)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Ставка субсидии,  </w:t>
            </w:r>
          </w:p>
          <w:p w14:paraId="5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рублей</w:t>
            </w:r>
          </w:p>
        </w:tc>
        <w:tc>
          <w:tcPr>
            <w:tcW w:type="dxa" w:w="2784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Потребность в субсидии, рублей</w:t>
            </w:r>
          </w:p>
          <w:p w14:paraId="5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(гр. 1 х гр. 2)</w:t>
            </w:r>
          </w:p>
          <w:p w14:paraId="5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3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1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2</w:t>
            </w:r>
          </w:p>
        </w:tc>
        <w:tc>
          <w:tcPr>
            <w:tcW w:type="dxa" w:w="2784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3</w:t>
            </w:r>
          </w:p>
        </w:tc>
      </w:tr>
      <w:tr>
        <w:tc>
          <w:tcPr>
            <w:tcW w:type="dxa" w:w="3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7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22272F"/>
                <w:sz w:val="24"/>
              </w:rPr>
            </w:pP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8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 </w:t>
            </w:r>
          </w:p>
        </w:tc>
        <w:tc>
          <w:tcPr>
            <w:tcW w:type="dxa" w:w="27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9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  </w:t>
            </w:r>
          </w:p>
        </w:tc>
      </w:tr>
    </w:tbl>
    <w:p w14:paraId="5A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5B01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Настоящей заявкой подтверждаю достоверность сведений, обозначенных в заявке и представленных к заявке документах, обязуюсь нести предусмотренную законодательством Российской Федерации ответственность за неправомерное получение бюджетных средств.</w:t>
      </w:r>
    </w:p>
    <w:p w14:paraId="5C01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Настоящим подтверждаю, что с условиями предоставления субсидии ознакомлен(а) и согласен(а).</w:t>
      </w:r>
    </w:p>
    <w:p w14:paraId="5D010000">
      <w:pPr>
        <w:rPr>
          <w:rFonts w:ascii="Times New Roman" w:hAnsi="Times New Roman"/>
          <w:sz w:val="28"/>
        </w:rPr>
      </w:pPr>
    </w:p>
    <w:p w14:paraId="5E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  _____________   _____________</w:t>
      </w:r>
    </w:p>
    <w:p w14:paraId="5F010000">
      <w:pPr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 xml:space="preserve">     (наименование должности руководителя </w:t>
      </w:r>
      <w:r>
        <w:rPr>
          <w:rFonts w:ascii="Times New Roman" w:hAnsi="Times New Roman"/>
          <w:sz w:val="28"/>
          <w:vertAlign w:val="superscript"/>
        </w:rPr>
        <w:t xml:space="preserve">организации)   </w:t>
      </w:r>
      <w:r>
        <w:rPr>
          <w:rFonts w:ascii="Times New Roman" w:hAnsi="Times New Roman"/>
          <w:sz w:val="28"/>
          <w:vertAlign w:val="superscript"/>
        </w:rPr>
        <w:t xml:space="preserve">                             (подпись)                          (фамилия, инициалы)</w:t>
      </w:r>
    </w:p>
    <w:p w14:paraId="6001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М.П. (при наличии)</w:t>
      </w:r>
    </w:p>
    <w:p w14:paraId="61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«___» _______________ 20___ </w:t>
      </w:r>
      <w:r>
        <w:rPr>
          <w:rFonts w:ascii="Times New Roman" w:hAnsi="Times New Roman"/>
          <w:sz w:val="28"/>
        </w:rPr>
        <w:t>г.</w:t>
      </w:r>
      <w:r>
        <w:rPr>
          <w:rFonts w:ascii="Times New Roman" w:hAnsi="Times New Roman"/>
          <w:sz w:val="28"/>
        </w:rPr>
        <w:t xml:space="preserve"> »</w:t>
      </w:r>
    </w:p>
    <w:p w14:paraId="62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sectPr>
      <w:headerReference r:id="rId1" w:type="default"/>
      <w:type w:val="nextPage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russianLower"/>
      <w:lvlText w:val="%2)"/>
      <w:lvlJc w:val="left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lvlJc w:val="left"/>
      <w:pPr>
        <w:ind w:hanging="360" w:left="2880"/>
      </w:pPr>
    </w:lvl>
    <w:lvl w:ilvl="4">
      <w:start w:val="1"/>
      <w:numFmt w:val="russianLower"/>
      <w:lvlText w:val="%5)"/>
      <w:lvlJc w:val="left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russianLow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6" w:type="paragraph">
    <w:name w:val="Intense Quote"/>
    <w:basedOn w:val="Style_3"/>
    <w:next w:val="Style_3"/>
    <w:link w:val="Style_6_ch"/>
    <w:pPr>
      <w:ind w:firstLine="0" w:left="720" w:right="720"/>
      <w:contextualSpacing w:val="0"/>
    </w:pPr>
    <w:rPr>
      <w:i w:val="1"/>
    </w:rPr>
  </w:style>
  <w:style w:styleId="Style_6_ch" w:type="character">
    <w:name w:val="Intense Quote"/>
    <w:basedOn w:val="Style_3_ch"/>
    <w:link w:val="Style_6"/>
    <w:rPr>
      <w:i w:val="1"/>
    </w:rPr>
  </w:style>
  <w:style w:styleId="Style_7" w:type="paragraph">
    <w:name w:val="Основной шрифт абзаца1"/>
    <w:link w:val="Style_7_ch"/>
  </w:style>
  <w:style w:styleId="Style_7_ch" w:type="character">
    <w:name w:val="Основной шрифт абзаца1"/>
    <w:link w:val="Style_7"/>
  </w:style>
  <w:style w:styleId="Style_8" w:type="paragraph">
    <w:name w:val="toc 2"/>
    <w:next w:val="Style_3"/>
    <w:link w:val="Style_8_ch"/>
    <w:uiPriority w:val="39"/>
    <w:pPr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Основной шрифт абзаца2"/>
    <w:link w:val="Style_9_ch"/>
  </w:style>
  <w:style w:styleId="Style_9_ch" w:type="character">
    <w:name w:val="Основной шрифт абзаца2"/>
    <w:link w:val="Style_9"/>
  </w:style>
  <w:style w:styleId="Style_10" w:type="paragraph">
    <w:name w:val="Обычный1"/>
    <w:link w:val="Style_10_ch"/>
  </w:style>
  <w:style w:styleId="Style_10_ch" w:type="character">
    <w:name w:val="Обычный1"/>
    <w:link w:val="Style_10"/>
  </w:style>
  <w:style w:styleId="Style_11" w:type="paragraph">
    <w:name w:val="toc 4"/>
    <w:next w:val="Style_3"/>
    <w:link w:val="Style_11_ch"/>
    <w:uiPriority w:val="39"/>
    <w:pPr>
      <w:ind w:firstLine="0" w:left="600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heading 7"/>
    <w:basedOn w:val="Style_3"/>
    <w:next w:val="Style_3"/>
    <w:link w:val="Style_12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2_ch" w:type="character">
    <w:name w:val="heading 7"/>
    <w:basedOn w:val="Style_3_ch"/>
    <w:link w:val="Style_12"/>
    <w:rPr>
      <w:rFonts w:ascii="Arial" w:hAnsi="Arial"/>
      <w:b w:val="1"/>
      <w:i w:val="1"/>
      <w:sz w:val="22"/>
    </w:rPr>
  </w:style>
  <w:style w:styleId="Style_13" w:type="paragraph">
    <w:name w:val="toc 6"/>
    <w:next w:val="Style_3"/>
    <w:link w:val="Style_13_ch"/>
    <w:uiPriority w:val="39"/>
    <w:pPr>
      <w:ind w:firstLine="0" w:left="1000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3"/>
    <w:link w:val="Style_14_ch"/>
    <w:uiPriority w:val="39"/>
    <w:pPr>
      <w:ind w:firstLine="0" w:left="1200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Heading 2 Char"/>
    <w:basedOn w:val="Style_16"/>
    <w:link w:val="Style_15_ch"/>
    <w:rPr>
      <w:rFonts w:ascii="Arial" w:hAnsi="Arial"/>
      <w:sz w:val="34"/>
    </w:rPr>
  </w:style>
  <w:style w:styleId="Style_15_ch" w:type="character">
    <w:name w:val="Heading 2 Char"/>
    <w:basedOn w:val="Style_16_ch"/>
    <w:link w:val="Style_15"/>
    <w:rPr>
      <w:rFonts w:ascii="Arial" w:hAnsi="Arial"/>
      <w:sz w:val="34"/>
    </w:rPr>
  </w:style>
  <w:style w:styleId="Style_17" w:type="paragraph">
    <w:name w:val="Footer Char"/>
    <w:basedOn w:val="Style_16"/>
    <w:link w:val="Style_17_ch"/>
  </w:style>
  <w:style w:styleId="Style_17_ch" w:type="character">
    <w:name w:val="Footer Char"/>
    <w:basedOn w:val="Style_16_ch"/>
    <w:link w:val="Style_17"/>
  </w:style>
  <w:style w:styleId="Style_18" w:type="paragraph">
    <w:name w:val="Heading 4 Char"/>
    <w:basedOn w:val="Style_16"/>
    <w:link w:val="Style_18_ch"/>
    <w:rPr>
      <w:rFonts w:ascii="Arial" w:hAnsi="Arial"/>
      <w:b w:val="1"/>
      <w:sz w:val="26"/>
    </w:rPr>
  </w:style>
  <w:style w:styleId="Style_18_ch" w:type="character">
    <w:name w:val="Heading 4 Char"/>
    <w:basedOn w:val="Style_16_ch"/>
    <w:link w:val="Style_18"/>
    <w:rPr>
      <w:rFonts w:ascii="Arial" w:hAnsi="Arial"/>
      <w:b w:val="1"/>
      <w:sz w:val="26"/>
    </w:rPr>
  </w:style>
  <w:style w:styleId="Style_19" w:type="paragraph">
    <w:name w:val="Endnote"/>
    <w:link w:val="Style_19_ch"/>
    <w:pPr>
      <w:ind w:firstLine="851" w:left="0"/>
      <w:jc w:val="both"/>
    </w:pPr>
    <w:rPr>
      <w:rFonts w:ascii="XO Thames" w:hAnsi="XO Thames"/>
    </w:rPr>
  </w:style>
  <w:style w:styleId="Style_19_ch" w:type="character">
    <w:name w:val="Endnote"/>
    <w:link w:val="Style_19"/>
    <w:rPr>
      <w:rFonts w:ascii="XO Thames" w:hAnsi="XO Thames"/>
    </w:rPr>
  </w:style>
  <w:style w:styleId="Style_20" w:type="paragraph">
    <w:name w:val="heading 3"/>
    <w:next w:val="Style_3"/>
    <w:link w:val="Style_2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0_ch" w:type="character">
    <w:name w:val="heading 3"/>
    <w:link w:val="Style_20"/>
    <w:rPr>
      <w:rFonts w:ascii="XO Thames" w:hAnsi="XO Thames"/>
      <w:b w:val="1"/>
      <w:sz w:val="26"/>
    </w:rPr>
  </w:style>
  <w:style w:styleId="Style_21" w:type="paragraph">
    <w:name w:val="Гиперссылка3"/>
    <w:link w:val="Style_21_ch"/>
    <w:rPr>
      <w:color w:val="0000FF"/>
      <w:u w:val="single"/>
    </w:rPr>
  </w:style>
  <w:style w:styleId="Style_21_ch" w:type="character">
    <w:name w:val="Гиперссылка3"/>
    <w:link w:val="Style_21"/>
    <w:rPr>
      <w:color w:val="0000FF"/>
      <w:u w:val="single"/>
    </w:rPr>
  </w:style>
  <w:style w:styleId="Style_22" w:type="paragraph">
    <w:name w:val="Balloon Text"/>
    <w:basedOn w:val="Style_3"/>
    <w:link w:val="Style_22_ch"/>
    <w:pPr>
      <w:spacing w:after="0" w:line="240" w:lineRule="auto"/>
      <w:ind/>
    </w:pPr>
    <w:rPr>
      <w:rFonts w:ascii="Segoe UI" w:hAnsi="Segoe UI"/>
      <w:sz w:val="18"/>
    </w:rPr>
  </w:style>
  <w:style w:styleId="Style_22_ch" w:type="character">
    <w:name w:val="Balloon Text"/>
    <w:basedOn w:val="Style_3_ch"/>
    <w:link w:val="Style_22"/>
    <w:rPr>
      <w:rFonts w:ascii="Segoe UI" w:hAnsi="Segoe UI"/>
      <w:sz w:val="18"/>
    </w:rPr>
  </w:style>
  <w:style w:styleId="Style_23" w:type="paragraph">
    <w:name w:val="heading 9"/>
    <w:basedOn w:val="Style_3"/>
    <w:next w:val="Style_3"/>
    <w:link w:val="Style_23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3_ch" w:type="character">
    <w:name w:val="heading 9"/>
    <w:basedOn w:val="Style_3_ch"/>
    <w:link w:val="Style_23"/>
    <w:rPr>
      <w:rFonts w:ascii="Arial" w:hAnsi="Arial"/>
      <w:i w:val="1"/>
      <w:sz w:val="21"/>
    </w:rPr>
  </w:style>
  <w:style w:styleId="Style_24" w:type="paragraph">
    <w:name w:val="Quote"/>
    <w:basedOn w:val="Style_3"/>
    <w:next w:val="Style_3"/>
    <w:link w:val="Style_24_ch"/>
    <w:pPr>
      <w:ind w:firstLine="0" w:left="720" w:right="720"/>
    </w:pPr>
    <w:rPr>
      <w:i w:val="1"/>
    </w:rPr>
  </w:style>
  <w:style w:styleId="Style_24_ch" w:type="character">
    <w:name w:val="Quote"/>
    <w:basedOn w:val="Style_3_ch"/>
    <w:link w:val="Style_24"/>
    <w:rPr>
      <w:i w:val="1"/>
    </w:rPr>
  </w:style>
  <w:style w:styleId="Style_25" w:type="paragraph">
    <w:name w:val="Caption Char"/>
    <w:basedOn w:val="Style_26"/>
    <w:link w:val="Style_25_ch"/>
  </w:style>
  <w:style w:styleId="Style_25_ch" w:type="character">
    <w:name w:val="Caption Char"/>
    <w:basedOn w:val="Style_26_ch"/>
    <w:link w:val="Style_25"/>
  </w:style>
  <w:style w:styleId="Style_27" w:type="paragraph">
    <w:name w:val="No Spacing"/>
    <w:link w:val="Style_27_ch"/>
    <w:pPr>
      <w:spacing w:after="0" w:before="0" w:line="240" w:lineRule="auto"/>
      <w:ind/>
    </w:pPr>
  </w:style>
  <w:style w:styleId="Style_27_ch" w:type="character">
    <w:name w:val="No Spacing"/>
    <w:link w:val="Style_27"/>
  </w:style>
  <w:style w:styleId="Style_28" w:type="paragraph">
    <w:name w:val="Основной шрифт абзаца1"/>
    <w:link w:val="Style_28_ch"/>
  </w:style>
  <w:style w:styleId="Style_28_ch" w:type="character">
    <w:name w:val="Основной шрифт абзаца1"/>
    <w:link w:val="Style_28"/>
  </w:style>
  <w:style w:styleId="Style_29" w:type="paragraph">
    <w:name w:val="Header Char"/>
    <w:basedOn w:val="Style_16"/>
    <w:link w:val="Style_29_ch"/>
  </w:style>
  <w:style w:styleId="Style_29_ch" w:type="character">
    <w:name w:val="Header Char"/>
    <w:basedOn w:val="Style_16_ch"/>
    <w:link w:val="Style_29"/>
  </w:style>
  <w:style w:styleId="Style_30" w:type="paragraph">
    <w:name w:val="Heading 5 Char"/>
    <w:basedOn w:val="Style_16"/>
    <w:link w:val="Style_30_ch"/>
    <w:rPr>
      <w:rFonts w:ascii="Arial" w:hAnsi="Arial"/>
      <w:b w:val="1"/>
      <w:sz w:val="24"/>
    </w:rPr>
  </w:style>
  <w:style w:styleId="Style_30_ch" w:type="character">
    <w:name w:val="Heading 5 Char"/>
    <w:basedOn w:val="Style_16_ch"/>
    <w:link w:val="Style_30"/>
    <w:rPr>
      <w:rFonts w:ascii="Arial" w:hAnsi="Arial"/>
      <w:b w:val="1"/>
      <w:sz w:val="24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31" w:type="paragraph">
    <w:name w:val="toc 3"/>
    <w:next w:val="Style_3"/>
    <w:link w:val="Style_31_ch"/>
    <w:uiPriority w:val="39"/>
    <w:pPr>
      <w:ind w:firstLine="0" w:left="400"/>
    </w:pPr>
    <w:rPr>
      <w:rFonts w:ascii="XO Thames" w:hAnsi="XO Thames"/>
      <w:sz w:val="28"/>
    </w:rPr>
  </w:style>
  <w:style w:styleId="Style_31_ch" w:type="character">
    <w:name w:val="toc 3"/>
    <w:link w:val="Style_31"/>
    <w:rPr>
      <w:rFonts w:ascii="XO Thames" w:hAnsi="XO Thames"/>
      <w:sz w:val="28"/>
    </w:rPr>
  </w:style>
  <w:style w:styleId="Style_32" w:type="paragraph">
    <w:name w:val="Heading 3 Char"/>
    <w:basedOn w:val="Style_16"/>
    <w:link w:val="Style_32_ch"/>
    <w:rPr>
      <w:rFonts w:ascii="Arial" w:hAnsi="Arial"/>
      <w:sz w:val="30"/>
    </w:rPr>
  </w:style>
  <w:style w:styleId="Style_32_ch" w:type="character">
    <w:name w:val="Heading 3 Char"/>
    <w:basedOn w:val="Style_16_ch"/>
    <w:link w:val="Style_32"/>
    <w:rPr>
      <w:rFonts w:ascii="Arial" w:hAnsi="Arial"/>
      <w:sz w:val="30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33" w:type="paragraph">
    <w:name w:val="Основной шрифт абзаца1"/>
    <w:link w:val="Style_33_ch"/>
  </w:style>
  <w:style w:styleId="Style_33_ch" w:type="character">
    <w:name w:val="Основной шрифт абзаца1"/>
    <w:link w:val="Style_33"/>
  </w:style>
  <w:style w:styleId="Style_34" w:type="paragraph">
    <w:name w:val="Plain Text"/>
    <w:basedOn w:val="Style_3"/>
    <w:link w:val="Style_34_ch"/>
    <w:pPr>
      <w:spacing w:after="0" w:line="240" w:lineRule="auto"/>
      <w:ind/>
    </w:pPr>
    <w:rPr>
      <w:rFonts w:ascii="Calibri" w:hAnsi="Calibri"/>
    </w:rPr>
  </w:style>
  <w:style w:styleId="Style_34_ch" w:type="character">
    <w:name w:val="Plain Text"/>
    <w:basedOn w:val="Style_3_ch"/>
    <w:link w:val="Style_34"/>
    <w:rPr>
      <w:rFonts w:ascii="Calibri" w:hAnsi="Calibri"/>
    </w:rPr>
  </w:style>
  <w:style w:styleId="Style_35" w:type="paragraph">
    <w:name w:val="heading 5"/>
    <w:next w:val="Style_3"/>
    <w:link w:val="Style_3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35_ch" w:type="character">
    <w:name w:val="heading 5"/>
    <w:link w:val="Style_35"/>
    <w:rPr>
      <w:rFonts w:ascii="XO Thames" w:hAnsi="XO Thames"/>
      <w:b w:val="1"/>
    </w:rPr>
  </w:style>
  <w:style w:styleId="Style_36" w:type="paragraph">
    <w:name w:val="Footer"/>
    <w:basedOn w:val="Style_3"/>
    <w:link w:val="Style_36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36_ch" w:type="character">
    <w:name w:val="Footer"/>
    <w:basedOn w:val="Style_3_ch"/>
    <w:link w:val="Style_36"/>
    <w:rPr>
      <w:rFonts w:ascii="Times New Roman" w:hAnsi="Times New Roman"/>
      <w:sz w:val="28"/>
    </w:rPr>
  </w:style>
  <w:style w:styleId="Style_37" w:type="paragraph">
    <w:name w:val="Гиперссылка1"/>
    <w:basedOn w:val="Style_33"/>
    <w:link w:val="Style_37_ch"/>
    <w:rPr>
      <w:color w:themeColor="hyperlink" w:val="0563C1"/>
      <w:u w:val="single"/>
    </w:rPr>
  </w:style>
  <w:style w:styleId="Style_37_ch" w:type="character">
    <w:name w:val="Гиперссылка1"/>
    <w:basedOn w:val="Style_33_ch"/>
    <w:link w:val="Style_37"/>
    <w:rPr>
      <w:color w:themeColor="hyperlink" w:val="0563C1"/>
      <w:u w:val="single"/>
    </w:rPr>
  </w:style>
  <w:style w:styleId="Style_38" w:type="paragraph">
    <w:name w:val="endnote reference"/>
    <w:basedOn w:val="Style_16"/>
    <w:link w:val="Style_38_ch"/>
    <w:rPr>
      <w:vertAlign w:val="superscript"/>
    </w:rPr>
  </w:style>
  <w:style w:styleId="Style_38_ch" w:type="character">
    <w:name w:val="endnote reference"/>
    <w:basedOn w:val="Style_16_ch"/>
    <w:link w:val="Style_38"/>
    <w:rPr>
      <w:vertAlign w:val="superscript"/>
    </w:rPr>
  </w:style>
  <w:style w:styleId="Style_39" w:type="paragraph">
    <w:name w:val="Title Char"/>
    <w:basedOn w:val="Style_16"/>
    <w:link w:val="Style_39_ch"/>
    <w:rPr>
      <w:sz w:val="48"/>
    </w:rPr>
  </w:style>
  <w:style w:styleId="Style_39_ch" w:type="character">
    <w:name w:val="Title Char"/>
    <w:basedOn w:val="Style_16_ch"/>
    <w:link w:val="Style_39"/>
    <w:rPr>
      <w:sz w:val="48"/>
    </w:rPr>
  </w:style>
  <w:style w:styleId="Style_40" w:type="paragraph">
    <w:name w:val="Footnote"/>
    <w:link w:val="Style_40_ch"/>
    <w:pPr>
      <w:ind w:firstLine="851" w:left="0"/>
      <w:jc w:val="both"/>
    </w:pPr>
    <w:rPr>
      <w:rFonts w:ascii="XO Thames" w:hAnsi="XO Thames"/>
    </w:rPr>
  </w:style>
  <w:style w:styleId="Style_40_ch" w:type="character">
    <w:name w:val="Footnote"/>
    <w:link w:val="Style_40"/>
    <w:rPr>
      <w:rFonts w:ascii="XO Thames" w:hAnsi="XO Thames"/>
    </w:rPr>
  </w:style>
  <w:style w:styleId="Style_41" w:type="paragraph">
    <w:name w:val="TOC Heading"/>
    <w:link w:val="Style_41_ch"/>
  </w:style>
  <w:style w:styleId="Style_41_ch" w:type="character">
    <w:name w:val="TOC Heading"/>
    <w:link w:val="Style_41"/>
  </w:style>
  <w:style w:styleId="Style_42" w:type="paragraph">
    <w:name w:val="heading 1"/>
    <w:next w:val="Style_3"/>
    <w:link w:val="Style_4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42_ch" w:type="character">
    <w:name w:val="heading 1"/>
    <w:link w:val="Style_42"/>
    <w:rPr>
      <w:rFonts w:ascii="XO Thames" w:hAnsi="XO Thames"/>
      <w:b w:val="1"/>
      <w:sz w:val="32"/>
    </w:rPr>
  </w:style>
  <w:style w:styleId="Style_43" w:type="paragraph">
    <w:name w:val="Heading 1 Char"/>
    <w:basedOn w:val="Style_16"/>
    <w:link w:val="Style_43_ch"/>
    <w:rPr>
      <w:rFonts w:ascii="Arial" w:hAnsi="Arial"/>
      <w:sz w:val="40"/>
    </w:rPr>
  </w:style>
  <w:style w:styleId="Style_43_ch" w:type="character">
    <w:name w:val="Heading 1 Char"/>
    <w:basedOn w:val="Style_16_ch"/>
    <w:link w:val="Style_43"/>
    <w:rPr>
      <w:rFonts w:ascii="Arial" w:hAnsi="Arial"/>
      <w:sz w:val="40"/>
    </w:rPr>
  </w:style>
  <w:style w:styleId="Style_44" w:type="paragraph">
    <w:name w:val="Hyperlink"/>
    <w:link w:val="Style_44_ch"/>
    <w:rPr>
      <w:color w:val="0000FF"/>
      <w:u w:val="single"/>
    </w:rPr>
  </w:style>
  <w:style w:styleId="Style_44_ch" w:type="character">
    <w:name w:val="Hyperlink"/>
    <w:link w:val="Style_44"/>
    <w:rPr>
      <w:color w:val="0000FF"/>
      <w:u w:val="single"/>
    </w:rPr>
  </w:style>
  <w:style w:styleId="Style_45" w:type="paragraph">
    <w:name w:val="Footnote"/>
    <w:basedOn w:val="Style_3"/>
    <w:link w:val="Style_45_ch"/>
    <w:pPr>
      <w:spacing w:after="40" w:line="240" w:lineRule="auto"/>
      <w:ind/>
    </w:pPr>
    <w:rPr>
      <w:sz w:val="18"/>
    </w:rPr>
  </w:style>
  <w:style w:styleId="Style_45_ch" w:type="character">
    <w:name w:val="Footnote"/>
    <w:basedOn w:val="Style_3_ch"/>
    <w:link w:val="Style_45"/>
    <w:rPr>
      <w:sz w:val="18"/>
    </w:rPr>
  </w:style>
  <w:style w:styleId="Style_46" w:type="paragraph">
    <w:name w:val="heading 8"/>
    <w:basedOn w:val="Style_3"/>
    <w:next w:val="Style_3"/>
    <w:link w:val="Style_46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46_ch" w:type="character">
    <w:name w:val="heading 8"/>
    <w:basedOn w:val="Style_3_ch"/>
    <w:link w:val="Style_46"/>
    <w:rPr>
      <w:rFonts w:ascii="Arial" w:hAnsi="Arial"/>
      <w:i w:val="1"/>
      <w:sz w:val="22"/>
    </w:rPr>
  </w:style>
  <w:style w:styleId="Style_47" w:type="paragraph">
    <w:name w:val="toc 1"/>
    <w:next w:val="Style_3"/>
    <w:link w:val="Style_47_ch"/>
    <w:uiPriority w:val="39"/>
    <w:rPr>
      <w:rFonts w:ascii="XO Thames" w:hAnsi="XO Thames"/>
      <w:b w:val="1"/>
      <w:sz w:val="28"/>
    </w:rPr>
  </w:style>
  <w:style w:styleId="Style_47_ch" w:type="character">
    <w:name w:val="toc 1"/>
    <w:link w:val="Style_47"/>
    <w:rPr>
      <w:rFonts w:ascii="XO Thames" w:hAnsi="XO Thames"/>
      <w:b w:val="1"/>
      <w:sz w:val="28"/>
    </w:rPr>
  </w:style>
  <w:style w:styleId="Style_48" w:type="paragraph">
    <w:name w:val="Header and Footer"/>
    <w:link w:val="Style_48_ch"/>
    <w:pPr>
      <w:spacing w:line="240" w:lineRule="auto"/>
      <w:ind/>
      <w:jc w:val="both"/>
    </w:pPr>
    <w:rPr>
      <w:rFonts w:ascii="XO Thames" w:hAnsi="XO Thames"/>
      <w:sz w:val="20"/>
    </w:rPr>
  </w:style>
  <w:style w:styleId="Style_48_ch" w:type="character">
    <w:name w:val="Header and Footer"/>
    <w:link w:val="Style_48"/>
    <w:rPr>
      <w:rFonts w:ascii="XO Thames" w:hAnsi="XO Thames"/>
      <w:sz w:val="20"/>
    </w:rPr>
  </w:style>
  <w:style w:styleId="Style_49" w:type="paragraph">
    <w:name w:val="toc 9"/>
    <w:next w:val="Style_3"/>
    <w:link w:val="Style_49_ch"/>
    <w:uiPriority w:val="39"/>
    <w:pPr>
      <w:ind w:firstLine="0" w:left="1600"/>
    </w:pPr>
    <w:rPr>
      <w:rFonts w:ascii="XO Thames" w:hAnsi="XO Thames"/>
      <w:sz w:val="28"/>
    </w:rPr>
  </w:style>
  <w:style w:styleId="Style_49_ch" w:type="character">
    <w:name w:val="toc 9"/>
    <w:link w:val="Style_49"/>
    <w:rPr>
      <w:rFonts w:ascii="XO Thames" w:hAnsi="XO Thames"/>
      <w:sz w:val="28"/>
    </w:rPr>
  </w:style>
  <w:style w:styleId="Style_26" w:type="paragraph">
    <w:name w:val="Caption"/>
    <w:basedOn w:val="Style_3"/>
    <w:next w:val="Style_3"/>
    <w:link w:val="Style_26_ch"/>
    <w:pPr>
      <w:spacing w:line="276" w:lineRule="auto"/>
      <w:ind/>
    </w:pPr>
    <w:rPr>
      <w:b w:val="1"/>
      <w:color w:themeColor="accent1" w:val="5B9BD5"/>
      <w:sz w:val="18"/>
    </w:rPr>
  </w:style>
  <w:style w:styleId="Style_26_ch" w:type="character">
    <w:name w:val="Caption"/>
    <w:basedOn w:val="Style_3_ch"/>
    <w:link w:val="Style_26"/>
    <w:rPr>
      <w:b w:val="1"/>
      <w:color w:themeColor="accent1" w:val="5B9BD5"/>
      <w:sz w:val="18"/>
    </w:rPr>
  </w:style>
  <w:style w:styleId="Style_50" w:type="paragraph">
    <w:name w:val="List Paragraph"/>
    <w:basedOn w:val="Style_3"/>
    <w:link w:val="Style_50_ch"/>
    <w:pPr>
      <w:ind w:firstLine="0" w:left="720"/>
      <w:contextualSpacing w:val="1"/>
    </w:pPr>
  </w:style>
  <w:style w:styleId="Style_50_ch" w:type="character">
    <w:name w:val="List Paragraph"/>
    <w:basedOn w:val="Style_3_ch"/>
    <w:link w:val="Style_50"/>
  </w:style>
  <w:style w:styleId="Style_51" w:type="paragraph">
    <w:name w:val="Обычный1"/>
    <w:link w:val="Style_51_ch"/>
  </w:style>
  <w:style w:styleId="Style_51_ch" w:type="character">
    <w:name w:val="Обычный1"/>
    <w:link w:val="Style_51"/>
  </w:style>
  <w:style w:styleId="Style_52" w:type="paragraph">
    <w:name w:val="Гиперссылка2"/>
    <w:link w:val="Style_52_ch"/>
    <w:rPr>
      <w:color w:val="0000FF"/>
      <w:u w:val="single"/>
    </w:rPr>
  </w:style>
  <w:style w:styleId="Style_52_ch" w:type="character">
    <w:name w:val="Гиперссылка2"/>
    <w:link w:val="Style_52"/>
    <w:rPr>
      <w:color w:val="0000FF"/>
      <w:u w:val="single"/>
    </w:rPr>
  </w:style>
  <w:style w:styleId="Style_53" w:type="paragraph">
    <w:name w:val="toc 8"/>
    <w:next w:val="Style_3"/>
    <w:link w:val="Style_53_ch"/>
    <w:uiPriority w:val="39"/>
    <w:pPr>
      <w:ind w:firstLine="0" w:left="1400"/>
    </w:pPr>
    <w:rPr>
      <w:rFonts w:ascii="XO Thames" w:hAnsi="XO Thames"/>
      <w:sz w:val="28"/>
    </w:rPr>
  </w:style>
  <w:style w:styleId="Style_53_ch" w:type="character">
    <w:name w:val="toc 8"/>
    <w:link w:val="Style_53"/>
    <w:rPr>
      <w:rFonts w:ascii="XO Thames" w:hAnsi="XO Thames"/>
      <w:sz w:val="28"/>
    </w:rPr>
  </w:style>
  <w:style w:styleId="Style_54" w:type="paragraph">
    <w:name w:val="Обычный1"/>
    <w:link w:val="Style_54_ch"/>
  </w:style>
  <w:style w:styleId="Style_54_ch" w:type="character">
    <w:name w:val="Обычный1"/>
    <w:link w:val="Style_54"/>
  </w:style>
  <w:style w:styleId="Style_4" w:type="paragraph">
    <w:name w:val="Обычный1"/>
    <w:link w:val="Style_4_ch"/>
  </w:style>
  <w:style w:styleId="Style_4_ch" w:type="character">
    <w:name w:val="Обычный1"/>
    <w:link w:val="Style_4"/>
  </w:style>
  <w:style w:styleId="Style_55" w:type="paragraph">
    <w:name w:val="toc 5"/>
    <w:next w:val="Style_3"/>
    <w:link w:val="Style_55_ch"/>
    <w:uiPriority w:val="39"/>
    <w:pPr>
      <w:ind w:firstLine="0" w:left="800"/>
    </w:pPr>
    <w:rPr>
      <w:rFonts w:ascii="XO Thames" w:hAnsi="XO Thames"/>
      <w:sz w:val="28"/>
    </w:rPr>
  </w:style>
  <w:style w:styleId="Style_55_ch" w:type="character">
    <w:name w:val="toc 5"/>
    <w:link w:val="Style_55"/>
    <w:rPr>
      <w:rFonts w:ascii="XO Thames" w:hAnsi="XO Thames"/>
      <w:sz w:val="28"/>
    </w:rPr>
  </w:style>
  <w:style w:styleId="Style_56" w:type="paragraph">
    <w:name w:val="Endnote"/>
    <w:basedOn w:val="Style_3"/>
    <w:link w:val="Style_56_ch"/>
    <w:pPr>
      <w:spacing w:after="0" w:line="240" w:lineRule="auto"/>
      <w:ind/>
    </w:pPr>
    <w:rPr>
      <w:sz w:val="20"/>
    </w:rPr>
  </w:style>
  <w:style w:styleId="Style_56_ch" w:type="character">
    <w:name w:val="Endnote"/>
    <w:basedOn w:val="Style_3_ch"/>
    <w:link w:val="Style_56"/>
    <w:rPr>
      <w:sz w:val="20"/>
    </w:rPr>
  </w:style>
  <w:style w:styleId="Style_57" w:type="paragraph">
    <w:name w:val="Гиперссылка1"/>
    <w:link w:val="Style_57_ch"/>
    <w:rPr>
      <w:color w:val="0000FF"/>
      <w:u w:val="single"/>
    </w:rPr>
  </w:style>
  <w:style w:styleId="Style_57_ch" w:type="character">
    <w:name w:val="Гиперссылка1"/>
    <w:link w:val="Style_57"/>
    <w:rPr>
      <w:color w:val="0000FF"/>
      <w:u w:val="single"/>
    </w:rPr>
  </w:style>
  <w:style w:styleId="Style_58" w:type="paragraph">
    <w:name w:val="table of figures"/>
    <w:basedOn w:val="Style_3"/>
    <w:next w:val="Style_3"/>
    <w:link w:val="Style_58_ch"/>
    <w:pPr>
      <w:spacing w:after="0"/>
      <w:ind/>
    </w:pPr>
  </w:style>
  <w:style w:styleId="Style_58_ch" w:type="character">
    <w:name w:val="table of figures"/>
    <w:basedOn w:val="Style_3_ch"/>
    <w:link w:val="Style_58"/>
  </w:style>
  <w:style w:styleId="Style_59" w:type="paragraph">
    <w:name w:val="Subtitle"/>
    <w:next w:val="Style_3"/>
    <w:link w:val="Style_5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9_ch" w:type="character">
    <w:name w:val="Subtitle"/>
    <w:link w:val="Style_59"/>
    <w:rPr>
      <w:rFonts w:ascii="XO Thames" w:hAnsi="XO Thames"/>
      <w:i w:val="1"/>
      <w:sz w:val="24"/>
    </w:rPr>
  </w:style>
  <w:style w:styleId="Style_60" w:type="paragraph">
    <w:name w:val="Subtitle Char"/>
    <w:basedOn w:val="Style_16"/>
    <w:link w:val="Style_60_ch"/>
    <w:rPr>
      <w:sz w:val="24"/>
    </w:rPr>
  </w:style>
  <w:style w:styleId="Style_60_ch" w:type="character">
    <w:name w:val="Subtitle Char"/>
    <w:basedOn w:val="Style_16_ch"/>
    <w:link w:val="Style_60"/>
    <w:rPr>
      <w:sz w:val="24"/>
    </w:rPr>
  </w:style>
  <w:style w:styleId="Style_61" w:type="paragraph">
    <w:name w:val="Title"/>
    <w:next w:val="Style_3"/>
    <w:link w:val="Style_6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61_ch" w:type="character">
    <w:name w:val="Title"/>
    <w:link w:val="Style_61"/>
    <w:rPr>
      <w:rFonts w:ascii="XO Thames" w:hAnsi="XO Thames"/>
      <w:b w:val="1"/>
      <w:caps w:val="1"/>
      <w:sz w:val="40"/>
    </w:rPr>
  </w:style>
  <w:style w:styleId="Style_62" w:type="paragraph">
    <w:name w:val="heading 4"/>
    <w:next w:val="Style_3"/>
    <w:link w:val="Style_6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62_ch" w:type="character">
    <w:name w:val="heading 4"/>
    <w:link w:val="Style_62"/>
    <w:rPr>
      <w:rFonts w:ascii="XO Thames" w:hAnsi="XO Thames"/>
      <w:b w:val="1"/>
      <w:sz w:val="24"/>
    </w:rPr>
  </w:style>
  <w:style w:styleId="Style_63" w:type="paragraph">
    <w:name w:val="heading 2"/>
    <w:next w:val="Style_3"/>
    <w:link w:val="Style_6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63_ch" w:type="character">
    <w:name w:val="heading 2"/>
    <w:link w:val="Style_63"/>
    <w:rPr>
      <w:rFonts w:ascii="XO Thames" w:hAnsi="XO Thames"/>
      <w:b w:val="1"/>
      <w:sz w:val="28"/>
    </w:rPr>
  </w:style>
  <w:style w:styleId="Style_64" w:type="paragraph">
    <w:name w:val="footnote reference"/>
    <w:basedOn w:val="Style_16"/>
    <w:link w:val="Style_64_ch"/>
    <w:rPr>
      <w:vertAlign w:val="superscript"/>
    </w:rPr>
  </w:style>
  <w:style w:styleId="Style_64_ch" w:type="character">
    <w:name w:val="footnote reference"/>
    <w:basedOn w:val="Style_16_ch"/>
    <w:link w:val="Style_64"/>
    <w:rPr>
      <w:vertAlign w:val="superscript"/>
    </w:rPr>
  </w:style>
  <w:style w:styleId="Style_65" w:type="paragraph">
    <w:name w:val="heading 6"/>
    <w:basedOn w:val="Style_3"/>
    <w:next w:val="Style_3"/>
    <w:link w:val="Style_65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65_ch" w:type="character">
    <w:name w:val="heading 6"/>
    <w:basedOn w:val="Style_3_ch"/>
    <w:link w:val="Style_65"/>
    <w:rPr>
      <w:rFonts w:ascii="Arial" w:hAnsi="Arial"/>
      <w:b w:val="1"/>
      <w:sz w:val="22"/>
    </w:rPr>
  </w:style>
  <w:style w:styleId="Style_66" w:type="table">
    <w:name w:val="List Table 4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67" w:type="table">
    <w:name w:val="Bordered &amp; Lined - Accent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68" w:type="table">
    <w:name w:val="Bordered"/>
    <w:basedOn w:val="Style_2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69" w:type="table">
    <w:name w:val="List Table 6 Colorful - Accent 1"/>
    <w:basedOn w:val="Style_2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70" w:type="table">
    <w:name w:val="Grid Table 6 Colorful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1" w:type="table">
    <w:name w:val="Grid Table 1 Light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72" w:type="table">
    <w:name w:val="Bordered &amp; Lined - Accent 1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73" w:type="table">
    <w:name w:val="List Table 2"/>
    <w:basedOn w:val="Style_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74" w:type="table">
    <w:name w:val="Grid Table 4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75" w:type="table">
    <w:name w:val="Bordered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76" w:type="table">
    <w:name w:val="Grid Table 6 Colorful - Accent 6"/>
    <w:basedOn w:val="Style_2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77" w:type="table">
    <w:name w:val="Grid Table 1 Light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78" w:type="table">
    <w:name w:val="Grid Table 3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79" w:type="table">
    <w:name w:val="Plain Table 5"/>
    <w:basedOn w:val="Style_2"/>
    <w:pPr>
      <w:spacing w:after="0" w:line="240" w:lineRule="auto"/>
      <w:ind/>
    </w:pPr>
    <w:tblPr>
      <w:tblInd w:type="dxa" w:w="0"/>
    </w:tblPr>
  </w:style>
  <w:style w:styleId="Style_80" w:type="table">
    <w:name w:val="Bordered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81" w:type="table">
    <w:name w:val="Bordered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82" w:type="table">
    <w:name w:val="Bordered &amp; Lined - Accent 5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83" w:type="table">
    <w:name w:val="Grid Table 3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84" w:type="table">
    <w:name w:val="Grid Table 5 Dark - Accent 5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5" w:type="table">
    <w:name w:val="Bordered &amp; Lined - Accent 2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86" w:type="table">
    <w:name w:val="List Table 2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87" w:type="table">
    <w:name w:val="List Table 3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88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89" w:type="table">
    <w:name w:val="List Table 1 Light - Accent 1"/>
    <w:basedOn w:val="Style_2"/>
    <w:pPr>
      <w:spacing w:after="0" w:line="240" w:lineRule="auto"/>
      <w:ind/>
    </w:pPr>
    <w:tblPr>
      <w:tblInd w:type="dxa" w:w="0"/>
    </w:tblPr>
  </w:style>
  <w:style w:styleId="Style_90" w:type="table">
    <w:name w:val="Grid Table 7 Colorful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1" w:type="table">
    <w:name w:val="Lined - Accent 1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92" w:type="table">
    <w:name w:val="Lined - Accent 4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93" w:type="table">
    <w:name w:val="List Table 4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94" w:type="table">
    <w:name w:val="List Table 5 Dark - Accent 4"/>
    <w:basedOn w:val="Style_2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95" w:type="table">
    <w:name w:val="Bordered &amp; Lined - Accent 6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96" w:type="table">
    <w:name w:val="Grid Table 4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97" w:type="table">
    <w:name w:val="List Table 4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98" w:type="table">
    <w:name w:val="List Table 2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99" w:type="table">
    <w:name w:val="Grid Table 5 Dark - Accent 6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0" w:type="table">
    <w:name w:val="Grid Table 2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1" w:type="table">
    <w:name w:val="List Table 6 Colorful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02" w:type="table">
    <w:name w:val="List Table 4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03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04" w:type="table">
    <w:name w:val="Grid Table 6 Colorful"/>
    <w:basedOn w:val="Style_2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05" w:type="table">
    <w:name w:val="Grid Table 3 - Accent 6"/>
    <w:basedOn w:val="Style_2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06" w:type="table">
    <w:name w:val="List Table 4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07" w:type="table">
    <w:name w:val="List Table 6 Colorful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08" w:type="table">
    <w:name w:val="Bordered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09" w:type="table">
    <w:name w:val="List Table 3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10" w:type="table">
    <w:name w:val="Grid Table 7 Colorful - Accent 5"/>
    <w:basedOn w:val="Style_2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11" w:type="table">
    <w:name w:val="List Table 4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12" w:type="table">
    <w:name w:val="Grid Table 5 Dark- Accent 1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3" w:type="table">
    <w:name w:val="List Table 7 Colorful - Accent 6"/>
    <w:basedOn w:val="Style_2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14" w:type="table">
    <w:name w:val="Grid Table 2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5" w:type="table">
    <w:name w:val="Plain Table 4"/>
    <w:basedOn w:val="Style_2"/>
    <w:pPr>
      <w:spacing w:after="0" w:line="240" w:lineRule="auto"/>
      <w:ind/>
    </w:pPr>
    <w:tblPr>
      <w:tblInd w:type="dxa" w:w="0"/>
    </w:tblPr>
  </w:style>
  <w:style w:styleId="Style_116" w:type="table">
    <w:name w:val="Grid Table 3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7" w:type="table">
    <w:name w:val="Plain Table 2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8" w:type="table">
    <w:name w:val="List Table 1 Light - Accent 6"/>
    <w:basedOn w:val="Style_2"/>
    <w:pPr>
      <w:spacing w:after="0" w:line="240" w:lineRule="auto"/>
      <w:ind/>
    </w:pPr>
    <w:tblPr>
      <w:tblInd w:type="dxa" w:w="0"/>
    </w:tblPr>
  </w:style>
  <w:style w:styleId="Style_119" w:type="table">
    <w:name w:val="List Table 5 Dark - Accent 5"/>
    <w:basedOn w:val="Style_2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20" w:type="table">
    <w:name w:val="Grid Table 3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1" w:type="table">
    <w:name w:val="Grid Table 2 - Accent 6"/>
    <w:basedOn w:val="Style_2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22" w:type="table">
    <w:name w:val="Grid Table 3"/>
    <w:basedOn w:val="Style_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23" w:type="table">
    <w:name w:val="List Table 1 Light - Accent 5"/>
    <w:basedOn w:val="Style_2"/>
    <w:pPr>
      <w:spacing w:after="0" w:line="240" w:lineRule="auto"/>
      <w:ind/>
    </w:pPr>
    <w:tblPr>
      <w:tblInd w:type="dxa" w:w="0"/>
    </w:tblPr>
  </w:style>
  <w:style w:styleId="Style_124" w:type="table">
    <w:name w:val="Lined - Accent 2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25" w:type="table">
    <w:name w:val="Plain Table 1"/>
    <w:basedOn w:val="Style_2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6" w:type="table">
    <w:name w:val="Grid Table 2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27" w:type="table">
    <w:name w:val="Grid Table 4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28" w:type="table">
    <w:name w:val="List Table 6 Colorful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29" w:type="table">
    <w:name w:val="List Table 2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30" w:type="table">
    <w:name w:val="List Table 6 Colorful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31" w:type="table">
    <w:name w:val="Grid Table 1 Light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32" w:type="table">
    <w:name w:val="Grid Table 6 Colorful - Accent 5"/>
    <w:basedOn w:val="Style_2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33" w:type="table">
    <w:name w:val="List Table 6 Colorful"/>
    <w:basedOn w:val="Style_2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34" w:type="table">
    <w:name w:val="Lined - Accent 5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35" w:type="table">
    <w:name w:val="Grid Table 4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36" w:type="table">
    <w:name w:val="Grid Table 2 - Accent 5"/>
    <w:basedOn w:val="Style_2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37" w:type="table">
    <w:name w:val="List Table 7 Colorful - Accent 4"/>
    <w:basedOn w:val="Style_2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38" w:type="table">
    <w:name w:val="Grid Table 7 Colorful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39" w:type="table">
    <w:name w:val="Grid Table 5 Dark - Accent 2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0" w:type="table">
    <w:name w:val="List Table 3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41" w:type="table">
    <w:name w:val="Table Grid Light"/>
    <w:basedOn w:val="Style_2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2" w:type="table">
    <w:name w:val="List Table 3 - Accent 1"/>
    <w:basedOn w:val="Style_2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43" w:type="table">
    <w:name w:val="List Table 7 Colorful - Accent 3"/>
    <w:basedOn w:val="Style_2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44" w:type="table">
    <w:name w:val="Grid Table 3 - Accent 5"/>
    <w:basedOn w:val="Style_2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45" w:type="table">
    <w:name w:val="List Table 1 Light"/>
    <w:basedOn w:val="Style_2"/>
    <w:pPr>
      <w:spacing w:after="0" w:line="240" w:lineRule="auto"/>
      <w:ind/>
    </w:pPr>
    <w:tblPr>
      <w:tblInd w:type="dxa" w:w="0"/>
    </w:tblPr>
  </w:style>
  <w:style w:styleId="Style_146" w:type="table">
    <w:name w:val="List Table 5 Dark - Accent 2"/>
    <w:basedOn w:val="Style_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47" w:type="table">
    <w:name w:val="Grid Table 1 Light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48" w:type="table">
    <w:name w:val="List Table 5 Dark"/>
    <w:basedOn w:val="Style_2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49" w:type="table">
    <w:name w:val="List Table 2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50" w:type="table">
    <w:name w:val="List Table 6 Colorful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51" w:type="table">
    <w:name w:val="List Table 5 Dark - Accent 3"/>
    <w:basedOn w:val="Style_2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52" w:type="table">
    <w:name w:val="Grid Table 5 Dark - Accent 3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3" w:type="table">
    <w:name w:val="List Table 3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54" w:type="table">
    <w:name w:val="Bordered &amp; Lined - Accent 4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55" w:type="table">
    <w:name w:val="Grid Table 7 Colorful"/>
    <w:basedOn w:val="Style_2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56" w:type="table">
    <w:name w:val="List Table 5 Dark - Accent 1"/>
    <w:basedOn w:val="Style_2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57" w:type="table">
    <w:name w:val="Grid Table 7 Colorful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8" w:type="table">
    <w:name w:val="Grid Table 6 Colorful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59" w:type="table">
    <w:name w:val="List Table 1 Light - Accent 2"/>
    <w:basedOn w:val="Style_2"/>
    <w:pPr>
      <w:spacing w:after="0" w:line="240" w:lineRule="auto"/>
      <w:ind/>
    </w:pPr>
    <w:tblPr>
      <w:tblInd w:type="dxa" w:w="0"/>
    </w:tblPr>
  </w:style>
  <w:style w:styleId="Style_160" w:type="table">
    <w:name w:val="List Table 3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61" w:type="table">
    <w:name w:val="List Table 7 Colorful - Accent 1"/>
    <w:basedOn w:val="Style_2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62" w:type="table">
    <w:name w:val="Grid Table 4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63" w:type="table">
    <w:name w:val="List Table 5 Dark - Accent 6"/>
    <w:basedOn w:val="Style_2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64" w:type="table">
    <w:name w:val="List Table 4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65" w:type="table">
    <w:name w:val="Bordered &amp; Lined - Accent 3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66" w:type="table">
    <w:name w:val="Grid Table 4"/>
    <w:basedOn w:val="Style_2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67" w:type="table">
    <w:name w:val="Grid Table 1 Light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68" w:type="table">
    <w:name w:val="Grid Table 1 Light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69" w:type="table">
    <w:name w:val="Grid Table 5 Dark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0" w:type="table">
    <w:name w:val="Lined - Accent 6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71" w:type="table">
    <w:name w:val="Grid Table 5 Dark- Accent 4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2" w:type="table">
    <w:name w:val="List Table 7 Colorful"/>
    <w:basedOn w:val="Style_2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73" w:type="table">
    <w:name w:val="Bordered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74" w:type="table">
    <w:name w:val="Grid Table 2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5" w:type="table">
    <w:name w:val="Lined - Accent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76" w:type="table">
    <w:name w:val="Grid Table 1 Light"/>
    <w:basedOn w:val="Style_2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77" w:type="table">
    <w:name w:val="Grid Table 7 Colorful - Accent 6"/>
    <w:basedOn w:val="Style_2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78" w:type="table">
    <w:name w:val="List Table 7 Colorful - Accent 2"/>
    <w:basedOn w:val="Style_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79" w:type="table">
    <w:name w:val="Grid Table 7 Colorful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80" w:type="table">
    <w:name w:val="List Table 2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81" w:type="table">
    <w:name w:val="Grid Table 6 Colorful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82" w:type="table">
    <w:name w:val="List Table 3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83" w:type="table">
    <w:name w:val="Bordered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84" w:type="table">
    <w:name w:val="List Table 7 Colorful - Accent 5"/>
    <w:basedOn w:val="Style_2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5" w:type="table">
    <w:name w:val="Grid Table 4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86" w:type="table">
    <w:name w:val="Grid Table 2"/>
    <w:basedOn w:val="Style_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87" w:type="table">
    <w:name w:val="Grid Table 6 Colorful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88" w:type="table">
    <w:name w:val="List Table 1 Light - Accent 3"/>
    <w:basedOn w:val="Style_2"/>
    <w:pPr>
      <w:spacing w:after="0" w:line="240" w:lineRule="auto"/>
      <w:ind/>
    </w:pPr>
    <w:tblPr>
      <w:tblInd w:type="dxa" w:w="0"/>
    </w:tblPr>
  </w:style>
  <w:style w:styleId="Style_189" w:type="table">
    <w:name w:val="Plain Table 3"/>
    <w:basedOn w:val="Style_2"/>
    <w:pPr>
      <w:spacing w:after="0" w:line="240" w:lineRule="auto"/>
      <w:ind/>
    </w:pPr>
    <w:tblPr>
      <w:tblInd w:type="dxa" w:w="0"/>
    </w:tblPr>
  </w:style>
  <w:style w:styleId="Style_190" w:type="table">
    <w:name w:val="Lined - Accent 3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91" w:type="table">
    <w:name w:val="List Table 2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92" w:type="table">
    <w:name w:val="List Table 1 Light - Accent 4"/>
    <w:basedOn w:val="Style_2"/>
    <w:pPr>
      <w:spacing w:after="0" w:line="240" w:lineRule="auto"/>
      <w:ind/>
    </w:pPr>
    <w:tblPr>
      <w:tblInd w:type="dxa" w:w="0"/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2024-03-14T03:03:20Z</dcterms:modified>
</cp:coreProperties>
</file>