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361B1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361B15">
              <w:rPr>
                <w:rFonts w:ascii="Times New Roman" w:hAnsi="Times New Roman"/>
                <w:b/>
                <w:sz w:val="28"/>
              </w:rPr>
              <w:t>08.12.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2022 № </w:t>
            </w:r>
            <w:r w:rsidR="00361B15">
              <w:rPr>
                <w:rFonts w:ascii="Times New Roman" w:hAnsi="Times New Roman"/>
                <w:b/>
                <w:sz w:val="28"/>
              </w:rPr>
              <w:t>648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bookmarkStart w:id="1" w:name="_GoBack"/>
            <w:r w:rsidR="00361B15" w:rsidRPr="00361B15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субсидий на возмещение части затрат, связанных с приобретением и доставкой средств химизации (минеральных удобрений), мелиорантов почвы известняковых</w:t>
            </w:r>
            <w:bookmarkEnd w:id="1"/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 w:rsidR="00361B15">
        <w:rPr>
          <w:rFonts w:ascii="Times New Roman" w:hAnsi="Times New Roman"/>
          <w:sz w:val="28"/>
        </w:rPr>
        <w:t>08</w:t>
      </w:r>
      <w:r w:rsidR="00954022" w:rsidRPr="008342BA">
        <w:rPr>
          <w:rFonts w:ascii="Times New Roman" w:hAnsi="Times New Roman"/>
          <w:sz w:val="28"/>
        </w:rPr>
        <w:t>.</w:t>
      </w:r>
      <w:r w:rsidR="00361B15">
        <w:rPr>
          <w:rFonts w:ascii="Times New Roman" w:hAnsi="Times New Roman"/>
          <w:sz w:val="28"/>
        </w:rPr>
        <w:t>12</w:t>
      </w:r>
      <w:r w:rsidR="00954022" w:rsidRPr="008342BA">
        <w:rPr>
          <w:rFonts w:ascii="Times New Roman" w:hAnsi="Times New Roman"/>
          <w:sz w:val="28"/>
        </w:rPr>
        <w:t xml:space="preserve">.2022 № </w:t>
      </w:r>
      <w:r w:rsidR="00361B15">
        <w:rPr>
          <w:rFonts w:ascii="Times New Roman" w:hAnsi="Times New Roman"/>
          <w:sz w:val="28"/>
        </w:rPr>
        <w:t>648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>Об утверждении Порядка предоставления субсидий на возмещение части затрат, связанных с приобретением и доставкой средств химизации (минеральных удобрений), мелиорантов почвы известняковых</w:t>
      </w:r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Pr="00C65F76">
        <w:rPr>
          <w:rFonts w:ascii="Times New Roman" w:hAnsi="Times New Roman"/>
          <w:sz w:val="28"/>
        </w:rPr>
        <w:t>Повышение плодородия почв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r w:rsidRPr="00C65F76">
        <w:rPr>
          <w:rFonts w:ascii="Times New Roman" w:hAnsi="Times New Roman"/>
          <w:sz w:val="28"/>
        </w:rPr>
        <w:t>Государственная поддержка сельскохозяйственных товаропроизводителей в целях возмещения части затрат, связанных с приобретением минеральных удобрений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(далее – Госпрограмма), и определяет порядок и условия предоставления за счет средств краевого бюджета субсиди</w:t>
      </w:r>
      <w:r w:rsidR="005655CE">
        <w:rPr>
          <w:rFonts w:ascii="Times New Roman" w:hAnsi="Times New Roman"/>
          <w:sz w:val="28"/>
        </w:rPr>
        <w:t>и</w:t>
      </w:r>
      <w:r w:rsidRPr="00C65F76"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 связанных с приобретением и доставкой средств химизации (минеральных удобрений), мелиорантов почвы известняковых 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13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48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дополнить частью 48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F05289">
      <w:headerReference w:type="default" r:id="rId9"/>
      <w:pgSz w:w="11906" w:h="16838"/>
      <w:pgMar w:top="1134" w:right="851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2345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D81A4B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F2918"/>
    <w:rsid w:val="001321D9"/>
    <w:rsid w:val="00140450"/>
    <w:rsid w:val="00154ACF"/>
    <w:rsid w:val="001622AC"/>
    <w:rsid w:val="00164069"/>
    <w:rsid w:val="001730E7"/>
    <w:rsid w:val="00174DEB"/>
    <w:rsid w:val="001779EA"/>
    <w:rsid w:val="00177F5F"/>
    <w:rsid w:val="001A47F7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5D82"/>
    <w:rsid w:val="00207991"/>
    <w:rsid w:val="0021435E"/>
    <w:rsid w:val="00220EE7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E1D6F"/>
    <w:rsid w:val="006E25DD"/>
    <w:rsid w:val="006E584C"/>
    <w:rsid w:val="00700A09"/>
    <w:rsid w:val="0073366B"/>
    <w:rsid w:val="00735877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D6713"/>
    <w:rsid w:val="009D7A5E"/>
    <w:rsid w:val="009F0460"/>
    <w:rsid w:val="009F608E"/>
    <w:rsid w:val="00A10F5F"/>
    <w:rsid w:val="00A311D1"/>
    <w:rsid w:val="00A34C9A"/>
    <w:rsid w:val="00A4540B"/>
    <w:rsid w:val="00A67246"/>
    <w:rsid w:val="00A93AC8"/>
    <w:rsid w:val="00AE0C89"/>
    <w:rsid w:val="00AE5DD3"/>
    <w:rsid w:val="00B03D3D"/>
    <w:rsid w:val="00B270E6"/>
    <w:rsid w:val="00B317F0"/>
    <w:rsid w:val="00B34F2F"/>
    <w:rsid w:val="00B574B4"/>
    <w:rsid w:val="00B623AF"/>
    <w:rsid w:val="00BB087C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AF28-D28F-4921-8D60-2640FC29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Карнаухова Виктория Витальевна</cp:lastModifiedBy>
  <cp:revision>13</cp:revision>
  <cp:lastPrinted>2023-10-24T22:16:00Z</cp:lastPrinted>
  <dcterms:created xsi:type="dcterms:W3CDTF">2023-11-23T23:48:00Z</dcterms:created>
  <dcterms:modified xsi:type="dcterms:W3CDTF">2023-12-29T03:11:00Z</dcterms:modified>
</cp:coreProperties>
</file>