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0321" w:rsidRDefault="00910321">
      <w:pPr>
        <w:pStyle w:val="1"/>
      </w:pPr>
      <w:r>
        <w:fldChar w:fldCharType="begin"/>
      </w:r>
      <w:r>
        <w:instrText>HYPERLINK "garantF1://400363799.0"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Министерства сельского хозяйства РФ от 12 марта 2021 г. N 128</w:t>
      </w:r>
      <w:r>
        <w:rPr>
          <w:rStyle w:val="a4"/>
          <w:rFonts w:cs="Arial"/>
          <w:b w:val="0"/>
          <w:bCs w:val="0"/>
        </w:rPr>
        <w:br/>
        <w:t>"Об утверждении перечней, форм документов, методики оценки эффективности использования субсидии,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 г. N 717, а также об установлении сроков их представления"</w:t>
      </w:r>
      <w:r>
        <w:fldChar w:fldCharType="end"/>
      </w:r>
    </w:p>
    <w:p w:rsidR="00910321" w:rsidRDefault="00910321"/>
    <w:p w:rsidR="00910321" w:rsidRDefault="00910321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подпунктом "в" пункта 6</w:t>
        </w:r>
      </w:hyperlink>
      <w:r>
        <w:t xml:space="preserve">, </w:t>
      </w:r>
      <w:hyperlink r:id="rId6" w:history="1">
        <w:r>
          <w:rPr>
            <w:rStyle w:val="a4"/>
            <w:rFonts w:cs="Arial"/>
          </w:rPr>
          <w:t>подпунктом "а" пункта 7</w:t>
        </w:r>
      </w:hyperlink>
      <w:r>
        <w:t xml:space="preserve">, </w:t>
      </w:r>
      <w:hyperlink r:id="rId7" w:history="1">
        <w:r>
          <w:rPr>
            <w:rStyle w:val="a4"/>
            <w:rFonts w:cs="Arial"/>
          </w:rPr>
          <w:t>абзацем вторым пункта 11</w:t>
        </w:r>
      </w:hyperlink>
      <w:r>
        <w:t xml:space="preserve">, </w:t>
      </w:r>
      <w:hyperlink r:id="rId8" w:history="1">
        <w:r>
          <w:rPr>
            <w:rStyle w:val="a4"/>
            <w:rFonts w:cs="Arial"/>
          </w:rPr>
          <w:t>подпунктами "а" - "в" пункта 26</w:t>
        </w:r>
      </w:hyperlink>
      <w:r>
        <w:t xml:space="preserve">, </w:t>
      </w:r>
      <w:hyperlink r:id="rId9" w:history="1">
        <w:r>
          <w:rPr>
            <w:rStyle w:val="a4"/>
            <w:rFonts w:cs="Arial"/>
          </w:rPr>
          <w:t>пунктами 28</w:t>
        </w:r>
      </w:hyperlink>
      <w:r>
        <w:t xml:space="preserve"> и </w:t>
      </w:r>
      <w:hyperlink r:id="rId10" w:history="1">
        <w:r>
          <w:rPr>
            <w:rStyle w:val="a4"/>
            <w:rFonts w:cs="Arial"/>
          </w:rPr>
          <w:t>29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приведенных в приложении N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hyperlink r:id="rId11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14 июля 2012 г. N 717 (Собрание законодательства Российской Федерации, 2012, N 32, ст. 4549; 2020, N 52, ст. 8835), приказываю:</w:t>
      </w:r>
    </w:p>
    <w:p w:rsidR="00910321" w:rsidRDefault="00910321">
      <w:bookmarkStart w:id="1" w:name="sub_1"/>
      <w:r>
        <w:t>1. Утвердить:</w:t>
      </w:r>
    </w:p>
    <w:p w:rsidR="00910321" w:rsidRDefault="00910321">
      <w:bookmarkStart w:id="2" w:name="sub_11"/>
      <w:bookmarkEnd w:id="1"/>
      <w:r>
        <w:t xml:space="preserve">а) перечень затрат, финансовое обеспечение которых допускается осуществлять за счет гранта "Агростартап", согласно </w:t>
      </w:r>
      <w:hyperlink w:anchor="sub_1000" w:history="1">
        <w:r>
          <w:rPr>
            <w:rStyle w:val="a4"/>
            <w:rFonts w:cs="Arial"/>
          </w:rPr>
          <w:t>приложению N 1</w:t>
        </w:r>
      </w:hyperlink>
      <w:r>
        <w:t xml:space="preserve"> к настоящему приказу;</w:t>
      </w:r>
    </w:p>
    <w:p w:rsidR="00910321" w:rsidRDefault="00910321">
      <w:bookmarkStart w:id="3" w:name="sub_12"/>
      <w:bookmarkEnd w:id="2"/>
      <w:r>
        <w:t xml:space="preserve">б) перечень имущества, приобретаемого сельскохозяйственным потребительским кооперативом с использованием части гранта "Агростартап", внесенной заявителем в неделимый фонд сельскохозяйственного потребительского кооператива, согласно </w:t>
      </w:r>
      <w:hyperlink w:anchor="sub_2000" w:history="1">
        <w:r>
          <w:rPr>
            <w:rStyle w:val="a4"/>
            <w:rFonts w:cs="Arial"/>
          </w:rPr>
          <w:t>приложению N 2</w:t>
        </w:r>
      </w:hyperlink>
      <w:r>
        <w:t xml:space="preserve"> к настоящему приказу;</w:t>
      </w:r>
    </w:p>
    <w:p w:rsidR="00910321" w:rsidRDefault="00910321">
      <w:bookmarkStart w:id="4" w:name="sub_13"/>
      <w:bookmarkEnd w:id="3"/>
      <w:r>
        <w:t xml:space="preserve">в)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кооператива, согласно </w:t>
      </w:r>
      <w:hyperlink w:anchor="sub_3000" w:history="1">
        <w:r>
          <w:rPr>
            <w:rStyle w:val="a4"/>
            <w:rFonts w:cs="Arial"/>
          </w:rPr>
          <w:t>приложению N 3</w:t>
        </w:r>
      </w:hyperlink>
      <w:r>
        <w:t xml:space="preserve"> к настоящему приказу;</w:t>
      </w:r>
    </w:p>
    <w:p w:rsidR="00910321" w:rsidRDefault="00910321">
      <w:bookmarkStart w:id="5" w:name="sub_14"/>
      <w:bookmarkEnd w:id="4"/>
      <w:r>
        <w:t xml:space="preserve">г) перечень затрат центра компетенций в сфере сельскохозяйственной кооперации и поддержки фермеров согласно </w:t>
      </w:r>
      <w:hyperlink w:anchor="sub_4000" w:history="1">
        <w:r>
          <w:rPr>
            <w:rStyle w:val="a4"/>
            <w:rFonts w:cs="Arial"/>
          </w:rPr>
          <w:t>приложению N 4</w:t>
        </w:r>
      </w:hyperlink>
      <w:r>
        <w:t xml:space="preserve"> к настоящему приказу;</w:t>
      </w:r>
    </w:p>
    <w:p w:rsidR="00910321" w:rsidRDefault="00910321">
      <w:bookmarkStart w:id="6" w:name="sub_15"/>
      <w:bookmarkEnd w:id="5"/>
      <w:r>
        <w:t xml:space="preserve">д) форму документа, содержащего информацию об использовании средств бюджетов субъектов Российской Федерации, которым предоставляется субсидия, представляемого ежеквартально до 10-го числа месяца, следующего за отчетным кварталом, за IV квартал - до 20 января года, следующего за отчетным годом, согласно </w:t>
      </w:r>
      <w:hyperlink w:anchor="sub_5000" w:history="1">
        <w:r>
          <w:rPr>
            <w:rStyle w:val="a4"/>
            <w:rFonts w:cs="Arial"/>
          </w:rPr>
          <w:t>приложению N 5</w:t>
        </w:r>
      </w:hyperlink>
      <w:r>
        <w:t xml:space="preserve"> к настоящему приказу;</w:t>
      </w:r>
    </w:p>
    <w:p w:rsidR="00910321" w:rsidRDefault="00910321">
      <w:bookmarkStart w:id="7" w:name="sub_16"/>
      <w:bookmarkEnd w:id="6"/>
      <w:r>
        <w:t xml:space="preserve">е) форму отчета о финансово-экономическом состоянии получателей средств (с приложением перечня получателей средств), представляемого по всем получателям государственной поддержки за первое полугодие отчетного года не позднее 20 июля, за отчетный год - не позднее 25 января года, следующего за отчетным годом, согласно </w:t>
      </w:r>
      <w:hyperlink w:anchor="sub_6000" w:history="1">
        <w:r>
          <w:rPr>
            <w:rStyle w:val="a4"/>
            <w:rFonts w:cs="Arial"/>
          </w:rPr>
          <w:t>приложению N 6</w:t>
        </w:r>
      </w:hyperlink>
      <w:r>
        <w:t xml:space="preserve"> к настоящему приказу;</w:t>
      </w:r>
    </w:p>
    <w:p w:rsidR="00910321" w:rsidRDefault="00910321">
      <w:bookmarkStart w:id="8" w:name="sub_17"/>
      <w:bookmarkEnd w:id="7"/>
      <w:r>
        <w:t xml:space="preserve">ж) методику оценки эффективности использования субсидии согласно </w:t>
      </w:r>
      <w:hyperlink w:anchor="sub_7000" w:history="1">
        <w:r>
          <w:rPr>
            <w:rStyle w:val="a4"/>
            <w:rFonts w:cs="Arial"/>
          </w:rPr>
          <w:t>приложению N 7</w:t>
        </w:r>
      </w:hyperlink>
      <w:r>
        <w:t xml:space="preserve"> к настоящему приказу;</w:t>
      </w:r>
    </w:p>
    <w:p w:rsidR="00910321" w:rsidRDefault="00910321">
      <w:bookmarkStart w:id="9" w:name="sub_18"/>
      <w:bookmarkEnd w:id="8"/>
      <w:r>
        <w:t xml:space="preserve">з) форму отчета об эффективности использования субсидии, представляемого один раз в полгода не позднее 20-го числа месяца, следующего за соответствующим отчетным периодом, согласно </w:t>
      </w:r>
      <w:hyperlink w:anchor="sub_8000" w:history="1">
        <w:r>
          <w:rPr>
            <w:rStyle w:val="a4"/>
            <w:rFonts w:cs="Arial"/>
          </w:rPr>
          <w:t>приложению N 8</w:t>
        </w:r>
      </w:hyperlink>
      <w:r>
        <w:t xml:space="preserve"> к настоящему приказу.</w:t>
      </w:r>
    </w:p>
    <w:p w:rsidR="00910321" w:rsidRDefault="00910321">
      <w:bookmarkStart w:id="10" w:name="sub_2"/>
      <w:bookmarkEnd w:id="9"/>
      <w:r>
        <w:t xml:space="preserve">2. Определить, что выписка из закона субъекта Российской Федерации о бюджете </w:t>
      </w:r>
      <w:r>
        <w:lastRenderedPageBreak/>
        <w:t>субъекта Российской Федерации (сводной бюджетной росписи бюджета субъекта Российской Федерации), подтверждающая наличие в бюджете субъекта Российской Федерации утвержденных бюджетных ассигнований на финансовое обеспечение расходных обязательств субъекта Российской Федерации, представляется в срок, не превышающий 30 дней с даты заключения соглашения о предоставлении субсидий между Министерством сельского хозяйства Российской Федерации и высшим исполнительным органом государственной власти субъекта Российской Федерации.</w:t>
      </w:r>
    </w:p>
    <w:p w:rsidR="00910321" w:rsidRDefault="00910321">
      <w:bookmarkStart w:id="11" w:name="sub_3"/>
      <w:bookmarkEnd w:id="10"/>
      <w:r>
        <w:t xml:space="preserve">3. Признать утратившим силу </w:t>
      </w:r>
      <w:hyperlink r:id="rId12" w:history="1">
        <w:r>
          <w:rPr>
            <w:rStyle w:val="a4"/>
            <w:rFonts w:cs="Arial"/>
          </w:rPr>
          <w:t>приказ</w:t>
        </w:r>
      </w:hyperlink>
      <w:r>
        <w:t xml:space="preserve"> Министерства сельского хозяйства Российской Федерации от 28 января 2020 г. N 26 "Об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приведенными в приложении N 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 г. N 717, а также об установлении сроков их представления" (зарегистрирован Министерством юстиции Российской Федерации 20 марта 2020 г., регистрационный N 57792).</w:t>
      </w:r>
    </w:p>
    <w:p w:rsidR="00910321" w:rsidRDefault="00910321">
      <w:bookmarkStart w:id="12" w:name="sub_4"/>
      <w:bookmarkEnd w:id="11"/>
      <w:r>
        <w:t>4. Контроль за выполнением настоящего приказа возложить на заместителя Министра сельского хозяйства Российской Федерации О.Н. Лут.</w:t>
      </w:r>
    </w:p>
    <w:bookmarkEnd w:id="12"/>
    <w:p w:rsidR="00910321" w:rsidRDefault="0091032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10321" w:rsidRDefault="00910321">
            <w:pPr>
              <w:pStyle w:val="a7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10321" w:rsidRDefault="00910321">
            <w:pPr>
              <w:pStyle w:val="a5"/>
              <w:jc w:val="right"/>
            </w:pPr>
            <w:r>
              <w:t>Д.Н. Патрушев</w:t>
            </w:r>
          </w:p>
        </w:tc>
      </w:tr>
    </w:tbl>
    <w:p w:rsidR="00910321" w:rsidRDefault="00910321"/>
    <w:p w:rsidR="00910321" w:rsidRDefault="00910321">
      <w:pPr>
        <w:pStyle w:val="a7"/>
      </w:pPr>
      <w:r>
        <w:t>Зарегистрировано в Минюсте РФ 1 апреля 2021 г.</w:t>
      </w:r>
    </w:p>
    <w:p w:rsidR="00910321" w:rsidRDefault="00910321">
      <w:pPr>
        <w:pStyle w:val="a7"/>
      </w:pPr>
      <w:r>
        <w:t>Регистрационный N 62967</w:t>
      </w:r>
    </w:p>
    <w:p w:rsidR="00910321" w:rsidRDefault="00910321"/>
    <w:p w:rsidR="00910321" w:rsidRDefault="00910321">
      <w:pPr>
        <w:ind w:firstLine="698"/>
        <w:jc w:val="right"/>
      </w:pPr>
      <w:bookmarkStart w:id="13" w:name="sub_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12.03.2021 г. N 128</w:t>
      </w:r>
    </w:p>
    <w:bookmarkEnd w:id="13"/>
    <w:p w:rsidR="00910321" w:rsidRDefault="00910321"/>
    <w:p w:rsidR="00910321" w:rsidRDefault="00910321">
      <w:pPr>
        <w:pStyle w:val="1"/>
      </w:pPr>
      <w:r>
        <w:t>Перечень</w:t>
      </w:r>
      <w:r>
        <w:br/>
        <w:t>затрат, финансовое обеспечение которых допускается осуществлять за счет гранта "Агростартап"</w:t>
      </w:r>
    </w:p>
    <w:p w:rsidR="00910321" w:rsidRDefault="00910321"/>
    <w:p w:rsidR="00910321" w:rsidRDefault="00910321">
      <w:r>
        <w:t>Средства гранта "Агростартап" могут быть израсходованы на:</w:t>
      </w:r>
    </w:p>
    <w:p w:rsidR="00910321" w:rsidRDefault="00910321">
      <w:bookmarkStart w:id="14" w:name="sub_1001"/>
      <w:r>
        <w:t>1)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"Агростартап";</w:t>
      </w:r>
    </w:p>
    <w:p w:rsidR="00910321" w:rsidRDefault="00910321">
      <w:bookmarkStart w:id="15" w:name="sub_1002"/>
      <w:bookmarkEnd w:id="14"/>
      <w:r>
        <w:t>2) разработку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продукции;</w:t>
      </w:r>
    </w:p>
    <w:p w:rsidR="00910321" w:rsidRDefault="00910321">
      <w:bookmarkStart w:id="16" w:name="sub_1003"/>
      <w:bookmarkEnd w:id="15"/>
      <w:r>
        <w:t>3) 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насаждений;</w:t>
      </w:r>
    </w:p>
    <w:p w:rsidR="00910321" w:rsidRDefault="00910321">
      <w:bookmarkStart w:id="17" w:name="sub_1004"/>
      <w:bookmarkEnd w:id="16"/>
      <w:r>
        <w:t xml:space="preserve">4) подключение производственных и складских зданий, помещений, пристроек и (или) сооружений, необходимых для производства, хранения и переработки </w:t>
      </w:r>
      <w:r>
        <w:lastRenderedPageBreak/>
        <w:t>сельскохозяйственной продукции, к электрическим, водо-, газо- и теплопроводным сетям, в том числе автономным;</w:t>
      </w:r>
    </w:p>
    <w:p w:rsidR="00910321" w:rsidRDefault="00910321">
      <w:bookmarkStart w:id="18" w:name="sub_1005"/>
      <w:bookmarkEnd w:id="17"/>
      <w:r>
        <w:t>5) приобретение сельскохозяйственных животных (кроме свиней) и птицы;</w:t>
      </w:r>
    </w:p>
    <w:p w:rsidR="00910321" w:rsidRDefault="00910321">
      <w:bookmarkStart w:id="19" w:name="sub_1006"/>
      <w:bookmarkEnd w:id="18"/>
      <w:r>
        <w:t>6) приобретение рыбопосадочного материала;</w:t>
      </w:r>
    </w:p>
    <w:p w:rsidR="00910321" w:rsidRDefault="00910321">
      <w:bookmarkStart w:id="20" w:name="sub_1007"/>
      <w:bookmarkEnd w:id="19"/>
      <w:r>
        <w:t>7)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свиноводства). Список указанной техники, оборудования и транспорта определяется органом,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Федерации;</w:t>
      </w:r>
    </w:p>
    <w:p w:rsidR="00910321" w:rsidRDefault="00910321">
      <w:bookmarkStart w:id="21" w:name="sub_1008"/>
      <w:bookmarkEnd w:id="20"/>
      <w:r>
        <w:t xml:space="preserve">8) приобретение средств транспортных снегоходных, соответствующих коду </w:t>
      </w:r>
      <w:hyperlink r:id="rId13" w:history="1">
        <w:r>
          <w:rPr>
            <w:rStyle w:val="a4"/>
            <w:rFonts w:cs="Arial"/>
          </w:rPr>
          <w:t>29.10.52.110</w:t>
        </w:r>
      </w:hyperlink>
      <w:r>
        <w:t xml:space="preserve"> Общероссийского классификатора продукции по видам экономической деятельности ОК 034-2014 (КПЕС 2008), в случае, если крестьянское (фермерское) хозяйство или индивидуальный предприниматель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</w:t>
      </w:r>
      <w:hyperlink r:id="rId14" w:history="1">
        <w:r>
          <w:rPr>
            <w:rStyle w:val="a4"/>
            <w:rFonts w:cs="Arial"/>
          </w:rPr>
          <w:t>постановлением</w:t>
        </w:r>
      </w:hyperlink>
      <w:r>
        <w:t xml:space="preserve"> Совета Министров СССР от 3 января 1983 г. N 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 г. N 1029" (СП СССР, 1983, N 5, ст. 21; Собрание законодательства Российской Федерации, 2018, N 10, ст. 1510) (далее - районы Крайнего Севера и приравненные к ним местности);</w:t>
      </w:r>
    </w:p>
    <w:p w:rsidR="00910321" w:rsidRDefault="00910321">
      <w:bookmarkStart w:id="22" w:name="sub_1009"/>
      <w:bookmarkEnd w:id="21"/>
      <w:r>
        <w:t>9) приобретение посадочного материала для закладки многолетних насаждений, в том числе виноградников и земляники;</w:t>
      </w:r>
    </w:p>
    <w:p w:rsidR="00910321" w:rsidRDefault="00910321">
      <w:bookmarkStart w:id="23" w:name="sub_1010"/>
      <w:bookmarkEnd w:id="22"/>
      <w:r>
        <w:t>10) внесение не менее 25%, но не более 50% средств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предприниматель;</w:t>
      </w:r>
    </w:p>
    <w:p w:rsidR="00910321" w:rsidRDefault="00910321">
      <w:bookmarkStart w:id="24" w:name="sub_1011"/>
      <w:bookmarkEnd w:id="23"/>
      <w:r>
        <w:t xml:space="preserve">11) погашение основного долга по кредитам, полученным в российских кредитных организациях в течение срока освоения гранта на цели, указанные в </w:t>
      </w:r>
      <w:hyperlink w:anchor="sub_1001" w:history="1">
        <w:r>
          <w:rPr>
            <w:rStyle w:val="a4"/>
            <w:rFonts w:cs="Arial"/>
          </w:rPr>
          <w:t>пунктах 1</w:t>
        </w:r>
      </w:hyperlink>
      <w:r>
        <w:t xml:space="preserve">, </w:t>
      </w:r>
      <w:hyperlink w:anchor="sub_1003" w:history="1">
        <w:r>
          <w:rPr>
            <w:rStyle w:val="a4"/>
            <w:rFonts w:cs="Arial"/>
          </w:rPr>
          <w:t>3</w:t>
        </w:r>
      </w:hyperlink>
      <w:r>
        <w:t xml:space="preserve">, </w:t>
      </w:r>
      <w:hyperlink w:anchor="sub_1007" w:history="1">
        <w:r>
          <w:rPr>
            <w:rStyle w:val="a4"/>
            <w:rFonts w:cs="Arial"/>
          </w:rPr>
          <w:t>7</w:t>
        </w:r>
      </w:hyperlink>
      <w:r>
        <w:t xml:space="preserve"> и </w:t>
      </w:r>
      <w:hyperlink w:anchor="sub_1008" w:history="1">
        <w:r>
          <w:rPr>
            <w:rStyle w:val="a4"/>
            <w:rFonts w:cs="Arial"/>
          </w:rPr>
          <w:t>8</w:t>
        </w:r>
      </w:hyperlink>
      <w:r>
        <w:t xml:space="preserve"> настоящего перечня, но не более 20% стоимости проекта создания и (или) развития крестьянского (фермерского) хозяйства;</w:t>
      </w:r>
    </w:p>
    <w:p w:rsidR="00910321" w:rsidRDefault="00910321">
      <w:bookmarkStart w:id="25" w:name="sub_1012"/>
      <w:bookmarkEnd w:id="24"/>
      <w:r>
        <w:t xml:space="preserve">12) доставку и монтаж оборудования, техники и транспорта, указанных в </w:t>
      </w:r>
      <w:hyperlink w:anchor="sub_1007" w:history="1">
        <w:r>
          <w:rPr>
            <w:rStyle w:val="a4"/>
            <w:rFonts w:cs="Arial"/>
          </w:rPr>
          <w:t>пунктах 7</w:t>
        </w:r>
      </w:hyperlink>
      <w:r>
        <w:t xml:space="preserve"> и </w:t>
      </w:r>
      <w:hyperlink w:anchor="sub_1008" w:history="1">
        <w:r>
          <w:rPr>
            <w:rStyle w:val="a4"/>
            <w:rFonts w:cs="Arial"/>
          </w:rPr>
          <w:t>8</w:t>
        </w:r>
      </w:hyperlink>
      <w:r>
        <w:t xml:space="preserve"> настоящего перечня, в случае, если крестьянское (фермерское) хозяйство или индивидуальный предприниматель осуществляет деятельность в субъектах Российской Федерации, относящихся к районам Крайнего Севера и приравненным к ним местностям.</w:t>
      </w:r>
    </w:p>
    <w:bookmarkEnd w:id="25"/>
    <w:p w:rsidR="00910321" w:rsidRDefault="00910321"/>
    <w:p w:rsidR="00910321" w:rsidRDefault="00910321">
      <w:pPr>
        <w:ind w:firstLine="698"/>
        <w:jc w:val="right"/>
      </w:pPr>
      <w:bookmarkStart w:id="26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12.03.2021 г. N 128</w:t>
      </w:r>
    </w:p>
    <w:bookmarkEnd w:id="26"/>
    <w:p w:rsidR="00910321" w:rsidRDefault="00910321"/>
    <w:p w:rsidR="00910321" w:rsidRDefault="00910321">
      <w:pPr>
        <w:pStyle w:val="1"/>
      </w:pPr>
      <w:r>
        <w:t>Перечень</w:t>
      </w:r>
      <w:r>
        <w:br/>
        <w:t>имущества, приобретаемого сельскохозяйственным потребительским кооперативом с использованием части гранта "Агростартап", внесенной заявителем в неделимый фонд сельскохозяйственного потребительского кооператива</w:t>
      </w:r>
    </w:p>
    <w:p w:rsidR="00910321" w:rsidRDefault="00910321"/>
    <w:p w:rsidR="00910321" w:rsidRDefault="00910321">
      <w:r>
        <w:t>В перечень имущества, приобретаемого сельскохозяйственным потребительским кооперативом с использованием части гранта "Агростартап", внесенной заявителем в неделимый фонд сельскохозяйственного потребительского кооператива, входят:</w:t>
      </w:r>
    </w:p>
    <w:p w:rsidR="00910321" w:rsidRDefault="00910321">
      <w:bookmarkStart w:id="27" w:name="sub_2001"/>
      <w:r>
        <w:t>1) оборудование для объектов сельскохозяйственного потребительского кооператива, предназначенных для заготовки, хранения, подработки, переработки, сортировки, калибровки, маркировки, упаковки,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</w:p>
    <w:p w:rsidR="00910321" w:rsidRDefault="00910321">
      <w:bookmarkStart w:id="28" w:name="sub_2002"/>
      <w:bookmarkEnd w:id="27"/>
      <w:r>
        <w:t xml:space="preserve">2) оборудование, приобретаемое сельскохозяйственным потребительским кооперативом в соответствии с </w:t>
      </w:r>
      <w:hyperlink r:id="rId15" w:history="1">
        <w:r>
          <w:rPr>
            <w:rStyle w:val="a4"/>
            <w:rFonts w:cs="Arial"/>
          </w:rPr>
          <w:t>приказом</w:t>
        </w:r>
      </w:hyperlink>
      <w:r>
        <w:t xml:space="preserve"> Министерства сельского хозяйства Российской Федерации от 18 ноября 2014 г. N 452 "Об утверждении Классификатора в области аквакультуры (рыбоводства)" (зарегистрирован Министерством юстиции Российской Федерации 3 декабря 2014 г., регистрационный N 35077) с изменениями, внесенными приказами Министерства сельского хозяйства Российской Федерации </w:t>
      </w:r>
      <w:hyperlink r:id="rId16" w:history="1">
        <w:r>
          <w:rPr>
            <w:rStyle w:val="a4"/>
            <w:rFonts w:cs="Arial"/>
          </w:rPr>
          <w:t>от 2 сентября 2019 г. N 516</w:t>
        </w:r>
      </w:hyperlink>
      <w:r>
        <w:t xml:space="preserve"> (зарегистрирован Министерством юстиции Российской Федерации 12 ноября 2019 г., регистрационный N 56490), </w:t>
      </w:r>
      <w:hyperlink r:id="rId17" w:history="1">
        <w:r>
          <w:rPr>
            <w:rStyle w:val="a4"/>
            <w:rFonts w:cs="Arial"/>
          </w:rPr>
          <w:t>от 29 июля 2020 г. N 430</w:t>
        </w:r>
      </w:hyperlink>
      <w:r>
        <w:t xml:space="preserve"> (зарегистрирован Министерством юстиции Российской Федерации 23 октября 2020 г., регистрационный N 60533), по номенклатуре, определенной разделом 4 "Объекты рыбоводной инфраструктуры и иные объекты, используемые для осуществления аквакультуры (рыбоводства), а также специальные устройства и (или) технологии", за исключением группы </w:t>
      </w:r>
      <w:hyperlink r:id="rId18" w:history="1">
        <w:r>
          <w:rPr>
            <w:rStyle w:val="a4"/>
            <w:rFonts w:cs="Arial"/>
          </w:rPr>
          <w:t>кодов 04.01</w:t>
        </w:r>
      </w:hyperlink>
      <w:r>
        <w:t xml:space="preserve">, </w:t>
      </w:r>
      <w:hyperlink r:id="rId19" w:history="1">
        <w:r>
          <w:rPr>
            <w:rStyle w:val="a4"/>
            <w:rFonts w:cs="Arial"/>
          </w:rPr>
          <w:t>04.02</w:t>
        </w:r>
      </w:hyperlink>
      <w:r>
        <w:t xml:space="preserve">, </w:t>
      </w:r>
      <w:hyperlink r:id="rId20" w:history="1">
        <w:r>
          <w:rPr>
            <w:rStyle w:val="a4"/>
            <w:rFonts w:cs="Arial"/>
          </w:rPr>
          <w:t>04.06</w:t>
        </w:r>
      </w:hyperlink>
      <w:r>
        <w:t>;</w:t>
      </w:r>
    </w:p>
    <w:p w:rsidR="00910321" w:rsidRDefault="00910321">
      <w:bookmarkStart w:id="29" w:name="sub_2003"/>
      <w:bookmarkEnd w:id="28"/>
      <w:r>
        <w:t xml:space="preserve">3) сельскохозяйственная техника, специализированный транспорт, фургоны, прицепы, полуприцепы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</w:t>
      </w:r>
      <w:hyperlink r:id="rId21" w:history="1">
        <w:r>
          <w:rPr>
            <w:rStyle w:val="a4"/>
            <w:rFonts w:cs="Arial"/>
          </w:rPr>
          <w:t>22.22.19</w:t>
        </w:r>
      </w:hyperlink>
      <w:r>
        <w:t xml:space="preserve">, </w:t>
      </w:r>
      <w:hyperlink r:id="rId22" w:history="1">
        <w:r>
          <w:rPr>
            <w:rStyle w:val="a4"/>
            <w:rFonts w:cs="Arial"/>
          </w:rPr>
          <w:t>27.52.14</w:t>
        </w:r>
      </w:hyperlink>
      <w:r>
        <w:t xml:space="preserve">, </w:t>
      </w:r>
      <w:hyperlink r:id="rId23" w:history="1">
        <w:r>
          <w:rPr>
            <w:rStyle w:val="a4"/>
            <w:rFonts w:cs="Arial"/>
          </w:rPr>
          <w:t>28.13.14</w:t>
        </w:r>
      </w:hyperlink>
      <w:r>
        <w:t xml:space="preserve">, </w:t>
      </w:r>
      <w:hyperlink r:id="rId24" w:history="1">
        <w:r>
          <w:rPr>
            <w:rStyle w:val="a4"/>
            <w:rFonts w:cs="Arial"/>
          </w:rPr>
          <w:t>28.22.17.190</w:t>
        </w:r>
      </w:hyperlink>
      <w:r>
        <w:t xml:space="preserve">, </w:t>
      </w:r>
      <w:hyperlink r:id="rId25" w:history="1">
        <w:r>
          <w:rPr>
            <w:rStyle w:val="a4"/>
            <w:rFonts w:cs="Arial"/>
          </w:rPr>
          <w:t>28.22.18.210</w:t>
        </w:r>
      </w:hyperlink>
      <w:r>
        <w:t xml:space="preserve">, </w:t>
      </w:r>
      <w:hyperlink r:id="rId26" w:history="1">
        <w:r>
          <w:rPr>
            <w:rStyle w:val="a4"/>
            <w:rFonts w:cs="Arial"/>
          </w:rPr>
          <w:t>28.22.18.220 - 28.22.18.224</w:t>
        </w:r>
      </w:hyperlink>
      <w:r>
        <w:t xml:space="preserve">, </w:t>
      </w:r>
      <w:hyperlink r:id="rId27" w:history="1">
        <w:r>
          <w:rPr>
            <w:rStyle w:val="a4"/>
            <w:rFonts w:cs="Arial"/>
          </w:rPr>
          <w:t>28.22.18.230 - 28.22.18.234</w:t>
        </w:r>
      </w:hyperlink>
      <w:r>
        <w:t xml:space="preserve">, </w:t>
      </w:r>
      <w:hyperlink r:id="rId28" w:history="1">
        <w:r>
          <w:rPr>
            <w:rStyle w:val="a4"/>
            <w:rFonts w:cs="Arial"/>
          </w:rPr>
          <w:t>28.22.18.240 - 28.22.18.246</w:t>
        </w:r>
      </w:hyperlink>
      <w:r>
        <w:t xml:space="preserve">, </w:t>
      </w:r>
      <w:hyperlink r:id="rId29" w:history="1">
        <w:r>
          <w:rPr>
            <w:rStyle w:val="a4"/>
            <w:rFonts w:cs="Arial"/>
          </w:rPr>
          <w:t>28.22.18.249</w:t>
        </w:r>
      </w:hyperlink>
      <w:r>
        <w:t xml:space="preserve">, </w:t>
      </w:r>
      <w:hyperlink r:id="rId30" w:history="1">
        <w:r>
          <w:rPr>
            <w:rStyle w:val="a4"/>
            <w:rFonts w:cs="Arial"/>
          </w:rPr>
          <w:t>28.22.18.250 - 28.22.18.254</w:t>
        </w:r>
      </w:hyperlink>
      <w:r>
        <w:t xml:space="preserve">, </w:t>
      </w:r>
      <w:hyperlink r:id="rId31" w:history="1">
        <w:r>
          <w:rPr>
            <w:rStyle w:val="a4"/>
            <w:rFonts w:cs="Arial"/>
          </w:rPr>
          <w:t>28.22.18.255</w:t>
        </w:r>
      </w:hyperlink>
      <w:r>
        <w:t xml:space="preserve">, </w:t>
      </w:r>
      <w:hyperlink r:id="rId32" w:history="1">
        <w:r>
          <w:rPr>
            <w:rStyle w:val="a4"/>
            <w:rFonts w:cs="Arial"/>
          </w:rPr>
          <w:t>28.22.18.260</w:t>
        </w:r>
      </w:hyperlink>
      <w:r>
        <w:t xml:space="preserve">, </w:t>
      </w:r>
      <w:hyperlink r:id="rId33" w:history="1">
        <w:r>
          <w:rPr>
            <w:rStyle w:val="a4"/>
            <w:rFonts w:cs="Arial"/>
          </w:rPr>
          <w:t>28.22.18.269</w:t>
        </w:r>
      </w:hyperlink>
      <w:r>
        <w:t xml:space="preserve">, </w:t>
      </w:r>
      <w:hyperlink r:id="rId34" w:history="1">
        <w:r>
          <w:rPr>
            <w:rStyle w:val="a4"/>
            <w:rFonts w:cs="Arial"/>
          </w:rPr>
          <w:t>28.22.18.320</w:t>
        </w:r>
      </w:hyperlink>
      <w:r>
        <w:t xml:space="preserve">, </w:t>
      </w:r>
      <w:hyperlink r:id="rId35" w:history="1">
        <w:r>
          <w:rPr>
            <w:rStyle w:val="a4"/>
            <w:rFonts w:cs="Arial"/>
          </w:rPr>
          <w:t>28.22.18.390</w:t>
        </w:r>
      </w:hyperlink>
      <w:r>
        <w:t xml:space="preserve">, </w:t>
      </w:r>
      <w:hyperlink r:id="rId36" w:history="1">
        <w:r>
          <w:rPr>
            <w:rStyle w:val="a4"/>
            <w:rFonts w:cs="Arial"/>
          </w:rPr>
          <w:t>28.25.13.115</w:t>
        </w:r>
      </w:hyperlink>
      <w:r>
        <w:t xml:space="preserve">, </w:t>
      </w:r>
      <w:hyperlink r:id="rId37" w:history="1">
        <w:r>
          <w:rPr>
            <w:rStyle w:val="a4"/>
            <w:rFonts w:cs="Arial"/>
          </w:rPr>
          <w:t>28.29.12.110</w:t>
        </w:r>
      </w:hyperlink>
      <w:r>
        <w:t xml:space="preserve">, </w:t>
      </w:r>
      <w:hyperlink r:id="rId38" w:history="1">
        <w:r>
          <w:rPr>
            <w:rStyle w:val="a4"/>
            <w:rFonts w:cs="Arial"/>
          </w:rPr>
          <w:t>28.30.2</w:t>
        </w:r>
      </w:hyperlink>
      <w:r>
        <w:t xml:space="preserve">, </w:t>
      </w:r>
      <w:hyperlink r:id="rId39" w:history="1">
        <w:r>
          <w:rPr>
            <w:rStyle w:val="a4"/>
            <w:rFonts w:cs="Arial"/>
          </w:rPr>
          <w:t>28.30.3</w:t>
        </w:r>
      </w:hyperlink>
      <w:r>
        <w:t xml:space="preserve">, </w:t>
      </w:r>
      <w:hyperlink r:id="rId40" w:history="1">
        <w:r>
          <w:rPr>
            <w:rStyle w:val="a4"/>
            <w:rFonts w:cs="Arial"/>
          </w:rPr>
          <w:t>28.30.5 - 28.30.8</w:t>
        </w:r>
      </w:hyperlink>
      <w:r>
        <w:t xml:space="preserve">, </w:t>
      </w:r>
      <w:hyperlink r:id="rId41" w:history="1">
        <w:r>
          <w:rPr>
            <w:rStyle w:val="a4"/>
            <w:rFonts w:cs="Arial"/>
          </w:rPr>
          <w:t>28.30.91</w:t>
        </w:r>
      </w:hyperlink>
      <w:r>
        <w:t xml:space="preserve">, </w:t>
      </w:r>
      <w:hyperlink r:id="rId42" w:history="1">
        <w:r>
          <w:rPr>
            <w:rStyle w:val="a4"/>
            <w:rFonts w:cs="Arial"/>
          </w:rPr>
          <w:t>28.30.92</w:t>
        </w:r>
      </w:hyperlink>
      <w:r>
        <w:t xml:space="preserve">, </w:t>
      </w:r>
      <w:hyperlink r:id="rId43" w:history="1">
        <w:r>
          <w:rPr>
            <w:rStyle w:val="a4"/>
            <w:rFonts w:cs="Arial"/>
          </w:rPr>
          <w:t>28.30.93</w:t>
        </w:r>
      </w:hyperlink>
      <w:r>
        <w:t xml:space="preserve">, </w:t>
      </w:r>
      <w:hyperlink r:id="rId44" w:history="1">
        <w:r>
          <w:rPr>
            <w:rStyle w:val="a4"/>
            <w:rFonts w:cs="Arial"/>
          </w:rPr>
          <w:t>28.92.25</w:t>
        </w:r>
      </w:hyperlink>
      <w:r>
        <w:t xml:space="preserve">, </w:t>
      </w:r>
      <w:hyperlink r:id="rId45" w:history="1">
        <w:r>
          <w:rPr>
            <w:rStyle w:val="a4"/>
            <w:rFonts w:cs="Arial"/>
          </w:rPr>
          <w:t>28.92.50.000</w:t>
        </w:r>
      </w:hyperlink>
      <w:r>
        <w:t xml:space="preserve">, </w:t>
      </w:r>
      <w:hyperlink r:id="rId46" w:history="1">
        <w:r>
          <w:rPr>
            <w:rStyle w:val="a4"/>
            <w:rFonts w:cs="Arial"/>
          </w:rPr>
          <w:t>28.93.16</w:t>
        </w:r>
      </w:hyperlink>
      <w:r>
        <w:t xml:space="preserve">, </w:t>
      </w:r>
      <w:hyperlink r:id="rId47" w:history="1">
        <w:r>
          <w:rPr>
            <w:rStyle w:val="a4"/>
            <w:rFonts w:cs="Arial"/>
          </w:rPr>
          <w:t>28.93.2</w:t>
        </w:r>
      </w:hyperlink>
      <w:r>
        <w:t xml:space="preserve">, </w:t>
      </w:r>
      <w:hyperlink r:id="rId48" w:history="1">
        <w:r>
          <w:rPr>
            <w:rStyle w:val="a4"/>
            <w:rFonts w:cs="Arial"/>
          </w:rPr>
          <w:t>29.10.41.110 - 29.10.41.112</w:t>
        </w:r>
      </w:hyperlink>
      <w:r>
        <w:t xml:space="preserve">, </w:t>
      </w:r>
      <w:hyperlink r:id="rId49" w:history="1">
        <w:r>
          <w:rPr>
            <w:rStyle w:val="a4"/>
            <w:rFonts w:cs="Arial"/>
          </w:rPr>
          <w:t>29.10.41.120 - 29.10.41.122</w:t>
        </w:r>
      </w:hyperlink>
      <w:r>
        <w:t xml:space="preserve">, </w:t>
      </w:r>
      <w:hyperlink r:id="rId50" w:history="1">
        <w:r>
          <w:rPr>
            <w:rStyle w:val="a4"/>
            <w:rFonts w:cs="Arial"/>
          </w:rPr>
          <w:t>29.10.42.110 - 29.10.42.112</w:t>
        </w:r>
      </w:hyperlink>
      <w:r>
        <w:t xml:space="preserve">, </w:t>
      </w:r>
      <w:hyperlink r:id="rId51" w:history="1">
        <w:r>
          <w:rPr>
            <w:rStyle w:val="a4"/>
            <w:rFonts w:cs="Arial"/>
          </w:rPr>
          <w:t>29.10.42.120 - 29.10.42.122</w:t>
        </w:r>
      </w:hyperlink>
      <w:r>
        <w:t xml:space="preserve">, </w:t>
      </w:r>
      <w:hyperlink r:id="rId52" w:history="1">
        <w:r>
          <w:rPr>
            <w:rStyle w:val="a4"/>
            <w:rFonts w:cs="Arial"/>
          </w:rPr>
          <w:t>29.10.44.000</w:t>
        </w:r>
      </w:hyperlink>
      <w:r>
        <w:t xml:space="preserve">, </w:t>
      </w:r>
      <w:hyperlink r:id="rId53" w:history="1">
        <w:r>
          <w:rPr>
            <w:rStyle w:val="a4"/>
            <w:rFonts w:cs="Arial"/>
          </w:rPr>
          <w:t>29.10.59.240</w:t>
        </w:r>
      </w:hyperlink>
      <w:r>
        <w:t xml:space="preserve">, </w:t>
      </w:r>
      <w:hyperlink r:id="rId54" w:history="1">
        <w:r>
          <w:rPr>
            <w:rStyle w:val="a4"/>
            <w:rFonts w:cs="Arial"/>
          </w:rPr>
          <w:t>29.10.59.280</w:t>
        </w:r>
      </w:hyperlink>
      <w:r>
        <w:t xml:space="preserve">, </w:t>
      </w:r>
      <w:hyperlink r:id="rId55" w:history="1">
        <w:r>
          <w:rPr>
            <w:rStyle w:val="a4"/>
            <w:rFonts w:cs="Arial"/>
          </w:rPr>
          <w:t>29.20.23.120</w:t>
        </w:r>
      </w:hyperlink>
      <w:r>
        <w:t xml:space="preserve">, </w:t>
      </w:r>
      <w:hyperlink r:id="rId56" w:history="1">
        <w:r>
          <w:rPr>
            <w:rStyle w:val="a4"/>
            <w:rFonts w:cs="Arial"/>
          </w:rPr>
          <w:t>29.20.23.130</w:t>
        </w:r>
      </w:hyperlink>
      <w:r>
        <w:t xml:space="preserve">, </w:t>
      </w:r>
      <w:hyperlink r:id="rId57" w:history="1">
        <w:r>
          <w:rPr>
            <w:rStyle w:val="a4"/>
            <w:rFonts w:cs="Arial"/>
          </w:rPr>
          <w:t>28.93.14</w:t>
        </w:r>
      </w:hyperlink>
      <w:r>
        <w:t xml:space="preserve"> Общероссийского классификатора продукции по видам экономической деятельности ОК 034-2014 (КПЕС 2008) (далее - Общероссийский классификатор);</w:t>
      </w:r>
    </w:p>
    <w:p w:rsidR="00910321" w:rsidRDefault="00910321">
      <w:bookmarkStart w:id="30" w:name="sub_2004"/>
      <w:bookmarkEnd w:id="29"/>
      <w:r>
        <w:t xml:space="preserve">4) средства транспортные снегоходные, соответствующие коду </w:t>
      </w:r>
      <w:hyperlink r:id="rId58" w:history="1">
        <w:r>
          <w:rPr>
            <w:rStyle w:val="a4"/>
            <w:rFonts w:cs="Arial"/>
          </w:rPr>
          <w:t>29.10.52.110</w:t>
        </w:r>
      </w:hyperlink>
      <w:r>
        <w:t xml:space="preserve"> Общероссийского классификатора, в случае, если члены данного сельскохозяйственного потребительского кооператива (за исключением личных подсобных хозяйств) осуществляют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</w:t>
      </w:r>
      <w:hyperlink r:id="rId59" w:history="1">
        <w:r>
          <w:rPr>
            <w:rStyle w:val="a4"/>
            <w:rFonts w:cs="Arial"/>
          </w:rPr>
          <w:t>постановлением</w:t>
        </w:r>
      </w:hyperlink>
      <w:r>
        <w:t xml:space="preserve"> Совета Министров СССР от 3 января 1983 г. N 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 г. N 1029" (СП СССР, 1983, N 5, ст. 21; Собрание законодательства Российской Федерации, 2018, N 10, ст. 1510) (далее - районы Крайнего Севера и приравненные к ним местности);</w:t>
      </w:r>
    </w:p>
    <w:p w:rsidR="00910321" w:rsidRDefault="00910321">
      <w:bookmarkStart w:id="31" w:name="sub_2005"/>
      <w:bookmarkEnd w:id="30"/>
      <w:r>
        <w:lastRenderedPageBreak/>
        <w:t xml:space="preserve">5) доставка и монтаж оборудования, техники и транспорта, указанных в </w:t>
      </w:r>
      <w:hyperlink w:anchor="sub_2003" w:history="1">
        <w:r>
          <w:rPr>
            <w:rStyle w:val="a4"/>
            <w:rFonts w:cs="Arial"/>
          </w:rPr>
          <w:t>пунктах 3</w:t>
        </w:r>
      </w:hyperlink>
      <w:r>
        <w:t xml:space="preserve"> и </w:t>
      </w:r>
      <w:hyperlink w:anchor="sub_2004" w:history="1">
        <w:r>
          <w:rPr>
            <w:rStyle w:val="a4"/>
            <w:rFonts w:cs="Arial"/>
          </w:rPr>
          <w:t>4</w:t>
        </w:r>
      </w:hyperlink>
      <w:r>
        <w:t xml:space="preserve"> настоящего перечня, в случае, если сельскохозяйственный потребительский кооператив осуществляет деятельность в субъектах Российской Федерации, относящихся к районам Крайнего Севера и приравненным к ним местностям.</w:t>
      </w:r>
    </w:p>
    <w:bookmarkEnd w:id="31"/>
    <w:p w:rsidR="00910321" w:rsidRDefault="00910321"/>
    <w:p w:rsidR="00910321" w:rsidRDefault="00910321">
      <w:pPr>
        <w:ind w:firstLine="698"/>
        <w:jc w:val="right"/>
      </w:pPr>
      <w:bookmarkStart w:id="32" w:name="sub_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12.03.2021 г. N 128</w:t>
      </w:r>
    </w:p>
    <w:bookmarkEnd w:id="32"/>
    <w:p w:rsidR="00910321" w:rsidRDefault="00910321"/>
    <w:p w:rsidR="00910321" w:rsidRDefault="00910321">
      <w:pPr>
        <w:pStyle w:val="1"/>
      </w:pPr>
      <w:r>
        <w:t>Перечень</w:t>
      </w:r>
      <w:r>
        <w:br/>
        <w:t>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</w:t>
      </w:r>
    </w:p>
    <w:p w:rsidR="00910321" w:rsidRDefault="00910321"/>
    <w:p w:rsidR="00910321" w:rsidRDefault="00910321">
      <w:r>
        <w:t>В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кооператива, входят:</w:t>
      </w:r>
    </w:p>
    <w:p w:rsidR="00910321" w:rsidRDefault="00910321">
      <w:bookmarkStart w:id="33" w:name="sub_3001"/>
      <w:r>
        <w:t>1) сельскохозяйственные животные (кроме свиней) и птица;</w:t>
      </w:r>
    </w:p>
    <w:p w:rsidR="00910321" w:rsidRDefault="00910321">
      <w:bookmarkStart w:id="34" w:name="sub_3002"/>
      <w:bookmarkEnd w:id="33"/>
      <w:r>
        <w:t>2) рыбопосадочный материал;</w:t>
      </w:r>
    </w:p>
    <w:p w:rsidR="00910321" w:rsidRDefault="00910321">
      <w:bookmarkStart w:id="35" w:name="sub_3003"/>
      <w:bookmarkEnd w:id="34"/>
      <w:r>
        <w:t>3) 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продукции). Список указанного инвентаря, материалов и оборудования определяется органом,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 (далее - уполномоченный орган);</w:t>
      </w:r>
    </w:p>
    <w:p w:rsidR="00910321" w:rsidRDefault="00910321">
      <w:bookmarkStart w:id="36" w:name="sub_3004"/>
      <w:bookmarkEnd w:id="35"/>
      <w:r>
        <w:t>4) 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в том числе мини-теплицы площадью до 1 га. Список указанного инвентаря, материалов и оборудования определяется уполномоченным органом;</w:t>
      </w:r>
    </w:p>
    <w:p w:rsidR="00910321" w:rsidRDefault="00910321">
      <w:bookmarkStart w:id="37" w:name="sub_3005"/>
      <w:bookmarkEnd w:id="36"/>
      <w:r>
        <w:t>5) посадочный материал для закладки многолетних насаждений, включая виноградники, и посадочный материал земляники;</w:t>
      </w:r>
    </w:p>
    <w:p w:rsidR="00910321" w:rsidRDefault="00910321">
      <w:bookmarkStart w:id="38" w:name="sub_3006"/>
      <w:bookmarkEnd w:id="37"/>
      <w:r>
        <w:t>6) племенная продукция (материал), за исключением племенной продукции (материала) племенных свиней.</w:t>
      </w:r>
    </w:p>
    <w:bookmarkEnd w:id="38"/>
    <w:p w:rsidR="00910321" w:rsidRDefault="00910321"/>
    <w:p w:rsidR="00910321" w:rsidRDefault="00910321">
      <w:pPr>
        <w:ind w:firstLine="698"/>
        <w:jc w:val="right"/>
      </w:pPr>
      <w:bookmarkStart w:id="39" w:name="sub_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12.03.2021 г. N 128</w:t>
      </w:r>
    </w:p>
    <w:bookmarkEnd w:id="39"/>
    <w:p w:rsidR="00910321" w:rsidRDefault="00910321"/>
    <w:p w:rsidR="00910321" w:rsidRDefault="00910321">
      <w:pPr>
        <w:pStyle w:val="1"/>
      </w:pPr>
      <w:r>
        <w:t>Перечень</w:t>
      </w:r>
      <w:r>
        <w:br/>
        <w:t>затрат центра компетенций в сфере сельскохозяйственной кооперации и поддержки фермеров</w:t>
      </w:r>
    </w:p>
    <w:p w:rsidR="00910321" w:rsidRDefault="00910321"/>
    <w:p w:rsidR="00910321" w:rsidRDefault="00910321">
      <w:r>
        <w:t xml:space="preserve">Средства из бюджета субъекта Российской Федерации предоставляются центру компетенций в сфере сельскохозяйственной кооперации и поддержки фермеров (далее - Центр компетенций) на финансовое обеспечение следующих затрат, связанных с </w:t>
      </w:r>
      <w:r>
        <w:lastRenderedPageBreak/>
        <w:t>осуществлением его деятельности:</w:t>
      </w:r>
    </w:p>
    <w:p w:rsidR="00910321" w:rsidRDefault="00910321">
      <w:bookmarkStart w:id="40" w:name="sub_4001"/>
      <w:r>
        <w:t>1) 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компетенций;</w:t>
      </w:r>
    </w:p>
    <w:p w:rsidR="00910321" w:rsidRDefault="00910321">
      <w:bookmarkStart w:id="41" w:name="sub_4002"/>
      <w:bookmarkEnd w:id="40"/>
      <w:r>
        <w:t>2) приобретение компьютеров, периферийного оборудования, офисных машин и офисной мебели;</w:t>
      </w:r>
    </w:p>
    <w:p w:rsidR="00910321" w:rsidRDefault="00910321">
      <w:bookmarkStart w:id="42" w:name="sub_4003"/>
      <w:bookmarkEnd w:id="41"/>
      <w:r>
        <w:t>3) создание, наполнение и ведение сайта информационного сопровождения в информационно-телекоммуникационной сети "Интернет";</w:t>
      </w:r>
    </w:p>
    <w:p w:rsidR="00910321" w:rsidRDefault="00910321">
      <w:bookmarkStart w:id="43" w:name="sub_4004"/>
      <w:bookmarkEnd w:id="42"/>
      <w:r>
        <w:t>4) организация обучения сотрудников Центра компетенций в целях повышения квалификации, но не чаще 1 раза в год для каждого сотрудника;</w:t>
      </w:r>
    </w:p>
    <w:p w:rsidR="00910321" w:rsidRDefault="00910321">
      <w:bookmarkStart w:id="44" w:name="sub_4005"/>
      <w:bookmarkEnd w:id="43"/>
      <w:r>
        <w:t>5) выпуск печатных периодических, методических, аналитических и презентационных материалов, включая оплату услуг по их печати и размножению;</w:t>
      </w:r>
    </w:p>
    <w:p w:rsidR="00910321" w:rsidRDefault="00910321">
      <w:bookmarkStart w:id="45" w:name="sub_4006"/>
      <w:bookmarkEnd w:id="44"/>
      <w:r>
        <w:t>6) проведение семинаров, совещаний, круглых столов, в том числе выездных и в режиме видео-конференц-связи. Указанные затраты могут включать в себя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мероприятий;</w:t>
      </w:r>
    </w:p>
    <w:p w:rsidR="00910321" w:rsidRDefault="00910321">
      <w:bookmarkStart w:id="46" w:name="sub_4007"/>
      <w:bookmarkEnd w:id="45"/>
      <w:r>
        <w:t>7) 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платы;</w:t>
      </w:r>
    </w:p>
    <w:p w:rsidR="00910321" w:rsidRDefault="00910321">
      <w:bookmarkStart w:id="47" w:name="sub_4008"/>
      <w:bookmarkEnd w:id="46"/>
      <w:r>
        <w:t>8) 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 50% общего объема таких затрат;</w:t>
      </w:r>
    </w:p>
    <w:p w:rsidR="00910321" w:rsidRDefault="00910321">
      <w:bookmarkStart w:id="48" w:name="sub_4009"/>
      <w:bookmarkEnd w:id="47"/>
      <w:r>
        <w:t xml:space="preserve">9) 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 и индивидуальных предпринимателей, указанных в </w:t>
      </w:r>
      <w:hyperlink w:anchor="sub_4008" w:history="1">
        <w:r>
          <w:rPr>
            <w:rStyle w:val="a4"/>
            <w:rFonts w:cs="Arial"/>
          </w:rPr>
          <w:t>пункте 8</w:t>
        </w:r>
      </w:hyperlink>
      <w:r>
        <w:t xml:space="preserve"> настоящего перечня, но не более 20% общего объема таких затрат.</w:t>
      </w:r>
    </w:p>
    <w:bookmarkEnd w:id="48"/>
    <w:p w:rsidR="00910321" w:rsidRDefault="00910321"/>
    <w:p w:rsidR="00910321" w:rsidRDefault="00910321">
      <w:pPr>
        <w:ind w:firstLine="0"/>
        <w:jc w:val="left"/>
        <w:sectPr w:rsidR="00910321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pPr>
        <w:ind w:firstLine="698"/>
        <w:jc w:val="right"/>
      </w:pPr>
      <w:bookmarkStart w:id="49" w:name="sub_5000"/>
      <w:r>
        <w:rPr>
          <w:rStyle w:val="a3"/>
          <w:bCs/>
        </w:rPr>
        <w:lastRenderedPageBreak/>
        <w:t>Приложение N 5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12.03.2021 г. N 128</w:t>
      </w:r>
    </w:p>
    <w:bookmarkEnd w:id="49"/>
    <w:p w:rsidR="00910321" w:rsidRDefault="00910321"/>
    <w:p w:rsidR="00910321" w:rsidRDefault="00910321">
      <w:pPr>
        <w:ind w:firstLine="698"/>
        <w:jc w:val="right"/>
      </w:pPr>
      <w:r>
        <w:rPr>
          <w:rStyle w:val="a3"/>
          <w:bCs/>
        </w:rPr>
        <w:t>Форма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rStyle w:val="a3"/>
          <w:bCs/>
          <w:sz w:val="22"/>
          <w:szCs w:val="22"/>
        </w:rPr>
        <w:t>Документ,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содержащий информацию об использовании средств бюджетов субъектов Российской Федерации, 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   которым предоставляется субсидия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по_________________________________________________________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(наименование субъекта Российской Федерации)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по состоянию на 1 _______________20_____г.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             (месяц)</w:t>
      </w:r>
    </w:p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869"/>
        <w:gridCol w:w="1538"/>
        <w:gridCol w:w="1290"/>
        <w:gridCol w:w="1208"/>
        <w:gridCol w:w="1424"/>
        <w:gridCol w:w="1528"/>
        <w:gridCol w:w="1274"/>
        <w:gridCol w:w="1274"/>
        <w:gridCol w:w="1295"/>
        <w:gridCol w:w="1142"/>
        <w:gridCol w:w="1562"/>
        <w:gridCol w:w="1404"/>
        <w:gridCol w:w="1171"/>
        <w:gridCol w:w="1221"/>
        <w:gridCol w:w="1451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расходного обязательства, на осуществление которого предоставляется субсидия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Код </w:t>
            </w:r>
            <w:hyperlink r:id="rId60" w:history="1">
              <w:r>
                <w:rPr>
                  <w:rStyle w:val="a4"/>
                  <w:rFonts w:cs="Arial"/>
                </w:rPr>
                <w:t>бюджетной классификации</w:t>
              </w:r>
            </w:hyperlink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Остаток средств федерального бюджета на 1 января текущего</w:t>
            </w:r>
          </w:p>
          <w:p w:rsidR="00910321" w:rsidRDefault="00910321">
            <w:pPr>
              <w:pStyle w:val="a5"/>
              <w:jc w:val="center"/>
            </w:pPr>
            <w:r>
              <w:t>года, потребность в котором подтверждена, рублей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Предусмотрено средств на текущий год, рублей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Предусмотренный уровень финансирования за счет средств бюджета субъекта Российской Федерации, процентов (графа 7 = графа 6 / графа 4 * 100)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Кассовые выплаты за счет средств федерального бюджета с учетом перечислений на лицевой</w:t>
            </w:r>
          </w:p>
          <w:p w:rsidR="00910321" w:rsidRDefault="00910321">
            <w:pPr>
              <w:pStyle w:val="a5"/>
              <w:jc w:val="center"/>
            </w:pPr>
            <w:r>
              <w:t>счет в текущем году на отчетную дату, рублей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Восстановлено по различным основаниям средств федерального бюджета прошлых</w:t>
            </w:r>
          </w:p>
          <w:p w:rsidR="00910321" w:rsidRDefault="00910321">
            <w:pPr>
              <w:pStyle w:val="a5"/>
              <w:jc w:val="center"/>
            </w:pPr>
            <w:r>
              <w:t>лет, рублей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Перечислено получателям на отчетную дату, рублей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Фактический уровень финансирования за счет средств бюджета субъекта Российской Федерации, процентов (графа 14 = графа 13 / графа 10 * 100)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Возвращено в федеральный бюджет за отчетный период, рублей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Остаток средств федерального бюджета на лицевых счетах, рублей (графа 16 = графа 3 + графа 8 + графа 9 -графа 11 -графа 15)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(графа 4=графа 5 + графа 6)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(графа 10= графа 11 + графа 13)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1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остатков средств федерального бюджета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16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Целевое использование субсидий в сумме _______________________________рублей подтверждаю.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Причины возникновения остатка:________________________________________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органа, уполномоченного высшим исполнительным органом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власти субъекта Российской Федерации_____________________ _______________ _______________________________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(должность)         (подпись)         (расшифровка подписи)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или заменяющее его лицо_____________________ _________________ __________________________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(при наличии)                               (должность)             (подпись)     (расшифровка подписи)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"___"______________20 г.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Исполнитель_____________ ____________ ______________________, телефон:_______________, адрес электронной почты:__________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(должность)  (подпись)    (расшифровка подписи)</w:t>
      </w:r>
    </w:p>
    <w:p w:rsidR="00910321" w:rsidRDefault="00910321"/>
    <w:p w:rsidR="00910321" w:rsidRDefault="00910321">
      <w:pPr>
        <w:ind w:firstLine="0"/>
        <w:jc w:val="left"/>
        <w:sectPr w:rsidR="00910321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pPr>
        <w:ind w:firstLine="698"/>
        <w:jc w:val="right"/>
      </w:pPr>
      <w:bookmarkStart w:id="50" w:name="sub_6000"/>
      <w:r>
        <w:rPr>
          <w:rStyle w:val="a3"/>
          <w:bCs/>
        </w:rPr>
        <w:lastRenderedPageBreak/>
        <w:t>Приложение N 6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12.03.2021 г. N 128</w:t>
      </w:r>
    </w:p>
    <w:bookmarkEnd w:id="50"/>
    <w:p w:rsidR="00910321" w:rsidRDefault="00910321"/>
    <w:p w:rsidR="00910321" w:rsidRDefault="00910321">
      <w:pPr>
        <w:ind w:firstLine="698"/>
        <w:jc w:val="right"/>
      </w:pPr>
      <w:r>
        <w:rPr>
          <w:rStyle w:val="a3"/>
          <w:bCs/>
        </w:rPr>
        <w:t>Форма</w:t>
      </w:r>
    </w:p>
    <w:p w:rsidR="00910321" w:rsidRDefault="00910321"/>
    <w:p w:rsidR="00910321" w:rsidRDefault="00910321">
      <w:pPr>
        <w:pStyle w:val="1"/>
      </w:pPr>
      <w:r>
        <w:t>ОТЧЕТ</w:t>
      </w:r>
      <w:r>
        <w:br/>
        <w:t>о финансово-экономическом состоянии получателей средств</w:t>
      </w:r>
      <w:r>
        <w:br/>
        <w:t>(наименование субъекта Российской Федерации)</w:t>
      </w:r>
      <w:r>
        <w:br/>
        <w:t>на "____"________________20____г.</w:t>
      </w:r>
    </w:p>
    <w:p w:rsidR="00910321" w:rsidRDefault="00910321"/>
    <w:p w:rsidR="00910321" w:rsidRDefault="00910321">
      <w:pPr>
        <w:pStyle w:val="1"/>
      </w:pPr>
      <w:bookmarkStart w:id="51" w:name="sub_6100"/>
      <w:r>
        <w:t>Раздел I. Отчет о финансово-экономическом состоянии получателей гранта "Агростартап"</w:t>
      </w:r>
    </w:p>
    <w:bookmarkEnd w:id="51"/>
    <w:p w:rsidR="00910321" w:rsidRDefault="00910321"/>
    <w:p w:rsidR="00910321" w:rsidRDefault="00910321">
      <w:bookmarkStart w:id="52" w:name="sub_6001"/>
      <w:r>
        <w:t>1. Расход средств гранта "Агростартап"</w:t>
      </w:r>
    </w:p>
    <w:bookmarkEnd w:id="52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7"/>
        <w:gridCol w:w="1383"/>
        <w:gridCol w:w="36"/>
        <w:gridCol w:w="1644"/>
        <w:gridCol w:w="13"/>
        <w:gridCol w:w="1527"/>
        <w:gridCol w:w="19"/>
        <w:gridCol w:w="1747"/>
        <w:gridCol w:w="1767"/>
        <w:gridCol w:w="1759"/>
        <w:gridCol w:w="1687"/>
        <w:gridCol w:w="1704"/>
        <w:gridCol w:w="236"/>
        <w:gridCol w:w="1471"/>
        <w:gridCol w:w="1556"/>
        <w:gridCol w:w="1698"/>
        <w:gridCol w:w="1568"/>
        <w:gridCol w:w="1555"/>
        <w:gridCol w:w="1696"/>
        <w:gridCol w:w="1644"/>
        <w:gridCol w:w="1644"/>
        <w:gridCol w:w="1695"/>
        <w:gridCol w:w="1628"/>
        <w:gridCol w:w="236"/>
        <w:gridCol w:w="236"/>
      </w:tblGrid>
      <w:tr w:rsidR="00910321">
        <w:tblPrEx>
          <w:tblCellMar>
            <w:top w:w="0" w:type="dxa"/>
            <w:bottom w:w="0" w:type="dxa"/>
          </w:tblCellMar>
        </w:tblPrEx>
        <w:trPr>
          <w:gridAfter w:val="12"/>
          <w:wAfter w:w="16587" w:type="dxa"/>
        </w:trPr>
        <w:tc>
          <w:tcPr>
            <w:tcW w:w="8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крестьянского (фермерского) хозяйства или индивидуального предпринимателя (далее соответственно - КФХ, ИП)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главы КФХ или ИП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Идентификационный</w:t>
            </w:r>
          </w:p>
          <w:p w:rsidR="00910321" w:rsidRDefault="00910321">
            <w:pPr>
              <w:pStyle w:val="a5"/>
              <w:jc w:val="center"/>
            </w:pPr>
            <w:r>
              <w:t>номер налогоплательщика (далее - ИНН) КФХ или ИП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Стоимость проекта создания и (или) развития хозяйства, рублей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Использовано средств (включая</w:t>
            </w:r>
            <w:r>
              <w:lastRenderedPageBreak/>
              <w:t xml:space="preserve"> собственные средства) в соответствии с планом</w:t>
            </w:r>
            <w:r>
              <w:lastRenderedPageBreak/>
              <w:t xml:space="preserve"> расходов,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(77210100 = 77210110 + 77210120)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земельных участков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Приобретение, строительство, ремонт, модернизация и (или) переустройство производственных и складских зданий, помещений, пристроек и сооружений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Подключение производственных и складских зданий, помещений, пристроек и (или) сооружений к электрическим, водо-, газо- и теплопроводным сетям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сельскохозяйственных животных (кроме свиней), птицы, рыбопосадочного материала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сельскохозяйственной техники, оборудования и транспорта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Внесение средств в неделимый фонд сельскохозяйственного потребительского кооператива (далее - СПоК)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посадочного материала для закладки многолетних насаждений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Погашение основного долга по кредитам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средств транспор</w:t>
            </w:r>
            <w:r>
              <w:lastRenderedPageBreak/>
              <w:t>тных снегоходных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Доставка и монтаж оборудовани</w:t>
            </w:r>
            <w:r>
              <w:lastRenderedPageBreak/>
              <w:t>я, техники и транспорта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 гранта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собственные средства КФХ или ИП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  <w:p w:rsidR="00910321" w:rsidRDefault="00910321">
            <w:pPr>
              <w:pStyle w:val="a5"/>
              <w:jc w:val="center"/>
            </w:pPr>
            <w:r>
              <w:t>заемные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СПоК, фактический адрес СПоК, ИНН СПоК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сумма, рублей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77110001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77110004</w:t>
            </w: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77110002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77110003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77210100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77210110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77210120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77210121</w:t>
            </w: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77210001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77210002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77210003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77210004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77210005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77210008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77210009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77210010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77210011</w:t>
            </w:r>
          </w:p>
        </w:tc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77210012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2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2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53" w:name="sub_6011"/>
      <w:r>
        <w:t>1.1. Возврат средств гранта "Агростартап"</w:t>
      </w:r>
    </w:p>
    <w:bookmarkEnd w:id="53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633"/>
        <w:gridCol w:w="1766"/>
        <w:gridCol w:w="1698"/>
        <w:gridCol w:w="1695"/>
        <w:gridCol w:w="1717"/>
        <w:gridCol w:w="1562"/>
        <w:gridCol w:w="1704"/>
        <w:gridCol w:w="1704"/>
        <w:gridCol w:w="1675"/>
        <w:gridCol w:w="1583"/>
        <w:gridCol w:w="1518"/>
        <w:gridCol w:w="1758"/>
        <w:gridCol w:w="1675"/>
        <w:gridCol w:w="1710"/>
        <w:gridCol w:w="1710"/>
        <w:gridCol w:w="1637"/>
        <w:gridCol w:w="1816"/>
        <w:gridCol w:w="1921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</w:t>
            </w:r>
          </w:p>
          <w:p w:rsidR="00910321" w:rsidRDefault="00910321">
            <w:pPr>
              <w:pStyle w:val="a5"/>
              <w:jc w:val="center"/>
            </w:pPr>
            <w:r>
              <w:t>п/п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КФХ или ИП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главы КФХ или ИП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КФХ или МП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Реквизиты документа, подтверждающего возврат гранта "Агростартап"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Причина возникновения неиспользованного остатка</w:t>
            </w:r>
          </w:p>
        </w:tc>
        <w:tc>
          <w:tcPr>
            <w:tcW w:w="5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 полученного гранта "Агростартап" КФХ или ИП, рублей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Объем неиспользованного фанта "Афостартап", рублей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Объем средств гранта "Агростартап" к возврату, рублей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Объем возвращенных</w:t>
            </w:r>
          </w:p>
          <w:p w:rsidR="00910321" w:rsidRDefault="00910321">
            <w:pPr>
              <w:pStyle w:val="a5"/>
              <w:jc w:val="center"/>
            </w:pPr>
            <w:r>
              <w:t>средств гранта "Агростартап",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(77211100 = 77211110 + 77211120)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(77211200 = 77211210 + 77211220)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(77211300 = 77211310 + 77211320)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(77211400 = 77211410 + 77211420)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77211001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77211002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77211110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77211120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77211200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77211210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77211220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77211310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77211320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77211400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77211410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77211420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09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lastRenderedPageBreak/>
              <w:t>Всего по получателям 20____года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09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20_____года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54" w:name="sub_6002"/>
      <w:r>
        <w:t>2. Приобретение имущества КФХ и ИП, получившими грант "Агростартап"</w:t>
      </w:r>
    </w:p>
    <w:bookmarkEnd w:id="54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675"/>
        <w:gridCol w:w="355"/>
        <w:gridCol w:w="709"/>
        <w:gridCol w:w="5"/>
        <w:gridCol w:w="9"/>
        <w:gridCol w:w="430"/>
        <w:gridCol w:w="317"/>
        <w:gridCol w:w="393"/>
        <w:gridCol w:w="354"/>
        <w:gridCol w:w="444"/>
        <w:gridCol w:w="58"/>
        <w:gridCol w:w="503"/>
        <w:gridCol w:w="503"/>
        <w:gridCol w:w="1"/>
        <w:gridCol w:w="426"/>
        <w:gridCol w:w="17"/>
        <w:gridCol w:w="410"/>
        <w:gridCol w:w="427"/>
        <w:gridCol w:w="513"/>
        <w:gridCol w:w="70"/>
        <w:gridCol w:w="88"/>
        <w:gridCol w:w="594"/>
        <w:gridCol w:w="753"/>
        <w:gridCol w:w="3"/>
        <w:gridCol w:w="158"/>
        <w:gridCol w:w="267"/>
        <w:gridCol w:w="1064"/>
        <w:gridCol w:w="6"/>
        <w:gridCol w:w="6"/>
        <w:gridCol w:w="7"/>
        <w:gridCol w:w="158"/>
        <w:gridCol w:w="596"/>
        <w:gridCol w:w="26"/>
        <w:gridCol w:w="728"/>
        <w:gridCol w:w="158"/>
        <w:gridCol w:w="977"/>
        <w:gridCol w:w="449"/>
        <w:gridCol w:w="82"/>
        <w:gridCol w:w="446"/>
        <w:gridCol w:w="528"/>
        <w:gridCol w:w="358"/>
        <w:gridCol w:w="170"/>
        <w:gridCol w:w="6"/>
        <w:gridCol w:w="1502"/>
        <w:gridCol w:w="6"/>
        <w:gridCol w:w="95"/>
        <w:gridCol w:w="84"/>
        <w:gridCol w:w="619"/>
        <w:gridCol w:w="704"/>
        <w:gridCol w:w="6"/>
        <w:gridCol w:w="522"/>
        <w:gridCol w:w="12"/>
        <w:gridCol w:w="974"/>
        <w:gridCol w:w="522"/>
        <w:gridCol w:w="367"/>
        <w:gridCol w:w="619"/>
        <w:gridCol w:w="386"/>
        <w:gridCol w:w="1"/>
        <w:gridCol w:w="136"/>
        <w:gridCol w:w="721"/>
        <w:gridCol w:w="264"/>
        <w:gridCol w:w="463"/>
        <w:gridCol w:w="60"/>
        <w:gridCol w:w="985"/>
        <w:gridCol w:w="91"/>
        <w:gridCol w:w="160"/>
        <w:gridCol w:w="288"/>
        <w:gridCol w:w="1"/>
        <w:gridCol w:w="968"/>
        <w:gridCol w:w="446"/>
        <w:gridCol w:w="170"/>
        <w:gridCol w:w="1"/>
        <w:gridCol w:w="891"/>
        <w:gridCol w:w="117"/>
        <w:gridCol w:w="576"/>
        <w:gridCol w:w="1"/>
        <w:gridCol w:w="107"/>
        <w:gridCol w:w="707"/>
        <w:gridCol w:w="770"/>
        <w:gridCol w:w="1"/>
        <w:gridCol w:w="385"/>
        <w:gridCol w:w="335"/>
        <w:gridCol w:w="17"/>
        <w:gridCol w:w="612"/>
        <w:gridCol w:w="128"/>
        <w:gridCol w:w="128"/>
        <w:gridCol w:w="128"/>
        <w:gridCol w:w="128"/>
        <w:gridCol w:w="128"/>
        <w:gridCol w:w="128"/>
        <w:gridCol w:w="128"/>
        <w:gridCol w:w="3"/>
        <w:gridCol w:w="125"/>
      </w:tblGrid>
      <w:tr w:rsidR="00910321">
        <w:tblPrEx>
          <w:tblCellMar>
            <w:top w:w="0" w:type="dxa"/>
            <w:bottom w:w="0" w:type="dxa"/>
          </w:tblCellMar>
        </w:tblPrEx>
        <w:trPr>
          <w:gridAfter w:val="66"/>
          <w:wAfter w:w="23933" w:type="dxa"/>
        </w:trPr>
        <w:tc>
          <w:tcPr>
            <w:tcW w:w="8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КФХ или ИП</w:t>
            </w:r>
          </w:p>
        </w:tc>
        <w:tc>
          <w:tcPr>
            <w:tcW w:w="17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главы КФХ или ИП</w:t>
            </w:r>
          </w:p>
        </w:tc>
        <w:tc>
          <w:tcPr>
            <w:tcW w:w="17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КФХ или ИП</w:t>
            </w:r>
          </w:p>
        </w:tc>
        <w:tc>
          <w:tcPr>
            <w:tcW w:w="1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Приобретено за счет средств гранта (включая собственные средства) в соответствии с планом расходов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8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Земли сельскохозяйственного назначения, га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техники, оборудования и транспорта, единиц, в том числе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сельскохозяйственных животных, птицы, голов, в том числе</w:t>
            </w:r>
          </w:p>
        </w:tc>
        <w:tc>
          <w:tcPr>
            <w:tcW w:w="28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Рыбопосадочный материал, центнеров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Посадочный материал для закладки многолетних насаждений, штук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Средства транспортные снегоходные, единиц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58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тракторов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комбайнов</w:t>
            </w:r>
          </w:p>
        </w:tc>
        <w:tc>
          <w:tcPr>
            <w:tcW w:w="1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иных самоходных машин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спецавтотранспорта</w:t>
            </w:r>
          </w:p>
        </w:tc>
        <w:tc>
          <w:tcPr>
            <w:tcW w:w="15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оборудования</w:t>
            </w:r>
          </w:p>
        </w:tc>
        <w:tc>
          <w:tcPr>
            <w:tcW w:w="1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крупного рогатого скота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овец и коз</w:t>
            </w:r>
          </w:p>
        </w:tc>
        <w:tc>
          <w:tcPr>
            <w:tcW w:w="1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кур-несушек</w:t>
            </w:r>
          </w:p>
        </w:tc>
        <w:tc>
          <w:tcPr>
            <w:tcW w:w="1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оленей и маралов</w:t>
            </w:r>
          </w:p>
        </w:tc>
        <w:tc>
          <w:tcPr>
            <w:tcW w:w="15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пчелосемей, единиц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иных</w:t>
            </w: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2"/>
          <w:wAfter w:w="12" w:type="dxa"/>
        </w:trPr>
        <w:tc>
          <w:tcPr>
            <w:tcW w:w="150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наименование, единица </w:t>
            </w:r>
            <w:r>
              <w:lastRenderedPageBreak/>
              <w:t>измерения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количество</w:t>
            </w: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2"/>
          <w:wAfter w:w="12" w:type="dxa"/>
        </w:trPr>
        <w:tc>
          <w:tcPr>
            <w:tcW w:w="1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77110004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77110002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77110003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77220001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77220002</w:t>
            </w: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77220003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77220004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77220005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77220006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77220007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77220008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77220009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77220010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77220011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77220012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77220013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77220014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77220016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8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ind w:firstLine="0"/>
        <w:jc w:val="left"/>
        <w:sectPr w:rsidR="00910321">
          <w:pgSz w:w="12240" w:h="15840" w:orient="landscape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bookmarkStart w:id="55" w:name="sub_6021"/>
      <w:r>
        <w:lastRenderedPageBreak/>
        <w:t>2.1. Расход средств СПоК, в неделимый фонд которого внесены средства гранта "Агростартап"</w:t>
      </w:r>
    </w:p>
    <w:bookmarkEnd w:id="55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666"/>
        <w:gridCol w:w="1666"/>
        <w:gridCol w:w="1816"/>
        <w:gridCol w:w="1814"/>
        <w:gridCol w:w="1810"/>
        <w:gridCol w:w="1661"/>
        <w:gridCol w:w="1674"/>
        <w:gridCol w:w="1802"/>
        <w:gridCol w:w="1788"/>
        <w:gridCol w:w="1664"/>
        <w:gridCol w:w="1957"/>
        <w:gridCol w:w="1808"/>
        <w:gridCol w:w="1678"/>
        <w:gridCol w:w="1852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КФХ или ИП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главы КФХ или ИП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КФХ или ИП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Полное наименование СПоК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СПоК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Вид деятельности СПоК по </w:t>
            </w:r>
            <w:hyperlink r:id="rId61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Направление деятельности СПоК, на которое направлены средства гранта "Агростартап", в соответствии с </w:t>
            </w:r>
            <w:hyperlink r:id="rId62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 гранта "Агростартап", внесенная в неделимый фонд СПоК, рублей</w:t>
            </w: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Использовано средств СПоК в соответствии с планом расходов,</w:t>
            </w:r>
          </w:p>
          <w:p w:rsidR="00910321" w:rsidRDefault="00910321">
            <w:pPr>
              <w:pStyle w:val="a5"/>
              <w:jc w:val="center"/>
            </w:pPr>
            <w:r>
              <w:t>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оборудование для производственных объектов СПоК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оборудование, предназначенное для объектов аквакультуры и рыбоводства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сельскохозяйственной техники и транспорта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</w:t>
            </w:r>
          </w:p>
          <w:p w:rsidR="00910321" w:rsidRDefault="00910321">
            <w:pPr>
              <w:pStyle w:val="a5"/>
              <w:jc w:val="center"/>
            </w:pPr>
            <w:r>
              <w:t>средств транспортных снегоходных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доставка и монтаж оборудования, техники и транспорта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77221001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77221002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77221003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77221004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77221005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77221006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77221007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47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20_____года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47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20_____года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56" w:name="sub_6022"/>
      <w:r>
        <w:t>2.2. Приобретение имущества СПоК, в неделимый фонд которого внесены средства гранта "Агростартап"</w:t>
      </w:r>
    </w:p>
    <w:bookmarkEnd w:id="56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488"/>
        <w:gridCol w:w="1687"/>
        <w:gridCol w:w="1707"/>
        <w:gridCol w:w="1579"/>
        <w:gridCol w:w="1719"/>
        <w:gridCol w:w="1857"/>
        <w:gridCol w:w="1694"/>
        <w:gridCol w:w="1652"/>
        <w:gridCol w:w="1604"/>
        <w:gridCol w:w="1675"/>
        <w:gridCol w:w="1685"/>
        <w:gridCol w:w="1822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9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</w:t>
            </w:r>
          </w:p>
          <w:p w:rsidR="00910321" w:rsidRDefault="00910321">
            <w:pPr>
              <w:pStyle w:val="a5"/>
              <w:jc w:val="center"/>
            </w:pPr>
            <w:r>
              <w:t>п/п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Полное наименование СПоК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СПоК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внесения части средств гранта "Агростартап" в неделимый фонд СПоК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КФХ или ИП, внесших часть средств гранта "Агростартап" в неделимый фонд СПоК, единиц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Общий объем средств грантов "Агростартап", полученных КФХ или ИП, часть которых направлена в неделимый фонд СПоК, рублей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 гранта "Агростартап", внесенная в неделимый фонд СПоК, рублей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Вид деятельности СПоК по </w:t>
            </w:r>
            <w:hyperlink r:id="rId63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Направление деятельности СПоК, на которое направлены средства неделимого фонда, в соответствии с </w:t>
            </w:r>
            <w:hyperlink r:id="rId64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Приобретено СПоК за счет средств гранта "Агростартап" в соответствии с планом расходов, единиц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9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оборудования для производственных объектов СПоК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оборудования, предназначенного для объектов аквакультуры и рыбоводства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сельскохозяйственной техники и транспорта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средств транспортных снегоходных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77222001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77222002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77222003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77222004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77222005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77222006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77222007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77222008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77222009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5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57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20_____года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57" w:name="sub_6003"/>
      <w:r>
        <w:t>3. Экономические показатели деятельности КФХ и ИП, получивших грант "Агростартап"</w:t>
      </w:r>
    </w:p>
    <w:bookmarkEnd w:id="57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604"/>
        <w:gridCol w:w="1744"/>
        <w:gridCol w:w="1744"/>
        <w:gridCol w:w="1632"/>
        <w:gridCol w:w="1726"/>
        <w:gridCol w:w="1720"/>
        <w:gridCol w:w="1623"/>
        <w:gridCol w:w="1799"/>
        <w:gridCol w:w="1711"/>
        <w:gridCol w:w="1798"/>
        <w:gridCol w:w="1901"/>
        <w:gridCol w:w="1808"/>
        <w:gridCol w:w="1702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КФХ или ИП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главы КФХ или ИП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КФХ или ИП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Произведено сельскохозяйственной продукции собственного производства и продуктов ее первичной и промышленной переработки на начало отчетного периода (в фактических ценах), тыс. рублей</w:t>
            </w: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периода (в фактических ценах), тыс. рублей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Прирост производства сельскохозяйственной продукции собственного производства и продуктов ее первичной и промышленной переработки, процентов (77230001= (77230200/ 77230100) * 100%)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Доход от реализации сельскохозяйственной продукции собственного</w:t>
            </w:r>
          </w:p>
          <w:p w:rsidR="00910321" w:rsidRDefault="00910321">
            <w:pPr>
              <w:pStyle w:val="a5"/>
              <w:jc w:val="center"/>
            </w:pPr>
            <w:r>
              <w:t>производства и продуктов ее первичной</w:t>
            </w:r>
          </w:p>
          <w:p w:rsidR="00910321" w:rsidRDefault="00910321">
            <w:pPr>
              <w:pStyle w:val="a5"/>
              <w:jc w:val="center"/>
            </w:pPr>
            <w:r>
              <w:t>и промышленной переработки, тыс.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(77230100 = 77230110 + 77230120)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(77230200 = 77230210 + 77230220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начало отчетного периода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конец отчетного периода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продукции растениеводства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продукции животноводства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продукции растениеводства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продукции животноводства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77230100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77230110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77230120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77230200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77230210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77230220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77230001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77230002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77230003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5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5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58" w:name="sub_6004"/>
      <w:r>
        <w:t>4. Трудовые ресурсы КФХ и ИП, получивших грант "Агростартап"</w:t>
      </w:r>
    </w:p>
    <w:bookmarkEnd w:id="58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623"/>
        <w:gridCol w:w="1688"/>
        <w:gridCol w:w="1722"/>
        <w:gridCol w:w="1657"/>
        <w:gridCol w:w="1806"/>
        <w:gridCol w:w="1813"/>
        <w:gridCol w:w="2122"/>
        <w:gridCol w:w="1785"/>
        <w:gridCol w:w="1851"/>
        <w:gridCol w:w="1790"/>
        <w:gridCol w:w="1842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</w:t>
            </w:r>
          </w:p>
          <w:p w:rsidR="00910321" w:rsidRDefault="00910321">
            <w:pPr>
              <w:pStyle w:val="a5"/>
              <w:jc w:val="center"/>
            </w:pPr>
            <w:r>
              <w:t>п/п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КФХ или ИП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</w:t>
            </w:r>
          </w:p>
          <w:p w:rsidR="00910321" w:rsidRDefault="00910321">
            <w:pPr>
              <w:pStyle w:val="a5"/>
              <w:jc w:val="center"/>
            </w:pPr>
            <w:r>
              <w:t>(последнее - при наличии)</w:t>
            </w:r>
          </w:p>
          <w:p w:rsidR="00910321" w:rsidRDefault="00910321">
            <w:pPr>
              <w:pStyle w:val="a5"/>
              <w:jc w:val="center"/>
            </w:pPr>
            <w:r>
              <w:t>главы КФХ или</w:t>
            </w:r>
          </w:p>
          <w:p w:rsidR="00910321" w:rsidRDefault="00910321">
            <w:pPr>
              <w:pStyle w:val="a5"/>
              <w:jc w:val="center"/>
            </w:pPr>
            <w:r>
              <w:t>ип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КФХ или ИП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</w:t>
            </w:r>
          </w:p>
          <w:p w:rsidR="00910321" w:rsidRDefault="00910321">
            <w:pPr>
              <w:pStyle w:val="a5"/>
              <w:jc w:val="center"/>
            </w:pPr>
            <w:r>
              <w:t>гранта "Агростартап" КФХ или ИП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Численность постоянных наемных работников по</w:t>
            </w:r>
          </w:p>
          <w:p w:rsidR="00910321" w:rsidRDefault="00910321">
            <w:pPr>
              <w:pStyle w:val="a5"/>
              <w:jc w:val="center"/>
            </w:pPr>
            <w:r>
              <w:t>состоянию на 31 декабря, человек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новых постоянных работников, принятых в соответствии с условиями получения гранта "Агростартап", человек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Расходы на оплату труда, тыс. рублей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Расходы на оплату страховых взносов, тыс.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году получения гранта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начало отчетного периода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конец отчетного периода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начало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конец отчетного периода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X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77240001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77240100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77240110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77240002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77240003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77240004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77240005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20_____ года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20_____года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ind w:firstLine="0"/>
        <w:jc w:val="left"/>
        <w:sectPr w:rsidR="00910321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bookmarkStart w:id="59" w:name="sub_6005"/>
      <w:r>
        <w:lastRenderedPageBreak/>
        <w:t>5. Плановые показатели деятельности КФХ и ИП, получивших грант "Агростартап"</w:t>
      </w:r>
    </w:p>
    <w:bookmarkEnd w:id="59"/>
    <w:p w:rsidR="00910321" w:rsidRDefault="00910321"/>
    <w:p w:rsidR="00910321" w:rsidRDefault="00910321">
      <w:bookmarkStart w:id="60" w:name="sub_6051"/>
      <w:r>
        <w:t>5.1. Плановые экономические показатели деятельности КФХ и ИП, получивших грант "Агростартап"</w:t>
      </w:r>
    </w:p>
    <w:bookmarkEnd w:id="60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483"/>
        <w:gridCol w:w="290"/>
        <w:gridCol w:w="1060"/>
        <w:gridCol w:w="27"/>
        <w:gridCol w:w="393"/>
        <w:gridCol w:w="187"/>
        <w:gridCol w:w="659"/>
        <w:gridCol w:w="111"/>
        <w:gridCol w:w="27"/>
        <w:gridCol w:w="870"/>
        <w:gridCol w:w="507"/>
        <w:gridCol w:w="431"/>
        <w:gridCol w:w="344"/>
        <w:gridCol w:w="385"/>
        <w:gridCol w:w="217"/>
        <w:gridCol w:w="87"/>
        <w:gridCol w:w="344"/>
        <w:gridCol w:w="946"/>
        <w:gridCol w:w="73"/>
        <w:gridCol w:w="676"/>
        <w:gridCol w:w="567"/>
        <w:gridCol w:w="61"/>
        <w:gridCol w:w="363"/>
        <w:gridCol w:w="143"/>
        <w:gridCol w:w="567"/>
        <w:gridCol w:w="289"/>
        <w:gridCol w:w="15"/>
        <w:gridCol w:w="653"/>
        <w:gridCol w:w="724"/>
        <w:gridCol w:w="29"/>
        <w:gridCol w:w="689"/>
        <w:gridCol w:w="225"/>
        <w:gridCol w:w="434"/>
        <w:gridCol w:w="30"/>
        <w:gridCol w:w="1203"/>
        <w:gridCol w:w="144"/>
        <w:gridCol w:w="338"/>
        <w:gridCol w:w="2"/>
        <w:gridCol w:w="3"/>
        <w:gridCol w:w="1034"/>
        <w:gridCol w:w="146"/>
        <w:gridCol w:w="192"/>
        <w:gridCol w:w="815"/>
        <w:gridCol w:w="224"/>
        <w:gridCol w:w="436"/>
        <w:gridCol w:w="155"/>
        <w:gridCol w:w="786"/>
        <w:gridCol w:w="29"/>
        <w:gridCol w:w="697"/>
        <w:gridCol w:w="651"/>
        <w:gridCol w:w="350"/>
        <w:gridCol w:w="666"/>
        <w:gridCol w:w="23"/>
        <w:gridCol w:w="338"/>
        <w:gridCol w:w="351"/>
        <w:gridCol w:w="955"/>
        <w:gridCol w:w="71"/>
        <w:gridCol w:w="672"/>
        <w:gridCol w:w="1"/>
        <w:gridCol w:w="688"/>
        <w:gridCol w:w="16"/>
        <w:gridCol w:w="219"/>
        <w:gridCol w:w="453"/>
        <w:gridCol w:w="689"/>
        <w:gridCol w:w="16"/>
        <w:gridCol w:w="509"/>
        <w:gridCol w:w="164"/>
        <w:gridCol w:w="688"/>
        <w:gridCol w:w="16"/>
        <w:gridCol w:w="799"/>
        <w:gridCol w:w="578"/>
        <w:gridCol w:w="299"/>
        <w:gridCol w:w="689"/>
        <w:gridCol w:w="101"/>
        <w:gridCol w:w="126"/>
        <w:gridCol w:w="128"/>
        <w:gridCol w:w="34"/>
        <w:gridCol w:w="94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5"/>
        <w:gridCol w:w="123"/>
      </w:tblGrid>
      <w:tr w:rsidR="00910321">
        <w:tblPrEx>
          <w:tblCellMar>
            <w:top w:w="0" w:type="dxa"/>
            <w:bottom w:w="0" w:type="dxa"/>
          </w:tblCellMar>
        </w:tblPrEx>
        <w:trPr>
          <w:gridAfter w:val="64"/>
          <w:wAfter w:w="23480" w:type="dxa"/>
        </w:trPr>
        <w:tc>
          <w:tcPr>
            <w:tcW w:w="8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</w:t>
            </w:r>
          </w:p>
          <w:p w:rsidR="00910321" w:rsidRDefault="00910321">
            <w:pPr>
              <w:pStyle w:val="a5"/>
              <w:jc w:val="center"/>
            </w:pPr>
            <w:r>
              <w:t>п/п</w:t>
            </w:r>
          </w:p>
        </w:tc>
        <w:tc>
          <w:tcPr>
            <w:tcW w:w="18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КФХ или ИП</w:t>
            </w:r>
          </w:p>
        </w:tc>
        <w:tc>
          <w:tcPr>
            <w:tcW w:w="18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главы КФХ или ИП</w:t>
            </w: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КФХ или ИП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Плановые показатели деятельности в соотве</w:t>
            </w:r>
            <w:r>
              <w:lastRenderedPageBreak/>
              <w:t>тствии с проектом создания и (или) развития хо</w:t>
            </w:r>
            <w:r>
              <w:lastRenderedPageBreak/>
              <w:t xml:space="preserve">зяйства, представленным на конкурсный отбор, по </w:t>
            </w:r>
            <w:r>
              <w:lastRenderedPageBreak/>
              <w:t>годам реализации проекта создания и (или) разв</w:t>
            </w:r>
            <w:r>
              <w:lastRenderedPageBreak/>
              <w:t>ития хозяйства начиная с первого года его реал</w:t>
            </w:r>
            <w:r>
              <w:lastRenderedPageBreak/>
              <w:t>изации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5"/>
          <w:wAfter w:w="3041" w:type="dxa"/>
        </w:trPr>
        <w:tc>
          <w:tcPr>
            <w:tcW w:w="8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340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Численность постоянных</w:t>
            </w:r>
          </w:p>
          <w:p w:rsidR="00910321" w:rsidRDefault="00910321">
            <w:pPr>
              <w:pStyle w:val="a5"/>
              <w:jc w:val="center"/>
            </w:pPr>
            <w:r>
              <w:t>наемных работников,</w:t>
            </w:r>
          </w:p>
          <w:p w:rsidR="00910321" w:rsidRDefault="00910321">
            <w:pPr>
              <w:pStyle w:val="a5"/>
              <w:jc w:val="center"/>
            </w:pPr>
            <w:r>
              <w:t>человек</w:t>
            </w:r>
          </w:p>
        </w:tc>
        <w:tc>
          <w:tcPr>
            <w:tcW w:w="32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Производство сельскохозяйственной продукции собственного производства и продуктов ее первичной и промышленной переработки на начало отчетного периода (в плановых ценах), тыс. рублей</w:t>
            </w:r>
          </w:p>
        </w:tc>
        <w:tc>
          <w:tcPr>
            <w:tcW w:w="33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Прирост дохода от реализации сельскохозяйственной продукции собственного производства и продуктов ее первичной и промышленной переработки, процентов</w:t>
            </w:r>
          </w:p>
        </w:tc>
        <w:tc>
          <w:tcPr>
            <w:tcW w:w="3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Расходы на оплату</w:t>
            </w:r>
          </w:p>
          <w:p w:rsidR="00910321" w:rsidRDefault="00910321">
            <w:pPr>
              <w:pStyle w:val="a5"/>
              <w:jc w:val="center"/>
            </w:pPr>
            <w:r>
              <w:t>труда, тыс.</w:t>
            </w:r>
          </w:p>
          <w:p w:rsidR="00910321" w:rsidRDefault="00910321">
            <w:pPr>
              <w:pStyle w:val="a5"/>
              <w:jc w:val="center"/>
            </w:pPr>
            <w:r>
              <w:t>рублей</w:t>
            </w:r>
          </w:p>
        </w:tc>
        <w:tc>
          <w:tcPr>
            <w:tcW w:w="33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Расходы на оплату страховых взносов,</w:t>
            </w:r>
          </w:p>
          <w:p w:rsidR="00910321" w:rsidRDefault="00910321">
            <w:pPr>
              <w:pStyle w:val="a5"/>
              <w:jc w:val="center"/>
            </w:pPr>
            <w:r>
              <w:t>тыс. рублей</w:t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Расходы на обслуживание кредитов и займов (оплата процентов, банковские комиссии), тыс. рублей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Планируемые к привлечению кредиты и займ</w:t>
            </w:r>
            <w:r>
              <w:lastRenderedPageBreak/>
              <w:t>ы, тыс. рублей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Всего налогов, сборов и обязательных пла</w:t>
            </w:r>
            <w:r>
              <w:lastRenderedPageBreak/>
              <w:t>тежей, тыс.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2262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краткосрочные</w:t>
            </w: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долгосрочные</w:t>
            </w: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377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3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77110001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77110004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77110002</w:t>
            </w: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77110003</w:t>
            </w:r>
          </w:p>
        </w:tc>
        <w:tc>
          <w:tcPr>
            <w:tcW w:w="1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77251001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77251002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77251003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77251004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77251005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77251006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77251007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77251008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77251009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77251010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77251011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77251013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77251014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77251015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77251016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77251017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77251018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lastRenderedPageBreak/>
              <w:t>Всего по получателям 20___ года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6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 года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61" w:name="sub_6052"/>
      <w:r>
        <w:t>5.2. Плановые производственные показатели растениеводства в КФХ и ИП, получивших грант "Агростартап"</w:t>
      </w:r>
    </w:p>
    <w:bookmarkEnd w:id="61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371"/>
        <w:gridCol w:w="1617"/>
        <w:gridCol w:w="1350"/>
        <w:gridCol w:w="1358"/>
        <w:gridCol w:w="236"/>
        <w:gridCol w:w="1160"/>
        <w:gridCol w:w="1347"/>
        <w:gridCol w:w="1067"/>
        <w:gridCol w:w="1050"/>
        <w:gridCol w:w="1071"/>
        <w:gridCol w:w="1092"/>
        <w:gridCol w:w="1076"/>
        <w:gridCol w:w="1071"/>
        <w:gridCol w:w="236"/>
        <w:gridCol w:w="1156"/>
        <w:gridCol w:w="1367"/>
        <w:gridCol w:w="1071"/>
        <w:gridCol w:w="1088"/>
        <w:gridCol w:w="1075"/>
        <w:gridCol w:w="1060"/>
        <w:gridCol w:w="1071"/>
        <w:gridCol w:w="1087"/>
        <w:gridCol w:w="1377"/>
        <w:gridCol w:w="1415"/>
        <w:gridCol w:w="1431"/>
        <w:gridCol w:w="1135"/>
        <w:gridCol w:w="180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</w:tblGrid>
      <w:tr w:rsidR="00910321">
        <w:tblPrEx>
          <w:tblCellMar>
            <w:top w:w="0" w:type="dxa"/>
            <w:bottom w:w="0" w:type="dxa"/>
          </w:tblCellMar>
        </w:tblPrEx>
        <w:trPr>
          <w:gridAfter w:val="33"/>
          <w:wAfter w:w="24995" w:type="dxa"/>
        </w:trPr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КФХ или ИП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главы КФХ или ИП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КФХ или ИП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Плановые показатели деятельности </w:t>
            </w:r>
            <w:r>
              <w:lastRenderedPageBreak/>
              <w:t>в соответствии с проектом создания и (или) раз</w:t>
            </w:r>
            <w:r>
              <w:lastRenderedPageBreak/>
              <w:t xml:space="preserve">вития хозяйства, представленным на конкурсный </w:t>
            </w:r>
            <w:r>
              <w:lastRenderedPageBreak/>
              <w:t xml:space="preserve">отбор, по годам реализации проекта создания и </w:t>
            </w:r>
            <w:r>
              <w:lastRenderedPageBreak/>
              <w:t>(или) развития хозяйства начиная с первого год</w:t>
            </w:r>
            <w:r>
              <w:lastRenderedPageBreak/>
              <w:t>а его реализации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24"/>
          <w:wAfter w:w="15845" w:type="dxa"/>
        </w:trPr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земельных участков и объектов природопользования - всего, га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Сельскохозяйственная техника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Производство продукции растени</w:t>
            </w:r>
            <w:r>
              <w:lastRenderedPageBreak/>
              <w:t>еводства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4"/>
          <w:wAfter w:w="507" w:type="dxa"/>
        </w:trPr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всего, единиц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2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кукуруза (на зерно), центнеров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пшеница (озимая и яровая), центнеров</w:t>
            </w:r>
          </w:p>
        </w:tc>
        <w:tc>
          <w:tcPr>
            <w:tcW w:w="2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подсолнечник на зерно и семена, центнеров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овощи открытого грунта, центнеров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овощи защищенного грунта, центнеров</w:t>
            </w:r>
          </w:p>
        </w:tc>
        <w:tc>
          <w:tcPr>
            <w:tcW w:w="2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картофель, центнеров</w:t>
            </w:r>
          </w:p>
        </w:tc>
        <w:tc>
          <w:tcPr>
            <w:tcW w:w="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растительные корма (сено, сенаж, силос</w:t>
            </w:r>
            <w:r>
              <w:lastRenderedPageBreak/>
              <w:t>), центнеров</w:t>
            </w:r>
          </w:p>
        </w:tc>
        <w:tc>
          <w:tcPr>
            <w:tcW w:w="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многолетние насаждения плодовые и ягод</w:t>
            </w:r>
            <w:r>
              <w:lastRenderedPageBreak/>
              <w:t>ные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прочие культуры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2"/>
          <w:wAfter w:w="291" w:type="dxa"/>
        </w:trPr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тракторы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комбайны</w:t>
            </w:r>
          </w:p>
        </w:tc>
        <w:tc>
          <w:tcPr>
            <w:tcW w:w="2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9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наименование, единица и</w:t>
            </w:r>
            <w:r>
              <w:lastRenderedPageBreak/>
              <w:t>зменения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количество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77252001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77252002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77252110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77252210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77252220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77252008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77252009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77252015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77252016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77252017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77252018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77252019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77252020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77252021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6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 года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6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 года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62" w:name="sub_6053"/>
      <w:r>
        <w:t>5.3. Плановые производственные показатели животноводства в КФХ и ИП, получивших грант "Агростартап"</w:t>
      </w:r>
    </w:p>
    <w:bookmarkEnd w:id="62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41"/>
        <w:gridCol w:w="76"/>
        <w:gridCol w:w="660"/>
        <w:gridCol w:w="152"/>
        <w:gridCol w:w="3"/>
        <w:gridCol w:w="581"/>
        <w:gridCol w:w="228"/>
        <w:gridCol w:w="226"/>
        <w:gridCol w:w="282"/>
        <w:gridCol w:w="304"/>
        <w:gridCol w:w="432"/>
        <w:gridCol w:w="14"/>
        <w:gridCol w:w="366"/>
        <w:gridCol w:w="356"/>
        <w:gridCol w:w="409"/>
        <w:gridCol w:w="47"/>
        <w:gridCol w:w="189"/>
        <w:gridCol w:w="91"/>
        <w:gridCol w:w="532"/>
        <w:gridCol w:w="204"/>
        <w:gridCol w:w="608"/>
        <w:gridCol w:w="87"/>
        <w:gridCol w:w="41"/>
        <w:gridCol w:w="684"/>
        <w:gridCol w:w="52"/>
        <w:gridCol w:w="736"/>
        <w:gridCol w:w="24"/>
        <w:gridCol w:w="199"/>
        <w:gridCol w:w="513"/>
        <w:gridCol w:w="100"/>
        <w:gridCol w:w="636"/>
        <w:gridCol w:w="176"/>
        <w:gridCol w:w="267"/>
        <w:gridCol w:w="293"/>
        <w:gridCol w:w="252"/>
        <w:gridCol w:w="484"/>
        <w:gridCol w:w="328"/>
        <w:gridCol w:w="408"/>
        <w:gridCol w:w="17"/>
        <w:gridCol w:w="387"/>
        <w:gridCol w:w="332"/>
        <w:gridCol w:w="480"/>
        <w:gridCol w:w="256"/>
        <w:gridCol w:w="147"/>
        <w:gridCol w:w="409"/>
        <w:gridCol w:w="180"/>
        <w:gridCol w:w="632"/>
        <w:gridCol w:w="104"/>
        <w:gridCol w:w="366"/>
        <w:gridCol w:w="342"/>
        <w:gridCol w:w="28"/>
        <w:gridCol w:w="736"/>
        <w:gridCol w:w="48"/>
        <w:gridCol w:w="632"/>
        <w:gridCol w:w="56"/>
        <w:gridCol w:w="124"/>
        <w:gridCol w:w="612"/>
        <w:gridCol w:w="200"/>
        <w:gridCol w:w="536"/>
        <w:gridCol w:w="276"/>
        <w:gridCol w:w="29"/>
        <w:gridCol w:w="431"/>
        <w:gridCol w:w="352"/>
        <w:gridCol w:w="384"/>
        <w:gridCol w:w="428"/>
        <w:gridCol w:w="97"/>
        <w:gridCol w:w="211"/>
        <w:gridCol w:w="504"/>
        <w:gridCol w:w="232"/>
        <w:gridCol w:w="580"/>
        <w:gridCol w:w="71"/>
        <w:gridCol w:w="85"/>
        <w:gridCol w:w="656"/>
        <w:gridCol w:w="80"/>
        <w:gridCol w:w="454"/>
        <w:gridCol w:w="278"/>
        <w:gridCol w:w="4"/>
        <w:gridCol w:w="736"/>
        <w:gridCol w:w="72"/>
        <w:gridCol w:w="601"/>
        <w:gridCol w:w="63"/>
        <w:gridCol w:w="148"/>
        <w:gridCol w:w="25"/>
        <w:gridCol w:w="563"/>
        <w:gridCol w:w="224"/>
        <w:gridCol w:w="512"/>
        <w:gridCol w:w="230"/>
        <w:gridCol w:w="70"/>
        <w:gridCol w:w="436"/>
        <w:gridCol w:w="376"/>
        <w:gridCol w:w="360"/>
        <w:gridCol w:w="452"/>
        <w:gridCol w:w="143"/>
        <w:gridCol w:w="141"/>
        <w:gridCol w:w="528"/>
        <w:gridCol w:w="208"/>
        <w:gridCol w:w="604"/>
        <w:gridCol w:w="132"/>
        <w:gridCol w:w="274"/>
        <w:gridCol w:w="236"/>
        <w:gridCol w:w="170"/>
        <w:gridCol w:w="56"/>
        <w:gridCol w:w="10"/>
        <w:gridCol w:w="236"/>
        <w:gridCol w:w="236"/>
        <w:gridCol w:w="236"/>
        <w:gridCol w:w="18"/>
        <w:gridCol w:w="20"/>
      </w:tblGrid>
      <w:tr w:rsidR="00910321">
        <w:tblPrEx>
          <w:tblCellMar>
            <w:top w:w="0" w:type="dxa"/>
            <w:bottom w:w="0" w:type="dxa"/>
          </w:tblCellMar>
        </w:tblPrEx>
        <w:trPr>
          <w:gridAfter w:val="91"/>
          <w:wAfter w:w="26449" w:type="dxa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0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КФХ или ИП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главы КФХ или ИП</w:t>
            </w:r>
          </w:p>
        </w:tc>
        <w:tc>
          <w:tcPr>
            <w:tcW w:w="10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КФХ или ИП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Плановые пок</w:t>
            </w:r>
            <w:r>
              <w:lastRenderedPageBreak/>
              <w:t>азатели деятельности в соответствии с проектом</w:t>
            </w:r>
            <w:r>
              <w:lastRenderedPageBreak/>
              <w:t xml:space="preserve"> создания и (или) развития хозяйства, представ</w:t>
            </w:r>
            <w:r>
              <w:lastRenderedPageBreak/>
              <w:t>ленным на конкурсный отбор, по годам</w:t>
            </w:r>
          </w:p>
          <w:p w:rsidR="00910321" w:rsidRDefault="00910321">
            <w:pPr>
              <w:pStyle w:val="a5"/>
              <w:jc w:val="center"/>
            </w:pPr>
            <w:r>
              <w:t>реализации</w:t>
            </w:r>
            <w:r>
              <w:lastRenderedPageBreak/>
              <w:t xml:space="preserve"> проекта создания и (или) развития хозяйства н</w:t>
            </w:r>
            <w:r>
              <w:lastRenderedPageBreak/>
              <w:t>ачиная с первого года его реализации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25"/>
          <w:wAfter w:w="6333" w:type="dxa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0116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Поголовье сельскохозяйственных животных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Производст</w:t>
            </w:r>
            <w:r>
              <w:lastRenderedPageBreak/>
              <w:t>во продукции животноводства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3"/>
          <w:wAfter w:w="216" w:type="dxa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3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Скот крупный рогатый,</w:t>
            </w:r>
          </w:p>
          <w:p w:rsidR="00910321" w:rsidRDefault="00910321">
            <w:pPr>
              <w:pStyle w:val="a5"/>
              <w:jc w:val="center"/>
            </w:pPr>
            <w:r>
              <w:t>голов</w:t>
            </w:r>
          </w:p>
        </w:tc>
        <w:tc>
          <w:tcPr>
            <w:tcW w:w="16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Овцы, голов</w:t>
            </w:r>
          </w:p>
        </w:tc>
        <w:tc>
          <w:tcPr>
            <w:tcW w:w="17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Козы, голов</w:t>
            </w:r>
          </w:p>
        </w:tc>
        <w:tc>
          <w:tcPr>
            <w:tcW w:w="1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Птица всех видов, голов</w:t>
            </w:r>
          </w:p>
        </w:tc>
        <w:tc>
          <w:tcPr>
            <w:tcW w:w="16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Пчелы медоносные, пчелосемей</w:t>
            </w: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Рыбы-производители, голов</w:t>
            </w:r>
          </w:p>
        </w:tc>
        <w:tc>
          <w:tcPr>
            <w:tcW w:w="18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Олени северные, маралы, голов</w:t>
            </w:r>
          </w:p>
        </w:tc>
        <w:tc>
          <w:tcPr>
            <w:tcW w:w="16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Лошади, голов</w:t>
            </w:r>
          </w:p>
        </w:tc>
        <w:tc>
          <w:tcPr>
            <w:tcW w:w="15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Кролики, голов</w:t>
            </w:r>
          </w:p>
        </w:tc>
        <w:tc>
          <w:tcPr>
            <w:tcW w:w="29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Иные</w:t>
            </w:r>
          </w:p>
        </w:tc>
        <w:tc>
          <w:tcPr>
            <w:tcW w:w="17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Скот и птица в живой массе, в том числе на убой, центнеров</w:t>
            </w:r>
          </w:p>
        </w:tc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Молоко сырое (в физическом весе), центнеров</w:t>
            </w:r>
          </w:p>
        </w:tc>
        <w:tc>
          <w:tcPr>
            <w:tcW w:w="18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Шерсть в физическом весе, центнеров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Мед натуральный пче</w:t>
            </w:r>
            <w:r>
              <w:lastRenderedPageBreak/>
              <w:t>линый, центнеров</w:t>
            </w:r>
          </w:p>
        </w:tc>
        <w:tc>
          <w:tcPr>
            <w:tcW w:w="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Продукция аквакульт</w:t>
            </w:r>
            <w:r>
              <w:lastRenderedPageBreak/>
              <w:t>уры, центнеров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Яйца, тыс. штук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Прочая продукция жи</w:t>
            </w:r>
            <w:r>
              <w:lastRenderedPageBreak/>
              <w:t>вотноводства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3"/>
          <w:wAfter w:w="216" w:type="dxa"/>
          <w:trHeight w:val="276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молочного направления - всего</w:t>
            </w:r>
          </w:p>
        </w:tc>
        <w:tc>
          <w:tcPr>
            <w:tcW w:w="17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мясного направления - всего</w:t>
            </w:r>
          </w:p>
        </w:tc>
        <w:tc>
          <w:tcPr>
            <w:tcW w:w="1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9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наименование, единица измерения</w:t>
            </w:r>
          </w:p>
        </w:tc>
        <w:tc>
          <w:tcPr>
            <w:tcW w:w="1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17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наименование, единица измерения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i-й год</w:t>
            </w: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1-й год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</w:t>
            </w:r>
            <w:r>
              <w:lastRenderedPageBreak/>
              <w:t>10001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771</w:t>
            </w:r>
            <w:r>
              <w:lastRenderedPageBreak/>
              <w:t>10004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771</w:t>
            </w:r>
            <w:r>
              <w:lastRenderedPageBreak/>
              <w:t>10002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771</w:t>
            </w:r>
            <w:r>
              <w:lastRenderedPageBreak/>
              <w:t>10003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53001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53002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53003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53004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53006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53007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53008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53009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53013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53015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53017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53019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53024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53026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53028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53029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53030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53031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53032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53033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53034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53035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53036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53037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772</w:t>
            </w:r>
            <w:r>
              <w:lastRenderedPageBreak/>
              <w:t>53038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lastRenderedPageBreak/>
              <w:t>Всего по получателям 20___ года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 года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pStyle w:val="1"/>
      </w:pPr>
      <w:bookmarkStart w:id="63" w:name="sub_6200"/>
      <w:r>
        <w:t>Раздел II. Отчет о финансово-экономическом состоянии СПоК, получивших государственную поддержку</w:t>
      </w:r>
    </w:p>
    <w:bookmarkEnd w:id="63"/>
    <w:p w:rsidR="00910321" w:rsidRDefault="00910321"/>
    <w:p w:rsidR="00910321" w:rsidRDefault="00910321">
      <w:bookmarkStart w:id="64" w:name="sub_6201"/>
      <w:r>
        <w:t>1. Направления, по которым предоставлены средства субсидии СПоК</w:t>
      </w:r>
    </w:p>
    <w:bookmarkEnd w:id="64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700"/>
        <w:gridCol w:w="252"/>
        <w:gridCol w:w="502"/>
        <w:gridCol w:w="754"/>
        <w:gridCol w:w="504"/>
        <w:gridCol w:w="173"/>
        <w:gridCol w:w="831"/>
        <w:gridCol w:w="623"/>
        <w:gridCol w:w="133"/>
        <w:gridCol w:w="752"/>
        <w:gridCol w:w="727"/>
        <w:gridCol w:w="281"/>
        <w:gridCol w:w="500"/>
        <w:gridCol w:w="809"/>
        <w:gridCol w:w="451"/>
        <w:gridCol w:w="248"/>
        <w:gridCol w:w="1017"/>
        <w:gridCol w:w="495"/>
        <w:gridCol w:w="1409"/>
        <w:gridCol w:w="99"/>
        <w:gridCol w:w="252"/>
        <w:gridCol w:w="1256"/>
        <w:gridCol w:w="95"/>
        <w:gridCol w:w="409"/>
        <w:gridCol w:w="1004"/>
        <w:gridCol w:w="259"/>
        <w:gridCol w:w="497"/>
        <w:gridCol w:w="752"/>
        <w:gridCol w:w="343"/>
        <w:gridCol w:w="236"/>
        <w:gridCol w:w="449"/>
        <w:gridCol w:w="500"/>
        <w:gridCol w:w="451"/>
        <w:gridCol w:w="236"/>
        <w:gridCol w:w="593"/>
        <w:gridCol w:w="248"/>
        <w:gridCol w:w="514"/>
        <w:gridCol w:w="994"/>
        <w:gridCol w:w="5"/>
        <w:gridCol w:w="1504"/>
        <w:gridCol w:w="256"/>
        <w:gridCol w:w="1252"/>
        <w:gridCol w:w="508"/>
        <w:gridCol w:w="1000"/>
        <w:gridCol w:w="599"/>
        <w:gridCol w:w="161"/>
        <w:gridCol w:w="748"/>
        <w:gridCol w:w="853"/>
        <w:gridCol w:w="159"/>
        <w:gridCol w:w="496"/>
        <w:gridCol w:w="1135"/>
        <w:gridCol w:w="140"/>
        <w:gridCol w:w="96"/>
        <w:gridCol w:w="157"/>
        <w:gridCol w:w="1508"/>
        <w:gridCol w:w="12"/>
      </w:tblGrid>
      <w:tr w:rsidR="00910321">
        <w:tblPrEx>
          <w:tblCellMar>
            <w:top w:w="0" w:type="dxa"/>
            <w:bottom w:w="0" w:type="dxa"/>
          </w:tblCellMar>
        </w:tblPrEx>
        <w:trPr>
          <w:gridAfter w:val="26"/>
          <w:wAfter w:w="14529" w:type="dxa"/>
        </w:trPr>
        <w:tc>
          <w:tcPr>
            <w:tcW w:w="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</w:t>
            </w:r>
          </w:p>
          <w:p w:rsidR="00910321" w:rsidRDefault="00910321">
            <w:pPr>
              <w:pStyle w:val="a5"/>
              <w:jc w:val="center"/>
            </w:pPr>
            <w:r>
              <w:t>п/п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Полное наименование СПоК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СПоК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Вид деятельности СПоК по </w:t>
            </w:r>
            <w:hyperlink r:id="rId65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11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имущества с целью передачи в собственность членов</w:t>
            </w:r>
          </w:p>
          <w:p w:rsidR="00910321" w:rsidRDefault="00910321">
            <w:pPr>
              <w:pStyle w:val="a5"/>
              <w:jc w:val="center"/>
            </w:pPr>
            <w:r>
              <w:t>СПоК, рублей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имущест</w:t>
            </w:r>
            <w:r>
              <w:lastRenderedPageBreak/>
              <w:t>ва с целью внесения в неделимый фонд СПоК, руб</w:t>
            </w:r>
            <w:r>
              <w:lastRenderedPageBreak/>
              <w:t>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22"/>
          <w:wAfter w:w="12913" w:type="dxa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(77310100 = 77310110 + 77310120 + 77310130 + 77310140 + 77310150 + 77310160)</w:t>
            </w:r>
          </w:p>
        </w:tc>
        <w:tc>
          <w:tcPr>
            <w:tcW w:w="10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(777310200 = 77310210 + 77310220 + 77310230 + 77310240 + 77310250 + 77310260 + 77310270 + 77310290)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3"/>
          <w:wAfter w:w="1673" w:type="dxa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сельскохозяйственных животных (кроме свиней) и птицы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рыбопосадочного материала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специализированного инвентаря, материалов и оборудования, средств автоматизации для производства сельскохозяйственной продукции (кроме свиноводческой продукции)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специализированного инвентаря, материалов и оборудования, средств автоматизации для промышленного производства овощей в защищенном грунте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посадочного материала для закладки многолетних насаждений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племенной продукции (материала), за исключением племенной продукции (материала) племенных свиней</w:t>
            </w: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сельскохозяйственной техники</w:t>
            </w:r>
          </w:p>
        </w:tc>
        <w:tc>
          <w:tcPr>
            <w:tcW w:w="6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оборудования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специализированного транспорта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мобильных торговых объектов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иного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для переработки молока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для переработки мяса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для переработки плодов, ягод, овощей и картофеля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для хранения, упаковки, маркировки</w:t>
            </w: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77120003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77120005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77310100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77310110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77310120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77310130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77310140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77310150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77310160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77310200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77310210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77310220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77310230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77310240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77310250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77310260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77310270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77310280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77310290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20___года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20___года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65" w:name="sub_6211"/>
      <w:r>
        <w:t>1.1. Возврат средств субсидии СПоК</w:t>
      </w:r>
    </w:p>
    <w:bookmarkEnd w:id="65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630"/>
        <w:gridCol w:w="1663"/>
        <w:gridCol w:w="1826"/>
        <w:gridCol w:w="1686"/>
        <w:gridCol w:w="1997"/>
        <w:gridCol w:w="1741"/>
        <w:gridCol w:w="1804"/>
        <w:gridCol w:w="1713"/>
        <w:gridCol w:w="1674"/>
        <w:gridCol w:w="1674"/>
        <w:gridCol w:w="1665"/>
        <w:gridCol w:w="1602"/>
        <w:gridCol w:w="1847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N п/п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Полное наименование СПоК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СПоК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Реквизиты документа, подтверждающего возврат субсидии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Причина возникновения неиспользованного остатка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 полученной субсидии, рублей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Объем средств субсидии к возврату, рублей</w:t>
            </w:r>
          </w:p>
        </w:tc>
        <w:tc>
          <w:tcPr>
            <w:tcW w:w="5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Объем возвращенных средств субсидии,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(77311100 = 77311110 + 77311120)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(77311200 = 77311210 + 77311220)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(77311300 = 77311310 + 77311320)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77312001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77312002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77311100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77311110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77311120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77311200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77311210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77311220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77311300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77311310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77311320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6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66" w:name="sub_6202"/>
      <w:r>
        <w:t>2. Приобретение имущества СПоК за счет средств субсидии</w:t>
      </w:r>
    </w:p>
    <w:bookmarkEnd w:id="66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1497"/>
        <w:gridCol w:w="522"/>
        <w:gridCol w:w="619"/>
        <w:gridCol w:w="619"/>
        <w:gridCol w:w="6"/>
        <w:gridCol w:w="12"/>
        <w:gridCol w:w="1484"/>
        <w:gridCol w:w="503"/>
        <w:gridCol w:w="587"/>
        <w:gridCol w:w="587"/>
        <w:gridCol w:w="587"/>
        <w:gridCol w:w="589"/>
        <w:gridCol w:w="589"/>
        <w:gridCol w:w="580"/>
        <w:gridCol w:w="2"/>
        <w:gridCol w:w="1508"/>
        <w:gridCol w:w="355"/>
        <w:gridCol w:w="1153"/>
        <w:gridCol w:w="710"/>
        <w:gridCol w:w="234"/>
        <w:gridCol w:w="564"/>
        <w:gridCol w:w="252"/>
        <w:gridCol w:w="813"/>
        <w:gridCol w:w="443"/>
        <w:gridCol w:w="504"/>
        <w:gridCol w:w="916"/>
        <w:gridCol w:w="88"/>
        <w:gridCol w:w="756"/>
        <w:gridCol w:w="752"/>
        <w:gridCol w:w="267"/>
        <w:gridCol w:w="741"/>
        <w:gridCol w:w="500"/>
        <w:gridCol w:w="622"/>
        <w:gridCol w:w="638"/>
        <w:gridCol w:w="248"/>
        <w:gridCol w:w="192"/>
        <w:gridCol w:w="785"/>
        <w:gridCol w:w="531"/>
        <w:gridCol w:w="5"/>
        <w:gridCol w:w="1328"/>
        <w:gridCol w:w="176"/>
        <w:gridCol w:w="256"/>
        <w:gridCol w:w="880"/>
        <w:gridCol w:w="372"/>
        <w:gridCol w:w="179"/>
        <w:gridCol w:w="329"/>
        <w:gridCol w:w="997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3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Полное наименование СПоК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СПоК</w:t>
            </w:r>
          </w:p>
        </w:tc>
        <w:tc>
          <w:tcPr>
            <w:tcW w:w="3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Вид деятельности СПоК по </w:t>
            </w:r>
            <w:hyperlink r:id="rId66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имущества с целью передачи в собственность членов СПоК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имущества с целью внесения в неделимый фонд СПоК</w:t>
            </w:r>
          </w:p>
        </w:tc>
        <w:tc>
          <w:tcPr>
            <w:tcW w:w="3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Приобретено крупного рогатого скота в целях замены</w:t>
            </w:r>
          </w:p>
          <w:p w:rsidR="00910321" w:rsidRDefault="00910321">
            <w:pPr>
              <w:pStyle w:val="a5"/>
              <w:jc w:val="center"/>
            </w:pPr>
            <w:r>
              <w:t>крупного рогатого скота, больного или инфицированного</w:t>
            </w:r>
          </w:p>
          <w:p w:rsidR="00910321" w:rsidRDefault="00910321">
            <w:pPr>
              <w:pStyle w:val="a5"/>
              <w:jc w:val="center"/>
            </w:pPr>
            <w:r>
              <w:t>лейкозом, принадлежащего</w:t>
            </w:r>
          </w:p>
          <w:p w:rsidR="00910321" w:rsidRDefault="00910321">
            <w:pPr>
              <w:pStyle w:val="a5"/>
              <w:jc w:val="center"/>
            </w:pPr>
            <w:r>
              <w:t>членам указанного СПоК, голов</w:t>
            </w:r>
          </w:p>
        </w:tc>
        <w:tc>
          <w:tcPr>
            <w:tcW w:w="3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Объем закупленной сельскохозяйственной продукции у членов</w:t>
            </w:r>
          </w:p>
          <w:p w:rsidR="00910321" w:rsidRDefault="00910321">
            <w:pPr>
              <w:pStyle w:val="a5"/>
              <w:jc w:val="center"/>
            </w:pPr>
            <w:r>
              <w:t>СПоК,</w:t>
            </w:r>
          </w:p>
          <w:p w:rsidR="00910321" w:rsidRDefault="00910321">
            <w:pPr>
              <w:pStyle w:val="a5"/>
              <w:jc w:val="center"/>
            </w:pPr>
            <w:r>
              <w:t>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86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сельскохозяйственных животных (кроме свиней) и птицы, голов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рыбопосадочного материала, центнеров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специализированного инвентаря, материалов и оборудования, средств автоматизации для производства сельскохозяйственной продукции (кроме свиноводческой продукции), единиц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специализированного инвентаря, материалов и оборудования, средств автоматизации для промышленного производства овощей в защищенном грунте, единиц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посадочного материала для закладки многолетних насаждений, штук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племенной продукции (материала), за исключением племенной продукции (материала) племенных свиней, единиц</w:t>
            </w: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сельскохозяйственной техники, единиц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оборудования, в том числе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специализированного транспорта, единиц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мобильных торговых объектов, единиц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иного</w:t>
            </w: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для переработк</w:t>
            </w:r>
            <w:r>
              <w:lastRenderedPageBreak/>
              <w:t>и молока, единиц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для переработк</w:t>
            </w:r>
            <w:r>
              <w:lastRenderedPageBreak/>
              <w:t>и мяса, единиц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для переработк</w:t>
            </w:r>
            <w:r>
              <w:lastRenderedPageBreak/>
              <w:t>и плодов, ягод, овощей и картофеля, единиц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 xml:space="preserve">для хранения, </w:t>
            </w:r>
            <w:r>
              <w:lastRenderedPageBreak/>
              <w:t>упаковки, маркировки, единиц</w:t>
            </w: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</w:t>
            </w:r>
            <w:r>
              <w:lastRenderedPageBreak/>
              <w:t>именование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сум</w:t>
            </w:r>
            <w:r>
              <w:lastRenderedPageBreak/>
              <w:t>ма</w:t>
            </w: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77120003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77120005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77320001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77320002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77320003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77320004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77320005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77320006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77320007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77320008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77320009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77320010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77320011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77320012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77320013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77320014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77320015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77320016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77320017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ind w:firstLine="0"/>
        <w:jc w:val="left"/>
        <w:sectPr w:rsidR="00910321">
          <w:pgSz w:w="12240" w:h="15840" w:orient="landscape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bookmarkStart w:id="67" w:name="sub_6203"/>
      <w:r>
        <w:lastRenderedPageBreak/>
        <w:t>3. Показатели деятельности СПоК, получивших субсидии</w:t>
      </w:r>
    </w:p>
    <w:bookmarkEnd w:id="67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445"/>
        <w:gridCol w:w="1930"/>
        <w:gridCol w:w="2184"/>
        <w:gridCol w:w="2155"/>
        <w:gridCol w:w="1988"/>
        <w:gridCol w:w="2875"/>
        <w:gridCol w:w="1996"/>
        <w:gridCol w:w="2626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7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Полное наименование СПоК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СПоК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Вид деятельности СПоК по </w:t>
            </w:r>
            <w:hyperlink r:id="rId67" w:history="1">
              <w:r>
                <w:rPr>
                  <w:rStyle w:val="a4"/>
                  <w:rFonts w:cs="Arial"/>
                </w:rPr>
                <w:t>ОКВЭД</w:t>
              </w:r>
            </w:hyperlink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Численность постоянных работников по состоянию на отчетную дату, человек</w:t>
            </w:r>
          </w:p>
        </w:tc>
        <w:tc>
          <w:tcPr>
            <w:tcW w:w="9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Доходы (выручка) кооператива за отчетный период от реализации товаров (работ, услуг) по сельскохозяйственной деятельности, тыс.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начало отчетного периода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конец отчетного периода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из них предоставлены членам и ассоциированным членам кооператива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из них предоставлены членам и ассоциированным членам кооператива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77330001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77330100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77330110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77330200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77330210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63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63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pStyle w:val="1"/>
      </w:pPr>
      <w:bookmarkStart w:id="68" w:name="sub_6300"/>
      <w:r>
        <w:t>Раздел III. Отчет о деятельности центров компетенций в сфере сельскохозяйственной кооперации и поддержки фермеров (далее - ЦК)</w:t>
      </w:r>
    </w:p>
    <w:bookmarkEnd w:id="68"/>
    <w:p w:rsidR="00910321" w:rsidRDefault="00910321"/>
    <w:p w:rsidR="00910321" w:rsidRDefault="00910321">
      <w:bookmarkStart w:id="69" w:name="sub_6301"/>
      <w:r>
        <w:t>1. Сведения о расходе средств субсидии, полученных ЦК</w:t>
      </w:r>
    </w:p>
    <w:bookmarkEnd w:id="69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570"/>
        <w:gridCol w:w="1740"/>
        <w:gridCol w:w="1714"/>
        <w:gridCol w:w="1575"/>
        <w:gridCol w:w="1710"/>
        <w:gridCol w:w="1674"/>
        <w:gridCol w:w="1734"/>
        <w:gridCol w:w="1804"/>
        <w:gridCol w:w="1696"/>
        <w:gridCol w:w="1703"/>
        <w:gridCol w:w="1699"/>
        <w:gridCol w:w="1707"/>
        <w:gridCol w:w="1716"/>
        <w:gridCol w:w="1847"/>
        <w:gridCol w:w="1791"/>
        <w:gridCol w:w="1608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ЦК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ЦК</w:t>
            </w:r>
          </w:p>
        </w:tc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 полученных субсидий, рублей</w:t>
            </w:r>
          </w:p>
        </w:tc>
        <w:tc>
          <w:tcPr>
            <w:tcW w:w="15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Использовано средств ЦК в соответствии с планом расходов,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(77410100 = 77410110 + 77410120 + 77410122)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права использования программ электронно-вычислительных машин и баз данных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создание, наполнение и ведение сайта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выпуск печатных периодических, методических, аналитических и презентационных материалов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проведение семинаров, совещаний, круглых столов, в том числе выездных и в режиме видео-конференц-связи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формирование фонда оплаты труда и начислений на оплату труда сотрудникам ЦК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привлечение сторонних организаций и ИП для организации предоставления информационно-консультационных услуг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приобретение компьютеров, периферийного оборудования, офисных машин и офисной мебели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организация обучения сотрудников ЦК в целях повышения квалификации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привлечение организаций и ИП для организации предоставления зоотехнических, ветеринарных и иных консультационных услуг в области сельского хозяйства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федеральный бюджет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 субъекта Российской Федерации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иные источники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источник финансирования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77410110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77410120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77410130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77410131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77410001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77410002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77410003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77410004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77410005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77410006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77410007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77410008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77410009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70" w:name="sub_6311"/>
      <w:r>
        <w:t>1.1. Сведения о возврате средств субсидии ЦК</w:t>
      </w:r>
    </w:p>
    <w:bookmarkEnd w:id="70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906"/>
        <w:gridCol w:w="1943"/>
        <w:gridCol w:w="1821"/>
        <w:gridCol w:w="1690"/>
        <w:gridCol w:w="1997"/>
        <w:gridCol w:w="1882"/>
        <w:gridCol w:w="1702"/>
        <w:gridCol w:w="1713"/>
        <w:gridCol w:w="1679"/>
        <w:gridCol w:w="1539"/>
        <w:gridCol w:w="1761"/>
        <w:gridCol w:w="1853"/>
        <w:gridCol w:w="1915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ЦК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ЦК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Реквизиты документа, подтверждающего возврат субсидии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Причина возникновения неиспользованного остатка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Объем полученной субсидии, рублей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Объем средств субсидии к возврату, рублей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Объем возвращенных средств субсидии,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(77411100 = 77411110 + 77411120)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(77411200 = 77411210 + 77411220)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(77411300 = 77411310 + 77411320)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77411002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77411100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77411110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77411120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77411210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77411220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77411310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77411320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2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2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Всего по получателям 20_____года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71" w:name="sub_6302"/>
      <w:r>
        <w:t>2. Информация об услугах, оказанных ЦК</w:t>
      </w:r>
    </w:p>
    <w:bookmarkEnd w:id="71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1675"/>
        <w:gridCol w:w="1526"/>
        <w:gridCol w:w="1810"/>
        <w:gridCol w:w="1525"/>
        <w:gridCol w:w="1686"/>
        <w:gridCol w:w="1674"/>
        <w:gridCol w:w="1666"/>
        <w:gridCol w:w="1820"/>
        <w:gridCol w:w="1670"/>
        <w:gridCol w:w="1814"/>
        <w:gridCol w:w="1676"/>
        <w:gridCol w:w="1966"/>
        <w:gridCol w:w="1814"/>
        <w:gridCol w:w="1680"/>
        <w:gridCol w:w="1955"/>
        <w:gridCol w:w="1637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ЦК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ЦК</w:t>
            </w:r>
          </w:p>
        </w:tc>
        <w:tc>
          <w:tcPr>
            <w:tcW w:w="17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получателей услуги, единиц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услуг, предоставленных на безвозмездной основе, единиц</w:t>
            </w:r>
          </w:p>
        </w:tc>
        <w:tc>
          <w:tcPr>
            <w:tcW w:w="3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услуг, предоставленных на платной основе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услуг, предоставленных привлеченными сторонними организациями и ИП, единиц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(77420100 = 77420110 + 77420120 + 77420130 + 77420140)</w:t>
            </w:r>
          </w:p>
        </w:tc>
        <w:tc>
          <w:tcPr>
            <w:tcW w:w="15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3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КФХ и ИП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СПоК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личных подсобных хозяйств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иных субъектов малого и среднего предпринимательства в агропромышленном комплексе (далее соответственно - МСП, АПК)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услуг, единиц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стоимость платных услуг, тыс. рублей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(77420110 = 77420111 + 77420112)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из них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(77420120 = 77420121 + 77420122 + 77420123)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из них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грантополучателей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получателей иных мер государственной поддержки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грантополучателей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получателей средств в рамках субсидии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получателей иных мер государственной поддержки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77420110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77420130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77420140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77420001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77420002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77420003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77420004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ind w:firstLine="0"/>
        <w:jc w:val="left"/>
        <w:sectPr w:rsidR="00910321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bookmarkStart w:id="72" w:name="sub_6303"/>
      <w:r>
        <w:lastRenderedPageBreak/>
        <w:t>3. Информация о деятельности ЦК в сфере создания и развития субъектов МСП</w:t>
      </w:r>
    </w:p>
    <w:bookmarkEnd w:id="72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1735"/>
        <w:gridCol w:w="1698"/>
        <w:gridCol w:w="2813"/>
        <w:gridCol w:w="1886"/>
        <w:gridCol w:w="1871"/>
        <w:gridCol w:w="2147"/>
        <w:gridCol w:w="1992"/>
        <w:gridCol w:w="2400"/>
        <w:gridCol w:w="1848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11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ЦК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ЦК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проведенных семинаров, совещаний, конференций по вопросам развития субъектов МСП в АПК и сельскохозяйственной кооперации, единиц</w:t>
            </w:r>
          </w:p>
        </w:tc>
        <w:tc>
          <w:tcPr>
            <w:tcW w:w="12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субъектов МСП, зарегистрированных в субъекте Российской Федерации в отчетном периоде в результате оказания услуг ЦК, единиц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0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КФХ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ИП с видом деятельности по </w:t>
            </w:r>
            <w:hyperlink r:id="rId68" w:history="1">
              <w:r>
                <w:rPr>
                  <w:rStyle w:val="a4"/>
                  <w:rFonts w:cs="Arial"/>
                </w:rPr>
                <w:t>ОКВЭД</w:t>
              </w:r>
            </w:hyperlink>
            <w:r>
              <w:t xml:space="preserve"> "Сельское</w:t>
            </w:r>
          </w:p>
          <w:p w:rsidR="00910321" w:rsidRDefault="00910321">
            <w:pPr>
              <w:pStyle w:val="a5"/>
              <w:jc w:val="center"/>
            </w:pPr>
            <w:r>
              <w:t>хозяйство" и "Рыбоводство"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сельскохозяйственные кооперативы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иные субъекты МСП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1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СПоК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сельскохозяйственные производственные кооперативы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77430001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77430100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77430110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77430120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77430130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77430140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77430150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bookmarkStart w:id="73" w:name="sub_6304"/>
      <w:r>
        <w:t>4. Информация о выполнении показателей эффективности деятельности ЦК</w:t>
      </w:r>
    </w:p>
    <w:bookmarkEnd w:id="73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934"/>
        <w:gridCol w:w="8784"/>
        <w:gridCol w:w="1590"/>
        <w:gridCol w:w="2424"/>
        <w:gridCol w:w="1906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9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</w:t>
            </w:r>
          </w:p>
          <w:p w:rsidR="00910321" w:rsidRDefault="00910321">
            <w:pPr>
              <w:pStyle w:val="a5"/>
              <w:jc w:val="center"/>
            </w:pPr>
            <w:r>
              <w:t>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Код</w:t>
            </w:r>
          </w:p>
        </w:tc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показателя эффективности деятельности ЦК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Значение показателя за 20_____год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9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8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плановое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фактическое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% выполнения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bookmarkStart w:id="74" w:name="sub_6341"/>
            <w:r>
              <w:t>1</w:t>
            </w:r>
            <w:bookmarkEnd w:id="74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77440001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Количество сельскохозяйственных товаропроизводителей и граждан, получивших услуги ЦК по оформлению документов на получение грантовой поддержки и субсидий, фактически получивших средства такой государственной поддержки в результате оказания указанных услуг (единиц)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bookmarkStart w:id="75" w:name="sub_6342"/>
            <w:r>
              <w:t>2</w:t>
            </w:r>
            <w:bookmarkEnd w:id="75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77440002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 xml:space="preserve">Доля КФХ, ИП (являющихся сельскохозяйственными товаропроизводителями) и СПоК (кроме кредитных, страховых) в общем количестве сельскохозяйственных товаропроизводителей, являющихся субъектами МСП (по кодам видов деятельности в соответствии с ОКВЭД </w:t>
            </w:r>
            <w:hyperlink r:id="rId69" w:history="1">
              <w:r>
                <w:rPr>
                  <w:rStyle w:val="a4"/>
                  <w:rFonts w:cs="Arial"/>
                </w:rPr>
                <w:t>01</w:t>
              </w:r>
            </w:hyperlink>
            <w:r>
              <w:t xml:space="preserve"> "Растениеводство и животноводство, охота и предоставление соответствующих услуг в этих областях", </w:t>
            </w:r>
            <w:hyperlink r:id="rId70" w:history="1">
              <w:r>
                <w:rPr>
                  <w:rStyle w:val="a4"/>
                  <w:rFonts w:cs="Arial"/>
                </w:rPr>
                <w:t>03.2</w:t>
              </w:r>
            </w:hyperlink>
            <w:r>
              <w:t xml:space="preserve"> "Рыбоводство", </w:t>
            </w:r>
            <w:hyperlink r:id="rId71" w:history="1">
              <w:r>
                <w:rPr>
                  <w:rStyle w:val="a4"/>
                  <w:rFonts w:cs="Arial"/>
                </w:rPr>
                <w:t>10</w:t>
              </w:r>
            </w:hyperlink>
            <w:r>
              <w:t xml:space="preserve"> "Производство пищевых продуктов"), в субъекте Российской Федерации (процентов)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bookmarkStart w:id="76" w:name="sub_6343"/>
            <w:r>
              <w:t>3</w:t>
            </w:r>
            <w:bookmarkEnd w:id="76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77440003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Охват вновь созданных сельскохозяйственных товаропроизводителей, являющихся субъектами МСП, услугами ЦК (процентов)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органа, уполномоченного высшим исполнительным органом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власти субъекта Российской Федерации_____________________ _______________ _______________________________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(должность)         (подпись)         (расшифровка подписи)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или заменяющее его лицо_____________________ _________________ __________________________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(при наличии)                               (должность)             (подпись)     (расшифровка подписи)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"___"______________20 г.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Исполнитель_____________ ____________ ______________________, телефон:_______________, адрес электронной почты:__________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(должность)  (подпись)    (расшифровка подписи)</w:t>
      </w:r>
    </w:p>
    <w:p w:rsidR="00910321" w:rsidRDefault="00910321"/>
    <w:p w:rsidR="00910321" w:rsidRDefault="00910321">
      <w:pPr>
        <w:ind w:firstLine="0"/>
        <w:jc w:val="left"/>
        <w:sectPr w:rsidR="00910321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pPr>
        <w:ind w:firstLine="698"/>
        <w:jc w:val="right"/>
      </w:pPr>
      <w:bookmarkStart w:id="77" w:name="sub_11000"/>
      <w:r>
        <w:rPr>
          <w:rStyle w:val="a3"/>
          <w:bCs/>
        </w:rPr>
        <w:lastRenderedPageBreak/>
        <w:t>Приложение</w:t>
      </w:r>
      <w:r>
        <w:rPr>
          <w:rStyle w:val="a3"/>
          <w:bCs/>
        </w:rPr>
        <w:br/>
        <w:t xml:space="preserve">к </w:t>
      </w:r>
      <w:hyperlink w:anchor="sub_6000" w:history="1">
        <w:r>
          <w:rPr>
            <w:rStyle w:val="a4"/>
            <w:rFonts w:cs="Arial"/>
          </w:rPr>
          <w:t>отчету</w:t>
        </w:r>
      </w:hyperlink>
      <w:r>
        <w:rPr>
          <w:rStyle w:val="a3"/>
          <w:bCs/>
        </w:rPr>
        <w:t xml:space="preserve"> о финансово-экономическом</w:t>
      </w:r>
      <w:r>
        <w:rPr>
          <w:rStyle w:val="a3"/>
          <w:bCs/>
        </w:rPr>
        <w:br/>
        <w:t>состоянии получателей средств</w:t>
      </w:r>
    </w:p>
    <w:bookmarkEnd w:id="77"/>
    <w:p w:rsidR="00910321" w:rsidRDefault="00910321"/>
    <w:p w:rsidR="00910321" w:rsidRDefault="00910321">
      <w:pPr>
        <w:pStyle w:val="1"/>
      </w:pPr>
      <w:r>
        <w:t>Перечень</w:t>
      </w:r>
      <w:r>
        <w:br/>
        <w:t>получателей средств государственной поддержки</w:t>
      </w:r>
    </w:p>
    <w:p w:rsidR="00910321" w:rsidRDefault="00910321"/>
    <w:p w:rsidR="00910321" w:rsidRDefault="00910321">
      <w:bookmarkStart w:id="78" w:name="sub_11001"/>
      <w:r>
        <w:t>1. Перечень крестьянских (фермерских) хозяйств и индивидуальных предпринимателей (далее соответственно - КФХ, ИП), получивших грант "Агростартап"</w:t>
      </w:r>
    </w:p>
    <w:bookmarkEnd w:id="78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662"/>
        <w:gridCol w:w="1526"/>
        <w:gridCol w:w="1806"/>
        <w:gridCol w:w="1805"/>
        <w:gridCol w:w="1805"/>
        <w:gridCol w:w="1810"/>
        <w:gridCol w:w="1663"/>
        <w:gridCol w:w="1667"/>
        <w:gridCol w:w="1708"/>
        <w:gridCol w:w="1695"/>
        <w:gridCol w:w="1561"/>
        <w:gridCol w:w="1562"/>
        <w:gridCol w:w="1670"/>
        <w:gridCol w:w="1534"/>
        <w:gridCol w:w="1591"/>
        <w:gridCol w:w="1555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КФХ или ИП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Идентификационный номер налогоплательщика (далее - ИНН) КФХ или ИП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получения гранта "Агростартап" КФХ или ИП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главы КФХ или</w:t>
            </w:r>
          </w:p>
          <w:p w:rsidR="00910321" w:rsidRDefault="00910321">
            <w:pPr>
              <w:pStyle w:val="a5"/>
              <w:jc w:val="center"/>
            </w:pPr>
            <w:r>
              <w:t>ИП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Год рождения главы КФХ или ИП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Дата государственной регистрации КФХ или ИП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Информация о преобразовании из личного подсобного хозяйства (далее - ЛПХ)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Образование главы КФХ или ИП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Адрес регистрации, контактный телефон, адрес электронной почты КФХ или ИП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ОКТМО</w:t>
            </w:r>
          </w:p>
          <w:p w:rsidR="00910321" w:rsidRDefault="00910321">
            <w:pPr>
              <w:pStyle w:val="a5"/>
              <w:jc w:val="center"/>
            </w:pPr>
            <w:r>
              <w:t>населенного пункта КФХ или ИП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Члены КФХ (включая главу КФХ), человек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Вид деятельности КФХ или ИП по </w:t>
            </w:r>
            <w:hyperlink r:id="rId72" w:history="1">
              <w:r>
                <w:rPr>
                  <w:rStyle w:val="a4"/>
                  <w:rFonts w:cs="Arial"/>
                </w:rPr>
                <w:t>ОКВЭД</w:t>
              </w:r>
            </w:hyperlink>
            <w:r>
              <w:t>, на который получен грант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 полученного гранта КФХ или ИП,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из них членов семьи главы КФХ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(77110200 = 77110210 + 77110220)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77110009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77110011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77110210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77110220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ind w:firstLine="0"/>
        <w:jc w:val="left"/>
        <w:sectPr w:rsidR="00910321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bookmarkStart w:id="79" w:name="sub_11002"/>
      <w:r>
        <w:lastRenderedPageBreak/>
        <w:t>2. Перечень сельскохозяйственных потребительских кооперативов (далее - СПоК), получивших средства государственной поддержки</w:t>
      </w:r>
    </w:p>
    <w:bookmarkEnd w:id="79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784"/>
        <w:gridCol w:w="1552"/>
        <w:gridCol w:w="1591"/>
        <w:gridCol w:w="1490"/>
        <w:gridCol w:w="1615"/>
        <w:gridCol w:w="1692"/>
        <w:gridCol w:w="1709"/>
        <w:gridCol w:w="236"/>
        <w:gridCol w:w="236"/>
        <w:gridCol w:w="236"/>
        <w:gridCol w:w="236"/>
        <w:gridCol w:w="624"/>
        <w:gridCol w:w="1662"/>
        <w:gridCol w:w="1561"/>
        <w:gridCol w:w="1706"/>
        <w:gridCol w:w="1544"/>
        <w:gridCol w:w="7"/>
        <w:gridCol w:w="7"/>
        <w:gridCol w:w="7"/>
        <w:gridCol w:w="7"/>
        <w:gridCol w:w="1565"/>
        <w:gridCol w:w="1604"/>
        <w:gridCol w:w="1638"/>
        <w:gridCol w:w="560"/>
        <w:gridCol w:w="2"/>
        <w:gridCol w:w="2"/>
        <w:gridCol w:w="560"/>
        <w:gridCol w:w="560"/>
        <w:gridCol w:w="2"/>
        <w:gridCol w:w="581"/>
        <w:gridCol w:w="2"/>
        <w:gridCol w:w="2"/>
        <w:gridCol w:w="2"/>
        <w:gridCol w:w="581"/>
        <w:gridCol w:w="581"/>
        <w:gridCol w:w="4"/>
        <w:gridCol w:w="1570"/>
        <w:gridCol w:w="236"/>
        <w:gridCol w:w="236"/>
        <w:gridCol w:w="236"/>
        <w:gridCol w:w="236"/>
        <w:gridCol w:w="236"/>
        <w:gridCol w:w="296"/>
      </w:tblGrid>
      <w:tr w:rsidR="00910321">
        <w:tblPrEx>
          <w:tblCellMar>
            <w:top w:w="0" w:type="dxa"/>
            <w:bottom w:w="0" w:type="dxa"/>
          </w:tblCellMar>
        </w:tblPrEx>
        <w:trPr>
          <w:gridAfter w:val="32"/>
          <w:wAfter w:w="18235" w:type="dxa"/>
        </w:trPr>
        <w:tc>
          <w:tcPr>
            <w:tcW w:w="10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Полное наименование СПоК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Сокращенное наименование СПоК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СПоК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Дата государственной регистрации СПоК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Вид деятельности СПоК по ОКВЭД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Категория СПоК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председателя</w:t>
            </w:r>
          </w:p>
          <w:p w:rsidR="00910321" w:rsidRDefault="00910321">
            <w:pPr>
              <w:pStyle w:val="a5"/>
              <w:jc w:val="center"/>
            </w:pPr>
            <w:r>
              <w:t>СПоК, место нахождения СПоК, контактный телефон СПоК, адрес электронной почты СПоК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Члены кооператива, единиц, из них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Наименование ревизионного союза, в котором </w:t>
            </w:r>
            <w:r>
              <w:lastRenderedPageBreak/>
              <w:t>состоит СПоК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Год предоставления субсидии СПоК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 полученной субсидии СПоК,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24"/>
          <w:wAfter w:w="11818" w:type="dxa"/>
        </w:trPr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начало отчетного периода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 конец отчетного периода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15"/>
          <w:wAfter w:w="5225" w:type="dxa"/>
        </w:trPr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(77120100 = 77120110 + 77120120 + 7712013)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1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(77120200 = 77120210 + 77120220 + 77120230)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из них принято новых членов в отчетном периоде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(77120400 = 77120410 + 77120420)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rPr>
          <w:gridAfter w:val="8"/>
          <w:wAfter w:w="3323" w:type="dxa"/>
        </w:trPr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 xml:space="preserve">сельскохозяйственные организации, относящиеся к субъектам малого и среднего </w:t>
            </w:r>
            <w:r>
              <w:lastRenderedPageBreak/>
              <w:t>предпринимательства (далее - CXO - МСП)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КФХ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ЛПХ</w:t>
            </w: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СХО-МСП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КФХ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ЛПХ</w:t>
            </w:r>
          </w:p>
        </w:tc>
        <w:tc>
          <w:tcPr>
            <w:tcW w:w="1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  <w:p w:rsidR="00910321" w:rsidRDefault="00910321">
            <w:pPr>
              <w:pStyle w:val="a5"/>
              <w:jc w:val="center"/>
            </w:pPr>
            <w:r>
              <w:t>(77120300 = 77120310 + 77120320 + 77120330)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</w:t>
            </w:r>
            <w:r>
              <w:lastRenderedPageBreak/>
              <w:t>а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lastRenderedPageBreak/>
              <w:t>бюджета субъекта Ро</w:t>
            </w:r>
            <w:r>
              <w:lastRenderedPageBreak/>
              <w:t>ссийской Федерации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0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СХО - МСП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КФХ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ЛПХ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X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77120007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77120100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77120130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77120200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77120210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77120220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77120230</w:t>
            </w: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77120300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77120310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77120320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77120330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77120009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77120400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77120410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77120420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ind w:firstLine="0"/>
        <w:jc w:val="left"/>
        <w:sectPr w:rsidR="00910321">
          <w:pgSz w:w="12240" w:h="15840" w:orient="landscape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bookmarkStart w:id="80" w:name="sub_11003"/>
      <w:r>
        <w:lastRenderedPageBreak/>
        <w:t>3. Сведения о центре компетенций в сфере сельскохозяйственной кооперации и поддержки фермеров (далее - ЦК)</w:t>
      </w:r>
    </w:p>
    <w:bookmarkEnd w:id="80"/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695"/>
        <w:gridCol w:w="1696"/>
        <w:gridCol w:w="1691"/>
        <w:gridCol w:w="1707"/>
        <w:gridCol w:w="1867"/>
        <w:gridCol w:w="1856"/>
        <w:gridCol w:w="1699"/>
        <w:gridCol w:w="1702"/>
        <w:gridCol w:w="1851"/>
        <w:gridCol w:w="1579"/>
        <w:gridCol w:w="1573"/>
        <w:gridCol w:w="1572"/>
        <w:gridCol w:w="1857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17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</w:t>
            </w:r>
          </w:p>
          <w:p w:rsidR="00910321" w:rsidRDefault="00910321">
            <w:pPr>
              <w:pStyle w:val="a5"/>
              <w:jc w:val="center"/>
            </w:pPr>
            <w:r>
              <w:t>ЦК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ИНН ЦК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Адрес ЦК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Организа-ционно-правовая</w:t>
            </w:r>
          </w:p>
          <w:p w:rsidR="00910321" w:rsidRDefault="00910321">
            <w:pPr>
              <w:pStyle w:val="a5"/>
              <w:jc w:val="center"/>
            </w:pPr>
            <w:r>
              <w:t>форма ЦК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Адрес страницы ЦК в информационно-телекоммуникационной сети "Интернет"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Ф.И.О. (последнее - при наличии) руководителя ЦК, телефон</w:t>
            </w:r>
          </w:p>
          <w:p w:rsidR="00910321" w:rsidRDefault="00910321">
            <w:pPr>
              <w:pStyle w:val="a5"/>
              <w:jc w:val="center"/>
            </w:pPr>
            <w:r>
              <w:t>ЦК, адрес электронной</w:t>
            </w:r>
          </w:p>
          <w:p w:rsidR="00910321" w:rsidRDefault="00910321">
            <w:pPr>
              <w:pStyle w:val="a5"/>
              <w:jc w:val="center"/>
            </w:pPr>
            <w:r>
              <w:t>почты ЦК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Количество сотрудников ЦК, человек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Средняя заработная</w:t>
            </w:r>
          </w:p>
          <w:p w:rsidR="00910321" w:rsidRDefault="00910321">
            <w:pPr>
              <w:pStyle w:val="a5"/>
              <w:jc w:val="center"/>
            </w:pPr>
            <w:r>
              <w:t>плата сотрудников ЦК, рублей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и реквизиты нормативного правового акта субъекта Российской Федерации об определении ЦК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Сумма полученной субсидии ЦК, рублей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7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юридический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фактический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консультантов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всего (77130200 = 77130210 + 77130220)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в том числе за счет средств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7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федерального бюджета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бюджета субъекта Российской Федерации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77130110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77130009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77130200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77130210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77130220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ind w:firstLine="0"/>
        <w:jc w:val="left"/>
        <w:sectPr w:rsidR="00910321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pPr>
        <w:ind w:firstLine="698"/>
        <w:jc w:val="right"/>
      </w:pPr>
      <w:bookmarkStart w:id="81" w:name="sub_7000"/>
      <w:r>
        <w:rPr>
          <w:rStyle w:val="a3"/>
          <w:bCs/>
        </w:rPr>
        <w:lastRenderedPageBreak/>
        <w:t>Приложение N 7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12.03.2021 г. N 128</w:t>
      </w:r>
    </w:p>
    <w:bookmarkEnd w:id="81"/>
    <w:p w:rsidR="00910321" w:rsidRDefault="00910321"/>
    <w:p w:rsidR="00910321" w:rsidRDefault="00910321">
      <w:pPr>
        <w:pStyle w:val="1"/>
      </w:pPr>
      <w:r>
        <w:t>Методика</w:t>
      </w:r>
      <w:r>
        <w:br/>
        <w:t>оценки эффективности использования субсидии</w:t>
      </w:r>
    </w:p>
    <w:p w:rsidR="00910321" w:rsidRDefault="00910321"/>
    <w:p w:rsidR="00910321" w:rsidRDefault="00910321">
      <w:bookmarkStart w:id="82" w:name="sub_7001"/>
      <w:r>
        <w:t xml:space="preserve">1. Настоящая методика определяет порядок оценки эффективности использования субсидии на создание системы поддержки фермеров и развитие сельской кооперации, предоставляемой в рамках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приведенных в </w:t>
      </w:r>
      <w:hyperlink r:id="rId73" w:history="1">
        <w:r>
          <w:rPr>
            <w:rStyle w:val="a4"/>
            <w:rFonts w:cs="Arial"/>
          </w:rPr>
          <w:t>приложении N 6</w:t>
        </w:r>
      </w:hyperlink>
      <w: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hyperlink r:id="rId74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14 июля 2012 г. N 717 (Собрание законодательства Российской Федерации, 2012, N 32, ст. 4549; 2020, N 52, ст. 8835) (далее соответственно - субсидия, оценка эффективности субсидии).</w:t>
      </w:r>
    </w:p>
    <w:p w:rsidR="00910321" w:rsidRDefault="00910321">
      <w:bookmarkStart w:id="83" w:name="sub_7002"/>
      <w:bookmarkEnd w:id="82"/>
      <w:r>
        <w:t>2. Оценка эффективности субсидии осуществляется ежегодно за отчетный финансовый год на основании интегральной оценки достижения значения результата "Количество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фермеров" (далее - результат) и отчетов субъектов Российской Федерации об эффективности использования субсидии.</w:t>
      </w:r>
    </w:p>
    <w:p w:rsidR="00910321" w:rsidRDefault="00910321">
      <w:bookmarkStart w:id="84" w:name="sub_7003"/>
      <w:bookmarkEnd w:id="83"/>
      <w:r>
        <w:t xml:space="preserve">3. Эффективность использования субсидии оценивается на основании достижения результата использования субсидии, установленного соглашением о предоставлении субсидии, исходя из индекса, отражающего уровень достижения i-го результата </w:t>
      </w:r>
      <w:r w:rsidR="00DD7FF8">
        <w:rPr>
          <w:noProof/>
        </w:rPr>
        <w:drawing>
          <wp:inline distT="0" distB="0" distL="0" distR="0">
            <wp:extent cx="4191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определяемого по формуле:</w:t>
      </w:r>
    </w:p>
    <w:bookmarkEnd w:id="84"/>
    <w:p w:rsidR="00910321" w:rsidRDefault="00910321"/>
    <w:p w:rsidR="00910321" w:rsidRDefault="00DD7FF8">
      <w:pPr>
        <w:ind w:firstLine="698"/>
        <w:jc w:val="center"/>
      </w:pPr>
      <w:r>
        <w:rPr>
          <w:noProof/>
        </w:rPr>
        <w:drawing>
          <wp:inline distT="0" distB="0" distL="0" distR="0">
            <wp:extent cx="8382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321">
        <w:t>,</w:t>
      </w:r>
    </w:p>
    <w:p w:rsidR="00910321" w:rsidRDefault="00910321"/>
    <w:p w:rsidR="00910321" w:rsidRDefault="00910321">
      <w:r>
        <w:t>где:</w:t>
      </w:r>
    </w:p>
    <w:p w:rsidR="00910321" w:rsidRDefault="00DD7FF8">
      <w:r>
        <w:rPr>
          <w:noProof/>
        </w:rPr>
        <w:drawing>
          <wp:inline distT="0" distB="0" distL="0" distR="0">
            <wp:extent cx="3238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321">
        <w:t xml:space="preserve"> - фактическое значение i-го результата по итогам отчетного года;</w:t>
      </w:r>
    </w:p>
    <w:p w:rsidR="00910321" w:rsidRDefault="00DD7FF8">
      <w:r>
        <w:rPr>
          <w:noProof/>
        </w:rPr>
        <w:drawing>
          <wp:inline distT="0" distB="0" distL="0" distR="0">
            <wp:extent cx="31432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321">
        <w:t xml:space="preserve"> - плановое значение i-го результата.</w:t>
      </w:r>
    </w:p>
    <w:p w:rsidR="00910321" w:rsidRDefault="00910321">
      <w:bookmarkStart w:id="85" w:name="sub_7004"/>
      <w:r>
        <w:t>4. Интегральная оценка эффективности достижения результата осуществляется на основании интегрального показателя эффективности осуществления расходов (Э), определяемого по формуле:</w:t>
      </w:r>
    </w:p>
    <w:bookmarkEnd w:id="85"/>
    <w:p w:rsidR="00910321" w:rsidRDefault="00910321"/>
    <w:p w:rsidR="00910321" w:rsidRDefault="00DD7FF8">
      <w:pPr>
        <w:ind w:firstLine="698"/>
        <w:jc w:val="center"/>
      </w:pPr>
      <w:r>
        <w:rPr>
          <w:noProof/>
        </w:rPr>
        <w:drawing>
          <wp:inline distT="0" distB="0" distL="0" distR="0">
            <wp:extent cx="2686050" cy="771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321">
        <w:t>,</w:t>
      </w:r>
    </w:p>
    <w:p w:rsidR="00910321" w:rsidRDefault="00910321"/>
    <w:p w:rsidR="00910321" w:rsidRDefault="00910321">
      <w:r>
        <w:t>где n - количество результатов, установленных соглашением о предоставлении субсидии, значения которых больше 0.</w:t>
      </w:r>
    </w:p>
    <w:p w:rsidR="00910321" w:rsidRDefault="00910321">
      <w:r>
        <w:t>В случае если индекс, отражающий достижение i-гo результата !(</w:t>
      </w:r>
      <w:r w:rsidR="00DD7FF8">
        <w:rPr>
          <w:noProof/>
        </w:rPr>
        <w:drawing>
          <wp:inline distT="0" distB="0" distL="0" distR="0">
            <wp:extent cx="23812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составляет более 100%, при расчете интегрального показателя эффективности осуществления расходов (Э) применяется значение, равное 100%.</w:t>
      </w:r>
    </w:p>
    <w:p w:rsidR="00910321" w:rsidRDefault="00910321">
      <w:bookmarkStart w:id="86" w:name="sub_7005"/>
      <w:r>
        <w:t>5. Достижение результата считается эффективным в случае, если значение интегрального показателя эффективности осуществления расходов (Э) составляет 100%.</w:t>
      </w:r>
    </w:p>
    <w:bookmarkEnd w:id="86"/>
    <w:p w:rsidR="00910321" w:rsidRDefault="00910321"/>
    <w:p w:rsidR="00910321" w:rsidRDefault="00910321">
      <w:pPr>
        <w:ind w:firstLine="0"/>
        <w:jc w:val="left"/>
        <w:sectPr w:rsidR="00910321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910321" w:rsidRDefault="00910321">
      <w:pPr>
        <w:ind w:firstLine="698"/>
        <w:jc w:val="right"/>
      </w:pPr>
      <w:bookmarkStart w:id="87" w:name="sub_8000"/>
      <w:r>
        <w:rPr>
          <w:rStyle w:val="a3"/>
          <w:bCs/>
        </w:rPr>
        <w:lastRenderedPageBreak/>
        <w:t>Приложение N 8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приказу</w:t>
        </w:r>
      </w:hyperlink>
      <w:r>
        <w:rPr>
          <w:rStyle w:val="a3"/>
          <w:bCs/>
        </w:rPr>
        <w:t xml:space="preserve"> Минсельхоза России</w:t>
      </w:r>
      <w:r>
        <w:rPr>
          <w:rStyle w:val="a3"/>
          <w:bCs/>
        </w:rPr>
        <w:br/>
        <w:t>от 12.03.2021 N 128</w:t>
      </w:r>
    </w:p>
    <w:bookmarkEnd w:id="87"/>
    <w:p w:rsidR="00910321" w:rsidRDefault="00910321"/>
    <w:p w:rsidR="00910321" w:rsidRDefault="00910321">
      <w:pPr>
        <w:ind w:firstLine="698"/>
        <w:jc w:val="right"/>
      </w:pPr>
      <w:r>
        <w:rPr>
          <w:rStyle w:val="a3"/>
          <w:bCs/>
        </w:rPr>
        <w:t>Форма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rStyle w:val="a3"/>
          <w:bCs/>
          <w:sz w:val="22"/>
          <w:szCs w:val="22"/>
        </w:rPr>
        <w:t>ОТЧЕТ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об эффективности использования субсидии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по________________________________________________________________________________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(наименование субъекта Российской Федерации)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>по состоянию на "__"_____________20___г.</w:t>
      </w:r>
    </w:p>
    <w:p w:rsidR="00910321" w:rsidRDefault="0091032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0"/>
        <w:gridCol w:w="1440"/>
        <w:gridCol w:w="1733"/>
        <w:gridCol w:w="1477"/>
      </w:tblGrid>
      <w:tr w:rsidR="00910321">
        <w:tblPrEx>
          <w:tblCellMar>
            <w:top w:w="0" w:type="dxa"/>
            <w:bottom w:w="0" w:type="dxa"/>
          </w:tblCellMar>
        </w:tblPrEx>
        <w:tc>
          <w:tcPr>
            <w:tcW w:w="10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Наименование результата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Плановое значение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Фактическое значение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% выполнения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0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  <w:jc w:val="center"/>
            </w:pPr>
            <w:r>
              <w:t>4</w:t>
            </w: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0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Количество крестьянских (фермерских) хозяйств и индивидуальных предпринимателей, являющихся сельскохозяйственными товаропроизводителями, получивших грант "Агростартап" в текущем финансовом году (единиц)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0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Количество сельскохозяйственных потребительских кооперативов, получивших государственную поддержку в рамках субсидии на создание системы поддержки фермеров и развитие сельской кооперации в текущем финансовом году (единиц)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  <w:tr w:rsidR="00910321">
        <w:tblPrEx>
          <w:tblCellMar>
            <w:top w:w="0" w:type="dxa"/>
            <w:bottom w:w="0" w:type="dxa"/>
          </w:tblCellMar>
        </w:tblPrEx>
        <w:tc>
          <w:tcPr>
            <w:tcW w:w="10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7"/>
            </w:pPr>
            <w:r>
              <w:t>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хозяйств, принятых в отчетном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1" w:rsidRDefault="00910321">
            <w:pPr>
              <w:pStyle w:val="a5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321" w:rsidRDefault="00910321">
            <w:pPr>
              <w:pStyle w:val="a5"/>
            </w:pPr>
          </w:p>
        </w:tc>
      </w:tr>
    </w:tbl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органа, уполномоченного высшим исполнительным органом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власти субъекта Российской Федерации_____________________ _______________ _______________________________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(должность)         (подпись)         (расшифровка подписи)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Главный бухгалтер или заменяющее его лицо_____________________ _________________ __________________________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(при наличии)                               (должность)             (подпись)     (расшифровка подписи)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 "___"______________20 г.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(при наличии)</w:t>
      </w:r>
    </w:p>
    <w:p w:rsidR="00910321" w:rsidRDefault="00910321"/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Исполнитель_____________ ____________ ______________________, телефон:_______________, адрес электронной почты:__________</w:t>
      </w:r>
    </w:p>
    <w:p w:rsidR="00910321" w:rsidRDefault="0091032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(должность)  (подпись)    (расшифровка подписи)</w:t>
      </w:r>
    </w:p>
    <w:p w:rsidR="00910321" w:rsidRDefault="00910321"/>
    <w:sectPr w:rsidR="00910321">
      <w:pgSz w:w="23811" w:h="16837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94"/>
    <w:rsid w:val="00881194"/>
    <w:rsid w:val="00910321"/>
    <w:rsid w:val="00D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383353-C443-49BB-88AA-8F198B39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0550730.282218220" TargetMode="External"/><Relationship Id="rId21" Type="http://schemas.openxmlformats.org/officeDocument/2006/relationships/hyperlink" Target="garantF1://70550730.222219" TargetMode="External"/><Relationship Id="rId42" Type="http://schemas.openxmlformats.org/officeDocument/2006/relationships/hyperlink" Target="garantF1://70550730.283092" TargetMode="External"/><Relationship Id="rId47" Type="http://schemas.openxmlformats.org/officeDocument/2006/relationships/hyperlink" Target="garantF1://70550730.28932" TargetMode="External"/><Relationship Id="rId63" Type="http://schemas.openxmlformats.org/officeDocument/2006/relationships/hyperlink" Target="garantF1://70550726.0" TargetMode="External"/><Relationship Id="rId68" Type="http://schemas.openxmlformats.org/officeDocument/2006/relationships/hyperlink" Target="garantF1://70550726.0" TargetMode="External"/><Relationship Id="rId16" Type="http://schemas.openxmlformats.org/officeDocument/2006/relationships/hyperlink" Target="garantF1://72892072.1000" TargetMode="External"/><Relationship Id="rId11" Type="http://schemas.openxmlformats.org/officeDocument/2006/relationships/hyperlink" Target="garantF1://70110644.0" TargetMode="External"/><Relationship Id="rId32" Type="http://schemas.openxmlformats.org/officeDocument/2006/relationships/hyperlink" Target="garantF1://70550730.282218260" TargetMode="External"/><Relationship Id="rId37" Type="http://schemas.openxmlformats.org/officeDocument/2006/relationships/hyperlink" Target="garantF1://70550730.282912110" TargetMode="External"/><Relationship Id="rId53" Type="http://schemas.openxmlformats.org/officeDocument/2006/relationships/hyperlink" Target="garantF1://70550730.2915924" TargetMode="External"/><Relationship Id="rId58" Type="http://schemas.openxmlformats.org/officeDocument/2006/relationships/hyperlink" Target="garantF1://70550730.291052110" TargetMode="External"/><Relationship Id="rId74" Type="http://schemas.openxmlformats.org/officeDocument/2006/relationships/hyperlink" Target="garantF1://70110644.0" TargetMode="External"/><Relationship Id="rId79" Type="http://schemas.openxmlformats.org/officeDocument/2006/relationships/image" Target="media/image5.emf"/><Relationship Id="rId5" Type="http://schemas.openxmlformats.org/officeDocument/2006/relationships/hyperlink" Target="garantF1://70110644.6063" TargetMode="External"/><Relationship Id="rId61" Type="http://schemas.openxmlformats.org/officeDocument/2006/relationships/hyperlink" Target="garantF1://70550726.0" TargetMode="External"/><Relationship Id="rId82" Type="http://schemas.openxmlformats.org/officeDocument/2006/relationships/theme" Target="theme/theme1.xml"/><Relationship Id="rId19" Type="http://schemas.openxmlformats.org/officeDocument/2006/relationships/hyperlink" Target="garantF1://70718088.402" TargetMode="External"/><Relationship Id="rId14" Type="http://schemas.openxmlformats.org/officeDocument/2006/relationships/hyperlink" Target="garantF1://10035629.0" TargetMode="External"/><Relationship Id="rId22" Type="http://schemas.openxmlformats.org/officeDocument/2006/relationships/hyperlink" Target="garantF1://70550730.275214" TargetMode="External"/><Relationship Id="rId27" Type="http://schemas.openxmlformats.org/officeDocument/2006/relationships/hyperlink" Target="garantF1://70550730.282218230" TargetMode="External"/><Relationship Id="rId30" Type="http://schemas.openxmlformats.org/officeDocument/2006/relationships/hyperlink" Target="garantF1://70550730.282218250" TargetMode="External"/><Relationship Id="rId35" Type="http://schemas.openxmlformats.org/officeDocument/2006/relationships/hyperlink" Target="garantF1://70550730.282218390" TargetMode="External"/><Relationship Id="rId43" Type="http://schemas.openxmlformats.org/officeDocument/2006/relationships/hyperlink" Target="garantF1://70550730.283093" TargetMode="External"/><Relationship Id="rId48" Type="http://schemas.openxmlformats.org/officeDocument/2006/relationships/hyperlink" Target="garantF1://70550730.2914111" TargetMode="External"/><Relationship Id="rId56" Type="http://schemas.openxmlformats.org/officeDocument/2006/relationships/hyperlink" Target="garantF1://70550730.292023130" TargetMode="External"/><Relationship Id="rId64" Type="http://schemas.openxmlformats.org/officeDocument/2006/relationships/hyperlink" Target="garantF1://70550726.0" TargetMode="External"/><Relationship Id="rId69" Type="http://schemas.openxmlformats.org/officeDocument/2006/relationships/hyperlink" Target="garantF1://70550726.1" TargetMode="External"/><Relationship Id="rId77" Type="http://schemas.openxmlformats.org/officeDocument/2006/relationships/image" Target="media/image3.emf"/><Relationship Id="rId8" Type="http://schemas.openxmlformats.org/officeDocument/2006/relationships/hyperlink" Target="garantF1://70110644.6261" TargetMode="External"/><Relationship Id="rId51" Type="http://schemas.openxmlformats.org/officeDocument/2006/relationships/hyperlink" Target="garantF1://70550730.2914212" TargetMode="External"/><Relationship Id="rId72" Type="http://schemas.openxmlformats.org/officeDocument/2006/relationships/hyperlink" Target="garantF1://70550726.0" TargetMode="External"/><Relationship Id="rId80" Type="http://schemas.openxmlformats.org/officeDocument/2006/relationships/image" Target="media/image6.emf"/><Relationship Id="rId3" Type="http://schemas.openxmlformats.org/officeDocument/2006/relationships/settings" Target="settings.xml"/><Relationship Id="rId12" Type="http://schemas.openxmlformats.org/officeDocument/2006/relationships/hyperlink" Target="garantF1://73685747.0" TargetMode="External"/><Relationship Id="rId17" Type="http://schemas.openxmlformats.org/officeDocument/2006/relationships/hyperlink" Target="garantF1://74697240.1000" TargetMode="External"/><Relationship Id="rId25" Type="http://schemas.openxmlformats.org/officeDocument/2006/relationships/hyperlink" Target="garantF1://70550730.28221821" TargetMode="External"/><Relationship Id="rId33" Type="http://schemas.openxmlformats.org/officeDocument/2006/relationships/hyperlink" Target="garantF1://70550730.282218269" TargetMode="External"/><Relationship Id="rId38" Type="http://schemas.openxmlformats.org/officeDocument/2006/relationships/hyperlink" Target="garantF1://70550730.28302" TargetMode="External"/><Relationship Id="rId46" Type="http://schemas.openxmlformats.org/officeDocument/2006/relationships/hyperlink" Target="garantF1://70550730.289316" TargetMode="External"/><Relationship Id="rId59" Type="http://schemas.openxmlformats.org/officeDocument/2006/relationships/hyperlink" Target="garantF1://10035629.0" TargetMode="External"/><Relationship Id="rId67" Type="http://schemas.openxmlformats.org/officeDocument/2006/relationships/hyperlink" Target="garantF1://70550726.0" TargetMode="External"/><Relationship Id="rId20" Type="http://schemas.openxmlformats.org/officeDocument/2006/relationships/hyperlink" Target="garantF1://70718088.406" TargetMode="External"/><Relationship Id="rId41" Type="http://schemas.openxmlformats.org/officeDocument/2006/relationships/hyperlink" Target="garantF1://70550730.283091" TargetMode="External"/><Relationship Id="rId54" Type="http://schemas.openxmlformats.org/officeDocument/2006/relationships/hyperlink" Target="garantF1://70550730.2915928" TargetMode="External"/><Relationship Id="rId62" Type="http://schemas.openxmlformats.org/officeDocument/2006/relationships/hyperlink" Target="garantF1://70550726.0" TargetMode="External"/><Relationship Id="rId70" Type="http://schemas.openxmlformats.org/officeDocument/2006/relationships/hyperlink" Target="garantF1://70550726.32" TargetMode="External"/><Relationship Id="rId75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hyperlink" Target="garantF1://70110644.60071" TargetMode="External"/><Relationship Id="rId15" Type="http://schemas.openxmlformats.org/officeDocument/2006/relationships/hyperlink" Target="garantF1://70718088.0" TargetMode="External"/><Relationship Id="rId23" Type="http://schemas.openxmlformats.org/officeDocument/2006/relationships/hyperlink" Target="garantF1://70550730.281314" TargetMode="External"/><Relationship Id="rId28" Type="http://schemas.openxmlformats.org/officeDocument/2006/relationships/hyperlink" Target="garantF1://70550730.282218240" TargetMode="External"/><Relationship Id="rId36" Type="http://schemas.openxmlformats.org/officeDocument/2006/relationships/hyperlink" Target="garantF1://70550730.951110072" TargetMode="External"/><Relationship Id="rId49" Type="http://schemas.openxmlformats.org/officeDocument/2006/relationships/hyperlink" Target="garantF1://70550730.2914112" TargetMode="External"/><Relationship Id="rId57" Type="http://schemas.openxmlformats.org/officeDocument/2006/relationships/hyperlink" Target="garantF1://70550730.289314" TargetMode="External"/><Relationship Id="rId10" Type="http://schemas.openxmlformats.org/officeDocument/2006/relationships/hyperlink" Target="garantF1://70110644.6029" TargetMode="External"/><Relationship Id="rId31" Type="http://schemas.openxmlformats.org/officeDocument/2006/relationships/hyperlink" Target="garantF1://70550730.282218255" TargetMode="External"/><Relationship Id="rId44" Type="http://schemas.openxmlformats.org/officeDocument/2006/relationships/hyperlink" Target="garantF1://70550730.289225" TargetMode="External"/><Relationship Id="rId52" Type="http://schemas.openxmlformats.org/officeDocument/2006/relationships/hyperlink" Target="garantF1://70550730.2910440" TargetMode="External"/><Relationship Id="rId60" Type="http://schemas.openxmlformats.org/officeDocument/2006/relationships/hyperlink" Target="garantF1://74485190.1000" TargetMode="External"/><Relationship Id="rId65" Type="http://schemas.openxmlformats.org/officeDocument/2006/relationships/hyperlink" Target="garantF1://70550726.0" TargetMode="External"/><Relationship Id="rId73" Type="http://schemas.openxmlformats.org/officeDocument/2006/relationships/hyperlink" Target="garantF1://70110644.6000" TargetMode="External"/><Relationship Id="rId78" Type="http://schemas.openxmlformats.org/officeDocument/2006/relationships/image" Target="media/image4.e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110644.6028" TargetMode="External"/><Relationship Id="rId13" Type="http://schemas.openxmlformats.org/officeDocument/2006/relationships/hyperlink" Target="garantF1://70550730.291052110" TargetMode="External"/><Relationship Id="rId18" Type="http://schemas.openxmlformats.org/officeDocument/2006/relationships/hyperlink" Target="garantF1://70718088.401" TargetMode="External"/><Relationship Id="rId39" Type="http://schemas.openxmlformats.org/officeDocument/2006/relationships/hyperlink" Target="garantF1://70550730.28303" TargetMode="External"/><Relationship Id="rId34" Type="http://schemas.openxmlformats.org/officeDocument/2006/relationships/hyperlink" Target="garantF1://70550730.28221832" TargetMode="External"/><Relationship Id="rId50" Type="http://schemas.openxmlformats.org/officeDocument/2006/relationships/hyperlink" Target="garantF1://70550730.291042110" TargetMode="External"/><Relationship Id="rId55" Type="http://schemas.openxmlformats.org/officeDocument/2006/relationships/hyperlink" Target="garantF1://70550730.292023120" TargetMode="External"/><Relationship Id="rId76" Type="http://schemas.openxmlformats.org/officeDocument/2006/relationships/image" Target="media/image2.emf"/><Relationship Id="rId7" Type="http://schemas.openxmlformats.org/officeDocument/2006/relationships/hyperlink" Target="garantF1://70110644.60112" TargetMode="External"/><Relationship Id="rId71" Type="http://schemas.openxmlformats.org/officeDocument/2006/relationships/hyperlink" Target="garantF1://70550726.1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0550730.282218249" TargetMode="External"/><Relationship Id="rId24" Type="http://schemas.openxmlformats.org/officeDocument/2006/relationships/hyperlink" Target="garantF1://70550730.282217190" TargetMode="External"/><Relationship Id="rId40" Type="http://schemas.openxmlformats.org/officeDocument/2006/relationships/hyperlink" Target="garantF1://70550730.28305" TargetMode="External"/><Relationship Id="rId45" Type="http://schemas.openxmlformats.org/officeDocument/2006/relationships/hyperlink" Target="garantF1://70550730.289250" TargetMode="External"/><Relationship Id="rId66" Type="http://schemas.openxmlformats.org/officeDocument/2006/relationships/hyperlink" Target="garantF1://705507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8510</Words>
  <Characters>48508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Скосарева Оксана Васильевна</cp:lastModifiedBy>
  <cp:revision>3</cp:revision>
  <dcterms:created xsi:type="dcterms:W3CDTF">2021-06-08T23:28:00Z</dcterms:created>
  <dcterms:modified xsi:type="dcterms:W3CDTF">2021-06-08T23:28:00Z</dcterms:modified>
</cp:coreProperties>
</file>