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533" w:rsidRPr="005638EF" w:rsidRDefault="004549E8" w:rsidP="00033533">
      <w:pPr>
        <w:spacing w:line="276" w:lineRule="auto"/>
        <w:rPr>
          <w:sz w:val="28"/>
          <w:szCs w:val="28"/>
        </w:rPr>
      </w:pPr>
      <w:r w:rsidRPr="005638EF"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5638EF" w:rsidRDefault="004549E8" w:rsidP="004549E8">
      <w:pPr>
        <w:spacing w:line="360" w:lineRule="auto"/>
        <w:jc w:val="center"/>
        <w:rPr>
          <w:sz w:val="32"/>
          <w:szCs w:val="32"/>
        </w:rPr>
      </w:pPr>
    </w:p>
    <w:p w:rsidR="004549E8" w:rsidRPr="005638EF" w:rsidRDefault="004549E8" w:rsidP="004549E8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F46EC1" w:rsidRPr="005638EF" w:rsidRDefault="00F46EC1" w:rsidP="004E1446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7F7A62" w:rsidRPr="005638EF" w:rsidRDefault="00F31EAA" w:rsidP="00C60CF0">
      <w:pPr>
        <w:jc w:val="center"/>
        <w:rPr>
          <w:b/>
          <w:sz w:val="28"/>
          <w:szCs w:val="28"/>
        </w:rPr>
      </w:pPr>
      <w:r w:rsidRPr="005638EF">
        <w:rPr>
          <w:b/>
          <w:sz w:val="28"/>
          <w:szCs w:val="28"/>
        </w:rPr>
        <w:t xml:space="preserve">МИНИСТЕРСТВО </w:t>
      </w:r>
      <w:r w:rsidR="00C60CF0" w:rsidRPr="005638EF">
        <w:rPr>
          <w:b/>
          <w:sz w:val="28"/>
          <w:szCs w:val="28"/>
        </w:rPr>
        <w:t>ПРИРОДНЫХ РЕСУРСОВ И ЭКОЛОГИИ КАМЧАТСКОГО КРАЯ</w:t>
      </w:r>
    </w:p>
    <w:p w:rsidR="0005236A" w:rsidRPr="005638EF" w:rsidRDefault="0005236A" w:rsidP="00F76EF9">
      <w:pPr>
        <w:jc w:val="center"/>
      </w:pPr>
    </w:p>
    <w:p w:rsidR="00F76EF9" w:rsidRPr="005638EF" w:rsidRDefault="00F76EF9" w:rsidP="00F76EF9">
      <w:pPr>
        <w:jc w:val="center"/>
        <w:rPr>
          <w:b/>
          <w:sz w:val="28"/>
          <w:szCs w:val="28"/>
        </w:rPr>
      </w:pPr>
      <w:r w:rsidRPr="005638EF">
        <w:rPr>
          <w:b/>
          <w:sz w:val="28"/>
          <w:szCs w:val="28"/>
        </w:rPr>
        <w:t>ПРИКАЗ</w:t>
      </w:r>
    </w:p>
    <w:p w:rsidR="00F76EF9" w:rsidRPr="005638EF" w:rsidRDefault="00F76EF9" w:rsidP="008E4107">
      <w:pPr>
        <w:jc w:val="center"/>
        <w:rPr>
          <w:sz w:val="28"/>
          <w:szCs w:val="28"/>
        </w:rPr>
      </w:pPr>
    </w:p>
    <w:p w:rsidR="001C4098" w:rsidRPr="005638EF" w:rsidRDefault="001C4098" w:rsidP="001C4098">
      <w:pPr>
        <w:ind w:firstLine="709"/>
        <w:jc w:val="center"/>
        <w:rPr>
          <w:sz w:val="20"/>
          <w:szCs w:val="28"/>
        </w:rPr>
      </w:pPr>
    </w:p>
    <w:p w:rsidR="001C4098" w:rsidRPr="005638EF" w:rsidRDefault="001C4098" w:rsidP="00FD4111">
      <w:pPr>
        <w:spacing w:after="120"/>
        <w:ind w:left="-284" w:right="5528"/>
        <w:jc w:val="center"/>
        <w:rPr>
          <w:bCs/>
          <w:szCs w:val="28"/>
        </w:rPr>
      </w:pPr>
      <w:bookmarkStart w:id="0" w:name="REGNUMDATESTAMP"/>
      <w:r w:rsidRPr="005638EF">
        <w:rPr>
          <w:color w:val="000000"/>
          <w:szCs w:val="20"/>
          <w:u w:val="single"/>
        </w:rPr>
        <w:t>[Дата регистрации] № [Номер документа]</w:t>
      </w:r>
      <w:bookmarkEnd w:id="0"/>
    </w:p>
    <w:p w:rsidR="001C4098" w:rsidRPr="005638EF" w:rsidRDefault="001C4098" w:rsidP="001C4098">
      <w:pPr>
        <w:ind w:right="5526"/>
        <w:jc w:val="center"/>
        <w:rPr>
          <w:bCs/>
          <w:sz w:val="28"/>
          <w:szCs w:val="28"/>
        </w:rPr>
      </w:pPr>
      <w:r w:rsidRPr="005638EF">
        <w:rPr>
          <w:bCs/>
          <w:szCs w:val="28"/>
        </w:rPr>
        <w:t>г. Петропавловск-Камчатский</w:t>
      </w:r>
    </w:p>
    <w:p w:rsidR="00033533" w:rsidRPr="005638EF" w:rsidRDefault="00033533" w:rsidP="002E7AC5">
      <w:pPr>
        <w:ind w:firstLine="709"/>
        <w:jc w:val="both"/>
        <w:rPr>
          <w:bCs/>
          <w:sz w:val="28"/>
          <w:szCs w:val="28"/>
        </w:rPr>
      </w:pPr>
    </w:p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593A" w:rsidRPr="005638EF" w:rsidTr="00041215">
        <w:tc>
          <w:tcPr>
            <w:tcW w:w="9639" w:type="dxa"/>
          </w:tcPr>
          <w:p w:rsidR="006E593A" w:rsidRPr="005638EF" w:rsidRDefault="00931F87" w:rsidP="002E7AC5">
            <w:pPr>
              <w:ind w:left="28"/>
              <w:jc w:val="center"/>
              <w:rPr>
                <w:b/>
                <w:sz w:val="28"/>
                <w:szCs w:val="28"/>
              </w:rPr>
            </w:pPr>
            <w:r w:rsidRPr="005638EF">
              <w:rPr>
                <w:b/>
                <w:sz w:val="28"/>
                <w:szCs w:val="28"/>
              </w:rPr>
              <w:t>О внесении изменени</w:t>
            </w:r>
            <w:r w:rsidR="002E7AC5" w:rsidRPr="005638EF">
              <w:rPr>
                <w:b/>
                <w:sz w:val="28"/>
                <w:szCs w:val="28"/>
              </w:rPr>
              <w:t>я</w:t>
            </w:r>
            <w:r w:rsidRPr="005638EF">
              <w:rPr>
                <w:b/>
                <w:sz w:val="28"/>
                <w:szCs w:val="28"/>
              </w:rPr>
              <w:t xml:space="preserve"> в приложение к приказу Министерства природных ресурсов и экологии Камчатского края от</w:t>
            </w:r>
            <w:r w:rsidR="00450A66" w:rsidRPr="005638EF">
              <w:rPr>
                <w:b/>
                <w:sz w:val="28"/>
                <w:szCs w:val="28"/>
              </w:rPr>
              <w:t xml:space="preserve"> 24.04.2020</w:t>
            </w:r>
            <w:r w:rsidRPr="005638EF">
              <w:rPr>
                <w:b/>
                <w:sz w:val="28"/>
                <w:szCs w:val="28"/>
              </w:rPr>
              <w:t xml:space="preserve"> №</w:t>
            </w:r>
            <w:r w:rsidR="00450A66" w:rsidRPr="005638EF">
              <w:rPr>
                <w:b/>
                <w:sz w:val="28"/>
                <w:szCs w:val="28"/>
              </w:rPr>
              <w:t xml:space="preserve"> 53-П </w:t>
            </w:r>
            <w:r w:rsidRPr="005638EF">
              <w:rPr>
                <w:b/>
                <w:sz w:val="28"/>
                <w:szCs w:val="28"/>
              </w:rPr>
              <w:t>«Об утверждении нормативных затрат на обеспечение функций Министерства природных ресурсов и экологии Камчатского края»</w:t>
            </w:r>
          </w:p>
        </w:tc>
      </w:tr>
    </w:tbl>
    <w:p w:rsidR="0005236A" w:rsidRPr="005638EF" w:rsidRDefault="0005236A" w:rsidP="002E7AC5">
      <w:pPr>
        <w:ind w:firstLine="709"/>
        <w:jc w:val="both"/>
        <w:rPr>
          <w:sz w:val="28"/>
          <w:szCs w:val="28"/>
        </w:rPr>
      </w:pPr>
    </w:p>
    <w:p w:rsidR="003A1189" w:rsidRPr="005638EF" w:rsidRDefault="003A1189" w:rsidP="002E7AC5">
      <w:pPr>
        <w:ind w:firstLine="709"/>
        <w:jc w:val="both"/>
        <w:rPr>
          <w:sz w:val="28"/>
          <w:szCs w:val="28"/>
        </w:rPr>
      </w:pPr>
    </w:p>
    <w:p w:rsidR="002B4FBE" w:rsidRPr="005638EF" w:rsidRDefault="002B4FBE" w:rsidP="002E7AC5">
      <w:pPr>
        <w:ind w:firstLine="709"/>
        <w:jc w:val="both"/>
        <w:rPr>
          <w:sz w:val="28"/>
          <w:szCs w:val="28"/>
        </w:rPr>
      </w:pPr>
      <w:r w:rsidRPr="005638EF">
        <w:rPr>
          <w:sz w:val="28"/>
          <w:szCs w:val="28"/>
        </w:rPr>
        <w:t xml:space="preserve">В соответствии с </w:t>
      </w:r>
      <w:r w:rsidR="00450A66" w:rsidRPr="005638EF">
        <w:rPr>
          <w:sz w:val="28"/>
          <w:szCs w:val="28"/>
        </w:rPr>
        <w:t>представлением Министерства финансов Камчатского края по итогам выездной проверки в Министерстве природных ресурсов и экологии Камчатского края от 12.07.2024 № 14</w:t>
      </w:r>
    </w:p>
    <w:p w:rsidR="004B45A3" w:rsidRPr="005638EF" w:rsidRDefault="004B45A3" w:rsidP="002E7AC5">
      <w:pPr>
        <w:ind w:firstLine="709"/>
        <w:jc w:val="both"/>
        <w:rPr>
          <w:sz w:val="28"/>
          <w:szCs w:val="28"/>
        </w:rPr>
      </w:pPr>
    </w:p>
    <w:p w:rsidR="004549E8" w:rsidRPr="005638EF" w:rsidRDefault="00F76EF9" w:rsidP="002E7AC5">
      <w:pPr>
        <w:ind w:firstLine="709"/>
        <w:jc w:val="both"/>
        <w:rPr>
          <w:sz w:val="28"/>
          <w:szCs w:val="28"/>
        </w:rPr>
      </w:pPr>
      <w:r w:rsidRPr="005638EF">
        <w:rPr>
          <w:sz w:val="28"/>
          <w:szCs w:val="28"/>
        </w:rPr>
        <w:t>ПРИКАЗЫВАЮ</w:t>
      </w:r>
      <w:r w:rsidR="00576D34" w:rsidRPr="005638EF">
        <w:rPr>
          <w:sz w:val="28"/>
          <w:szCs w:val="28"/>
        </w:rPr>
        <w:t>:</w:t>
      </w:r>
    </w:p>
    <w:p w:rsidR="00033533" w:rsidRPr="005638EF" w:rsidRDefault="00033533" w:rsidP="002E7AC5">
      <w:pPr>
        <w:ind w:firstLine="709"/>
        <w:jc w:val="both"/>
        <w:rPr>
          <w:sz w:val="28"/>
          <w:szCs w:val="28"/>
        </w:rPr>
      </w:pPr>
    </w:p>
    <w:p w:rsidR="0077586A" w:rsidRPr="005638EF" w:rsidRDefault="002E7AC5" w:rsidP="002E7AC5">
      <w:pPr>
        <w:ind w:firstLine="709"/>
        <w:jc w:val="both"/>
        <w:rPr>
          <w:sz w:val="28"/>
          <w:szCs w:val="28"/>
        </w:rPr>
      </w:pPr>
      <w:r w:rsidRPr="005638EF">
        <w:rPr>
          <w:sz w:val="28"/>
          <w:szCs w:val="28"/>
        </w:rPr>
        <w:t>Внести в приложение к приказу Министерства природных ресурсов и экологии Камчатского края от 24.04.2020 № 53-П «Об утверждении нормативных затрат на обеспечение функций Министерства природных ресурсов и экологии Камчатского края» изменение, изложив его в редакции согласно приложению к настоящему приказу.</w:t>
      </w:r>
    </w:p>
    <w:p w:rsidR="002E7AC5" w:rsidRPr="005638EF" w:rsidRDefault="002E7AC5" w:rsidP="002E7AC5">
      <w:pPr>
        <w:ind w:firstLine="709"/>
        <w:jc w:val="both"/>
        <w:rPr>
          <w:sz w:val="28"/>
          <w:szCs w:val="28"/>
        </w:rPr>
      </w:pPr>
    </w:p>
    <w:p w:rsidR="0005236A" w:rsidRPr="005638EF" w:rsidRDefault="0005236A" w:rsidP="002E7AC5">
      <w:pPr>
        <w:ind w:firstLine="709"/>
        <w:jc w:val="both"/>
        <w:rPr>
          <w:sz w:val="28"/>
          <w:szCs w:val="28"/>
        </w:rPr>
      </w:pPr>
    </w:p>
    <w:p w:rsidR="00E5075F" w:rsidRPr="005638EF" w:rsidRDefault="00E5075F" w:rsidP="002E7AC5">
      <w:pPr>
        <w:ind w:firstLine="709"/>
        <w:jc w:val="both"/>
        <w:rPr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F76EF9" w:rsidRPr="005638EF" w:rsidTr="001C4098">
        <w:trPr>
          <w:trHeight w:val="665"/>
        </w:trPr>
        <w:tc>
          <w:tcPr>
            <w:tcW w:w="3261" w:type="dxa"/>
            <w:shd w:val="clear" w:color="auto" w:fill="auto"/>
          </w:tcPr>
          <w:p w:rsidR="00F76EF9" w:rsidRPr="005638EF" w:rsidRDefault="00AE0469" w:rsidP="002E7AC5">
            <w:pPr>
              <w:ind w:hanging="4"/>
              <w:rPr>
                <w:szCs w:val="28"/>
              </w:rPr>
            </w:pPr>
            <w:r w:rsidRPr="005638EF">
              <w:rPr>
                <w:rFonts w:eastAsia="Calibri"/>
                <w:sz w:val="28"/>
                <w:szCs w:val="28"/>
              </w:rPr>
              <w:t xml:space="preserve">И.о. </w:t>
            </w:r>
            <w:r w:rsidR="009E69C7" w:rsidRPr="005638EF">
              <w:rPr>
                <w:rFonts w:eastAsia="Calibri"/>
                <w:sz w:val="28"/>
                <w:szCs w:val="28"/>
              </w:rPr>
              <w:t>Министр</w:t>
            </w:r>
            <w:r w:rsidRPr="005638EF">
              <w:rPr>
                <w:rFonts w:eastAsia="Calibri"/>
                <w:sz w:val="28"/>
                <w:szCs w:val="28"/>
              </w:rPr>
              <w:t>а</w:t>
            </w:r>
          </w:p>
        </w:tc>
        <w:tc>
          <w:tcPr>
            <w:tcW w:w="3543" w:type="dxa"/>
            <w:shd w:val="clear" w:color="auto" w:fill="auto"/>
          </w:tcPr>
          <w:p w:rsidR="00F76EF9" w:rsidRPr="005638EF" w:rsidRDefault="00F76EF9" w:rsidP="002E7AC5">
            <w:pPr>
              <w:ind w:right="-116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76EF9" w:rsidRPr="005638EF" w:rsidRDefault="00C60CF0" w:rsidP="002E7AC5">
            <w:pPr>
              <w:jc w:val="right"/>
              <w:rPr>
                <w:sz w:val="28"/>
                <w:szCs w:val="28"/>
              </w:rPr>
            </w:pPr>
            <w:r w:rsidRPr="005638EF">
              <w:rPr>
                <w:sz w:val="28"/>
                <w:szCs w:val="28"/>
              </w:rPr>
              <w:t>А</w:t>
            </w:r>
            <w:r w:rsidR="009E69C7" w:rsidRPr="005638EF">
              <w:rPr>
                <w:sz w:val="28"/>
                <w:szCs w:val="28"/>
              </w:rPr>
              <w:t>.</w:t>
            </w:r>
            <w:r w:rsidR="00AE0469" w:rsidRPr="005638EF">
              <w:rPr>
                <w:sz w:val="28"/>
                <w:szCs w:val="28"/>
              </w:rPr>
              <w:t>В. Сушенцова</w:t>
            </w:r>
          </w:p>
        </w:tc>
      </w:tr>
    </w:tbl>
    <w:p w:rsidR="001C4098" w:rsidRPr="005638EF" w:rsidRDefault="001C4098" w:rsidP="00F07028">
      <w:pPr>
        <w:spacing w:line="276" w:lineRule="auto"/>
        <w:ind w:right="-116" w:firstLine="2694"/>
        <w:rPr>
          <w:color w:val="D9D9D9"/>
          <w:sz w:val="28"/>
          <w:szCs w:val="28"/>
        </w:rPr>
      </w:pPr>
      <w:bookmarkStart w:id="1" w:name="SIGNERSTAMP1"/>
      <w:r w:rsidRPr="005638EF">
        <w:rPr>
          <w:color w:val="D9D9D9"/>
          <w:sz w:val="28"/>
          <w:szCs w:val="28"/>
        </w:rPr>
        <w:t>[горизонтальный штамп подписи 1]</w:t>
      </w:r>
    </w:p>
    <w:bookmarkEnd w:id="1"/>
    <w:p w:rsidR="003D5C8F" w:rsidRPr="005638EF" w:rsidRDefault="003D5C8F" w:rsidP="00F07028">
      <w:pPr>
        <w:spacing w:line="276" w:lineRule="auto"/>
      </w:pPr>
      <w:r w:rsidRPr="005638EF">
        <w:br w:type="page"/>
      </w:r>
    </w:p>
    <w:p w:rsidR="00F07028" w:rsidRPr="005638EF" w:rsidRDefault="00525D1B" w:rsidP="002E7AC5">
      <w:pPr>
        <w:widowControl w:val="0"/>
        <w:tabs>
          <w:tab w:val="left" w:pos="8222"/>
        </w:tabs>
        <w:ind w:left="5103" w:right="-2"/>
        <w:rPr>
          <w:sz w:val="28"/>
        </w:rPr>
      </w:pPr>
      <w:r w:rsidRPr="005638EF">
        <w:rPr>
          <w:sz w:val="28"/>
        </w:rPr>
        <w:lastRenderedPageBreak/>
        <w:t>Приложение</w:t>
      </w:r>
      <w:r w:rsidR="00F07028" w:rsidRPr="005638EF">
        <w:rPr>
          <w:sz w:val="28"/>
        </w:rPr>
        <w:t xml:space="preserve"> </w:t>
      </w:r>
      <w:r w:rsidRPr="005638EF">
        <w:rPr>
          <w:sz w:val="28"/>
        </w:rPr>
        <w:t xml:space="preserve">к приказу </w:t>
      </w:r>
    </w:p>
    <w:p w:rsidR="00106722" w:rsidRPr="005638EF" w:rsidRDefault="00525D1B" w:rsidP="002E7AC5">
      <w:pPr>
        <w:widowControl w:val="0"/>
        <w:tabs>
          <w:tab w:val="left" w:pos="8222"/>
        </w:tabs>
        <w:ind w:left="5103" w:right="-2"/>
        <w:rPr>
          <w:sz w:val="28"/>
          <w:szCs w:val="28"/>
        </w:rPr>
      </w:pPr>
      <w:r w:rsidRPr="005638EF">
        <w:rPr>
          <w:sz w:val="28"/>
        </w:rPr>
        <w:t>Министерства</w:t>
      </w:r>
      <w:r w:rsidR="002E1FC9" w:rsidRPr="005638EF">
        <w:rPr>
          <w:sz w:val="28"/>
        </w:rPr>
        <w:t xml:space="preserve"> </w:t>
      </w:r>
      <w:r w:rsidR="00C60CF0" w:rsidRPr="005638EF">
        <w:rPr>
          <w:sz w:val="28"/>
          <w:szCs w:val="28"/>
        </w:rPr>
        <w:t>природных ресурсов</w:t>
      </w:r>
    </w:p>
    <w:p w:rsidR="00525D1B" w:rsidRPr="005638EF" w:rsidRDefault="00C60CF0" w:rsidP="002E7AC5">
      <w:pPr>
        <w:widowControl w:val="0"/>
        <w:tabs>
          <w:tab w:val="left" w:pos="8222"/>
        </w:tabs>
        <w:ind w:left="5103" w:right="-2"/>
        <w:rPr>
          <w:sz w:val="28"/>
        </w:rPr>
      </w:pPr>
      <w:r w:rsidRPr="005638EF">
        <w:rPr>
          <w:sz w:val="28"/>
          <w:szCs w:val="28"/>
        </w:rPr>
        <w:t xml:space="preserve">и экологии </w:t>
      </w:r>
      <w:r w:rsidR="00525D1B" w:rsidRPr="005638EF">
        <w:rPr>
          <w:sz w:val="28"/>
          <w:szCs w:val="28"/>
        </w:rPr>
        <w:t>Камчатского края</w:t>
      </w:r>
    </w:p>
    <w:tbl>
      <w:tblPr>
        <w:tblStyle w:val="a4"/>
        <w:tblW w:w="0" w:type="auto"/>
        <w:tblInd w:w="5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525D1B" w:rsidRPr="005638EF" w:rsidTr="006166F2">
        <w:tc>
          <w:tcPr>
            <w:tcW w:w="239" w:type="dxa"/>
            <w:hideMark/>
          </w:tcPr>
          <w:p w:rsidR="00525D1B" w:rsidRPr="005638EF" w:rsidRDefault="00525D1B" w:rsidP="002E7AC5">
            <w:pPr>
              <w:spacing w:after="60"/>
              <w:ind w:left="-65"/>
              <w:jc w:val="right"/>
              <w:rPr>
                <w:sz w:val="28"/>
                <w:szCs w:val="28"/>
              </w:rPr>
            </w:pPr>
            <w:r w:rsidRPr="005638EF">
              <w:rPr>
                <w:sz w:val="28"/>
                <w:szCs w:val="28"/>
              </w:rPr>
              <w:t>от</w:t>
            </w:r>
          </w:p>
        </w:tc>
        <w:tc>
          <w:tcPr>
            <w:tcW w:w="1869" w:type="dxa"/>
            <w:hideMark/>
          </w:tcPr>
          <w:p w:rsidR="00525D1B" w:rsidRPr="005638EF" w:rsidRDefault="00525D1B" w:rsidP="002E7AC5">
            <w:pPr>
              <w:spacing w:after="60"/>
              <w:jc w:val="right"/>
              <w:rPr>
                <w:color w:val="FFFFFF" w:themeColor="background1"/>
                <w:sz w:val="28"/>
                <w:szCs w:val="28"/>
              </w:rPr>
            </w:pPr>
            <w:r w:rsidRPr="005638EF">
              <w:rPr>
                <w:color w:val="FFFFFF" w:themeColor="background1"/>
                <w:sz w:val="28"/>
                <w:szCs w:val="28"/>
              </w:rPr>
              <w:t>[</w:t>
            </w:r>
            <w:r w:rsidRPr="005638EF">
              <w:rPr>
                <w:color w:val="FFFFFF" w:themeColor="background1"/>
                <w:sz w:val="28"/>
                <w:szCs w:val="28"/>
                <w:lang w:val="en-US"/>
              </w:rPr>
              <w:t>R</w:t>
            </w:r>
            <w:r w:rsidRPr="005638EF">
              <w:rPr>
                <w:color w:val="FFFFFF" w:themeColor="background1"/>
                <w:sz w:val="16"/>
                <w:szCs w:val="28"/>
                <w:lang w:val="en-US"/>
              </w:rPr>
              <w:t>EGDATESTAMP</w:t>
            </w:r>
            <w:r w:rsidRPr="005638EF">
              <w:rPr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86" w:type="dxa"/>
            <w:hideMark/>
          </w:tcPr>
          <w:p w:rsidR="00525D1B" w:rsidRPr="005638EF" w:rsidRDefault="00525D1B" w:rsidP="002E7AC5">
            <w:pPr>
              <w:spacing w:after="60"/>
              <w:jc w:val="right"/>
              <w:rPr>
                <w:sz w:val="28"/>
                <w:szCs w:val="28"/>
              </w:rPr>
            </w:pPr>
            <w:r w:rsidRPr="005638EF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hideMark/>
          </w:tcPr>
          <w:p w:rsidR="00525D1B" w:rsidRPr="005638EF" w:rsidRDefault="00525D1B" w:rsidP="002E7AC5">
            <w:pPr>
              <w:spacing w:after="60"/>
              <w:jc w:val="right"/>
              <w:rPr>
                <w:color w:val="FFFFFF" w:themeColor="background1"/>
                <w:sz w:val="28"/>
                <w:szCs w:val="28"/>
              </w:rPr>
            </w:pPr>
            <w:r w:rsidRPr="005638EF">
              <w:rPr>
                <w:color w:val="FFFFFF" w:themeColor="background1"/>
                <w:sz w:val="28"/>
                <w:szCs w:val="28"/>
              </w:rPr>
              <w:t>[R</w:t>
            </w:r>
            <w:r w:rsidRPr="005638EF">
              <w:rPr>
                <w:color w:val="FFFFFF" w:themeColor="background1"/>
                <w:sz w:val="16"/>
                <w:szCs w:val="28"/>
              </w:rPr>
              <w:t>EGNUMSTAMP]</w:t>
            </w:r>
          </w:p>
        </w:tc>
      </w:tr>
    </w:tbl>
    <w:p w:rsidR="0005236A" w:rsidRDefault="0005236A" w:rsidP="002E7A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26A3" w:rsidRDefault="009826A3" w:rsidP="009826A3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«Приложение к приказу </w:t>
      </w:r>
    </w:p>
    <w:p w:rsidR="009826A3" w:rsidRPr="005638EF" w:rsidRDefault="009826A3" w:rsidP="009826A3">
      <w:pPr>
        <w:widowControl w:val="0"/>
        <w:tabs>
          <w:tab w:val="left" w:pos="8222"/>
        </w:tabs>
        <w:ind w:left="5103" w:right="-2"/>
        <w:rPr>
          <w:sz w:val="28"/>
          <w:szCs w:val="28"/>
        </w:rPr>
      </w:pPr>
      <w:r w:rsidRPr="005638EF">
        <w:rPr>
          <w:sz w:val="28"/>
        </w:rPr>
        <w:t xml:space="preserve">Министерства </w:t>
      </w:r>
      <w:r w:rsidRPr="005638EF">
        <w:rPr>
          <w:sz w:val="28"/>
          <w:szCs w:val="28"/>
        </w:rPr>
        <w:t>природных ресурсов</w:t>
      </w:r>
    </w:p>
    <w:p w:rsidR="009826A3" w:rsidRPr="005638EF" w:rsidRDefault="009826A3" w:rsidP="009826A3">
      <w:pPr>
        <w:widowControl w:val="0"/>
        <w:tabs>
          <w:tab w:val="left" w:pos="8222"/>
        </w:tabs>
        <w:ind w:left="5103" w:right="-2"/>
        <w:rPr>
          <w:sz w:val="28"/>
        </w:rPr>
      </w:pPr>
      <w:r w:rsidRPr="005638EF">
        <w:rPr>
          <w:sz w:val="28"/>
          <w:szCs w:val="28"/>
        </w:rPr>
        <w:t>и экологии Камчатского края</w:t>
      </w:r>
    </w:p>
    <w:p w:rsidR="009826A3" w:rsidRDefault="009826A3" w:rsidP="009826A3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  <w:r w:rsidRPr="009826A3">
        <w:rPr>
          <w:rFonts w:ascii="Times New Roman" w:hAnsi="Times New Roman" w:cs="Times New Roman"/>
          <w:b w:val="0"/>
          <w:sz w:val="28"/>
          <w:szCs w:val="28"/>
        </w:rPr>
        <w:t>от 24.04.2020 № 53-П</w:t>
      </w:r>
    </w:p>
    <w:p w:rsidR="009826A3" w:rsidRDefault="009826A3" w:rsidP="002E7A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26A3" w:rsidRPr="005638EF" w:rsidRDefault="009826A3" w:rsidP="002E7A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E7AC5" w:rsidRPr="005638EF" w:rsidRDefault="002E7AC5" w:rsidP="002E7A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638EF">
        <w:rPr>
          <w:rFonts w:ascii="Times New Roman" w:hAnsi="Times New Roman" w:cs="Times New Roman"/>
          <w:b w:val="0"/>
          <w:sz w:val="28"/>
          <w:szCs w:val="28"/>
        </w:rPr>
        <w:t>Нормативные затраты на обеспечение функций Министерства природных ресурсов и экологии Камчатского края</w:t>
      </w:r>
    </w:p>
    <w:p w:rsidR="002E7AC5" w:rsidRPr="005638EF" w:rsidRDefault="002E7AC5" w:rsidP="002E7A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04C64" w:rsidRPr="005638EF" w:rsidRDefault="00404C64" w:rsidP="00404C64">
      <w:pPr>
        <w:pStyle w:val="af2"/>
        <w:widowControl w:val="0"/>
        <w:numPr>
          <w:ilvl w:val="0"/>
          <w:numId w:val="10"/>
        </w:numPr>
        <w:tabs>
          <w:tab w:val="left" w:pos="1551"/>
          <w:tab w:val="left" w:pos="1552"/>
        </w:tabs>
        <w:autoSpaceDE w:val="0"/>
        <w:autoSpaceDN w:val="0"/>
        <w:spacing w:before="244"/>
        <w:contextualSpacing w:val="0"/>
        <w:jc w:val="center"/>
        <w:rPr>
          <w:sz w:val="28"/>
          <w:szCs w:val="28"/>
        </w:rPr>
      </w:pPr>
      <w:r w:rsidRPr="005638EF">
        <w:rPr>
          <w:sz w:val="28"/>
          <w:szCs w:val="28"/>
        </w:rPr>
        <w:t>Общие</w:t>
      </w:r>
      <w:r w:rsidRPr="005638EF">
        <w:rPr>
          <w:spacing w:val="30"/>
          <w:sz w:val="28"/>
          <w:szCs w:val="28"/>
        </w:rPr>
        <w:t xml:space="preserve"> </w:t>
      </w:r>
      <w:r w:rsidRPr="005638EF">
        <w:rPr>
          <w:sz w:val="28"/>
          <w:szCs w:val="28"/>
        </w:rPr>
        <w:t>положения</w:t>
      </w:r>
    </w:p>
    <w:p w:rsidR="00404C64" w:rsidRPr="005638EF" w:rsidRDefault="00404C64" w:rsidP="00404C64">
      <w:pPr>
        <w:pStyle w:val="af4"/>
        <w:spacing w:before="6"/>
        <w:jc w:val="center"/>
        <w:rPr>
          <w:sz w:val="24"/>
        </w:rPr>
      </w:pPr>
    </w:p>
    <w:p w:rsidR="00404C64" w:rsidRPr="005638EF" w:rsidRDefault="00404C64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 xml:space="preserve">1. Настоящие нормы регулируют вопросы определения нормативных затрат на обеспечение функций Министерства природных ресурсов и экологии Камчатского края в части закупок товаров, работ, услуг (далее соответственно </w:t>
      </w:r>
      <w:r w:rsidR="005F54EA" w:rsidRPr="005638EF">
        <w:rPr>
          <w:lang w:val="ru-RU"/>
        </w:rPr>
        <w:t>–</w:t>
      </w:r>
      <w:r w:rsidRPr="005638EF">
        <w:rPr>
          <w:lang w:val="ru-RU"/>
        </w:rPr>
        <w:t xml:space="preserve"> нормативные</w:t>
      </w:r>
      <w:r w:rsidRPr="005638EF">
        <w:rPr>
          <w:spacing w:val="-27"/>
          <w:lang w:val="ru-RU"/>
        </w:rPr>
        <w:t xml:space="preserve"> </w:t>
      </w:r>
      <w:r w:rsidRPr="005638EF">
        <w:rPr>
          <w:lang w:val="ru-RU"/>
        </w:rPr>
        <w:t>затраты,</w:t>
      </w:r>
      <w:r w:rsidRPr="005638EF">
        <w:rPr>
          <w:spacing w:val="-35"/>
          <w:lang w:val="ru-RU"/>
        </w:rPr>
        <w:t xml:space="preserve"> </w:t>
      </w:r>
      <w:r w:rsidRPr="005638EF">
        <w:rPr>
          <w:lang w:val="ru-RU"/>
        </w:rPr>
        <w:t>закупки).</w:t>
      </w:r>
    </w:p>
    <w:p w:rsidR="00404C64" w:rsidRPr="005638EF" w:rsidRDefault="005F54EA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 xml:space="preserve">2. </w:t>
      </w:r>
      <w:r w:rsidR="00404C64" w:rsidRPr="005638EF">
        <w:rPr>
          <w:lang w:val="ru-RU"/>
        </w:rPr>
        <w:t>Нормативные затраты включают в себя следующие виды затрат:</w:t>
      </w:r>
    </w:p>
    <w:p w:rsidR="00404C64" w:rsidRPr="0023234C" w:rsidRDefault="005F54EA" w:rsidP="005F54EA">
      <w:pPr>
        <w:pStyle w:val="af4"/>
        <w:ind w:firstLine="709"/>
        <w:jc w:val="both"/>
        <w:rPr>
          <w:lang w:val="ru-RU"/>
        </w:rPr>
      </w:pPr>
      <w:r w:rsidRPr="0023234C">
        <w:rPr>
          <w:lang w:val="ru-RU"/>
        </w:rPr>
        <w:t xml:space="preserve">1) </w:t>
      </w:r>
      <w:r w:rsidR="00404C64" w:rsidRPr="0023234C">
        <w:rPr>
          <w:lang w:val="ru-RU"/>
        </w:rPr>
        <w:t>нормативные затраты на информационно-коммуникационные технологии</w:t>
      </w:r>
      <w:r w:rsidRPr="0023234C">
        <w:rPr>
          <w:lang w:val="ru-RU"/>
        </w:rPr>
        <w:t>, в том числе:</w:t>
      </w:r>
    </w:p>
    <w:p w:rsidR="00404C64" w:rsidRPr="0023234C" w:rsidRDefault="00404C64" w:rsidP="005F54EA">
      <w:pPr>
        <w:pStyle w:val="af4"/>
        <w:ind w:firstLine="709"/>
        <w:jc w:val="both"/>
        <w:rPr>
          <w:lang w:val="ru-RU"/>
        </w:rPr>
      </w:pPr>
      <w:r w:rsidRPr="0023234C">
        <w:rPr>
          <w:lang w:val="ru-RU"/>
        </w:rPr>
        <w:t>а) затраты на услуги связи;</w:t>
      </w:r>
    </w:p>
    <w:p w:rsidR="00404C64" w:rsidRPr="0023234C" w:rsidRDefault="00404C64" w:rsidP="005F54EA">
      <w:pPr>
        <w:pStyle w:val="af4"/>
        <w:ind w:firstLine="709"/>
        <w:jc w:val="both"/>
        <w:rPr>
          <w:lang w:val="ru-RU"/>
        </w:rPr>
      </w:pPr>
      <w:r w:rsidRPr="0023234C">
        <w:rPr>
          <w:lang w:val="ru-RU"/>
        </w:rPr>
        <w:t xml:space="preserve">б) затраты на содержание имущества; </w:t>
      </w:r>
    </w:p>
    <w:p w:rsidR="00404C64" w:rsidRPr="0023234C" w:rsidRDefault="00404C64" w:rsidP="005F54EA">
      <w:pPr>
        <w:pStyle w:val="af4"/>
        <w:ind w:firstLine="709"/>
        <w:jc w:val="both"/>
        <w:rPr>
          <w:lang w:val="ru-RU"/>
        </w:rPr>
      </w:pPr>
      <w:r w:rsidRPr="0023234C">
        <w:rPr>
          <w:lang w:val="ru-RU"/>
        </w:rPr>
        <w:t xml:space="preserve">в) затраты на приобретение прочих работ и услуг, не относящиеся к затратам на услуги связи, аренду и содержание имущества; </w:t>
      </w:r>
    </w:p>
    <w:p w:rsidR="00404C64" w:rsidRPr="0023234C" w:rsidRDefault="00404C64" w:rsidP="005F54EA">
      <w:pPr>
        <w:pStyle w:val="af4"/>
        <w:ind w:firstLine="709"/>
        <w:jc w:val="both"/>
        <w:rPr>
          <w:lang w:val="ru-RU"/>
        </w:rPr>
      </w:pPr>
      <w:r w:rsidRPr="0023234C">
        <w:rPr>
          <w:lang w:val="ru-RU"/>
        </w:rPr>
        <w:t xml:space="preserve">г) затраты на приобретение основных средств; </w:t>
      </w:r>
    </w:p>
    <w:p w:rsidR="00404C64" w:rsidRPr="0023234C" w:rsidRDefault="00404C64" w:rsidP="005F54EA">
      <w:pPr>
        <w:pStyle w:val="af4"/>
        <w:ind w:firstLine="709"/>
        <w:jc w:val="both"/>
        <w:rPr>
          <w:lang w:val="ru-RU"/>
        </w:rPr>
      </w:pPr>
      <w:r w:rsidRPr="0023234C">
        <w:rPr>
          <w:lang w:val="ru-RU"/>
        </w:rPr>
        <w:t xml:space="preserve">д) затраты на приобретение материальных запасов; </w:t>
      </w:r>
    </w:p>
    <w:p w:rsidR="00404C64" w:rsidRPr="0023234C" w:rsidRDefault="005F54EA" w:rsidP="005F54EA">
      <w:pPr>
        <w:pStyle w:val="af4"/>
        <w:ind w:firstLine="709"/>
        <w:jc w:val="both"/>
        <w:rPr>
          <w:lang w:val="ru-RU"/>
        </w:rPr>
      </w:pPr>
      <w:r w:rsidRPr="0023234C">
        <w:rPr>
          <w:lang w:val="ru-RU"/>
        </w:rPr>
        <w:t xml:space="preserve">2) прочие нормативные </w:t>
      </w:r>
      <w:r w:rsidR="00404C64" w:rsidRPr="0023234C">
        <w:rPr>
          <w:lang w:val="ru-RU"/>
        </w:rPr>
        <w:t>затраты</w:t>
      </w:r>
      <w:r w:rsidRPr="0023234C">
        <w:rPr>
          <w:lang w:val="ru-RU"/>
        </w:rPr>
        <w:t>, в том числе:</w:t>
      </w:r>
    </w:p>
    <w:p w:rsidR="005F54EA" w:rsidRPr="00AC5C5B" w:rsidRDefault="005F54EA" w:rsidP="005F54EA">
      <w:pPr>
        <w:pStyle w:val="af4"/>
        <w:ind w:firstLine="709"/>
        <w:jc w:val="both"/>
        <w:rPr>
          <w:lang w:val="ru-RU"/>
        </w:rPr>
      </w:pPr>
      <w:r w:rsidRPr="00AC5C5B">
        <w:rPr>
          <w:lang w:val="ru-RU"/>
        </w:rPr>
        <w:t>а) затраты на услуги связи, не отнесенные к затратам на услуги связи в рамках затрат на информационно-коммуникационные технологии;</w:t>
      </w:r>
    </w:p>
    <w:p w:rsidR="005F54EA" w:rsidRPr="00AC5C5B" w:rsidRDefault="005F54EA" w:rsidP="005F54EA">
      <w:pPr>
        <w:pStyle w:val="af4"/>
        <w:ind w:firstLine="709"/>
        <w:jc w:val="both"/>
        <w:rPr>
          <w:lang w:val="ru-RU"/>
        </w:rPr>
      </w:pPr>
      <w:r w:rsidRPr="00AC5C5B">
        <w:rPr>
          <w:lang w:val="ru-RU"/>
        </w:rPr>
        <w:t xml:space="preserve">б)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организациями; </w:t>
      </w:r>
    </w:p>
    <w:p w:rsidR="005F54EA" w:rsidRPr="00AC5C5B" w:rsidRDefault="004621B8" w:rsidP="005F54EA">
      <w:pPr>
        <w:pStyle w:val="af4"/>
        <w:ind w:firstLine="709"/>
        <w:jc w:val="both"/>
        <w:rPr>
          <w:lang w:val="ru-RU"/>
        </w:rPr>
      </w:pPr>
      <w:r w:rsidRPr="00AC5C5B">
        <w:rPr>
          <w:lang w:val="ru-RU"/>
        </w:rPr>
        <w:t>в</w:t>
      </w:r>
      <w:r w:rsidR="005F54EA" w:rsidRPr="00AC5C5B">
        <w:rPr>
          <w:lang w:val="ru-RU"/>
        </w:rPr>
        <w:t xml:space="preserve">) затраты на содержание имущества, не отнесенные к затратам на содержание имущества в рамках затрат на информационно-коммуникационные технологии; </w:t>
      </w:r>
    </w:p>
    <w:p w:rsidR="005F54EA" w:rsidRPr="00AC5C5B" w:rsidRDefault="00AC5C5B" w:rsidP="005F54EA">
      <w:pPr>
        <w:pStyle w:val="af4"/>
        <w:ind w:firstLine="709"/>
        <w:jc w:val="both"/>
        <w:rPr>
          <w:lang w:val="ru-RU"/>
        </w:rPr>
      </w:pPr>
      <w:r w:rsidRPr="00AC5C5B">
        <w:rPr>
          <w:lang w:val="ru-RU"/>
        </w:rPr>
        <w:t>г</w:t>
      </w:r>
      <w:r w:rsidR="005F54EA" w:rsidRPr="00AC5C5B">
        <w:rPr>
          <w:lang w:val="ru-RU"/>
        </w:rPr>
        <w:t xml:space="preserve">)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</w:t>
      </w:r>
      <w:r w:rsidR="005F54EA" w:rsidRPr="00AC5C5B">
        <w:rPr>
          <w:lang w:val="ru-RU"/>
        </w:rPr>
        <w:lastRenderedPageBreak/>
        <w:t xml:space="preserve">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технологии; </w:t>
      </w:r>
    </w:p>
    <w:p w:rsidR="005F54EA" w:rsidRPr="000B30E3" w:rsidRDefault="00AC5C5B" w:rsidP="005F54EA">
      <w:pPr>
        <w:pStyle w:val="af4"/>
        <w:ind w:firstLine="709"/>
        <w:jc w:val="both"/>
        <w:rPr>
          <w:lang w:val="ru-RU"/>
        </w:rPr>
      </w:pPr>
      <w:r w:rsidRPr="000B30E3">
        <w:rPr>
          <w:lang w:val="ru-RU"/>
        </w:rPr>
        <w:t>д</w:t>
      </w:r>
      <w:r w:rsidR="005F54EA" w:rsidRPr="000B30E3">
        <w:rPr>
          <w:lang w:val="ru-RU"/>
        </w:rPr>
        <w:t xml:space="preserve">)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технологии; </w:t>
      </w:r>
    </w:p>
    <w:p w:rsidR="005F54EA" w:rsidRPr="000B30E3" w:rsidRDefault="00AC5C5B" w:rsidP="005F54EA">
      <w:pPr>
        <w:pStyle w:val="af4"/>
        <w:ind w:firstLine="709"/>
        <w:jc w:val="both"/>
        <w:rPr>
          <w:lang w:val="ru-RU"/>
        </w:rPr>
      </w:pPr>
      <w:r w:rsidRPr="000B30E3">
        <w:rPr>
          <w:lang w:val="ru-RU"/>
        </w:rPr>
        <w:t>е</w:t>
      </w:r>
      <w:r w:rsidR="005F54EA" w:rsidRPr="000B30E3">
        <w:rPr>
          <w:lang w:val="ru-RU"/>
        </w:rPr>
        <w:t xml:space="preserve">)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технологии; </w:t>
      </w:r>
    </w:p>
    <w:p w:rsidR="00404C64" w:rsidRPr="005638EF" w:rsidRDefault="005F54EA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 xml:space="preserve">3) </w:t>
      </w:r>
      <w:r w:rsidR="00404C64" w:rsidRPr="005638EF">
        <w:rPr>
          <w:lang w:val="ru-RU"/>
        </w:rPr>
        <w:t>нормативные затраты на дополнительное профессиональное образование работников.</w:t>
      </w:r>
    </w:p>
    <w:p w:rsidR="00404C64" w:rsidRPr="005638EF" w:rsidRDefault="005F54EA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 xml:space="preserve">3. </w:t>
      </w:r>
      <w:r w:rsidR="00404C64" w:rsidRPr="005638EF">
        <w:rPr>
          <w:lang w:val="ru-RU"/>
        </w:rPr>
        <w:t>Общий объем затрат, связанных с закупкой, рассчитанный на основе нормативных затрат, не может превышать объем доведенных Министерству природных ресурсов и экологии Камчатского края (далее – Министерство), как получателю бюджетных средств, лимитов бюджетных обязательств на закупку товаров, работ, услуг в рамках исполнения краевого бюджета.</w:t>
      </w:r>
    </w:p>
    <w:p w:rsidR="00404C64" w:rsidRPr="005638EF" w:rsidRDefault="005F54EA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 xml:space="preserve">4. </w:t>
      </w:r>
      <w:r w:rsidR="00404C64" w:rsidRPr="005638EF">
        <w:rPr>
          <w:lang w:val="ru-RU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Министерства.</w:t>
      </w:r>
    </w:p>
    <w:p w:rsidR="00404C64" w:rsidRPr="005638EF" w:rsidRDefault="005F54EA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 xml:space="preserve">5. </w:t>
      </w:r>
      <w:r w:rsidR="00404C64" w:rsidRPr="005638EF">
        <w:rPr>
          <w:lang w:val="ru-RU"/>
        </w:rPr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учете, сроков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404C64" w:rsidRPr="005638EF" w:rsidRDefault="00404C64" w:rsidP="005F54EA">
      <w:pPr>
        <w:pStyle w:val="af2"/>
        <w:widowControl w:val="0"/>
        <w:numPr>
          <w:ilvl w:val="0"/>
          <w:numId w:val="10"/>
        </w:numPr>
        <w:tabs>
          <w:tab w:val="left" w:pos="1551"/>
          <w:tab w:val="left" w:pos="1552"/>
        </w:tabs>
        <w:autoSpaceDE w:val="0"/>
        <w:autoSpaceDN w:val="0"/>
        <w:spacing w:before="244"/>
        <w:contextualSpacing w:val="0"/>
        <w:jc w:val="center"/>
        <w:rPr>
          <w:sz w:val="28"/>
          <w:szCs w:val="28"/>
        </w:rPr>
      </w:pPr>
      <w:r w:rsidRPr="005638EF">
        <w:rPr>
          <w:sz w:val="28"/>
          <w:szCs w:val="28"/>
        </w:rPr>
        <w:t>Нормативные</w:t>
      </w:r>
      <w:r w:rsidR="005F54EA" w:rsidRPr="005638EF">
        <w:rPr>
          <w:sz w:val="28"/>
          <w:szCs w:val="28"/>
        </w:rPr>
        <w:t xml:space="preserve"> </w:t>
      </w:r>
      <w:r w:rsidRPr="005638EF">
        <w:rPr>
          <w:sz w:val="28"/>
          <w:szCs w:val="28"/>
        </w:rPr>
        <w:t>затраты</w:t>
      </w:r>
      <w:r w:rsidR="005F54EA" w:rsidRPr="005638EF">
        <w:rPr>
          <w:sz w:val="28"/>
          <w:szCs w:val="28"/>
        </w:rPr>
        <w:t xml:space="preserve"> </w:t>
      </w:r>
      <w:r w:rsidRPr="005638EF">
        <w:rPr>
          <w:sz w:val="28"/>
          <w:szCs w:val="28"/>
        </w:rPr>
        <w:t>на</w:t>
      </w:r>
      <w:r w:rsidR="005F54EA" w:rsidRPr="005638EF">
        <w:rPr>
          <w:sz w:val="28"/>
          <w:szCs w:val="28"/>
        </w:rPr>
        <w:t xml:space="preserve"> </w:t>
      </w:r>
      <w:r w:rsidRPr="005638EF">
        <w:rPr>
          <w:sz w:val="28"/>
          <w:szCs w:val="28"/>
        </w:rPr>
        <w:t>информационно-коммуникационные технологии</w:t>
      </w:r>
    </w:p>
    <w:p w:rsidR="00404C64" w:rsidRPr="005638EF" w:rsidRDefault="005F54EA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 xml:space="preserve">6. </w:t>
      </w:r>
      <w:r w:rsidR="00404C64" w:rsidRPr="005638EF">
        <w:rPr>
          <w:lang w:val="ru-RU"/>
        </w:rPr>
        <w:t>Затраты на услуги связи</w:t>
      </w:r>
      <w:r w:rsidRPr="005638EF">
        <w:rPr>
          <w:lang w:val="ru-RU"/>
        </w:rPr>
        <w:t>:</w:t>
      </w:r>
    </w:p>
    <w:p w:rsidR="00404C64" w:rsidRPr="005638EF" w:rsidRDefault="005F54EA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>1) з</w:t>
      </w:r>
      <w:r w:rsidR="00404C64" w:rsidRPr="005638EF">
        <w:rPr>
          <w:lang w:val="ru-RU"/>
        </w:rPr>
        <w:t>атраты на абонентскую плату (З</w:t>
      </w:r>
      <w:r w:rsidR="00404C64" w:rsidRPr="005638EF">
        <w:rPr>
          <w:vertAlign w:val="subscript"/>
          <w:lang w:val="ru-RU"/>
        </w:rPr>
        <w:t>аб</w:t>
      </w:r>
      <w:r w:rsidR="00404C64" w:rsidRPr="005638EF">
        <w:rPr>
          <w:lang w:val="ru-RU"/>
        </w:rPr>
        <w:t>) определяются по формуле:</w:t>
      </w:r>
    </w:p>
    <w:p w:rsidR="00404C64" w:rsidRPr="005638EF" w:rsidRDefault="00404C64" w:rsidP="00404C64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638EF">
        <w:rPr>
          <w:rFonts w:ascii="Times New Roman" w:hAnsi="Times New Roman" w:cs="Times New Roman"/>
          <w:noProof/>
          <w:position w:val="-26"/>
          <w:sz w:val="44"/>
          <w:szCs w:val="44"/>
        </w:rPr>
        <w:drawing>
          <wp:inline distT="0" distB="0" distL="0" distR="0" wp14:anchorId="2D931C95" wp14:editId="7FBC4D9A">
            <wp:extent cx="1949450" cy="647700"/>
            <wp:effectExtent l="0" t="0" r="0" b="0"/>
            <wp:docPr id="2" name="Рисунок 2" descr="base_23848_148036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848_148036_3276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8EF">
        <w:rPr>
          <w:rFonts w:ascii="Times New Roman" w:hAnsi="Times New Roman" w:cs="Times New Roman"/>
          <w:sz w:val="28"/>
          <w:szCs w:val="28"/>
        </w:rPr>
        <w:t>, где</w:t>
      </w:r>
      <w:r w:rsidR="005E31F8">
        <w:rPr>
          <w:rFonts w:ascii="Times New Roman" w:hAnsi="Times New Roman" w:cs="Times New Roman"/>
          <w:sz w:val="28"/>
          <w:szCs w:val="28"/>
        </w:rPr>
        <w:t>:</w:t>
      </w:r>
    </w:p>
    <w:p w:rsidR="00404C64" w:rsidRPr="005638EF" w:rsidRDefault="00404C64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>Q</w:t>
      </w:r>
      <w:r w:rsidRPr="005638EF">
        <w:rPr>
          <w:vertAlign w:val="subscript"/>
          <w:lang w:val="ru-RU"/>
        </w:rPr>
        <w:t xml:space="preserve">i аб </w:t>
      </w:r>
      <w:r w:rsidR="005F54EA" w:rsidRPr="005638EF">
        <w:rPr>
          <w:lang w:val="ru-RU"/>
        </w:rPr>
        <w:t xml:space="preserve">– </w:t>
      </w:r>
      <w:r w:rsidRPr="005638EF">
        <w:rPr>
          <w:lang w:val="ru-RU"/>
        </w:rPr>
        <w:t xml:space="preserve"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 w:rsidR="005F54EA" w:rsidRPr="005638EF">
        <w:rPr>
          <w:lang w:val="ru-RU"/>
        </w:rPr>
        <w:t>–</w:t>
      </w:r>
      <w:r w:rsidRPr="005638EF">
        <w:rPr>
          <w:lang w:val="ru-RU"/>
        </w:rPr>
        <w:t xml:space="preserve"> абонентский номер для передачи голосовой информации), с i-й абонентской платой;</w:t>
      </w:r>
    </w:p>
    <w:p w:rsidR="00404C64" w:rsidRPr="005638EF" w:rsidRDefault="00404C64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>H</w:t>
      </w:r>
      <w:r w:rsidRPr="005638EF">
        <w:rPr>
          <w:vertAlign w:val="subscript"/>
          <w:lang w:val="ru-RU"/>
        </w:rPr>
        <w:t xml:space="preserve">i аб </w:t>
      </w:r>
      <w:r w:rsidR="005F54EA" w:rsidRPr="005638EF">
        <w:rPr>
          <w:lang w:val="ru-RU"/>
        </w:rPr>
        <w:t>–</w:t>
      </w:r>
      <w:r w:rsidRPr="005638EF">
        <w:rPr>
          <w:lang w:val="ru-RU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404C64" w:rsidRPr="005638EF" w:rsidRDefault="00404C64" w:rsidP="005F54EA">
      <w:pPr>
        <w:pStyle w:val="af4"/>
        <w:ind w:firstLine="709"/>
        <w:jc w:val="both"/>
        <w:rPr>
          <w:lang w:val="ru-RU"/>
        </w:rPr>
      </w:pPr>
      <w:r w:rsidRPr="005638EF">
        <w:rPr>
          <w:lang w:val="ru-RU"/>
        </w:rPr>
        <w:t>N</w:t>
      </w:r>
      <w:r w:rsidRPr="005638EF">
        <w:rPr>
          <w:vertAlign w:val="subscript"/>
          <w:lang w:val="ru-RU"/>
        </w:rPr>
        <w:t>i аб</w:t>
      </w:r>
      <w:r w:rsidR="005F54EA" w:rsidRPr="005638EF">
        <w:rPr>
          <w:vertAlign w:val="subscript"/>
          <w:lang w:val="ru-RU"/>
        </w:rPr>
        <w:t xml:space="preserve"> </w:t>
      </w:r>
      <w:r w:rsidR="005F54EA" w:rsidRPr="005638EF">
        <w:rPr>
          <w:lang w:val="ru-RU"/>
        </w:rPr>
        <w:t>–</w:t>
      </w:r>
      <w:r w:rsidRPr="005638EF">
        <w:rPr>
          <w:lang w:val="ru-RU"/>
        </w:rPr>
        <w:t xml:space="preserve"> количество месяцев предоставления услуги с i-й абонентской платой.</w:t>
      </w:r>
    </w:p>
    <w:p w:rsidR="0076272D" w:rsidRDefault="0076272D" w:rsidP="0076272D">
      <w:pPr>
        <w:pStyle w:val="af4"/>
        <w:ind w:firstLine="709"/>
        <w:jc w:val="both"/>
        <w:rPr>
          <w:lang w:val="ru-RU"/>
        </w:rPr>
      </w:pPr>
    </w:p>
    <w:p w:rsidR="00D11307" w:rsidRPr="005638EF" w:rsidRDefault="00D11307" w:rsidP="0076272D">
      <w:pPr>
        <w:pStyle w:val="af4"/>
        <w:ind w:firstLine="709"/>
        <w:jc w:val="both"/>
        <w:rPr>
          <w:lang w:val="ru-RU"/>
        </w:rPr>
      </w:pPr>
    </w:p>
    <w:p w:rsidR="0076272D" w:rsidRPr="005638EF" w:rsidRDefault="0076272D" w:rsidP="0076272D">
      <w:pPr>
        <w:pStyle w:val="af4"/>
        <w:ind w:firstLine="709"/>
        <w:jc w:val="right"/>
        <w:rPr>
          <w:lang w:val="ru-RU"/>
        </w:rPr>
      </w:pPr>
      <w:r w:rsidRPr="005638EF">
        <w:rPr>
          <w:lang w:val="ru-RU"/>
        </w:rPr>
        <w:lastRenderedPageBreak/>
        <w:t>Таблица 1</w:t>
      </w:r>
    </w:p>
    <w:p w:rsidR="00404C64" w:rsidRPr="005638EF" w:rsidRDefault="00404C64" w:rsidP="0076272D">
      <w:pPr>
        <w:pStyle w:val="af4"/>
        <w:ind w:firstLine="709"/>
        <w:jc w:val="center"/>
        <w:rPr>
          <w:lang w:val="ru-RU"/>
        </w:rPr>
      </w:pPr>
      <w:r w:rsidRPr="005638EF">
        <w:rPr>
          <w:lang w:val="ru-RU"/>
        </w:rPr>
        <w:t>Норматив количества абонентских номеров пользовательского (оконечного) оборудования, подключенного к сети местной телефонной связи и цены абонентской платы</w:t>
      </w:r>
    </w:p>
    <w:tbl>
      <w:tblPr>
        <w:tblStyle w:val="TableNormal"/>
        <w:tblW w:w="96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8"/>
        <w:gridCol w:w="1417"/>
        <w:gridCol w:w="2977"/>
        <w:gridCol w:w="1711"/>
      </w:tblGrid>
      <w:tr w:rsidR="0076272D" w:rsidRPr="005638EF" w:rsidTr="0076272D">
        <w:trPr>
          <w:trHeight w:val="2504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ind w:right="108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Наименование должности в соответствии с категориями и группами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Количество должностей по штатному расписанию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ind w:right="96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 xml:space="preserve">Количество абонентских </w:t>
            </w:r>
            <w:r w:rsidRPr="005638EF">
              <w:rPr>
                <w:w w:val="105"/>
                <w:sz w:val="24"/>
                <w:szCs w:val="24"/>
                <w:lang w:val="ru-RU"/>
              </w:rPr>
              <w:t xml:space="preserve">номеров пользовательского (оконечного) оборудования, подключенного к сети местной телефонной связи, используемых для передачи голосовой информации на 1 </w:t>
            </w:r>
            <w:r w:rsidRPr="005638EF">
              <w:rPr>
                <w:sz w:val="24"/>
                <w:szCs w:val="24"/>
                <w:lang w:val="ru-RU"/>
              </w:rPr>
              <w:t xml:space="preserve">гражданского служащего, </w:t>
            </w:r>
            <w:r w:rsidRPr="005638EF">
              <w:rPr>
                <w:w w:val="105"/>
                <w:sz w:val="24"/>
                <w:szCs w:val="24"/>
                <w:lang w:val="ru-RU"/>
              </w:rPr>
              <w:t>не более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Ежемесячная абонентская плата в расчете на 1 абонентский номер для передачи голосовой информации, в руб., не более</w:t>
            </w:r>
          </w:p>
        </w:tc>
      </w:tr>
      <w:tr w:rsidR="0076272D" w:rsidRPr="005638EF" w:rsidTr="0076272D">
        <w:trPr>
          <w:trHeight w:val="257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ind w:right="108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ind w:right="96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4</w:t>
            </w:r>
          </w:p>
        </w:tc>
      </w:tr>
      <w:tr w:rsidR="0076272D" w:rsidRPr="005638EF" w:rsidTr="0076272D">
        <w:trPr>
          <w:trHeight w:val="1152"/>
        </w:trPr>
        <w:tc>
          <w:tcPr>
            <w:tcW w:w="3568" w:type="dxa"/>
            <w:tcBorders>
              <w:top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ind w:firstLine="24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 xml:space="preserve">Государственная должность Камчатского края в Правительстве Камчатского края Министр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 xml:space="preserve">1 </w:t>
            </w:r>
          </w:p>
        </w:tc>
        <w:tc>
          <w:tcPr>
            <w:tcW w:w="1711" w:type="dxa"/>
            <w:tcBorders>
              <w:top w:val="single" w:sz="4" w:space="0" w:color="auto"/>
            </w:tcBorders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 xml:space="preserve">1 </w:t>
            </w:r>
            <w:r w:rsidRPr="005638EF">
              <w:rPr>
                <w:w w:val="110"/>
                <w:sz w:val="24"/>
                <w:szCs w:val="24"/>
                <w:lang w:val="ru-RU"/>
              </w:rPr>
              <w:t>8</w:t>
            </w:r>
            <w:r w:rsidRPr="005638EF">
              <w:rPr>
                <w:w w:val="110"/>
                <w:sz w:val="24"/>
                <w:szCs w:val="24"/>
              </w:rPr>
              <w:t>00,00</w:t>
            </w:r>
          </w:p>
        </w:tc>
      </w:tr>
      <w:tr w:rsidR="0076272D" w:rsidRPr="005638EF" w:rsidTr="0076272D">
        <w:trPr>
          <w:trHeight w:val="1140"/>
        </w:trPr>
        <w:tc>
          <w:tcPr>
            <w:tcW w:w="3568" w:type="dxa"/>
          </w:tcPr>
          <w:p w:rsidR="0076272D" w:rsidRPr="005638EF" w:rsidRDefault="0076272D" w:rsidP="0076272D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«Руководители» - высшая должность Заместитель Министра-начальник отдела (управления)</w:t>
            </w:r>
          </w:p>
        </w:tc>
        <w:tc>
          <w:tcPr>
            <w:tcW w:w="1417" w:type="dxa"/>
          </w:tcPr>
          <w:p w:rsidR="0076272D" w:rsidRPr="005638EF" w:rsidRDefault="0076272D" w:rsidP="0076272D">
            <w:pPr>
              <w:pStyle w:val="TableParagraph"/>
              <w:ind w:right="651" w:firstLine="567"/>
              <w:jc w:val="right"/>
              <w:rPr>
                <w:sz w:val="24"/>
                <w:szCs w:val="24"/>
                <w:lang w:val="ru-RU"/>
              </w:rPr>
            </w:pPr>
            <w:r w:rsidRPr="005638EF">
              <w:rPr>
                <w:w w:val="107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</w:tcPr>
          <w:p w:rsidR="0076272D" w:rsidRPr="005638EF" w:rsidRDefault="0076272D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1 500,00</w:t>
            </w:r>
          </w:p>
        </w:tc>
      </w:tr>
      <w:tr w:rsidR="00C555E3" w:rsidRPr="005638EF" w:rsidTr="00C555E3">
        <w:trPr>
          <w:trHeight w:val="830"/>
        </w:trPr>
        <w:tc>
          <w:tcPr>
            <w:tcW w:w="3568" w:type="dxa"/>
          </w:tcPr>
          <w:p w:rsidR="00C555E3" w:rsidRPr="005638EF" w:rsidRDefault="00C555E3" w:rsidP="0076272D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«Руководители» - высшая должность Заместитель начальника управления</w:t>
            </w:r>
          </w:p>
        </w:tc>
        <w:tc>
          <w:tcPr>
            <w:tcW w:w="1417" w:type="dxa"/>
          </w:tcPr>
          <w:p w:rsidR="00C555E3" w:rsidRPr="005638EF" w:rsidRDefault="00C555E3" w:rsidP="0076272D">
            <w:pPr>
              <w:pStyle w:val="TableParagraph"/>
              <w:ind w:right="651" w:firstLine="567"/>
              <w:jc w:val="right"/>
              <w:rPr>
                <w:w w:val="107"/>
                <w:sz w:val="24"/>
                <w:szCs w:val="24"/>
                <w:lang w:val="ru-RU"/>
              </w:rPr>
            </w:pPr>
            <w:r w:rsidRPr="005638EF">
              <w:rPr>
                <w:w w:val="107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</w:tcPr>
          <w:p w:rsidR="00C555E3" w:rsidRPr="005638EF" w:rsidRDefault="00C555E3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  <w:lang w:val="ru-RU"/>
              </w:rPr>
            </w:pPr>
            <w:r w:rsidRPr="005638EF">
              <w:rPr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1" w:type="dxa"/>
          </w:tcPr>
          <w:p w:rsidR="00C555E3" w:rsidRPr="005638EF" w:rsidRDefault="00676D83" w:rsidP="0076272D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  <w:lang w:val="ru-RU"/>
              </w:rPr>
            </w:pPr>
            <w:r w:rsidRPr="005638EF">
              <w:rPr>
                <w:w w:val="110"/>
                <w:sz w:val="24"/>
                <w:szCs w:val="24"/>
                <w:lang w:val="ru-RU"/>
              </w:rPr>
              <w:t>1 500,00</w:t>
            </w:r>
          </w:p>
        </w:tc>
      </w:tr>
      <w:tr w:rsidR="0076272D" w:rsidRPr="005638EF" w:rsidTr="0076272D">
        <w:trPr>
          <w:trHeight w:val="660"/>
        </w:trPr>
        <w:tc>
          <w:tcPr>
            <w:tcW w:w="3568" w:type="dxa"/>
          </w:tcPr>
          <w:p w:rsidR="0076272D" w:rsidRPr="005638EF" w:rsidRDefault="0076272D" w:rsidP="0076272D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«Руководители» - главная должность, начальник отдела</w:t>
            </w:r>
          </w:p>
        </w:tc>
        <w:tc>
          <w:tcPr>
            <w:tcW w:w="1417" w:type="dxa"/>
          </w:tcPr>
          <w:p w:rsidR="0076272D" w:rsidRPr="005638EF" w:rsidRDefault="0076272D" w:rsidP="0076272D">
            <w:pPr>
              <w:pStyle w:val="TableParagraph"/>
              <w:ind w:right="645" w:firstLine="567"/>
              <w:jc w:val="right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</w:tcPr>
          <w:p w:rsidR="0076272D" w:rsidRPr="005638EF" w:rsidRDefault="0076272D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1 300,00</w:t>
            </w:r>
          </w:p>
        </w:tc>
      </w:tr>
      <w:tr w:rsidR="0076272D" w:rsidRPr="005638EF" w:rsidTr="0076272D">
        <w:trPr>
          <w:trHeight w:val="660"/>
        </w:trPr>
        <w:tc>
          <w:tcPr>
            <w:tcW w:w="3568" w:type="dxa"/>
          </w:tcPr>
          <w:p w:rsidR="0076272D" w:rsidRPr="005638EF" w:rsidRDefault="0076272D" w:rsidP="0076272D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«Руководители» - главная должность, заместитель начальника отдела</w:t>
            </w:r>
          </w:p>
        </w:tc>
        <w:tc>
          <w:tcPr>
            <w:tcW w:w="1417" w:type="dxa"/>
          </w:tcPr>
          <w:p w:rsidR="0076272D" w:rsidRPr="005638EF" w:rsidRDefault="0076272D" w:rsidP="0076272D">
            <w:pPr>
              <w:pStyle w:val="TableParagraph"/>
              <w:ind w:right="645" w:firstLine="567"/>
              <w:jc w:val="right"/>
              <w:rPr>
                <w:sz w:val="24"/>
                <w:szCs w:val="24"/>
              </w:rPr>
            </w:pPr>
            <w:r w:rsidRPr="005638EF">
              <w:rPr>
                <w:w w:val="109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6272D" w:rsidRPr="005638EF" w:rsidRDefault="0076272D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1 300,00</w:t>
            </w:r>
          </w:p>
        </w:tc>
      </w:tr>
      <w:tr w:rsidR="0076272D" w:rsidRPr="005638EF" w:rsidTr="0076272D">
        <w:trPr>
          <w:trHeight w:val="680"/>
        </w:trPr>
        <w:tc>
          <w:tcPr>
            <w:tcW w:w="3568" w:type="dxa"/>
          </w:tcPr>
          <w:p w:rsidR="0076272D" w:rsidRPr="005638EF" w:rsidRDefault="0076272D" w:rsidP="0076272D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«Специалисты» - главная должность, референт</w:t>
            </w:r>
          </w:p>
        </w:tc>
        <w:tc>
          <w:tcPr>
            <w:tcW w:w="1417" w:type="dxa"/>
          </w:tcPr>
          <w:p w:rsidR="0076272D" w:rsidRPr="005638EF" w:rsidRDefault="0076272D" w:rsidP="0076272D">
            <w:pPr>
              <w:pStyle w:val="TableParagraph"/>
              <w:ind w:right="651" w:firstLine="567"/>
              <w:jc w:val="right"/>
              <w:rPr>
                <w:sz w:val="24"/>
                <w:szCs w:val="24"/>
                <w:lang w:val="ru-RU"/>
              </w:rPr>
            </w:pPr>
            <w:r w:rsidRPr="005638EF">
              <w:rPr>
                <w:w w:val="110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</w:tcPr>
          <w:p w:rsidR="0076272D" w:rsidRPr="005638EF" w:rsidRDefault="0076272D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1 300,00</w:t>
            </w:r>
          </w:p>
        </w:tc>
      </w:tr>
      <w:tr w:rsidR="0076272D" w:rsidRPr="005638EF" w:rsidTr="0076272D">
        <w:trPr>
          <w:trHeight w:val="660"/>
        </w:trPr>
        <w:tc>
          <w:tcPr>
            <w:tcW w:w="3568" w:type="dxa"/>
          </w:tcPr>
          <w:p w:rsidR="0076272D" w:rsidRPr="005638EF" w:rsidRDefault="0076272D" w:rsidP="0076272D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«Специалисты» - ведущая должность, консультант</w:t>
            </w:r>
          </w:p>
        </w:tc>
        <w:tc>
          <w:tcPr>
            <w:tcW w:w="1417" w:type="dxa"/>
          </w:tcPr>
          <w:p w:rsidR="0076272D" w:rsidRPr="005638EF" w:rsidRDefault="0076272D" w:rsidP="0076272D">
            <w:pPr>
              <w:pStyle w:val="TableParagraph"/>
              <w:ind w:right="662" w:firstLine="567"/>
              <w:jc w:val="right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</w:tcPr>
          <w:p w:rsidR="0076272D" w:rsidRPr="005638EF" w:rsidRDefault="0076272D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1 300,00</w:t>
            </w:r>
          </w:p>
        </w:tc>
      </w:tr>
      <w:tr w:rsidR="0076272D" w:rsidRPr="005638EF" w:rsidTr="0076272D">
        <w:trPr>
          <w:trHeight w:val="900"/>
        </w:trPr>
        <w:tc>
          <w:tcPr>
            <w:tcW w:w="3568" w:type="dxa"/>
          </w:tcPr>
          <w:p w:rsidR="0076272D" w:rsidRPr="005638EF" w:rsidRDefault="0076272D" w:rsidP="0076272D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«Специалисты» - старшая должность главный специалист- эксперт</w:t>
            </w:r>
          </w:p>
        </w:tc>
        <w:tc>
          <w:tcPr>
            <w:tcW w:w="1417" w:type="dxa"/>
          </w:tcPr>
          <w:p w:rsidR="0076272D" w:rsidRPr="005638EF" w:rsidRDefault="0076272D" w:rsidP="0076272D">
            <w:pPr>
              <w:pStyle w:val="TableParagraph"/>
              <w:ind w:right="656" w:firstLine="567"/>
              <w:jc w:val="right"/>
              <w:rPr>
                <w:sz w:val="24"/>
                <w:szCs w:val="24"/>
                <w:lang w:val="ru-RU"/>
              </w:rPr>
            </w:pPr>
            <w:r w:rsidRPr="005638EF">
              <w:rPr>
                <w:w w:val="107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</w:tcPr>
          <w:p w:rsidR="0076272D" w:rsidRPr="005638EF" w:rsidRDefault="0076272D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1 300,00</w:t>
            </w:r>
          </w:p>
        </w:tc>
      </w:tr>
      <w:tr w:rsidR="0076272D" w:rsidRPr="005638EF" w:rsidTr="00C555E3">
        <w:trPr>
          <w:trHeight w:val="1153"/>
        </w:trPr>
        <w:tc>
          <w:tcPr>
            <w:tcW w:w="3568" w:type="dxa"/>
          </w:tcPr>
          <w:p w:rsidR="0076272D" w:rsidRPr="005638EF" w:rsidRDefault="0076272D" w:rsidP="0076272D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Главный специалист (должность, не являющаяся должностью государственной гражданской службы)</w:t>
            </w:r>
          </w:p>
        </w:tc>
        <w:tc>
          <w:tcPr>
            <w:tcW w:w="1417" w:type="dxa"/>
          </w:tcPr>
          <w:p w:rsidR="0076272D" w:rsidRPr="005638EF" w:rsidRDefault="00C555E3" w:rsidP="0076272D">
            <w:pPr>
              <w:pStyle w:val="TableParagraph"/>
              <w:ind w:right="661" w:firstLine="567"/>
              <w:jc w:val="right"/>
              <w:rPr>
                <w:sz w:val="24"/>
                <w:szCs w:val="24"/>
                <w:lang w:val="ru-RU"/>
              </w:rPr>
            </w:pPr>
            <w:r w:rsidRPr="005638EF">
              <w:rPr>
                <w:w w:val="107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</w:tcPr>
          <w:p w:rsidR="0076272D" w:rsidRPr="005638EF" w:rsidRDefault="0076272D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76272D" w:rsidRPr="005638EF" w:rsidRDefault="0076272D" w:rsidP="0076272D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1 300,00</w:t>
            </w:r>
          </w:p>
        </w:tc>
      </w:tr>
      <w:tr w:rsidR="0076272D" w:rsidRPr="005638EF" w:rsidTr="00C555E3">
        <w:trPr>
          <w:trHeight w:val="1141"/>
        </w:trPr>
        <w:tc>
          <w:tcPr>
            <w:tcW w:w="3568" w:type="dxa"/>
          </w:tcPr>
          <w:p w:rsidR="0076272D" w:rsidRPr="005638EF" w:rsidRDefault="00C555E3" w:rsidP="0076272D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Старший</w:t>
            </w:r>
            <w:r w:rsidR="0076272D" w:rsidRPr="005638EF">
              <w:rPr>
                <w:w w:val="105"/>
                <w:sz w:val="24"/>
                <w:szCs w:val="24"/>
                <w:lang w:val="ru-RU"/>
              </w:rPr>
              <w:t xml:space="preserve"> специалист (должность, не являющаяся должностью государственной гражданской службы)</w:t>
            </w:r>
          </w:p>
        </w:tc>
        <w:tc>
          <w:tcPr>
            <w:tcW w:w="1417" w:type="dxa"/>
          </w:tcPr>
          <w:p w:rsidR="0076272D" w:rsidRPr="005638EF" w:rsidRDefault="0076272D" w:rsidP="0076272D">
            <w:pPr>
              <w:pStyle w:val="TableParagraph"/>
              <w:ind w:right="661" w:firstLine="567"/>
              <w:jc w:val="right"/>
              <w:rPr>
                <w:w w:val="107"/>
                <w:sz w:val="24"/>
                <w:szCs w:val="24"/>
                <w:lang w:val="ru-RU"/>
              </w:rPr>
            </w:pPr>
            <w:r w:rsidRPr="005638EF">
              <w:rPr>
                <w:w w:val="107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</w:tcPr>
          <w:p w:rsidR="0076272D" w:rsidRPr="005638EF" w:rsidRDefault="0076272D" w:rsidP="0076272D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  <w:lang w:val="ru-RU"/>
              </w:rPr>
            </w:pPr>
            <w:r w:rsidRPr="005638EF">
              <w:rPr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1" w:type="dxa"/>
          </w:tcPr>
          <w:p w:rsidR="0076272D" w:rsidRPr="005638EF" w:rsidRDefault="00676D83" w:rsidP="0076272D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  <w:lang w:val="ru-RU"/>
              </w:rPr>
            </w:pPr>
            <w:r w:rsidRPr="005638EF">
              <w:rPr>
                <w:w w:val="110"/>
                <w:sz w:val="24"/>
                <w:szCs w:val="24"/>
              </w:rPr>
              <w:t>1 300,00</w:t>
            </w:r>
          </w:p>
        </w:tc>
      </w:tr>
      <w:tr w:rsidR="005E31F8" w:rsidRPr="005638EF" w:rsidTr="005E31F8">
        <w:trPr>
          <w:trHeight w:val="240"/>
        </w:trPr>
        <w:tc>
          <w:tcPr>
            <w:tcW w:w="3568" w:type="dxa"/>
          </w:tcPr>
          <w:p w:rsidR="005E31F8" w:rsidRPr="005638EF" w:rsidRDefault="005E31F8" w:rsidP="005E31F8">
            <w:pPr>
              <w:pStyle w:val="TableParagraph"/>
              <w:ind w:right="108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5E31F8" w:rsidRPr="005638EF" w:rsidRDefault="005E31F8" w:rsidP="005E31F8">
            <w:pPr>
              <w:pStyle w:val="TableParagraph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</w:tcPr>
          <w:p w:rsidR="005E31F8" w:rsidRPr="005638EF" w:rsidRDefault="005E31F8" w:rsidP="005E31F8">
            <w:pPr>
              <w:pStyle w:val="TableParagraph"/>
              <w:ind w:right="96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11" w:type="dxa"/>
          </w:tcPr>
          <w:p w:rsidR="005E31F8" w:rsidRPr="005638EF" w:rsidRDefault="005E31F8" w:rsidP="005E31F8">
            <w:pPr>
              <w:pStyle w:val="TableParagraph"/>
              <w:ind w:right="1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4</w:t>
            </w:r>
          </w:p>
        </w:tc>
      </w:tr>
      <w:tr w:rsidR="005E31F8" w:rsidRPr="005638EF" w:rsidTr="00C555E3">
        <w:trPr>
          <w:trHeight w:val="1141"/>
        </w:trPr>
        <w:tc>
          <w:tcPr>
            <w:tcW w:w="3568" w:type="dxa"/>
          </w:tcPr>
          <w:p w:rsidR="005E31F8" w:rsidRPr="005638EF" w:rsidRDefault="005E31F8" w:rsidP="005E31F8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Инспектор по государственному контролю (надзору) (должность, не являющаяся должностью государственной гражданской службы)</w:t>
            </w:r>
          </w:p>
        </w:tc>
        <w:tc>
          <w:tcPr>
            <w:tcW w:w="1417" w:type="dxa"/>
          </w:tcPr>
          <w:p w:rsidR="005E31F8" w:rsidRPr="005638EF" w:rsidRDefault="005E31F8" w:rsidP="005E31F8">
            <w:pPr>
              <w:pStyle w:val="TableParagraph"/>
              <w:ind w:right="661" w:firstLine="567"/>
              <w:jc w:val="right"/>
              <w:rPr>
                <w:w w:val="107"/>
                <w:sz w:val="24"/>
                <w:szCs w:val="24"/>
                <w:lang w:val="ru-RU"/>
              </w:rPr>
            </w:pPr>
            <w:r w:rsidRPr="005638EF">
              <w:rPr>
                <w:w w:val="107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</w:tcPr>
          <w:p w:rsidR="005E31F8" w:rsidRPr="005638EF" w:rsidRDefault="005E31F8" w:rsidP="005E31F8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  <w:lang w:val="ru-RU"/>
              </w:rPr>
            </w:pPr>
            <w:r w:rsidRPr="005638EF">
              <w:rPr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1" w:type="dxa"/>
          </w:tcPr>
          <w:p w:rsidR="005E31F8" w:rsidRPr="005638EF" w:rsidRDefault="005E31F8" w:rsidP="005E31F8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  <w:lang w:val="ru-RU"/>
              </w:rPr>
            </w:pPr>
            <w:r w:rsidRPr="005638EF">
              <w:rPr>
                <w:w w:val="110"/>
                <w:sz w:val="24"/>
                <w:szCs w:val="24"/>
              </w:rPr>
              <w:t>1 300,00</w:t>
            </w:r>
          </w:p>
        </w:tc>
      </w:tr>
      <w:tr w:rsidR="005E31F8" w:rsidRPr="005638EF" w:rsidTr="00C555E3">
        <w:trPr>
          <w:trHeight w:val="1141"/>
        </w:trPr>
        <w:tc>
          <w:tcPr>
            <w:tcW w:w="3568" w:type="dxa"/>
          </w:tcPr>
          <w:p w:rsidR="005E31F8" w:rsidRPr="005638EF" w:rsidRDefault="005E31F8" w:rsidP="005E31F8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 xml:space="preserve">Инспектор-делопроизводитель (должность, не являющаяся должностью государственной гражданской службы) </w:t>
            </w:r>
          </w:p>
        </w:tc>
        <w:tc>
          <w:tcPr>
            <w:tcW w:w="1417" w:type="dxa"/>
          </w:tcPr>
          <w:p w:rsidR="005E31F8" w:rsidRPr="005638EF" w:rsidRDefault="005E31F8" w:rsidP="005E31F8">
            <w:pPr>
              <w:pStyle w:val="TableParagraph"/>
              <w:ind w:right="661" w:firstLine="567"/>
              <w:jc w:val="right"/>
              <w:rPr>
                <w:w w:val="107"/>
                <w:sz w:val="24"/>
                <w:szCs w:val="24"/>
                <w:lang w:val="ru-RU"/>
              </w:rPr>
            </w:pPr>
            <w:r w:rsidRPr="005638EF">
              <w:rPr>
                <w:w w:val="107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</w:tcPr>
          <w:p w:rsidR="005E31F8" w:rsidRPr="005638EF" w:rsidRDefault="005E31F8" w:rsidP="005E31F8">
            <w:pPr>
              <w:pStyle w:val="TableParagraph"/>
              <w:ind w:right="96" w:firstLine="4"/>
              <w:jc w:val="center"/>
              <w:rPr>
                <w:w w:val="110"/>
                <w:sz w:val="24"/>
                <w:szCs w:val="24"/>
                <w:lang w:val="ru-RU"/>
              </w:rPr>
            </w:pPr>
            <w:r w:rsidRPr="005638EF">
              <w:rPr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1" w:type="dxa"/>
          </w:tcPr>
          <w:p w:rsidR="005E31F8" w:rsidRPr="005638EF" w:rsidRDefault="005E31F8" w:rsidP="005E31F8">
            <w:pPr>
              <w:pStyle w:val="TableParagraph"/>
              <w:ind w:right="10"/>
              <w:jc w:val="center"/>
              <w:rPr>
                <w:w w:val="110"/>
                <w:sz w:val="24"/>
                <w:szCs w:val="24"/>
                <w:lang w:val="ru-RU"/>
              </w:rPr>
            </w:pPr>
            <w:r w:rsidRPr="005638EF">
              <w:rPr>
                <w:w w:val="110"/>
                <w:sz w:val="24"/>
                <w:szCs w:val="24"/>
              </w:rPr>
              <w:t>1 300,00</w:t>
            </w:r>
          </w:p>
        </w:tc>
      </w:tr>
    </w:tbl>
    <w:p w:rsidR="00676D83" w:rsidRPr="005638EF" w:rsidRDefault="00676D83" w:rsidP="00676D83">
      <w:pPr>
        <w:spacing w:before="92"/>
        <w:ind w:right="-144" w:firstLine="567"/>
        <w:jc w:val="both"/>
      </w:pPr>
      <w:r w:rsidRPr="005638EF">
        <w:t>Примечание: Количество абонентских номеров пользовательского (оконечного) оборудования, подключенного к сети местной телефонной связи для Министерства может отличаться от приведённого в зависимости от задач. При этом оплата услуг связи осуществляется в пределах доведенных лимитов бюджетных обязательств на обеспечение функций Министерства.</w:t>
      </w:r>
    </w:p>
    <w:p w:rsidR="00676D83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2) затраты на повременную оплату местных, междугородных и между народных телефонных соединений (З</w:t>
      </w:r>
      <w:r w:rsidRPr="005638EF">
        <w:rPr>
          <w:sz w:val="28"/>
          <w:szCs w:val="28"/>
          <w:vertAlign w:val="subscript"/>
          <w:lang w:eastAsia="en-US"/>
        </w:rPr>
        <w:t>пов</w:t>
      </w:r>
      <w:r w:rsidRPr="005638EF">
        <w:rPr>
          <w:sz w:val="28"/>
          <w:szCs w:val="28"/>
          <w:lang w:eastAsia="en-US"/>
        </w:rPr>
        <w:t>) определяются по формуле:</w:t>
      </w:r>
    </w:p>
    <w:p w:rsidR="00EC6729" w:rsidRPr="00D6495B" w:rsidRDefault="00327FDE" w:rsidP="00D6495B">
      <w:pPr>
        <w:widowControl w:val="0"/>
        <w:tabs>
          <w:tab w:val="left" w:pos="1604"/>
        </w:tabs>
        <w:autoSpaceDE w:val="0"/>
        <w:autoSpaceDN w:val="0"/>
        <w:ind w:right="-144"/>
        <w:jc w:val="center"/>
        <w:rPr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пов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g=1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gm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0"/>
            <w:szCs w:val="20"/>
            <w:lang w:eastAsia="en-US"/>
          </w:rPr>
          <m:t xml:space="preserve"> × </m:t>
        </m:r>
        <m:sSub>
          <m:sSubPr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gm</m:t>
            </m:r>
          </m:sub>
        </m:sSub>
        <m:sSub>
          <m:sSubPr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×P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gm</m:t>
            </m:r>
          </m:sub>
        </m:sSub>
        <m:sSub>
          <m:sSubPr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gm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  <w:lang w:eastAsia="en-US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i мг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0"/>
            <w:szCs w:val="20"/>
            <w:lang w:eastAsia="en-US"/>
          </w:rPr>
          <m:t xml:space="preserve"> × </m:t>
        </m:r>
        <m:sSub>
          <m:sSubPr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i мг</m:t>
            </m:r>
          </m:sub>
        </m:sSub>
        <m:sSub>
          <m:sSubPr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×P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i мг</m:t>
            </m:r>
          </m:sub>
        </m:sSub>
        <m:sSub>
          <m:sSubPr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×N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i мг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  <w:lang w:eastAsia="en-US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j=1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en-US"/>
                  </w:rPr>
                  <m:t>j мн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0"/>
            <w:szCs w:val="20"/>
            <w:lang w:eastAsia="en-US"/>
          </w:rPr>
          <m:t xml:space="preserve"> × </m:t>
        </m:r>
        <m:sSub>
          <m:sSubPr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j мн</m:t>
            </m:r>
          </m:sub>
        </m:sSub>
        <m:sSub>
          <m:sSubPr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×P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j мн</m:t>
            </m:r>
          </m:sub>
        </m:sSub>
        <m:sSub>
          <m:sSubPr>
            <m:ctrlPr>
              <w:rPr>
                <w:rFonts w:ascii="Cambria Math" w:hAnsi="Cambria Math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×N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eastAsia="en-US"/>
              </w:rPr>
              <m:t>j мн</m:t>
            </m:r>
          </m:sub>
        </m:sSub>
      </m:oMath>
      <w:r w:rsidR="00D6495B">
        <w:rPr>
          <w:sz w:val="20"/>
          <w:szCs w:val="20"/>
          <w:lang w:eastAsia="en-US"/>
        </w:rPr>
        <w:t xml:space="preserve">, </w:t>
      </w:r>
      <w:r w:rsidR="00D6495B" w:rsidRPr="00D6495B">
        <w:rPr>
          <w:sz w:val="28"/>
          <w:szCs w:val="28"/>
          <w:lang w:eastAsia="en-US"/>
        </w:rPr>
        <w:t>где: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Q</w:t>
      </w:r>
      <w:r w:rsidRPr="005638EF">
        <w:rPr>
          <w:sz w:val="28"/>
          <w:szCs w:val="28"/>
          <w:vertAlign w:val="subscript"/>
          <w:lang w:eastAsia="en-US"/>
        </w:rPr>
        <w:t>gm</w:t>
      </w:r>
      <w:r w:rsidRPr="005638EF">
        <w:rPr>
          <w:sz w:val="28"/>
          <w:szCs w:val="28"/>
          <w:lang w:eastAsia="en-US"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S</w:t>
      </w:r>
      <w:r w:rsidRPr="005638EF">
        <w:rPr>
          <w:sz w:val="28"/>
          <w:szCs w:val="28"/>
          <w:vertAlign w:val="subscript"/>
          <w:lang w:eastAsia="en-US"/>
        </w:rPr>
        <w:t>gm</w:t>
      </w:r>
      <w:r w:rsidRPr="005638EF">
        <w:rPr>
          <w:sz w:val="28"/>
          <w:szCs w:val="28"/>
          <w:lang w:eastAsia="en-US"/>
        </w:rPr>
        <w:t xml:space="preserve"> –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Р</w:t>
      </w:r>
      <w:r w:rsidRPr="005638EF">
        <w:rPr>
          <w:sz w:val="28"/>
          <w:szCs w:val="28"/>
          <w:vertAlign w:val="subscript"/>
          <w:lang w:eastAsia="en-US"/>
        </w:rPr>
        <w:t>gm</w:t>
      </w:r>
      <w:r w:rsidRPr="005638EF">
        <w:rPr>
          <w:sz w:val="28"/>
          <w:szCs w:val="28"/>
          <w:lang w:eastAsia="en-US"/>
        </w:rPr>
        <w:t xml:space="preserve"> – цена минуты разговора при местных телефонных соединениях по g­ му тарифу;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N</w:t>
      </w:r>
      <w:r w:rsidRPr="005638EF">
        <w:rPr>
          <w:sz w:val="28"/>
          <w:szCs w:val="28"/>
          <w:vertAlign w:val="subscript"/>
          <w:lang w:eastAsia="en-US"/>
        </w:rPr>
        <w:t>gm</w:t>
      </w:r>
      <w:r w:rsidRPr="005638EF">
        <w:rPr>
          <w:sz w:val="28"/>
          <w:szCs w:val="28"/>
          <w:lang w:eastAsia="en-US"/>
        </w:rPr>
        <w:t xml:space="preserve"> – количество месяцев предоставления услуги местной телефонной связи по g-му тарифу;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Q</w:t>
      </w:r>
      <w:r w:rsidRPr="005638EF">
        <w:rPr>
          <w:sz w:val="28"/>
          <w:szCs w:val="28"/>
          <w:vertAlign w:val="subscript"/>
          <w:lang w:eastAsia="en-US"/>
        </w:rPr>
        <w:t>i мг</w:t>
      </w:r>
      <w:r w:rsidR="00F85FDA" w:rsidRPr="005638EF">
        <w:rPr>
          <w:sz w:val="28"/>
          <w:szCs w:val="28"/>
          <w:vertAlign w:val="subscript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>–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S</w:t>
      </w:r>
      <w:r w:rsidRPr="005638EF">
        <w:rPr>
          <w:sz w:val="28"/>
          <w:szCs w:val="28"/>
          <w:vertAlign w:val="subscript"/>
          <w:lang w:eastAsia="en-US"/>
        </w:rPr>
        <w:t xml:space="preserve">i мг </w:t>
      </w:r>
      <w:r w:rsidRPr="005638EF">
        <w:rPr>
          <w:sz w:val="28"/>
          <w:szCs w:val="28"/>
          <w:lang w:eastAsia="en-US"/>
        </w:rPr>
        <w:t>– продолжительность междугородных телефонных соединений в месяц в расчете на 1 абонентский телефонный номер для передачи голосовой информации по i-му тарифу;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P</w:t>
      </w:r>
      <w:r w:rsidRPr="005638EF">
        <w:rPr>
          <w:sz w:val="28"/>
          <w:szCs w:val="28"/>
          <w:vertAlign w:val="subscript"/>
          <w:lang w:eastAsia="en-US"/>
        </w:rPr>
        <w:t>i мг</w:t>
      </w:r>
      <w:r w:rsidR="00F85FDA" w:rsidRPr="005638EF">
        <w:rPr>
          <w:sz w:val="28"/>
          <w:szCs w:val="28"/>
          <w:vertAlign w:val="subscript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>– цена</w:t>
      </w:r>
      <w:r w:rsidR="00F85FDA" w:rsidRPr="005638EF">
        <w:rPr>
          <w:sz w:val="28"/>
          <w:szCs w:val="28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>минуты</w:t>
      </w:r>
      <w:r w:rsidR="00F85FDA" w:rsidRPr="005638EF">
        <w:rPr>
          <w:sz w:val="28"/>
          <w:szCs w:val="28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>разговора</w:t>
      </w:r>
      <w:r w:rsidR="00F85FDA" w:rsidRPr="005638EF">
        <w:rPr>
          <w:sz w:val="28"/>
          <w:szCs w:val="28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>при</w:t>
      </w:r>
      <w:r w:rsidR="00F85FDA" w:rsidRPr="005638EF">
        <w:rPr>
          <w:sz w:val="28"/>
          <w:szCs w:val="28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>междугородных</w:t>
      </w:r>
      <w:r w:rsidR="00F85FDA" w:rsidRPr="005638EF">
        <w:rPr>
          <w:sz w:val="28"/>
          <w:szCs w:val="28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>телефонных</w:t>
      </w:r>
      <w:r w:rsidR="00F85FDA" w:rsidRPr="005638EF">
        <w:rPr>
          <w:sz w:val="28"/>
          <w:szCs w:val="28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>соединениях по i-му тарифу;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N</w:t>
      </w:r>
      <w:r w:rsidRPr="005638EF">
        <w:rPr>
          <w:sz w:val="28"/>
          <w:szCs w:val="28"/>
          <w:vertAlign w:val="subscript"/>
          <w:lang w:eastAsia="en-US"/>
        </w:rPr>
        <w:t xml:space="preserve">i мг </w:t>
      </w:r>
      <w:r w:rsidRPr="005638EF">
        <w:rPr>
          <w:sz w:val="28"/>
          <w:szCs w:val="28"/>
          <w:lang w:eastAsia="en-US"/>
        </w:rPr>
        <w:t>– количество месяцев предоставления услуги междугородной телефонной связи по i-му тарифу;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Q</w:t>
      </w:r>
      <w:r w:rsidR="005E31F8" w:rsidRPr="005638EF">
        <w:rPr>
          <w:sz w:val="28"/>
          <w:szCs w:val="28"/>
          <w:vertAlign w:val="subscript"/>
          <w:lang w:eastAsia="en-US"/>
        </w:rPr>
        <w:t>j</w:t>
      </w:r>
      <w:r w:rsidRPr="005638EF">
        <w:rPr>
          <w:sz w:val="28"/>
          <w:szCs w:val="28"/>
          <w:vertAlign w:val="subscript"/>
          <w:lang w:eastAsia="en-US"/>
        </w:rPr>
        <w:t xml:space="preserve"> мн</w:t>
      </w:r>
      <w:r w:rsidR="00F85FDA" w:rsidRPr="005638EF">
        <w:rPr>
          <w:sz w:val="28"/>
          <w:szCs w:val="28"/>
          <w:vertAlign w:val="subscript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 xml:space="preserve">– количество абонентских номеров для передачи голосовой информации, используемых для международных телефонных соединений, с </w:t>
      </w:r>
      <w:r w:rsidR="005E31F8" w:rsidRPr="005E31F8">
        <w:rPr>
          <w:sz w:val="28"/>
          <w:szCs w:val="28"/>
          <w:lang w:eastAsia="en-US"/>
        </w:rPr>
        <w:t>j</w:t>
      </w:r>
      <w:r w:rsidRPr="005638EF">
        <w:rPr>
          <w:sz w:val="28"/>
          <w:szCs w:val="28"/>
          <w:lang w:eastAsia="en-US"/>
        </w:rPr>
        <w:t>-м тарифом;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S</w:t>
      </w:r>
      <w:r w:rsidR="005E31F8" w:rsidRPr="005638EF">
        <w:rPr>
          <w:sz w:val="28"/>
          <w:szCs w:val="28"/>
          <w:vertAlign w:val="subscript"/>
          <w:lang w:eastAsia="en-US"/>
        </w:rPr>
        <w:t>j</w:t>
      </w:r>
      <w:r w:rsidR="005E31F8">
        <w:rPr>
          <w:sz w:val="28"/>
          <w:szCs w:val="28"/>
          <w:vertAlign w:val="subscript"/>
          <w:lang w:eastAsia="en-US"/>
        </w:rPr>
        <w:t xml:space="preserve"> </w:t>
      </w:r>
      <w:r w:rsidRPr="005638EF">
        <w:rPr>
          <w:sz w:val="28"/>
          <w:szCs w:val="28"/>
          <w:vertAlign w:val="subscript"/>
          <w:lang w:eastAsia="en-US"/>
        </w:rPr>
        <w:t>мн</w:t>
      </w:r>
      <w:r w:rsidRPr="005638EF">
        <w:rPr>
          <w:sz w:val="28"/>
          <w:szCs w:val="28"/>
          <w:lang w:eastAsia="en-US"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</w:t>
      </w:r>
      <w:r w:rsidR="005E31F8">
        <w:rPr>
          <w:sz w:val="28"/>
          <w:szCs w:val="28"/>
          <w:lang w:val="en-US" w:eastAsia="en-US"/>
        </w:rPr>
        <w:t>j</w:t>
      </w:r>
      <w:r w:rsidRPr="005638EF">
        <w:rPr>
          <w:sz w:val="28"/>
          <w:szCs w:val="28"/>
          <w:lang w:eastAsia="en-US"/>
        </w:rPr>
        <w:t>-му тарифу;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P</w:t>
      </w:r>
      <w:r w:rsidR="005E31F8" w:rsidRPr="005638EF">
        <w:rPr>
          <w:sz w:val="28"/>
          <w:szCs w:val="28"/>
          <w:vertAlign w:val="subscript"/>
          <w:lang w:eastAsia="en-US"/>
        </w:rPr>
        <w:t>j</w:t>
      </w:r>
      <w:r w:rsidRPr="005638EF">
        <w:rPr>
          <w:sz w:val="28"/>
          <w:szCs w:val="28"/>
          <w:vertAlign w:val="subscript"/>
          <w:lang w:eastAsia="en-US"/>
        </w:rPr>
        <w:t xml:space="preserve"> мн</w:t>
      </w:r>
      <w:r w:rsidR="00F85FDA" w:rsidRPr="005638EF">
        <w:rPr>
          <w:sz w:val="28"/>
          <w:szCs w:val="28"/>
          <w:vertAlign w:val="subscript"/>
          <w:lang w:eastAsia="en-US"/>
        </w:rPr>
        <w:t xml:space="preserve"> </w:t>
      </w:r>
      <w:r w:rsidRPr="005638EF">
        <w:rPr>
          <w:sz w:val="28"/>
          <w:szCs w:val="28"/>
          <w:lang w:eastAsia="en-US"/>
        </w:rPr>
        <w:t xml:space="preserve">– цена минуты разговора при международных телефонных соединениях по </w:t>
      </w:r>
      <w:r w:rsidR="005E31F8" w:rsidRPr="005E31F8">
        <w:rPr>
          <w:sz w:val="28"/>
          <w:szCs w:val="28"/>
          <w:lang w:eastAsia="en-US"/>
        </w:rPr>
        <w:t>j</w:t>
      </w:r>
      <w:r w:rsidRPr="005638EF">
        <w:rPr>
          <w:sz w:val="28"/>
          <w:szCs w:val="28"/>
          <w:lang w:eastAsia="en-US"/>
        </w:rPr>
        <w:t>-му тарифу;</w:t>
      </w:r>
    </w:p>
    <w:p w:rsidR="00676D83" w:rsidRPr="005638EF" w:rsidRDefault="00676D83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N</w:t>
      </w:r>
      <w:r w:rsidR="005E31F8" w:rsidRPr="005638EF">
        <w:rPr>
          <w:sz w:val="28"/>
          <w:szCs w:val="28"/>
          <w:vertAlign w:val="subscript"/>
          <w:lang w:eastAsia="en-US"/>
        </w:rPr>
        <w:t>j</w:t>
      </w:r>
      <w:r w:rsidR="00F85FDA" w:rsidRPr="005638EF">
        <w:rPr>
          <w:sz w:val="28"/>
          <w:szCs w:val="28"/>
          <w:vertAlign w:val="subscript"/>
          <w:lang w:eastAsia="en-US"/>
        </w:rPr>
        <w:t xml:space="preserve"> </w:t>
      </w:r>
      <w:r w:rsidRPr="005638EF">
        <w:rPr>
          <w:sz w:val="28"/>
          <w:szCs w:val="28"/>
          <w:vertAlign w:val="subscript"/>
          <w:lang w:eastAsia="en-US"/>
        </w:rPr>
        <w:t>мн</w:t>
      </w:r>
      <w:r w:rsidRPr="005638EF">
        <w:rPr>
          <w:sz w:val="28"/>
          <w:szCs w:val="28"/>
          <w:lang w:eastAsia="en-US"/>
        </w:rPr>
        <w:t xml:space="preserve"> – количество месяцев предоставления услуги международной </w:t>
      </w:r>
      <w:r w:rsidRPr="005638EF">
        <w:rPr>
          <w:sz w:val="28"/>
          <w:szCs w:val="28"/>
          <w:lang w:eastAsia="en-US"/>
        </w:rPr>
        <w:lastRenderedPageBreak/>
        <w:t xml:space="preserve">телефонной связи по </w:t>
      </w:r>
      <w:r w:rsidR="005E31F8" w:rsidRPr="005E31F8">
        <w:rPr>
          <w:sz w:val="28"/>
          <w:szCs w:val="28"/>
          <w:lang w:eastAsia="en-US"/>
        </w:rPr>
        <w:t>j</w:t>
      </w:r>
      <w:r w:rsidRPr="005638EF">
        <w:rPr>
          <w:sz w:val="28"/>
          <w:szCs w:val="28"/>
          <w:lang w:eastAsia="en-US"/>
        </w:rPr>
        <w:t>-му тарифу.</w:t>
      </w:r>
    </w:p>
    <w:p w:rsidR="00F85FDA" w:rsidRPr="005638EF" w:rsidRDefault="00F85FDA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right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Таблица 2</w:t>
      </w:r>
    </w:p>
    <w:tbl>
      <w:tblPr>
        <w:tblStyle w:val="TableNormal"/>
        <w:tblW w:w="965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442"/>
        <w:gridCol w:w="1939"/>
        <w:gridCol w:w="1158"/>
      </w:tblGrid>
      <w:tr w:rsidR="00F85FDA" w:rsidRPr="005638EF" w:rsidTr="00807959">
        <w:trPr>
          <w:trHeight w:val="2200"/>
        </w:trPr>
        <w:tc>
          <w:tcPr>
            <w:tcW w:w="4111" w:type="dxa"/>
            <w:tcBorders>
              <w:bottom w:val="single" w:sz="4" w:space="0" w:color="auto"/>
            </w:tcBorders>
          </w:tcPr>
          <w:p w:rsidR="00F85FDA" w:rsidRPr="005638EF" w:rsidRDefault="00F85FDA" w:rsidP="00F85FDA">
            <w:pPr>
              <w:pStyle w:val="TableParagraph"/>
              <w:spacing w:before="74"/>
              <w:ind w:left="23" w:hanging="5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Наименование должности в соответствии с категориями и группами</w:t>
            </w:r>
          </w:p>
        </w:tc>
        <w:tc>
          <w:tcPr>
            <w:tcW w:w="2442" w:type="dxa"/>
          </w:tcPr>
          <w:p w:rsidR="00F85FDA" w:rsidRPr="005638EF" w:rsidRDefault="00F85FDA" w:rsidP="00F85FDA">
            <w:pPr>
              <w:pStyle w:val="TableParagraph"/>
              <w:spacing w:before="79"/>
              <w:ind w:left="22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Наименова</w:t>
            </w:r>
            <w:r w:rsidRPr="005638EF">
              <w:rPr>
                <w:w w:val="105"/>
                <w:sz w:val="24"/>
                <w:szCs w:val="24"/>
                <w:lang w:val="ru-RU"/>
              </w:rPr>
              <w:t>н</w:t>
            </w:r>
            <w:r w:rsidRPr="005638EF">
              <w:rPr>
                <w:w w:val="105"/>
                <w:sz w:val="24"/>
                <w:szCs w:val="24"/>
              </w:rPr>
              <w:t>ие</w:t>
            </w:r>
          </w:p>
        </w:tc>
        <w:tc>
          <w:tcPr>
            <w:tcW w:w="1939" w:type="dxa"/>
          </w:tcPr>
          <w:p w:rsidR="00F85FDA" w:rsidRPr="005638EF" w:rsidRDefault="00F85FDA" w:rsidP="00F85FDA">
            <w:pPr>
              <w:pStyle w:val="TableParagraph"/>
              <w:spacing w:before="79"/>
              <w:ind w:left="36" w:right="35" w:firstLine="10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 xml:space="preserve">Продолжительность телефонных соединений в </w:t>
            </w:r>
            <w:r w:rsidRPr="005638EF">
              <w:rPr>
                <w:w w:val="105"/>
                <w:sz w:val="24"/>
                <w:szCs w:val="24"/>
                <w:u w:val="single"/>
                <w:lang w:val="ru-RU"/>
              </w:rPr>
              <w:t>месяц</w:t>
            </w:r>
            <w:r w:rsidRPr="005638EF">
              <w:rPr>
                <w:w w:val="105"/>
                <w:sz w:val="24"/>
                <w:szCs w:val="24"/>
                <w:lang w:val="ru-RU"/>
              </w:rPr>
              <w:t xml:space="preserve"> в расчете на 1 абонентский номер для передачи голосовой информации минут, не более</w:t>
            </w:r>
          </w:p>
        </w:tc>
        <w:tc>
          <w:tcPr>
            <w:tcW w:w="1158" w:type="dxa"/>
          </w:tcPr>
          <w:p w:rsidR="00F85FDA" w:rsidRPr="005638EF" w:rsidRDefault="00F85FDA" w:rsidP="00F85FDA">
            <w:pPr>
              <w:pStyle w:val="TableParagraph"/>
              <w:spacing w:before="84"/>
              <w:ind w:left="30" w:right="37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Цена 1 минуты разговора, в руб.,</w:t>
            </w:r>
          </w:p>
          <w:p w:rsidR="00F85FDA" w:rsidRPr="005638EF" w:rsidRDefault="00F85FDA" w:rsidP="00F85FDA">
            <w:pPr>
              <w:pStyle w:val="TableParagraph"/>
              <w:spacing w:before="1"/>
              <w:ind w:left="30" w:right="32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не более</w:t>
            </w:r>
          </w:p>
        </w:tc>
      </w:tr>
      <w:tr w:rsidR="00F85FDA" w:rsidRPr="005638EF" w:rsidTr="00807959">
        <w:trPr>
          <w:trHeight w:val="380"/>
        </w:trPr>
        <w:tc>
          <w:tcPr>
            <w:tcW w:w="4111" w:type="dxa"/>
            <w:tcBorders>
              <w:bottom w:val="single" w:sz="4" w:space="0" w:color="auto"/>
            </w:tcBorders>
          </w:tcPr>
          <w:p w:rsidR="00F85FDA" w:rsidRPr="005638EF" w:rsidRDefault="00F85FDA" w:rsidP="00F85FDA">
            <w:pPr>
              <w:pStyle w:val="TableParagraph"/>
              <w:spacing w:before="47"/>
              <w:ind w:left="13"/>
              <w:jc w:val="center"/>
              <w:rPr>
                <w:sz w:val="24"/>
                <w:szCs w:val="24"/>
              </w:rPr>
            </w:pPr>
            <w:r w:rsidRPr="005638E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442" w:type="dxa"/>
          </w:tcPr>
          <w:p w:rsidR="00F85FDA" w:rsidRPr="005638EF" w:rsidRDefault="00F85FDA" w:rsidP="00F85FDA">
            <w:pPr>
              <w:pStyle w:val="TableParagraph"/>
              <w:spacing w:before="56"/>
              <w:ind w:right="7"/>
              <w:jc w:val="center"/>
              <w:rPr>
                <w:sz w:val="24"/>
                <w:szCs w:val="24"/>
              </w:rPr>
            </w:pPr>
            <w:r w:rsidRPr="005638EF">
              <w:rPr>
                <w:w w:val="95"/>
                <w:sz w:val="24"/>
                <w:szCs w:val="24"/>
              </w:rPr>
              <w:t>3</w:t>
            </w:r>
          </w:p>
        </w:tc>
        <w:tc>
          <w:tcPr>
            <w:tcW w:w="1939" w:type="dxa"/>
          </w:tcPr>
          <w:p w:rsidR="00F85FDA" w:rsidRPr="005638EF" w:rsidRDefault="00F85FDA" w:rsidP="00F85FDA">
            <w:pPr>
              <w:pStyle w:val="TableParagraph"/>
              <w:spacing w:before="56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F85FDA" w:rsidRPr="005638EF" w:rsidRDefault="00F85FDA" w:rsidP="00F85FDA">
            <w:pPr>
              <w:pStyle w:val="TableParagraph"/>
              <w:spacing w:before="61"/>
              <w:ind w:right="2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5</w:t>
            </w:r>
          </w:p>
        </w:tc>
      </w:tr>
      <w:tr w:rsidR="00B5688C" w:rsidRPr="005638EF" w:rsidTr="00807959">
        <w:trPr>
          <w:trHeight w:val="382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ind w:firstLine="24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 xml:space="preserve">Государственная должность Камчатского края в Правительстве Камчатского края Министр 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«Руководители» - высшая должность Заместитель Министра-начальник отдела (управления)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«Руководители» - высшая должность Заместитель начальника управления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«Руководители» - главная должность, начальник отдела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«Руководители» - главная должность, заместитель начальника отдела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«Специалисты» - главная должность, референт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«Специалисты» - ведущая должность, консультант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«Специалисты» - старшая должность главный специалист- эксперт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Главный специалист (должность, не являющаяся должностью государственной гражданской службы)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Старший специалист (должность, не являющаяся должностью государственной гражданской службы)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Инспектор по государственному контролю (надзору) (должность, не являющаяся должностью государственной гражданской службы)</w:t>
            </w:r>
          </w:p>
          <w:p w:rsidR="00B5688C" w:rsidRPr="005638EF" w:rsidRDefault="00B5688C" w:rsidP="00B5688C">
            <w:pPr>
              <w:pStyle w:val="TableParagraph"/>
              <w:ind w:firstLine="24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 xml:space="preserve">Инспектор-делопроизводитель (должность, не являющаяся должностью государственной гражданской службы) </w:t>
            </w:r>
          </w:p>
        </w:tc>
        <w:tc>
          <w:tcPr>
            <w:tcW w:w="2442" w:type="dxa"/>
            <w:tcBorders>
              <w:left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spacing w:before="50"/>
              <w:ind w:left="36" w:right="32" w:hanging="4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Нормативные затраты на повременную оплату</w:t>
            </w:r>
          </w:p>
          <w:p w:rsidR="00B5688C" w:rsidRPr="005638EF" w:rsidRDefault="00B5688C" w:rsidP="00B5688C">
            <w:pPr>
              <w:pStyle w:val="TableParagraph"/>
              <w:ind w:left="31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местных телефонных соединений</w:t>
            </w:r>
          </w:p>
        </w:tc>
        <w:tc>
          <w:tcPr>
            <w:tcW w:w="1939" w:type="dxa"/>
          </w:tcPr>
          <w:p w:rsidR="00B5688C" w:rsidRPr="005638EF" w:rsidRDefault="00B5688C" w:rsidP="00B5688C">
            <w:pPr>
              <w:pStyle w:val="TableParagraph"/>
              <w:spacing w:before="59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220</w:t>
            </w:r>
          </w:p>
        </w:tc>
        <w:tc>
          <w:tcPr>
            <w:tcW w:w="1158" w:type="dxa"/>
          </w:tcPr>
          <w:p w:rsidR="00B5688C" w:rsidRPr="005638EF" w:rsidRDefault="00B5688C" w:rsidP="00B5688C">
            <w:pPr>
              <w:pStyle w:val="TableParagraph"/>
              <w:spacing w:before="59"/>
              <w:ind w:left="30" w:right="30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10</w:t>
            </w:r>
            <w:r w:rsidRPr="005638EF">
              <w:rPr>
                <w:w w:val="105"/>
                <w:sz w:val="24"/>
                <w:szCs w:val="24"/>
              </w:rPr>
              <w:t>,00</w:t>
            </w:r>
          </w:p>
        </w:tc>
      </w:tr>
      <w:tr w:rsidR="00B5688C" w:rsidRPr="005638EF" w:rsidTr="00807959">
        <w:trPr>
          <w:trHeight w:val="1968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ind w:left="38"/>
              <w:rPr>
                <w:sz w:val="24"/>
                <w:szCs w:val="24"/>
                <w:lang w:val="ru-RU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spacing w:before="36"/>
              <w:ind w:left="28" w:right="32" w:firstLine="3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Нормативные затраты на повременную оплату междугородних соединений автоматическим способом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spacing w:before="45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100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spacing w:before="45"/>
              <w:ind w:left="30" w:right="29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1</w:t>
            </w:r>
            <w:r w:rsidRPr="005638EF">
              <w:rPr>
                <w:w w:val="105"/>
                <w:sz w:val="24"/>
                <w:szCs w:val="24"/>
                <w:lang w:val="ru-RU"/>
              </w:rPr>
              <w:t>8</w:t>
            </w:r>
            <w:r w:rsidRPr="005638EF">
              <w:rPr>
                <w:w w:val="105"/>
                <w:sz w:val="24"/>
                <w:szCs w:val="24"/>
              </w:rPr>
              <w:t>,00</w:t>
            </w:r>
          </w:p>
        </w:tc>
      </w:tr>
      <w:tr w:rsidR="00B5688C" w:rsidRPr="005638EF" w:rsidTr="00807959">
        <w:trPr>
          <w:trHeight w:val="4110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ind w:left="29"/>
              <w:rPr>
                <w:sz w:val="24"/>
                <w:szCs w:val="24"/>
                <w:lang w:val="ru-RU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spacing w:before="67"/>
              <w:ind w:left="26" w:right="32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Нормативные затраты на повременную оплату международных соединений автоматическим способом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spacing w:before="81"/>
              <w:jc w:val="center"/>
              <w:rPr>
                <w:sz w:val="24"/>
                <w:szCs w:val="24"/>
              </w:rPr>
            </w:pPr>
            <w:r w:rsidRPr="005638EF">
              <w:rPr>
                <w:w w:val="110"/>
                <w:sz w:val="24"/>
                <w:szCs w:val="24"/>
              </w:rPr>
              <w:t>60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B5688C" w:rsidRPr="005638EF" w:rsidRDefault="00B5688C" w:rsidP="00B5688C">
            <w:pPr>
              <w:pStyle w:val="TableParagraph"/>
              <w:spacing w:before="81"/>
              <w:ind w:left="30" w:right="31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70</w:t>
            </w:r>
            <w:r w:rsidRPr="005638EF">
              <w:rPr>
                <w:w w:val="105"/>
                <w:sz w:val="24"/>
                <w:szCs w:val="24"/>
              </w:rPr>
              <w:t>,0</w:t>
            </w:r>
            <w:r w:rsidRPr="005638EF">
              <w:rPr>
                <w:w w:val="105"/>
                <w:sz w:val="24"/>
                <w:szCs w:val="24"/>
                <w:lang w:val="ru-RU"/>
              </w:rPr>
              <w:t>0</w:t>
            </w:r>
          </w:p>
        </w:tc>
      </w:tr>
    </w:tbl>
    <w:p w:rsidR="0076272D" w:rsidRPr="005638EF" w:rsidRDefault="00B5688C" w:rsidP="00F85FDA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lang w:eastAsia="en-US"/>
        </w:rPr>
      </w:pPr>
      <w:r w:rsidRPr="005638EF">
        <w:rPr>
          <w:w w:val="105"/>
        </w:rPr>
        <w:t xml:space="preserve">Примечание: Количество абонентских номеров для передачи голосовой информации, используемых для местных и междугородных соединений для Министерства </w:t>
      </w:r>
      <w:r w:rsidRPr="005638EF">
        <w:rPr>
          <w:w w:val="105"/>
        </w:rPr>
        <w:lastRenderedPageBreak/>
        <w:t>может отличаться от приведённого в зависимости от задач. При этом оплата услуг связи осуществляется в пределах доведенных лимитов бюджетных обязательств на обеспечение функций Министерства.</w:t>
      </w:r>
    </w:p>
    <w:p w:rsidR="00B5688C" w:rsidRPr="005638EF" w:rsidRDefault="00B5688C" w:rsidP="00B5688C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 xml:space="preserve">3) </w:t>
      </w:r>
      <w:r w:rsidR="00807959">
        <w:rPr>
          <w:sz w:val="28"/>
          <w:szCs w:val="28"/>
          <w:lang w:eastAsia="en-US"/>
        </w:rPr>
        <w:t>з</w:t>
      </w:r>
      <w:r w:rsidRPr="005638EF">
        <w:rPr>
          <w:sz w:val="28"/>
          <w:szCs w:val="28"/>
          <w:lang w:eastAsia="en-US"/>
        </w:rPr>
        <w:t>атраты на оплату услуг подвижной радиотелефонной связи (З</w:t>
      </w:r>
      <w:r w:rsidRPr="005638EF">
        <w:rPr>
          <w:sz w:val="28"/>
          <w:szCs w:val="28"/>
          <w:vertAlign w:val="subscript"/>
          <w:lang w:eastAsia="en-US"/>
        </w:rPr>
        <w:t>сот</w:t>
      </w:r>
      <w:r w:rsidRPr="005638EF">
        <w:rPr>
          <w:sz w:val="28"/>
          <w:szCs w:val="28"/>
          <w:lang w:eastAsia="en-US"/>
        </w:rPr>
        <w:t>) определяются по формуле:</w:t>
      </w:r>
    </w:p>
    <w:p w:rsidR="00B5688C" w:rsidRPr="005638EF" w:rsidRDefault="00B5688C" w:rsidP="00B5688C">
      <w:pPr>
        <w:pStyle w:val="af4"/>
        <w:jc w:val="center"/>
        <w:rPr>
          <w:lang w:val="ru-RU"/>
        </w:rPr>
      </w:pPr>
      <w:r w:rsidRPr="005638EF">
        <w:rPr>
          <w:noProof/>
          <w:position w:val="-26"/>
          <w:sz w:val="32"/>
          <w:szCs w:val="32"/>
          <w:lang w:val="ru-RU" w:eastAsia="ru-RU"/>
        </w:rPr>
        <w:drawing>
          <wp:inline distT="0" distB="0" distL="0" distR="0" wp14:anchorId="2D83FD93" wp14:editId="3BA3B2B7">
            <wp:extent cx="1873250" cy="469900"/>
            <wp:effectExtent l="0" t="0" r="0" b="0"/>
            <wp:docPr id="14" name="Рисунок 14" descr="base_23848_148036_32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23848_148036_32788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8EF">
        <w:rPr>
          <w:lang w:val="ru-RU"/>
        </w:rPr>
        <w:t>где:</w:t>
      </w:r>
    </w:p>
    <w:p w:rsidR="00B5688C" w:rsidRPr="005638EF" w:rsidRDefault="00B5688C" w:rsidP="00B5688C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Q</w:t>
      </w:r>
      <w:r w:rsidRPr="005638EF">
        <w:rPr>
          <w:sz w:val="28"/>
          <w:szCs w:val="28"/>
          <w:vertAlign w:val="subscript"/>
          <w:lang w:eastAsia="en-US"/>
        </w:rPr>
        <w:t>i сот</w:t>
      </w:r>
      <w:r w:rsidRPr="005638EF">
        <w:rPr>
          <w:sz w:val="28"/>
          <w:szCs w:val="28"/>
          <w:lang w:eastAsia="en-US"/>
        </w:rPr>
        <w:t xml:space="preserve"> – количество абонентских номеров пользовательского (оконечного) оборудования, подключенного к сети подвижной радиотелефонной связи (далее – номер абонентской станции) по i-й должности;</w:t>
      </w:r>
    </w:p>
    <w:p w:rsidR="00B5688C" w:rsidRPr="005638EF" w:rsidRDefault="00B5688C" w:rsidP="00B5688C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P</w:t>
      </w:r>
      <w:r w:rsidRPr="005638EF">
        <w:rPr>
          <w:sz w:val="28"/>
          <w:szCs w:val="28"/>
          <w:vertAlign w:val="subscript"/>
          <w:lang w:eastAsia="en-US"/>
        </w:rPr>
        <w:t xml:space="preserve">i сот </w:t>
      </w:r>
      <w:r w:rsidRPr="005638EF">
        <w:rPr>
          <w:sz w:val="28"/>
          <w:szCs w:val="28"/>
          <w:lang w:eastAsia="en-US"/>
        </w:rPr>
        <w:t>– ежемесячная цена услуги подвижной радиотелефонной связи в расчете на 1 номер сотовой абонентской станции i-й должности;</w:t>
      </w:r>
    </w:p>
    <w:p w:rsidR="00B5688C" w:rsidRPr="005638EF" w:rsidRDefault="00B5688C" w:rsidP="00B5688C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N</w:t>
      </w:r>
      <w:r w:rsidRPr="005638EF">
        <w:rPr>
          <w:sz w:val="28"/>
          <w:szCs w:val="28"/>
          <w:vertAlign w:val="subscript"/>
          <w:lang w:eastAsia="en-US"/>
        </w:rPr>
        <w:t xml:space="preserve">i сoт </w:t>
      </w:r>
      <w:r w:rsidRPr="005638EF">
        <w:rPr>
          <w:sz w:val="28"/>
          <w:szCs w:val="28"/>
          <w:lang w:eastAsia="en-US"/>
        </w:rPr>
        <w:t xml:space="preserve">– количество месяцев предоставления услуги подвижной связи по i-й должности. </w:t>
      </w:r>
    </w:p>
    <w:p w:rsidR="00404C64" w:rsidRPr="005638EF" w:rsidRDefault="00B5688C" w:rsidP="00B5688C">
      <w:pPr>
        <w:widowControl w:val="0"/>
        <w:tabs>
          <w:tab w:val="left" w:pos="1604"/>
        </w:tabs>
        <w:autoSpaceDE w:val="0"/>
        <w:autoSpaceDN w:val="0"/>
        <w:ind w:right="-144" w:firstLine="709"/>
        <w:jc w:val="right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Таблица 3</w:t>
      </w:r>
    </w:p>
    <w:p w:rsidR="00B5688C" w:rsidRPr="005638EF" w:rsidRDefault="00B5688C" w:rsidP="00B5688C">
      <w:pPr>
        <w:widowControl w:val="0"/>
        <w:tabs>
          <w:tab w:val="left" w:pos="1604"/>
        </w:tabs>
        <w:autoSpaceDE w:val="0"/>
        <w:autoSpaceDN w:val="0"/>
        <w:ind w:right="-144" w:firstLine="709"/>
        <w:jc w:val="center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Норматив количества абонентских номеров пользовательского (оконечного) оборудования, подключенного к сети подвижной радиотелефонной связи и цены услуг подвижной радиотелефонной связи</w:t>
      </w:r>
    </w:p>
    <w:tbl>
      <w:tblPr>
        <w:tblStyle w:val="TableNormal"/>
        <w:tblW w:w="9545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2"/>
        <w:gridCol w:w="3462"/>
        <w:gridCol w:w="2011"/>
      </w:tblGrid>
      <w:tr w:rsidR="008817E7" w:rsidRPr="005638EF" w:rsidTr="008817E7">
        <w:trPr>
          <w:trHeight w:val="2464"/>
        </w:trPr>
        <w:tc>
          <w:tcPr>
            <w:tcW w:w="4072" w:type="dxa"/>
            <w:tcBorders>
              <w:left w:val="single" w:sz="4" w:space="0" w:color="000000"/>
              <w:right w:val="single" w:sz="4" w:space="0" w:color="000000"/>
            </w:tcBorders>
          </w:tcPr>
          <w:p w:rsidR="008817E7" w:rsidRPr="005638EF" w:rsidRDefault="008817E7" w:rsidP="008817E7">
            <w:pPr>
              <w:pStyle w:val="TableParagraph"/>
              <w:ind w:left="166" w:right="170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Наименование должности в соответствии с категориями и группами</w:t>
            </w:r>
          </w:p>
        </w:tc>
        <w:tc>
          <w:tcPr>
            <w:tcW w:w="3462" w:type="dxa"/>
            <w:tcBorders>
              <w:left w:val="single" w:sz="4" w:space="0" w:color="000000"/>
              <w:right w:val="single" w:sz="4" w:space="0" w:color="000000"/>
            </w:tcBorders>
          </w:tcPr>
          <w:p w:rsidR="008817E7" w:rsidRPr="005638EF" w:rsidRDefault="008817E7" w:rsidP="008817E7">
            <w:pPr>
              <w:pStyle w:val="TableParagraph"/>
              <w:ind w:left="60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 xml:space="preserve">Количество абонентских номеров пользовательского </w:t>
            </w:r>
            <w:r w:rsidRPr="005638EF">
              <w:rPr>
                <w:w w:val="105"/>
                <w:sz w:val="24"/>
                <w:szCs w:val="24"/>
                <w:lang w:val="ru-RU"/>
              </w:rPr>
              <w:t>(оконечного) оборудования, подключенного к сети подвижной связи (далее - номер абонентской станции) на 1 работника, не более</w:t>
            </w:r>
          </w:p>
        </w:tc>
        <w:tc>
          <w:tcPr>
            <w:tcW w:w="2011" w:type="dxa"/>
            <w:tcBorders>
              <w:left w:val="single" w:sz="4" w:space="0" w:color="000000"/>
              <w:right w:val="single" w:sz="4" w:space="0" w:color="000000"/>
            </w:tcBorders>
          </w:tcPr>
          <w:p w:rsidR="008817E7" w:rsidRPr="005638EF" w:rsidRDefault="008817E7" w:rsidP="008817E7">
            <w:pPr>
              <w:pStyle w:val="TableParagraph"/>
              <w:ind w:left="78" w:right="7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Ежемесячная цена услуги подвижной связи в расчете на 1 номер сотовой абонентской станции, в руб., не более</w:t>
            </w:r>
          </w:p>
        </w:tc>
      </w:tr>
      <w:tr w:rsidR="006A6AC3" w:rsidRPr="005638EF" w:rsidTr="006A6AC3">
        <w:trPr>
          <w:trHeight w:val="68"/>
        </w:trPr>
        <w:tc>
          <w:tcPr>
            <w:tcW w:w="4072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5638EF" w:rsidRDefault="006A6AC3" w:rsidP="008817E7">
            <w:pPr>
              <w:pStyle w:val="TableParagraph"/>
              <w:ind w:left="166" w:right="170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3462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5638EF" w:rsidRDefault="006A6AC3" w:rsidP="008817E7">
            <w:pPr>
              <w:pStyle w:val="TableParagraph"/>
              <w:ind w:left="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11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5638EF" w:rsidRDefault="006A6AC3" w:rsidP="008817E7">
            <w:pPr>
              <w:pStyle w:val="TableParagraph"/>
              <w:ind w:left="78" w:right="73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3</w:t>
            </w:r>
          </w:p>
        </w:tc>
      </w:tr>
      <w:tr w:rsidR="00B5688C" w:rsidRPr="005638EF" w:rsidTr="008817E7">
        <w:trPr>
          <w:trHeight w:val="1366"/>
        </w:trPr>
        <w:tc>
          <w:tcPr>
            <w:tcW w:w="4072" w:type="dxa"/>
            <w:tcBorders>
              <w:left w:val="single" w:sz="4" w:space="0" w:color="000000"/>
              <w:right w:val="single" w:sz="4" w:space="0" w:color="000000"/>
            </w:tcBorders>
          </w:tcPr>
          <w:p w:rsidR="00B5688C" w:rsidRPr="005638EF" w:rsidRDefault="00B5688C" w:rsidP="008817E7">
            <w:pPr>
              <w:pStyle w:val="TableParagraph"/>
              <w:spacing w:before="3" w:line="252" w:lineRule="auto"/>
              <w:ind w:left="93" w:firstLine="5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Государственная должность Камчатского края в Правительстве Камчатского края Министр,</w:t>
            </w:r>
          </w:p>
          <w:p w:rsidR="00B5688C" w:rsidRPr="005638EF" w:rsidRDefault="00B5688C" w:rsidP="008817E7">
            <w:pPr>
              <w:pStyle w:val="TableParagraph"/>
              <w:spacing w:line="252" w:lineRule="auto"/>
              <w:ind w:left="97" w:firstLine="1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 xml:space="preserve">«Руководители» - высшая должность </w:t>
            </w:r>
          </w:p>
        </w:tc>
        <w:tc>
          <w:tcPr>
            <w:tcW w:w="3462" w:type="dxa"/>
            <w:tcBorders>
              <w:left w:val="single" w:sz="4" w:space="0" w:color="000000"/>
              <w:right w:val="single" w:sz="4" w:space="0" w:color="000000"/>
            </w:tcBorders>
          </w:tcPr>
          <w:p w:rsidR="00B5688C" w:rsidRPr="005638EF" w:rsidRDefault="00807959" w:rsidP="0080795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11" w:type="dxa"/>
            <w:tcBorders>
              <w:left w:val="single" w:sz="4" w:space="0" w:color="000000"/>
              <w:right w:val="single" w:sz="4" w:space="0" w:color="000000"/>
            </w:tcBorders>
          </w:tcPr>
          <w:p w:rsidR="00B5688C" w:rsidRPr="005638EF" w:rsidRDefault="00B5688C" w:rsidP="008817E7">
            <w:pPr>
              <w:pStyle w:val="TableParagraph"/>
              <w:spacing w:before="1"/>
              <w:ind w:left="72" w:right="77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5 0</w:t>
            </w:r>
            <w:r w:rsidRPr="005638EF">
              <w:rPr>
                <w:w w:val="105"/>
                <w:sz w:val="24"/>
                <w:szCs w:val="24"/>
              </w:rPr>
              <w:t>00,00</w:t>
            </w:r>
          </w:p>
        </w:tc>
      </w:tr>
    </w:tbl>
    <w:p w:rsidR="002E7AC5" w:rsidRPr="005638EF" w:rsidRDefault="008817E7" w:rsidP="00B5688C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w w:val="105"/>
        </w:rPr>
      </w:pPr>
      <w:r w:rsidRPr="005638EF">
        <w:rPr>
          <w:w w:val="105"/>
        </w:rPr>
        <w:t>Примечание: Количество абонентских номеров пользовательского (оконечного) оборудования, подключенного к сети подвижной связи для Министерства может отличаться от приведенного в зависимости от задач. При этом оплата услуг связи осуществляется в пределах доведенных лимитов бюджетных обязательств на обеспечение функций Министерства.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7. Затраты на содержание имущества: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1) затраты на техническое обслуживание и регламентно­профилактический ремонт вычислительной техники (З</w:t>
      </w:r>
      <w:r w:rsidRPr="005638EF">
        <w:rPr>
          <w:sz w:val="28"/>
          <w:szCs w:val="28"/>
          <w:vertAlign w:val="subscript"/>
          <w:lang w:eastAsia="en-US"/>
        </w:rPr>
        <w:t>pвт</w:t>
      </w:r>
      <w:r w:rsidRPr="005638EF">
        <w:rPr>
          <w:sz w:val="28"/>
          <w:szCs w:val="28"/>
          <w:lang w:eastAsia="en-US"/>
        </w:rPr>
        <w:t>) определяются по формуле:</w:t>
      </w:r>
    </w:p>
    <w:p w:rsidR="008817E7" w:rsidRPr="005638EF" w:rsidRDefault="00327FDE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center"/>
        <w:rPr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рвт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eastAsia="en-US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  <w:lang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i рвт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  <w:lang w:eastAsia="en-US"/>
          </w:rPr>
          <m:t xml:space="preserve"> × </m:t>
        </m:r>
        <m:sSub>
          <m:sSubPr>
            <m:ctrlPr>
              <w:rPr>
                <w:rFonts w:ascii="Cambria Math" w:hAnsi="Cambria Math"/>
                <w:sz w:val="28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en-US"/>
              </w:rPr>
              <m:t>i рвт,</m:t>
            </m:r>
          </m:sub>
        </m:sSub>
      </m:oMath>
      <w:r w:rsidR="008817E7" w:rsidRPr="005638EF">
        <w:rPr>
          <w:sz w:val="28"/>
          <w:szCs w:val="28"/>
          <w:lang w:eastAsia="en-US"/>
        </w:rPr>
        <w:t xml:space="preserve"> где</w:t>
      </w:r>
      <w:r w:rsidR="002E701F">
        <w:rPr>
          <w:sz w:val="28"/>
          <w:szCs w:val="28"/>
          <w:lang w:eastAsia="en-US"/>
        </w:rPr>
        <w:t>: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Q</w:t>
      </w:r>
      <w:r w:rsidRPr="005638EF">
        <w:rPr>
          <w:sz w:val="28"/>
          <w:szCs w:val="28"/>
          <w:vertAlign w:val="subscript"/>
          <w:lang w:eastAsia="en-US"/>
        </w:rPr>
        <w:t xml:space="preserve">i рвт </w:t>
      </w:r>
      <w:r w:rsidRPr="005638EF">
        <w:rPr>
          <w:sz w:val="28"/>
          <w:szCs w:val="28"/>
          <w:lang w:eastAsia="en-US"/>
        </w:rPr>
        <w:t>– фактическое количество i-й вычислительной техники, но не более предельного количества i-й вычислительной техники;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P</w:t>
      </w:r>
      <w:r w:rsidRPr="005638EF">
        <w:rPr>
          <w:sz w:val="28"/>
          <w:szCs w:val="28"/>
          <w:vertAlign w:val="subscript"/>
          <w:lang w:eastAsia="en-US"/>
        </w:rPr>
        <w:t xml:space="preserve">i рвт </w:t>
      </w:r>
      <w:r w:rsidRPr="005638EF">
        <w:rPr>
          <w:sz w:val="28"/>
          <w:szCs w:val="28"/>
          <w:lang w:eastAsia="en-US"/>
        </w:rPr>
        <w:t>– цена технического обслуживания и регламентно-профилактического ремонта в расчете на 1 i-ю вычислительную технику в год.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Предельное количество i-й вычислительной техники (Q</w:t>
      </w:r>
      <w:r w:rsidRPr="005638EF">
        <w:rPr>
          <w:sz w:val="28"/>
          <w:szCs w:val="28"/>
          <w:vertAlign w:val="subscript"/>
          <w:lang w:eastAsia="en-US"/>
        </w:rPr>
        <w:t>iрвт предел</w:t>
      </w:r>
      <w:r w:rsidRPr="005638EF">
        <w:rPr>
          <w:sz w:val="28"/>
          <w:szCs w:val="28"/>
          <w:lang w:eastAsia="en-US"/>
        </w:rPr>
        <w:t xml:space="preserve">) </w:t>
      </w:r>
      <w:r w:rsidRPr="005638EF">
        <w:rPr>
          <w:sz w:val="28"/>
          <w:szCs w:val="28"/>
          <w:lang w:eastAsia="en-US"/>
        </w:rPr>
        <w:lastRenderedPageBreak/>
        <w:t>определяется с округлением до целого по формулам: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/>
        <w:jc w:val="center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Q</w:t>
      </w:r>
      <w:r w:rsidRPr="005638EF">
        <w:rPr>
          <w:sz w:val="28"/>
          <w:szCs w:val="28"/>
          <w:vertAlign w:val="subscript"/>
          <w:lang w:eastAsia="en-US"/>
        </w:rPr>
        <w:t xml:space="preserve">i рвт предел </w:t>
      </w:r>
      <w:r w:rsidRPr="005638EF">
        <w:rPr>
          <w:sz w:val="28"/>
          <w:szCs w:val="28"/>
          <w:lang w:eastAsia="en-US"/>
        </w:rPr>
        <w:t>= Ч</w:t>
      </w:r>
      <w:r w:rsidRPr="005638EF">
        <w:rPr>
          <w:sz w:val="28"/>
          <w:szCs w:val="28"/>
          <w:vertAlign w:val="subscript"/>
          <w:lang w:eastAsia="en-US"/>
        </w:rPr>
        <w:t>оп</w:t>
      </w:r>
      <w:r w:rsidRPr="005638EF">
        <w:rPr>
          <w:sz w:val="28"/>
          <w:szCs w:val="28"/>
          <w:lang w:eastAsia="en-US"/>
        </w:rPr>
        <w:t xml:space="preserve"> х 0,2 – для закрытого контура обработки информации,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/>
        <w:jc w:val="center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Q</w:t>
      </w:r>
      <w:r w:rsidRPr="005638EF">
        <w:rPr>
          <w:sz w:val="28"/>
          <w:szCs w:val="28"/>
          <w:vertAlign w:val="subscript"/>
          <w:lang w:eastAsia="en-US"/>
        </w:rPr>
        <w:t xml:space="preserve">i рвт предел </w:t>
      </w:r>
      <w:r w:rsidRPr="005638EF">
        <w:rPr>
          <w:sz w:val="28"/>
          <w:szCs w:val="28"/>
          <w:lang w:eastAsia="en-US"/>
        </w:rPr>
        <w:t>= Ч</w:t>
      </w:r>
      <w:r w:rsidRPr="005638EF">
        <w:rPr>
          <w:sz w:val="28"/>
          <w:szCs w:val="28"/>
          <w:vertAlign w:val="subscript"/>
          <w:lang w:eastAsia="en-US"/>
        </w:rPr>
        <w:t>оп</w:t>
      </w:r>
      <w:r w:rsidRPr="005638EF">
        <w:rPr>
          <w:sz w:val="28"/>
          <w:szCs w:val="28"/>
          <w:lang w:eastAsia="en-US"/>
        </w:rPr>
        <w:t xml:space="preserve"> х 1 – для открытого контура обработки информации, где: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Ч</w:t>
      </w:r>
      <w:r w:rsidRPr="005638EF">
        <w:rPr>
          <w:sz w:val="28"/>
          <w:szCs w:val="28"/>
          <w:vertAlign w:val="subscript"/>
          <w:lang w:eastAsia="en-US"/>
        </w:rPr>
        <w:t>оп</w:t>
      </w:r>
      <w:r w:rsidRPr="005638EF">
        <w:rPr>
          <w:sz w:val="28"/>
          <w:szCs w:val="28"/>
          <w:lang w:eastAsia="en-US"/>
        </w:rPr>
        <w:t xml:space="preserve"> – расчетная численность основных работников.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Показатель расчетной численности основных работников для исполнительных органов Камчатского края и подведомственных им краевых казенных учреждений, определяется по формуле: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center"/>
        <w:rPr>
          <w:sz w:val="28"/>
          <w:szCs w:val="28"/>
          <w:lang w:eastAsia="en-US"/>
        </w:rPr>
      </w:pPr>
      <w:r w:rsidRPr="005638EF">
        <w:rPr>
          <w:noProof/>
          <w:sz w:val="28"/>
          <w:szCs w:val="28"/>
        </w:rPr>
        <w:drawing>
          <wp:inline distT="0" distB="0" distL="0" distR="0" wp14:anchorId="1214308F" wp14:editId="2B97A967">
            <wp:extent cx="1901825" cy="198107"/>
            <wp:effectExtent l="0" t="0" r="3175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6203" cy="28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38EF">
        <w:rPr>
          <w:sz w:val="28"/>
          <w:szCs w:val="28"/>
          <w:lang w:eastAsia="en-US"/>
        </w:rPr>
        <w:t>, где</w:t>
      </w:r>
      <w:r w:rsidR="002E701F">
        <w:rPr>
          <w:sz w:val="28"/>
          <w:szCs w:val="28"/>
          <w:lang w:eastAsia="en-US"/>
        </w:rPr>
        <w:t>: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Ч</w:t>
      </w:r>
      <w:r w:rsidRPr="005638EF">
        <w:rPr>
          <w:sz w:val="28"/>
          <w:szCs w:val="28"/>
          <w:vertAlign w:val="subscript"/>
          <w:lang w:eastAsia="en-US"/>
        </w:rPr>
        <w:t>с</w:t>
      </w:r>
      <w:r w:rsidRPr="005638EF">
        <w:rPr>
          <w:sz w:val="28"/>
          <w:szCs w:val="28"/>
          <w:lang w:eastAsia="en-US"/>
        </w:rPr>
        <w:t xml:space="preserve"> – фактическая численность государственных гражданских служащих Камчатского края;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Ч</w:t>
      </w:r>
      <w:r w:rsidRPr="005638EF">
        <w:rPr>
          <w:sz w:val="28"/>
          <w:szCs w:val="28"/>
          <w:vertAlign w:val="subscript"/>
          <w:lang w:eastAsia="en-US"/>
        </w:rPr>
        <w:t>р</w:t>
      </w:r>
      <w:r w:rsidRPr="005638EF">
        <w:rPr>
          <w:sz w:val="28"/>
          <w:szCs w:val="28"/>
          <w:lang w:eastAsia="en-US"/>
        </w:rPr>
        <w:t xml:space="preserve"> – фактическая численность работников, замещающих должности, не являющиеся должностями государственной гражданской службы Камчатского края;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Ч</w:t>
      </w:r>
      <w:r w:rsidRPr="005638EF">
        <w:rPr>
          <w:sz w:val="28"/>
          <w:szCs w:val="28"/>
          <w:vertAlign w:val="subscript"/>
          <w:lang w:eastAsia="en-US"/>
        </w:rPr>
        <w:t>ноcт</w:t>
      </w:r>
      <w:r w:rsidRPr="005638EF">
        <w:rPr>
          <w:sz w:val="28"/>
          <w:szCs w:val="28"/>
          <w:lang w:eastAsia="en-US"/>
        </w:rPr>
        <w:t xml:space="preserve"> – фактическая численность работников, денежное содержание которых осуществляется в рамках системы оплаты труда, определенной в соответствии с </w:t>
      </w:r>
      <w:r w:rsidR="00FB17C4" w:rsidRPr="005638EF">
        <w:rPr>
          <w:sz w:val="28"/>
          <w:szCs w:val="28"/>
          <w:lang w:eastAsia="en-US"/>
        </w:rPr>
        <w:t>п</w:t>
      </w:r>
      <w:r w:rsidRPr="005638EF">
        <w:rPr>
          <w:sz w:val="28"/>
          <w:szCs w:val="28"/>
          <w:lang w:eastAsia="en-US"/>
        </w:rPr>
        <w:t>остановлением Правительства Камчатского края от 21.07.2008 № 221-П «О</w:t>
      </w:r>
      <w:r w:rsidR="00FB17C4" w:rsidRPr="005638EF">
        <w:rPr>
          <w:sz w:val="28"/>
          <w:szCs w:val="28"/>
          <w:lang w:eastAsia="en-US"/>
        </w:rPr>
        <w:t> </w:t>
      </w:r>
      <w:r w:rsidRPr="005638EF">
        <w:rPr>
          <w:sz w:val="28"/>
          <w:szCs w:val="28"/>
          <w:lang w:eastAsia="en-US"/>
        </w:rPr>
        <w:t>подготовке к введению отраслевых систем оплаты труда работников государственных учреждений Камчатского края»;</w:t>
      </w:r>
    </w:p>
    <w:p w:rsidR="008817E7" w:rsidRPr="005638EF" w:rsidRDefault="008817E7" w:rsidP="008817E7">
      <w:pPr>
        <w:widowControl w:val="0"/>
        <w:tabs>
          <w:tab w:val="left" w:pos="1604"/>
        </w:tabs>
        <w:autoSpaceDE w:val="0"/>
        <w:autoSpaceDN w:val="0"/>
        <w:ind w:right="-144" w:firstLine="709"/>
        <w:jc w:val="both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1,1</w:t>
      </w:r>
      <w:r w:rsidR="00126BFE" w:rsidRPr="005638EF">
        <w:rPr>
          <w:sz w:val="28"/>
          <w:szCs w:val="28"/>
          <w:lang w:eastAsia="en-US"/>
        </w:rPr>
        <w:t xml:space="preserve"> – </w:t>
      </w:r>
      <w:r w:rsidRPr="005638EF">
        <w:rPr>
          <w:sz w:val="28"/>
          <w:szCs w:val="28"/>
          <w:lang w:eastAsia="en-US"/>
        </w:rPr>
        <w:t>коэффициент, который может быть использован на случай замещения вакантных должностей.</w:t>
      </w:r>
    </w:p>
    <w:p w:rsidR="00E03B65" w:rsidRPr="005638EF" w:rsidRDefault="00E03B65" w:rsidP="00E03B65">
      <w:pPr>
        <w:widowControl w:val="0"/>
        <w:tabs>
          <w:tab w:val="left" w:pos="1604"/>
        </w:tabs>
        <w:autoSpaceDE w:val="0"/>
        <w:autoSpaceDN w:val="0"/>
        <w:ind w:right="-144" w:firstLine="709"/>
        <w:jc w:val="right"/>
        <w:rPr>
          <w:sz w:val="28"/>
          <w:szCs w:val="28"/>
          <w:lang w:eastAsia="en-US"/>
        </w:rPr>
      </w:pPr>
      <w:r w:rsidRPr="005638EF">
        <w:rPr>
          <w:sz w:val="28"/>
          <w:szCs w:val="28"/>
          <w:lang w:eastAsia="en-US"/>
        </w:rPr>
        <w:t>Таблица 4</w:t>
      </w:r>
    </w:p>
    <w:tbl>
      <w:tblPr>
        <w:tblStyle w:val="TableNormal"/>
        <w:tblW w:w="10065" w:type="dxa"/>
        <w:tblInd w:w="-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2693"/>
        <w:gridCol w:w="2835"/>
        <w:gridCol w:w="1276"/>
      </w:tblGrid>
      <w:tr w:rsidR="00E03B65" w:rsidRPr="005638EF" w:rsidTr="0068598B">
        <w:trPr>
          <w:trHeight w:val="18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E03B65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4B3760">
            <w:pPr>
              <w:pStyle w:val="TableParagraph"/>
              <w:spacing w:line="242" w:lineRule="auto"/>
              <w:ind w:left="191" w:right="181" w:hanging="22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Фактическое количество вычислительной техники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E03B65">
            <w:pPr>
              <w:pStyle w:val="TableParagraph"/>
              <w:tabs>
                <w:tab w:val="left" w:pos="1627"/>
              </w:tabs>
              <w:spacing w:line="242" w:lineRule="auto"/>
              <w:ind w:right="172" w:hanging="3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Предельное количество обслуживания (ремонтов) вычислительной техники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E03B65">
            <w:pPr>
              <w:pStyle w:val="TableParagraph"/>
              <w:spacing w:line="242" w:lineRule="auto"/>
              <w:ind w:left="121" w:right="105" w:hanging="39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Цена технического обслуживания и регламентно- профилактического ремонта в расчете на всю вычислительную технику в год, в руб., не более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E03B65">
            <w:pPr>
              <w:pStyle w:val="TableParagraph"/>
              <w:ind w:left="62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Норматив</w:t>
            </w:r>
          </w:p>
        </w:tc>
      </w:tr>
      <w:tr w:rsidR="006A6AC3" w:rsidRPr="005638EF" w:rsidTr="0068598B">
        <w:trPr>
          <w:trHeight w:val="2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6A6AC3" w:rsidRDefault="006A6AC3" w:rsidP="00E03B65">
            <w:pPr>
              <w:pStyle w:val="TableParagraph"/>
              <w:ind w:left="3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6A6AC3" w:rsidRDefault="006A6AC3" w:rsidP="004B3760">
            <w:pPr>
              <w:pStyle w:val="TableParagraph"/>
              <w:spacing w:line="242" w:lineRule="auto"/>
              <w:ind w:left="191" w:right="181" w:hanging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5638EF" w:rsidRDefault="006A6AC3" w:rsidP="00E03B65">
            <w:pPr>
              <w:pStyle w:val="TableParagraph"/>
              <w:tabs>
                <w:tab w:val="left" w:pos="1627"/>
              </w:tabs>
              <w:spacing w:line="242" w:lineRule="auto"/>
              <w:ind w:right="172" w:hanging="3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5638EF" w:rsidRDefault="006A6AC3" w:rsidP="00E03B65">
            <w:pPr>
              <w:pStyle w:val="TableParagraph"/>
              <w:spacing w:line="242" w:lineRule="auto"/>
              <w:ind w:left="121" w:right="105" w:hanging="3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6A6AC3" w:rsidRDefault="006A6AC3" w:rsidP="00E03B65">
            <w:pPr>
              <w:pStyle w:val="TableParagraph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E03B65" w:rsidRPr="005638EF" w:rsidTr="0068598B">
        <w:trPr>
          <w:trHeight w:val="66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E03B65">
            <w:pPr>
              <w:pStyle w:val="TableParagraph"/>
              <w:ind w:left="97" w:firstLine="6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Услуги на техническое обслуживание и регламентно- профилактический ремонт вычислительной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807959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 xml:space="preserve">Рабочая станция – </w:t>
            </w:r>
            <w:r w:rsidR="00807959">
              <w:rPr>
                <w:sz w:val="24"/>
                <w:szCs w:val="24"/>
                <w:lang w:val="ru-RU"/>
              </w:rPr>
              <w:t>3</w:t>
            </w:r>
            <w:r w:rsidRPr="005638EF">
              <w:rPr>
                <w:sz w:val="24"/>
                <w:szCs w:val="24"/>
                <w:lang w:val="ru-RU"/>
              </w:rPr>
              <w:t xml:space="preserve">2 </w:t>
            </w:r>
            <w:r w:rsidRPr="005638EF">
              <w:rPr>
                <w:sz w:val="24"/>
                <w:szCs w:val="24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E03B65">
            <w:pPr>
              <w:pStyle w:val="TableParagraph"/>
              <w:ind w:left="103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не более 1 рабочей станции на 1 работника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E03B65">
            <w:pPr>
              <w:pStyle w:val="TableParagraph"/>
              <w:spacing w:before="1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1</w:t>
            </w:r>
            <w:r w:rsidRPr="005638EF">
              <w:rPr>
                <w:sz w:val="24"/>
                <w:szCs w:val="24"/>
                <w:lang w:val="ru-RU"/>
              </w:rPr>
              <w:t>2</w:t>
            </w:r>
            <w:r w:rsidRPr="005638EF">
              <w:rPr>
                <w:sz w:val="24"/>
                <w:szCs w:val="24"/>
              </w:rPr>
              <w:t>0 000,00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E03B65">
            <w:pPr>
              <w:pStyle w:val="TableParagraph"/>
              <w:spacing w:line="242" w:lineRule="auto"/>
              <w:ind w:firstLine="11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зависит от стоимости, вышедших из строя запасных частей и работ и по их замене</w:t>
            </w:r>
          </w:p>
        </w:tc>
      </w:tr>
      <w:tr w:rsidR="00E03B65" w:rsidRPr="005638EF" w:rsidTr="00151F8D">
        <w:trPr>
          <w:trHeight w:val="329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4B3760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807959">
            <w:pPr>
              <w:pStyle w:val="TableParagraph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 xml:space="preserve">Ноутбук – </w:t>
            </w:r>
            <w:r w:rsidR="00807959">
              <w:rPr>
                <w:sz w:val="24"/>
                <w:szCs w:val="24"/>
                <w:lang w:val="ru-RU"/>
              </w:rPr>
              <w:t>4</w:t>
            </w:r>
            <w:r w:rsidRPr="005638EF"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E03B65">
            <w:pPr>
              <w:pStyle w:val="TableParagraph"/>
              <w:ind w:left="103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не более 1 рабочей станции на должность Министр, Заместитель Министра-начальник отдела</w:t>
            </w:r>
            <w:r w:rsidR="00807959">
              <w:rPr>
                <w:sz w:val="24"/>
                <w:szCs w:val="24"/>
                <w:lang w:val="ru-RU"/>
              </w:rPr>
              <w:t xml:space="preserve"> (управления)</w:t>
            </w:r>
          </w:p>
          <w:p w:rsidR="00E03B65" w:rsidRPr="005638EF" w:rsidRDefault="00E03B65" w:rsidP="00E03B65">
            <w:pPr>
              <w:pStyle w:val="TableParagraph"/>
              <w:ind w:left="103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на 1 гражданского служащего, замещающего должность «Руководители» - главная должность начальник отдела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4B3760">
            <w:pPr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65" w:rsidRPr="005638EF" w:rsidRDefault="00E03B65" w:rsidP="004B3760">
            <w:pPr>
              <w:rPr>
                <w:lang w:val="ru-RU"/>
              </w:rPr>
            </w:pPr>
          </w:p>
        </w:tc>
      </w:tr>
    </w:tbl>
    <w:p w:rsidR="00DC7EE2" w:rsidRPr="005638EF" w:rsidRDefault="00DC7EE2" w:rsidP="00826C0B">
      <w:pPr>
        <w:spacing w:before="94" w:line="237" w:lineRule="auto"/>
        <w:ind w:left="202" w:right="-144" w:firstLine="546"/>
        <w:jc w:val="both"/>
      </w:pPr>
      <w:r w:rsidRPr="005638EF">
        <w:t xml:space="preserve">Примечание: Количество технического обслуживания и регламентно-профилактический ремонт вычислительной техники для Министерства может отличаться от </w:t>
      </w:r>
      <w:r w:rsidRPr="005638EF">
        <w:lastRenderedPageBreak/>
        <w:t>приведенного в зависимости от решаемых задач. При этом услуги на техническое обслуживание и регламентно-профилактический ремонт вычислительной техники осуществляется в пределах доведенных лимитов бюджетных обязательств на обеспечение функций Министерства.</w:t>
      </w:r>
    </w:p>
    <w:p w:rsidR="00DC7EE2" w:rsidRDefault="00DC7EE2" w:rsidP="00DC7EE2">
      <w:pPr>
        <w:widowControl w:val="0"/>
        <w:tabs>
          <w:tab w:val="left" w:pos="1860"/>
        </w:tabs>
        <w:autoSpaceDE w:val="0"/>
        <w:autoSpaceDN w:val="0"/>
        <w:spacing w:before="76" w:line="242" w:lineRule="auto"/>
        <w:ind w:left="142" w:right="-144" w:firstLine="709"/>
        <w:jc w:val="both"/>
        <w:rPr>
          <w:sz w:val="28"/>
        </w:rPr>
      </w:pPr>
      <w:r w:rsidRPr="005638EF">
        <w:rPr>
          <w:sz w:val="28"/>
        </w:rPr>
        <w:t>2) затраты на техническое обслуживание и регламентно­ профилактический ремонт системы телефонной связи (автоматизированных телефонных станций)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(З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стс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) </m:t>
        </m:r>
      </m:oMath>
      <w:r w:rsidRPr="005638EF">
        <w:rPr>
          <w:sz w:val="28"/>
        </w:rPr>
        <w:t>определяются по</w:t>
      </w:r>
      <w:r w:rsidRPr="005638EF">
        <w:rPr>
          <w:spacing w:val="-50"/>
          <w:sz w:val="28"/>
        </w:rPr>
        <w:t xml:space="preserve"> </w:t>
      </w:r>
      <w:r w:rsidRPr="005638EF">
        <w:rPr>
          <w:sz w:val="28"/>
        </w:rPr>
        <w:t>формуле:</w:t>
      </w:r>
    </w:p>
    <w:p w:rsidR="00DC7EE2" w:rsidRPr="005638EF" w:rsidRDefault="00327FDE" w:rsidP="00DC7EE2">
      <w:pPr>
        <w:pStyle w:val="af2"/>
        <w:tabs>
          <w:tab w:val="left" w:pos="1860"/>
        </w:tabs>
        <w:spacing w:before="76" w:line="242" w:lineRule="auto"/>
        <w:ind w:left="0" w:right="130"/>
        <w:jc w:val="center"/>
        <w:rPr>
          <w:sz w:val="27"/>
        </w:rPr>
      </w:pP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стс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32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i стс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</w:rPr>
              <m:t xml:space="preserve">× </m:t>
            </m:r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 xml:space="preserve">i стс </m:t>
                </m:r>
              </m:sub>
            </m:sSub>
          </m:e>
        </m:nary>
      </m:oMath>
      <w:r w:rsidR="00DC7EE2" w:rsidRPr="005638EF">
        <w:rPr>
          <w:w w:val="105"/>
          <w:sz w:val="27"/>
        </w:rPr>
        <w:t>где:</w:t>
      </w:r>
    </w:p>
    <w:p w:rsidR="00DC7EE2" w:rsidRPr="005638EF" w:rsidRDefault="00327FDE" w:rsidP="00DC7EE2">
      <w:pPr>
        <w:ind w:left="794" w:right="-142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стс</m:t>
            </m:r>
          </m:sub>
        </m:sSub>
      </m:oMath>
      <w:r w:rsidR="00DC7EE2" w:rsidRPr="005638EF">
        <w:rPr>
          <w:sz w:val="28"/>
          <w:szCs w:val="28"/>
        </w:rPr>
        <w:t xml:space="preserve"> – </w:t>
      </w:r>
      <w:r w:rsidR="00DC7EE2" w:rsidRPr="005638EF">
        <w:rPr>
          <w:w w:val="105"/>
          <w:sz w:val="28"/>
          <w:szCs w:val="28"/>
        </w:rPr>
        <w:t>количество автоматизированных телефонных станций i-го</w:t>
      </w:r>
      <w:r w:rsidR="00DC7EE2" w:rsidRPr="005638EF">
        <w:rPr>
          <w:spacing w:val="-55"/>
          <w:w w:val="105"/>
          <w:sz w:val="28"/>
          <w:szCs w:val="28"/>
        </w:rPr>
        <w:t xml:space="preserve"> </w:t>
      </w:r>
      <w:r w:rsidR="00DC7EE2" w:rsidRPr="005638EF">
        <w:rPr>
          <w:w w:val="105"/>
          <w:sz w:val="28"/>
          <w:szCs w:val="28"/>
        </w:rPr>
        <w:t>вида;</w:t>
      </w:r>
    </w:p>
    <w:p w:rsidR="00DC7EE2" w:rsidRPr="005638EF" w:rsidRDefault="00327FDE" w:rsidP="00DC7EE2">
      <w:pPr>
        <w:ind w:left="221" w:right="-142" w:firstLine="575"/>
        <w:jc w:val="both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i стс </m:t>
            </m:r>
          </m:sub>
        </m:sSub>
      </m:oMath>
      <w:r w:rsidR="00DC7EE2" w:rsidRPr="005638EF">
        <w:rPr>
          <w:sz w:val="28"/>
          <w:szCs w:val="28"/>
        </w:rPr>
        <w:t xml:space="preserve"> – </w:t>
      </w:r>
      <w:r w:rsidR="00DC7EE2" w:rsidRPr="005638EF">
        <w:rPr>
          <w:w w:val="105"/>
          <w:sz w:val="28"/>
          <w:szCs w:val="28"/>
        </w:rPr>
        <w:t>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826C0B" w:rsidRPr="005638EF" w:rsidRDefault="00826C0B" w:rsidP="00826C0B">
      <w:pPr>
        <w:ind w:left="221" w:right="-142" w:firstLine="575"/>
        <w:jc w:val="right"/>
        <w:rPr>
          <w:sz w:val="28"/>
          <w:szCs w:val="28"/>
        </w:rPr>
      </w:pPr>
      <w:r w:rsidRPr="005638EF">
        <w:rPr>
          <w:sz w:val="28"/>
          <w:szCs w:val="28"/>
        </w:rPr>
        <w:t>Таблица 5</w:t>
      </w:r>
    </w:p>
    <w:tbl>
      <w:tblPr>
        <w:tblStyle w:val="TableNormal"/>
        <w:tblW w:w="9812" w:type="dxa"/>
        <w:tblInd w:w="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9"/>
        <w:gridCol w:w="2671"/>
        <w:gridCol w:w="4332"/>
      </w:tblGrid>
      <w:tr w:rsidR="00826C0B" w:rsidRPr="005638EF" w:rsidTr="00826C0B">
        <w:trPr>
          <w:trHeight w:val="1120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0B" w:rsidRPr="005638EF" w:rsidRDefault="00826C0B" w:rsidP="00826C0B">
            <w:pPr>
              <w:pStyle w:val="TableParagraph"/>
              <w:ind w:left="31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 xml:space="preserve">Количество </w:t>
            </w:r>
            <w:r w:rsidRPr="005638EF">
              <w:rPr>
                <w:w w:val="95"/>
                <w:sz w:val="24"/>
                <w:szCs w:val="24"/>
              </w:rPr>
              <w:t>автоматизированных телефонных с</w:t>
            </w:r>
            <m:oMath>
              <m:r>
                <m:rPr>
                  <m:sty m:val="p"/>
                </m:rPr>
                <w:rPr>
                  <w:rFonts w:ascii="Cambria Math" w:hAnsi="Cambria Math"/>
                  <w:w w:val="95"/>
                  <w:sz w:val="24"/>
                  <w:szCs w:val="24"/>
                </w:rPr>
                <m:t>т</m:t>
              </m:r>
            </m:oMath>
            <w:r w:rsidRPr="005638EF">
              <w:rPr>
                <w:w w:val="95"/>
                <w:sz w:val="24"/>
                <w:szCs w:val="24"/>
              </w:rPr>
              <w:t>анций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79" w:right="142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Цена технического обслуживания и регламентно-профилактического ремонта</w:t>
            </w:r>
            <w:r w:rsidRPr="005638EF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1 автоматизированной</w:t>
            </w:r>
            <w:r w:rsidRPr="005638EF">
              <w:rPr>
                <w:spacing w:val="-27"/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телефонной</w:t>
            </w:r>
            <w:r w:rsidRPr="005638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станции</w:t>
            </w:r>
            <w:r w:rsidRPr="005638EF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в год, в</w:t>
            </w:r>
            <w:r w:rsidRPr="005638EF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руб., не более</w:t>
            </w:r>
          </w:p>
        </w:tc>
      </w:tr>
      <w:tr w:rsidR="006A6AC3" w:rsidRPr="005638EF" w:rsidTr="00151F8D">
        <w:trPr>
          <w:trHeight w:val="257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6A6AC3" w:rsidRDefault="006A6AC3" w:rsidP="00826C0B">
            <w:pPr>
              <w:pStyle w:val="TableParagraph"/>
              <w:ind w:left="3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A6AC3" w:rsidRPr="006A6AC3" w:rsidRDefault="006A6AC3" w:rsidP="00826C0B">
            <w:pPr>
              <w:pStyle w:val="TableParagraph"/>
              <w:ind w:lef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6AC3" w:rsidRPr="005638EF" w:rsidRDefault="006A6AC3" w:rsidP="00826C0B">
            <w:pPr>
              <w:pStyle w:val="TableParagraph"/>
              <w:ind w:left="79" w:right="1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826C0B" w:rsidRPr="005638EF" w:rsidTr="00151F8D">
        <w:trPr>
          <w:trHeight w:val="1580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96" w:firstLine="5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 xml:space="preserve">Услуги на техническое обслуживание и регламентно- профилактический ремонт телефонной связи (автоматизированных </w:t>
            </w:r>
            <w:r w:rsidRPr="005638EF">
              <w:rPr>
                <w:w w:val="95"/>
                <w:sz w:val="24"/>
                <w:szCs w:val="24"/>
                <w:lang w:val="ru-RU"/>
              </w:rPr>
              <w:t>телефонных станций)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C0B" w:rsidRPr="00807959" w:rsidRDefault="00826C0B" w:rsidP="00807959">
            <w:pPr>
              <w:pStyle w:val="TableParagraph"/>
              <w:ind w:left="1209" w:right="1210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</w:rPr>
              <w:t>1</w:t>
            </w:r>
            <w:r w:rsidR="00807959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6C0B" w:rsidRPr="005638EF" w:rsidRDefault="00826C0B" w:rsidP="00826C0B">
            <w:pPr>
              <w:pStyle w:val="TableParagraph"/>
              <w:ind w:left="465" w:right="479"/>
              <w:jc w:val="center"/>
              <w:rPr>
                <w:sz w:val="24"/>
                <w:szCs w:val="24"/>
              </w:rPr>
            </w:pPr>
            <w:bookmarkStart w:id="2" w:name="_GoBack"/>
            <w:bookmarkEnd w:id="2"/>
            <w:r w:rsidRPr="005638EF">
              <w:rPr>
                <w:w w:val="105"/>
                <w:sz w:val="24"/>
                <w:szCs w:val="24"/>
                <w:lang w:val="ru-RU"/>
              </w:rPr>
              <w:t>3</w:t>
            </w:r>
            <w:r w:rsidRPr="005638EF">
              <w:rPr>
                <w:w w:val="105"/>
                <w:sz w:val="24"/>
                <w:szCs w:val="24"/>
              </w:rPr>
              <w:t xml:space="preserve"> 000,00</w:t>
            </w:r>
          </w:p>
        </w:tc>
      </w:tr>
    </w:tbl>
    <w:p w:rsidR="00151F8D" w:rsidRDefault="00151F8D" w:rsidP="00826C0B">
      <w:pPr>
        <w:spacing w:line="242" w:lineRule="auto"/>
        <w:ind w:left="211" w:right="-144" w:firstLine="703"/>
        <w:jc w:val="both"/>
      </w:pPr>
    </w:p>
    <w:p w:rsidR="00826C0B" w:rsidRPr="005638EF" w:rsidRDefault="00826C0B" w:rsidP="00826C0B">
      <w:pPr>
        <w:spacing w:line="242" w:lineRule="auto"/>
        <w:ind w:left="211" w:right="-144" w:firstLine="703"/>
        <w:jc w:val="both"/>
      </w:pPr>
      <w:r w:rsidRPr="005638EF">
        <w:t>Примечание: Количество технического обслуживания и регламентно-профилактический ремонт телефонной связи (автоматизированных телефонных станций) для Министерства может отличаться от приведенного</w:t>
      </w:r>
      <w:r w:rsidRPr="005638EF">
        <w:rPr>
          <w:spacing w:val="-10"/>
        </w:rPr>
        <w:t xml:space="preserve"> </w:t>
      </w:r>
      <w:r w:rsidRPr="005638EF">
        <w:t>в</w:t>
      </w:r>
      <w:r w:rsidRPr="005638EF">
        <w:rPr>
          <w:spacing w:val="-18"/>
        </w:rPr>
        <w:t xml:space="preserve"> </w:t>
      </w:r>
      <w:r w:rsidRPr="005638EF">
        <w:t>зависимости</w:t>
      </w:r>
      <w:r w:rsidRPr="005638EF">
        <w:rPr>
          <w:spacing w:val="-2"/>
        </w:rPr>
        <w:t xml:space="preserve"> </w:t>
      </w:r>
      <w:r w:rsidRPr="005638EF">
        <w:t>от</w:t>
      </w:r>
      <w:r w:rsidRPr="005638EF">
        <w:rPr>
          <w:spacing w:val="-16"/>
        </w:rPr>
        <w:t xml:space="preserve"> </w:t>
      </w:r>
      <w:r w:rsidRPr="005638EF">
        <w:t>решаемых</w:t>
      </w:r>
      <w:r w:rsidRPr="005638EF">
        <w:rPr>
          <w:spacing w:val="-6"/>
        </w:rPr>
        <w:t xml:space="preserve"> </w:t>
      </w:r>
      <w:r w:rsidRPr="005638EF">
        <w:t>задач.</w:t>
      </w:r>
      <w:r w:rsidRPr="005638EF">
        <w:rPr>
          <w:spacing w:val="-14"/>
        </w:rPr>
        <w:t xml:space="preserve"> </w:t>
      </w:r>
      <w:r w:rsidRPr="005638EF">
        <w:t>При</w:t>
      </w:r>
      <w:r w:rsidRPr="005638EF">
        <w:rPr>
          <w:spacing w:val="-14"/>
        </w:rPr>
        <w:t xml:space="preserve"> </w:t>
      </w:r>
      <w:r w:rsidRPr="005638EF">
        <w:t>этом</w:t>
      </w:r>
      <w:r w:rsidRPr="005638EF">
        <w:rPr>
          <w:spacing w:val="-11"/>
        </w:rPr>
        <w:t xml:space="preserve"> </w:t>
      </w:r>
      <w:r w:rsidRPr="005638EF">
        <w:t>услуги</w:t>
      </w:r>
      <w:r w:rsidRPr="005638EF">
        <w:rPr>
          <w:spacing w:val="-8"/>
        </w:rPr>
        <w:t xml:space="preserve"> </w:t>
      </w:r>
      <w:r w:rsidRPr="005638EF">
        <w:t>на</w:t>
      </w:r>
      <w:r w:rsidRPr="005638EF">
        <w:rPr>
          <w:spacing w:val="-17"/>
        </w:rPr>
        <w:t xml:space="preserve"> </w:t>
      </w:r>
      <w:r w:rsidRPr="005638EF">
        <w:t>техническое</w:t>
      </w:r>
      <w:r w:rsidRPr="005638EF">
        <w:rPr>
          <w:spacing w:val="-4"/>
        </w:rPr>
        <w:t xml:space="preserve"> </w:t>
      </w:r>
      <w:r w:rsidRPr="005638EF">
        <w:t>обслуживание и</w:t>
      </w:r>
      <w:r w:rsidRPr="005638EF">
        <w:rPr>
          <w:spacing w:val="-20"/>
        </w:rPr>
        <w:t xml:space="preserve"> </w:t>
      </w:r>
      <w:r w:rsidRPr="005638EF">
        <w:t>регламентно­профилактический ремонт телефонной связи (автоматизированных телефонных станций) осуществляется в пределах</w:t>
      </w:r>
      <w:r w:rsidRPr="005638EF">
        <w:rPr>
          <w:spacing w:val="-22"/>
        </w:rPr>
        <w:t xml:space="preserve"> </w:t>
      </w:r>
      <w:r w:rsidRPr="005638EF">
        <w:t>доведенных</w:t>
      </w:r>
      <w:r w:rsidRPr="005638EF">
        <w:rPr>
          <w:spacing w:val="-18"/>
        </w:rPr>
        <w:t xml:space="preserve"> </w:t>
      </w:r>
      <w:r w:rsidRPr="005638EF">
        <w:t>лимитов</w:t>
      </w:r>
      <w:r w:rsidRPr="005638EF">
        <w:rPr>
          <w:spacing w:val="-20"/>
        </w:rPr>
        <w:t xml:space="preserve"> </w:t>
      </w:r>
      <w:r w:rsidRPr="005638EF">
        <w:t>бюджетных</w:t>
      </w:r>
      <w:r w:rsidRPr="005638EF">
        <w:rPr>
          <w:spacing w:val="-18"/>
        </w:rPr>
        <w:t xml:space="preserve"> </w:t>
      </w:r>
      <w:r w:rsidRPr="005638EF">
        <w:t>обязательств</w:t>
      </w:r>
      <w:r w:rsidRPr="005638EF">
        <w:rPr>
          <w:spacing w:val="-15"/>
        </w:rPr>
        <w:t xml:space="preserve"> </w:t>
      </w:r>
      <w:r w:rsidRPr="005638EF">
        <w:t>на</w:t>
      </w:r>
      <w:r w:rsidRPr="005638EF">
        <w:rPr>
          <w:spacing w:val="-25"/>
        </w:rPr>
        <w:t xml:space="preserve"> </w:t>
      </w:r>
      <w:r w:rsidRPr="005638EF">
        <w:t>обеспечение</w:t>
      </w:r>
      <w:r w:rsidRPr="005638EF">
        <w:rPr>
          <w:spacing w:val="-20"/>
        </w:rPr>
        <w:t xml:space="preserve"> </w:t>
      </w:r>
      <w:r w:rsidRPr="005638EF">
        <w:t>функций</w:t>
      </w:r>
      <w:r w:rsidRPr="005638EF">
        <w:rPr>
          <w:spacing w:val="-23"/>
        </w:rPr>
        <w:t xml:space="preserve"> </w:t>
      </w:r>
      <w:r w:rsidRPr="005638EF">
        <w:t>Министерства.</w:t>
      </w:r>
    </w:p>
    <w:p w:rsidR="00826C0B" w:rsidRPr="005638EF" w:rsidRDefault="00826C0B" w:rsidP="00826C0B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 xml:space="preserve">3) затраты на техническое обслуживание и регламентно­ профилактический ремонт принтеров, многофункциональных устройств, копировальных аппаратов и иной оргтехники </w:t>
      </w: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(З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рпм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>)</m:t>
        </m:r>
      </m:oMath>
      <w:r w:rsidRPr="005638EF">
        <w:rPr>
          <w:w w:val="105"/>
          <w:sz w:val="28"/>
          <w:szCs w:val="28"/>
        </w:rPr>
        <w:t xml:space="preserve"> определяются по формуле:</w:t>
      </w:r>
    </w:p>
    <w:p w:rsidR="00826C0B" w:rsidRDefault="00327FDE" w:rsidP="00826C0B">
      <w:pPr>
        <w:ind w:left="221" w:right="-142" w:firstLine="575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рпм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рпм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 xml:space="preserve">× </m:t>
            </m:r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 xml:space="preserve">i рпм 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, </m:t>
        </m:r>
      </m:oMath>
      <w:r w:rsidR="00826C0B" w:rsidRPr="005638EF">
        <w:rPr>
          <w:w w:val="105"/>
          <w:sz w:val="28"/>
          <w:szCs w:val="28"/>
        </w:rPr>
        <w:t>где:</w:t>
      </w:r>
    </w:p>
    <w:p w:rsidR="00151F8D" w:rsidRPr="005638EF" w:rsidRDefault="00151F8D" w:rsidP="00826C0B">
      <w:pPr>
        <w:ind w:left="221" w:right="-142" w:firstLine="575"/>
        <w:jc w:val="center"/>
        <w:rPr>
          <w:w w:val="105"/>
          <w:sz w:val="28"/>
          <w:szCs w:val="28"/>
        </w:rPr>
      </w:pPr>
    </w:p>
    <w:p w:rsidR="00826C0B" w:rsidRPr="005638EF" w:rsidRDefault="00327FDE" w:rsidP="00826C0B">
      <w:pPr>
        <w:ind w:left="221" w:right="-142" w:firstLine="772"/>
        <w:jc w:val="both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iрпм</m:t>
            </m:r>
          </m:sub>
        </m:sSub>
      </m:oMath>
      <w:r w:rsidR="00826C0B" w:rsidRPr="005638EF">
        <w:rPr>
          <w:w w:val="105"/>
          <w:sz w:val="28"/>
          <w:szCs w:val="28"/>
        </w:rPr>
        <w:t xml:space="preserve"> – количество i-х принтеров, многофункциональных устройств, копировальных аппаратов и иной оргтехники в соответствии с нормативами;</w:t>
      </w:r>
    </w:p>
    <w:p w:rsidR="00826C0B" w:rsidRPr="005638EF" w:rsidRDefault="00327FDE" w:rsidP="00826C0B">
      <w:pPr>
        <w:ind w:left="221" w:right="-142" w:firstLine="772"/>
        <w:jc w:val="both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 xml:space="preserve">iрпм </m:t>
            </m:r>
          </m:sub>
        </m:sSub>
      </m:oMath>
      <w:r w:rsidR="00826C0B" w:rsidRPr="005638EF">
        <w:rPr>
          <w:w w:val="105"/>
          <w:sz w:val="28"/>
          <w:szCs w:val="28"/>
        </w:rPr>
        <w:t xml:space="preserve"> – цена технического обслуживания и регламентно-профилактического ремонта i-х принтеров, многофункциональных устройств, копировальных аппаратов и иной оргтехники в год.</w:t>
      </w:r>
    </w:p>
    <w:p w:rsidR="002E701F" w:rsidRDefault="002E701F" w:rsidP="00826C0B">
      <w:pPr>
        <w:ind w:left="221" w:right="-142" w:firstLine="575"/>
        <w:jc w:val="right"/>
        <w:rPr>
          <w:w w:val="105"/>
          <w:sz w:val="28"/>
          <w:szCs w:val="28"/>
        </w:rPr>
      </w:pPr>
    </w:p>
    <w:p w:rsidR="002E701F" w:rsidRDefault="002E701F" w:rsidP="00826C0B">
      <w:pPr>
        <w:ind w:left="221" w:right="-142" w:firstLine="575"/>
        <w:jc w:val="right"/>
        <w:rPr>
          <w:w w:val="105"/>
          <w:sz w:val="28"/>
          <w:szCs w:val="28"/>
        </w:rPr>
      </w:pPr>
    </w:p>
    <w:p w:rsidR="00826C0B" w:rsidRPr="005638EF" w:rsidRDefault="00826C0B" w:rsidP="00826C0B">
      <w:pPr>
        <w:ind w:left="221" w:right="-142" w:firstLine="575"/>
        <w:jc w:val="right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lastRenderedPageBreak/>
        <w:t>Таблица 6</w:t>
      </w:r>
    </w:p>
    <w:tbl>
      <w:tblPr>
        <w:tblStyle w:val="TableNormal"/>
        <w:tblW w:w="9497" w:type="dxa"/>
        <w:tblInd w:w="2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5"/>
        <w:gridCol w:w="3112"/>
        <w:gridCol w:w="3110"/>
      </w:tblGrid>
      <w:tr w:rsidR="00826C0B" w:rsidRPr="005638EF" w:rsidTr="00826C0B">
        <w:trPr>
          <w:trHeight w:val="1265"/>
        </w:trPr>
        <w:tc>
          <w:tcPr>
            <w:tcW w:w="327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80" w:right="103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Наименование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right="18" w:hanging="2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Количество принтеров, многофункциональных устройств, копировальных аппаратов и иной</w:t>
            </w:r>
            <w:r w:rsidRPr="005638EF">
              <w:rPr>
                <w:spacing w:val="-19"/>
                <w:w w:val="105"/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w w:val="105"/>
                <w:sz w:val="24"/>
                <w:szCs w:val="24"/>
                <w:lang w:val="ru-RU"/>
              </w:rPr>
              <w:t>оргтехники, шт.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80" w:right="88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Цена технического обслуживания и регламентно- профилактического ремонта за 1 единицу в год, в руб., не более</w:t>
            </w:r>
          </w:p>
        </w:tc>
      </w:tr>
      <w:tr w:rsidR="006A6AC3" w:rsidRPr="005638EF" w:rsidTr="006A6AC3">
        <w:trPr>
          <w:trHeight w:val="234"/>
        </w:trPr>
        <w:tc>
          <w:tcPr>
            <w:tcW w:w="327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6AC3" w:rsidRPr="006A6AC3" w:rsidRDefault="006A6AC3" w:rsidP="00826C0B">
            <w:pPr>
              <w:pStyle w:val="TableParagraph"/>
              <w:ind w:left="80" w:right="103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6AC3" w:rsidRPr="005638EF" w:rsidRDefault="006A6AC3" w:rsidP="00826C0B">
            <w:pPr>
              <w:pStyle w:val="TableParagraph"/>
              <w:ind w:right="18" w:hanging="2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2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6AC3" w:rsidRPr="005638EF" w:rsidRDefault="006A6AC3" w:rsidP="00826C0B">
            <w:pPr>
              <w:pStyle w:val="TableParagraph"/>
              <w:ind w:left="80" w:right="88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3</w:t>
            </w:r>
          </w:p>
        </w:tc>
      </w:tr>
      <w:tr w:rsidR="00826C0B" w:rsidRPr="005638EF" w:rsidTr="00826C0B">
        <w:trPr>
          <w:trHeight w:val="1000"/>
        </w:trPr>
        <w:tc>
          <w:tcPr>
            <w:tcW w:w="3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98" w:firstLine="3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Техническое обслуживание многофункционального устройства (МФУ) (формат А4/АЗ)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B" w:rsidRPr="00A007A3" w:rsidRDefault="00826C0B" w:rsidP="00826C0B">
            <w:pPr>
              <w:pStyle w:val="TableParagraph"/>
              <w:ind w:right="4"/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A007A3">
              <w:rPr>
                <w:w w:val="104"/>
                <w:sz w:val="24"/>
                <w:szCs w:val="24"/>
              </w:rPr>
              <w:t>1</w:t>
            </w:r>
            <w:r w:rsidRPr="00A007A3">
              <w:rPr>
                <w:w w:val="104"/>
                <w:sz w:val="24"/>
                <w:szCs w:val="24"/>
                <w:lang w:val="ru-RU"/>
              </w:rPr>
              <w:t>2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80" w:right="87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15</w:t>
            </w:r>
            <w:r w:rsidRPr="005638EF">
              <w:rPr>
                <w:w w:val="105"/>
                <w:sz w:val="24"/>
                <w:szCs w:val="24"/>
              </w:rPr>
              <w:t xml:space="preserve"> 000,00</w:t>
            </w:r>
          </w:p>
        </w:tc>
      </w:tr>
      <w:tr w:rsidR="00826C0B" w:rsidRPr="005638EF" w:rsidTr="00826C0B">
        <w:trPr>
          <w:trHeight w:val="720"/>
        </w:trPr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103" w:hanging="2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Техническое обслуживание принтеров А4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26C0B" w:rsidRPr="00BD0001" w:rsidRDefault="00826C0B" w:rsidP="00826C0B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r w:rsidRPr="00BD0001">
              <w:rPr>
                <w:w w:val="104"/>
                <w:sz w:val="24"/>
                <w:szCs w:val="24"/>
              </w:rPr>
              <w:t>15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80" w:right="84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7</w:t>
            </w:r>
            <w:r w:rsidRPr="005638EF">
              <w:rPr>
                <w:w w:val="105"/>
                <w:sz w:val="24"/>
                <w:szCs w:val="24"/>
              </w:rPr>
              <w:t xml:space="preserve"> 000,00</w:t>
            </w:r>
          </w:p>
        </w:tc>
      </w:tr>
      <w:tr w:rsidR="00826C0B" w:rsidRPr="005638EF" w:rsidTr="00826C0B">
        <w:trPr>
          <w:trHeight w:val="440"/>
        </w:trPr>
        <w:tc>
          <w:tcPr>
            <w:tcW w:w="3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80" w:right="142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Техническое обслуживание факсов</w:t>
            </w:r>
          </w:p>
        </w:tc>
        <w:tc>
          <w:tcPr>
            <w:tcW w:w="31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26C0B" w:rsidRPr="00BD0001" w:rsidRDefault="00826C0B" w:rsidP="00826C0B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BD0001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26C0B" w:rsidRPr="005638EF" w:rsidRDefault="00826C0B" w:rsidP="00826C0B">
            <w:pPr>
              <w:pStyle w:val="TableParagraph"/>
              <w:ind w:left="80" w:right="81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3</w:t>
            </w:r>
            <w:r w:rsidRPr="005638EF">
              <w:rPr>
                <w:w w:val="105"/>
                <w:sz w:val="24"/>
                <w:szCs w:val="24"/>
              </w:rPr>
              <w:t xml:space="preserve"> </w:t>
            </w:r>
            <w:r w:rsidRPr="005638EF">
              <w:rPr>
                <w:w w:val="105"/>
                <w:sz w:val="24"/>
                <w:szCs w:val="24"/>
                <w:lang w:val="ru-RU"/>
              </w:rPr>
              <w:t>0</w:t>
            </w:r>
            <w:r w:rsidRPr="005638EF">
              <w:rPr>
                <w:w w:val="105"/>
                <w:sz w:val="24"/>
                <w:szCs w:val="24"/>
              </w:rPr>
              <w:t>00,00</w:t>
            </w:r>
          </w:p>
        </w:tc>
      </w:tr>
    </w:tbl>
    <w:p w:rsidR="00826C0B" w:rsidRPr="005638EF" w:rsidRDefault="00826C0B" w:rsidP="00826C0B">
      <w:pPr>
        <w:ind w:left="284" w:right="-286" w:firstLine="709"/>
        <w:jc w:val="both"/>
      </w:pPr>
      <w:r w:rsidRPr="005638EF">
        <w:rPr>
          <w:w w:val="105"/>
        </w:rPr>
        <w:t xml:space="preserve">Примечание: Техническое обслуживание, не указанных в настоящем Приложении, многофункциональных устройств и копировальных аппаратов, принтеров и иной оргтехники проводится в соответствии с их назначением в пределах доведенных лимитов бюджетных обязательств на обеспечение </w:t>
      </w:r>
      <w:r w:rsidRPr="005638EF">
        <w:t>функций Министерства.</w:t>
      </w:r>
    </w:p>
    <w:p w:rsidR="00826C0B" w:rsidRPr="005638EF" w:rsidRDefault="00826C0B" w:rsidP="00826C0B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8. Затраты на приобретение прочих работ и услуг, не относящиеся к затратам на услуги связи, аренду и содержание имущества:</w:t>
      </w:r>
    </w:p>
    <w:p w:rsidR="00826C0B" w:rsidRDefault="00826C0B" w:rsidP="00826C0B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1) затраты на проведение аттестационных, проверочных и контрольных мероприятий (З</w:t>
      </w:r>
      <w:r w:rsidRPr="005638EF">
        <w:rPr>
          <w:w w:val="105"/>
          <w:sz w:val="28"/>
          <w:szCs w:val="28"/>
          <w:vertAlign w:val="subscript"/>
        </w:rPr>
        <w:t>a</w:t>
      </w:r>
      <w:r w:rsidR="008342A3" w:rsidRPr="005638EF">
        <w:rPr>
          <w:w w:val="105"/>
          <w:sz w:val="28"/>
          <w:szCs w:val="28"/>
          <w:vertAlign w:val="subscript"/>
          <w:lang w:val="en-US"/>
        </w:rPr>
        <w:t>t</w:t>
      </w:r>
      <w:r w:rsidRPr="005638EF">
        <w:rPr>
          <w:w w:val="105"/>
          <w:sz w:val="28"/>
          <w:szCs w:val="28"/>
        </w:rPr>
        <w:t>) определяются по формуле:</w:t>
      </w:r>
    </w:p>
    <w:p w:rsidR="00BD0001" w:rsidRPr="005638EF" w:rsidRDefault="00BD0001" w:rsidP="00826C0B">
      <w:pPr>
        <w:ind w:left="221" w:right="-142" w:firstLine="772"/>
        <w:jc w:val="both"/>
        <w:rPr>
          <w:w w:val="105"/>
          <w:sz w:val="28"/>
          <w:szCs w:val="28"/>
        </w:rPr>
      </w:pPr>
    </w:p>
    <w:p w:rsidR="00826C0B" w:rsidRPr="005638EF" w:rsidRDefault="00327FDE" w:rsidP="008342A3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ат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 xml:space="preserve">iоб 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iоб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+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iyc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iyc</m:t>
            </m:r>
          </m:sub>
        </m:sSub>
      </m:oMath>
      <w:r w:rsidR="008342A3" w:rsidRPr="005638EF">
        <w:rPr>
          <w:w w:val="105"/>
          <w:sz w:val="28"/>
          <w:szCs w:val="28"/>
        </w:rPr>
        <w:t xml:space="preserve">, </w:t>
      </w:r>
      <w:r w:rsidR="00826C0B" w:rsidRPr="005638EF">
        <w:rPr>
          <w:w w:val="105"/>
          <w:sz w:val="28"/>
          <w:szCs w:val="28"/>
        </w:rPr>
        <w:t>где</w:t>
      </w:r>
      <w:r w:rsidR="008342A3" w:rsidRPr="005638EF">
        <w:rPr>
          <w:w w:val="105"/>
          <w:sz w:val="28"/>
          <w:szCs w:val="28"/>
        </w:rPr>
        <w:t>:</w:t>
      </w:r>
    </w:p>
    <w:p w:rsidR="00826C0B" w:rsidRPr="005638EF" w:rsidRDefault="00826C0B" w:rsidP="00826C0B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5638EF">
        <w:rPr>
          <w:w w:val="105"/>
          <w:sz w:val="28"/>
          <w:szCs w:val="28"/>
          <w:vertAlign w:val="subscript"/>
        </w:rPr>
        <w:t>ioб</w:t>
      </w:r>
      <w:r w:rsidRPr="005638EF">
        <w:rPr>
          <w:w w:val="105"/>
          <w:sz w:val="28"/>
          <w:szCs w:val="28"/>
        </w:rPr>
        <w:t xml:space="preserve"> </w:t>
      </w:r>
      <w:r w:rsidR="008342A3" w:rsidRPr="005638EF">
        <w:rPr>
          <w:w w:val="105"/>
          <w:sz w:val="28"/>
          <w:szCs w:val="28"/>
        </w:rPr>
        <w:t>–</w:t>
      </w:r>
      <w:r w:rsidRPr="005638EF">
        <w:rPr>
          <w:w w:val="105"/>
          <w:sz w:val="28"/>
          <w:szCs w:val="28"/>
        </w:rPr>
        <w:t xml:space="preserve"> количество аттестуемых i-x объектов (помещений);</w:t>
      </w:r>
    </w:p>
    <w:p w:rsidR="00826C0B" w:rsidRPr="005638EF" w:rsidRDefault="00826C0B" w:rsidP="00826C0B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Р</w:t>
      </w:r>
      <w:r w:rsidRPr="005638EF">
        <w:rPr>
          <w:w w:val="105"/>
          <w:sz w:val="28"/>
          <w:szCs w:val="28"/>
          <w:vertAlign w:val="subscript"/>
        </w:rPr>
        <w:t>iоб</w:t>
      </w:r>
      <w:r w:rsidRPr="005638EF">
        <w:rPr>
          <w:w w:val="105"/>
          <w:sz w:val="28"/>
          <w:szCs w:val="28"/>
        </w:rPr>
        <w:t xml:space="preserve"> </w:t>
      </w:r>
      <w:r w:rsidR="008342A3" w:rsidRPr="005638EF">
        <w:rPr>
          <w:w w:val="105"/>
          <w:sz w:val="28"/>
          <w:szCs w:val="28"/>
        </w:rPr>
        <w:t>–</w:t>
      </w:r>
      <w:r w:rsidRPr="005638EF">
        <w:rPr>
          <w:w w:val="105"/>
          <w:sz w:val="28"/>
          <w:szCs w:val="28"/>
        </w:rPr>
        <w:t xml:space="preserve"> цена проведения аттестации 1 i-го объекта (помещения);</w:t>
      </w:r>
    </w:p>
    <w:p w:rsidR="00826C0B" w:rsidRPr="005638EF" w:rsidRDefault="00826C0B" w:rsidP="00826C0B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5638EF">
        <w:rPr>
          <w:w w:val="105"/>
          <w:sz w:val="28"/>
          <w:szCs w:val="28"/>
          <w:vertAlign w:val="subscript"/>
        </w:rPr>
        <w:t>jyc</w:t>
      </w:r>
      <w:r w:rsidR="008342A3" w:rsidRPr="005638EF">
        <w:rPr>
          <w:w w:val="105"/>
          <w:sz w:val="28"/>
          <w:szCs w:val="28"/>
        </w:rPr>
        <w:t xml:space="preserve"> –</w:t>
      </w:r>
      <w:r w:rsidRPr="005638EF">
        <w:rPr>
          <w:w w:val="105"/>
          <w:sz w:val="28"/>
          <w:szCs w:val="28"/>
        </w:rPr>
        <w:t xml:space="preserve"> количество единиц i-го оборудования (устройств), требующих проверки;</w:t>
      </w:r>
    </w:p>
    <w:p w:rsidR="00826C0B" w:rsidRPr="005638EF" w:rsidRDefault="00826C0B" w:rsidP="00826C0B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P</w:t>
      </w:r>
      <w:r w:rsidRPr="005638EF">
        <w:rPr>
          <w:w w:val="105"/>
          <w:sz w:val="28"/>
          <w:szCs w:val="28"/>
          <w:vertAlign w:val="subscript"/>
        </w:rPr>
        <w:t>jус</w:t>
      </w:r>
      <w:r w:rsidR="008342A3" w:rsidRPr="005638EF">
        <w:rPr>
          <w:w w:val="105"/>
          <w:sz w:val="28"/>
          <w:szCs w:val="28"/>
        </w:rPr>
        <w:t xml:space="preserve"> – </w:t>
      </w:r>
      <w:r w:rsidRPr="005638EF">
        <w:rPr>
          <w:w w:val="105"/>
          <w:sz w:val="28"/>
          <w:szCs w:val="28"/>
        </w:rPr>
        <w:t>цена</w:t>
      </w:r>
      <w:r w:rsidR="008342A3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проведения</w:t>
      </w:r>
      <w:r w:rsidR="008342A3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проверки</w:t>
      </w:r>
      <w:r w:rsidR="008342A3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1</w:t>
      </w:r>
      <w:r w:rsidR="008342A3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единицы</w:t>
      </w:r>
      <w:r w:rsidR="008342A3" w:rsidRPr="005638EF">
        <w:rPr>
          <w:w w:val="105"/>
          <w:sz w:val="28"/>
          <w:szCs w:val="28"/>
        </w:rPr>
        <w:t xml:space="preserve"> </w:t>
      </w:r>
      <w:r w:rsidR="002E701F" w:rsidRPr="005638EF">
        <w:rPr>
          <w:w w:val="105"/>
          <w:sz w:val="28"/>
          <w:szCs w:val="28"/>
        </w:rPr>
        <w:t>i</w:t>
      </w:r>
      <w:r w:rsidRPr="005638EF">
        <w:rPr>
          <w:w w:val="105"/>
          <w:sz w:val="28"/>
          <w:szCs w:val="28"/>
        </w:rPr>
        <w:t>-го</w:t>
      </w:r>
      <w:r w:rsidR="008342A3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оборудования (устройства).</w:t>
      </w:r>
    </w:p>
    <w:p w:rsidR="008817E7" w:rsidRDefault="008342A3" w:rsidP="008342A3">
      <w:pPr>
        <w:ind w:left="221" w:right="-142" w:firstLine="772"/>
        <w:jc w:val="right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Таблица 7</w:t>
      </w:r>
    </w:p>
    <w:tbl>
      <w:tblPr>
        <w:tblStyle w:val="TableNormal"/>
        <w:tblW w:w="954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4"/>
        <w:gridCol w:w="2554"/>
        <w:gridCol w:w="2563"/>
      </w:tblGrid>
      <w:tr w:rsidR="00840C16" w:rsidRPr="005638EF" w:rsidTr="00E3489D">
        <w:trPr>
          <w:trHeight w:val="680"/>
        </w:trPr>
        <w:tc>
          <w:tcPr>
            <w:tcW w:w="4422" w:type="dxa"/>
          </w:tcPr>
          <w:p w:rsidR="00840C16" w:rsidRPr="005638EF" w:rsidRDefault="00840C16" w:rsidP="00E3489D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2" w:type="dxa"/>
          </w:tcPr>
          <w:p w:rsidR="00840C16" w:rsidRPr="005638EF" w:rsidRDefault="00840C16" w:rsidP="00E3489D">
            <w:pPr>
              <w:pStyle w:val="TableParagraph"/>
              <w:ind w:left="266" w:right="277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Количество аттестуемых объектов (единиц оборудования</w:t>
            </w:r>
            <w:r w:rsidRPr="005638EF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w w:val="105"/>
                <w:sz w:val="24"/>
                <w:szCs w:val="24"/>
                <w:lang w:val="ru-RU"/>
              </w:rPr>
              <w:t>(устройств)</w:t>
            </w:r>
          </w:p>
        </w:tc>
        <w:tc>
          <w:tcPr>
            <w:tcW w:w="2561" w:type="dxa"/>
          </w:tcPr>
          <w:p w:rsidR="00840C16" w:rsidRPr="005638EF" w:rsidRDefault="00840C16" w:rsidP="00E3489D">
            <w:pPr>
              <w:pStyle w:val="TableParagraph"/>
              <w:ind w:left="114" w:right="121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Цена объекта (устройства) за 1 единицу, руб., не более</w:t>
            </w:r>
          </w:p>
        </w:tc>
      </w:tr>
    </w:tbl>
    <w:p w:rsidR="00840C16" w:rsidRPr="00840C16" w:rsidRDefault="00840C16" w:rsidP="008342A3">
      <w:pPr>
        <w:ind w:left="221" w:right="-142" w:firstLine="772"/>
        <w:jc w:val="right"/>
        <w:rPr>
          <w:w w:val="105"/>
          <w:sz w:val="2"/>
          <w:szCs w:val="2"/>
        </w:rPr>
      </w:pPr>
    </w:p>
    <w:tbl>
      <w:tblPr>
        <w:tblStyle w:val="TableNormal"/>
        <w:tblW w:w="954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4422"/>
        <w:gridCol w:w="2552"/>
        <w:gridCol w:w="2561"/>
      </w:tblGrid>
      <w:tr w:rsidR="006A6AC3" w:rsidRPr="005638EF" w:rsidTr="00840C16">
        <w:trPr>
          <w:gridBefore w:val="1"/>
          <w:wBefore w:w="6" w:type="dxa"/>
          <w:trHeight w:val="275"/>
          <w:tblHeader/>
        </w:trPr>
        <w:tc>
          <w:tcPr>
            <w:tcW w:w="4422" w:type="dxa"/>
          </w:tcPr>
          <w:p w:rsidR="006A6AC3" w:rsidRPr="006A6AC3" w:rsidRDefault="006A6AC3" w:rsidP="008342A3">
            <w:pPr>
              <w:pStyle w:val="TableParagraph"/>
              <w:ind w:left="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2" w:type="dxa"/>
          </w:tcPr>
          <w:p w:rsidR="006A6AC3" w:rsidRPr="005638EF" w:rsidRDefault="006A6AC3" w:rsidP="008342A3">
            <w:pPr>
              <w:pStyle w:val="TableParagraph"/>
              <w:ind w:left="266" w:right="277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2</w:t>
            </w:r>
          </w:p>
        </w:tc>
        <w:tc>
          <w:tcPr>
            <w:tcW w:w="2561" w:type="dxa"/>
          </w:tcPr>
          <w:p w:rsidR="006A6AC3" w:rsidRPr="005638EF" w:rsidRDefault="006A6AC3" w:rsidP="008342A3">
            <w:pPr>
              <w:pStyle w:val="TableParagraph"/>
              <w:ind w:left="114" w:right="121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3</w:t>
            </w:r>
          </w:p>
        </w:tc>
      </w:tr>
      <w:tr w:rsidR="008342A3" w:rsidRPr="005638EF" w:rsidTr="008342A3">
        <w:trPr>
          <w:gridBefore w:val="1"/>
          <w:wBefore w:w="6" w:type="dxa"/>
          <w:trHeight w:val="1117"/>
        </w:trPr>
        <w:tc>
          <w:tcPr>
            <w:tcW w:w="4422" w:type="dxa"/>
          </w:tcPr>
          <w:p w:rsidR="008342A3" w:rsidRPr="005638EF" w:rsidRDefault="008342A3" w:rsidP="008342A3">
            <w:pPr>
              <w:pStyle w:val="TableParagraph"/>
              <w:ind w:left="103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Аттестация объекта информатизации - информационной системы персональных данных, в т.ч.:</w:t>
            </w:r>
          </w:p>
          <w:p w:rsidR="008342A3" w:rsidRPr="005638EF" w:rsidRDefault="008342A3" w:rsidP="008342A3">
            <w:pPr>
              <w:pStyle w:val="TableParagraph"/>
              <w:ind w:left="96" w:hanging="4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- поставка компакт-диска с дистрибутивом программного обеспечения, произвести</w:t>
            </w:r>
          </w:p>
        </w:tc>
        <w:tc>
          <w:tcPr>
            <w:tcW w:w="2552" w:type="dxa"/>
          </w:tcPr>
          <w:p w:rsidR="008342A3" w:rsidRPr="005638EF" w:rsidRDefault="008342A3" w:rsidP="008342A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1</w:t>
            </w:r>
          </w:p>
        </w:tc>
        <w:tc>
          <w:tcPr>
            <w:tcW w:w="2561" w:type="dxa"/>
          </w:tcPr>
          <w:p w:rsidR="008342A3" w:rsidRPr="005638EF" w:rsidRDefault="00A007A3" w:rsidP="008342A3">
            <w:pPr>
              <w:pStyle w:val="TableParagraph"/>
              <w:ind w:right="10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  <w:lang w:val="ru-RU"/>
              </w:rPr>
              <w:t>1</w:t>
            </w:r>
            <w:r w:rsidR="008342A3" w:rsidRPr="005638EF">
              <w:rPr>
                <w:w w:val="105"/>
                <w:sz w:val="24"/>
                <w:szCs w:val="24"/>
              </w:rPr>
              <w:t>50 000,00</w:t>
            </w:r>
          </w:p>
        </w:tc>
      </w:tr>
      <w:tr w:rsidR="008342A3" w:rsidRPr="005638EF" w:rsidTr="008342A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120"/>
        </w:trPr>
        <w:tc>
          <w:tcPr>
            <w:tcW w:w="4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2A3" w:rsidRPr="005638EF" w:rsidRDefault="008342A3" w:rsidP="008342A3">
            <w:pPr>
              <w:pStyle w:val="TableParagraph"/>
              <w:ind w:left="97" w:right="97" w:firstLine="5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lastRenderedPageBreak/>
              <w:t>установку, настройку программного обеспечения и предоставить права использования программного обеспечения (средства защиты информации)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8342A3" w:rsidRPr="005638EF" w:rsidRDefault="008342A3" w:rsidP="008342A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61" w:type="dxa"/>
            <w:tcBorders>
              <w:left w:val="single" w:sz="4" w:space="0" w:color="000000"/>
              <w:right w:val="single" w:sz="4" w:space="0" w:color="000000"/>
            </w:tcBorders>
          </w:tcPr>
          <w:p w:rsidR="008342A3" w:rsidRPr="005638EF" w:rsidRDefault="008342A3" w:rsidP="008342A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342A3" w:rsidRPr="005638EF" w:rsidTr="008342A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6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2A3" w:rsidRPr="005638EF" w:rsidRDefault="008342A3" w:rsidP="008342A3">
            <w:pPr>
              <w:pStyle w:val="TableParagraph"/>
              <w:ind w:left="101" w:right="97" w:hanging="4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Аттестация рабочих мест по условиям труда (оценка по условиям труда)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2A3" w:rsidRPr="005638EF" w:rsidRDefault="00A007A3" w:rsidP="008342A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8342A3" w:rsidRPr="005638EF">
              <w:rPr>
                <w:sz w:val="24"/>
                <w:szCs w:val="24"/>
              </w:rPr>
              <w:t>2</w:t>
            </w:r>
          </w:p>
        </w:tc>
        <w:tc>
          <w:tcPr>
            <w:tcW w:w="2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2A3" w:rsidRPr="005638EF" w:rsidRDefault="008342A3" w:rsidP="008342A3">
            <w:pPr>
              <w:pStyle w:val="TableParagraph"/>
              <w:jc w:val="center"/>
              <w:rPr>
                <w:sz w:val="24"/>
                <w:szCs w:val="24"/>
              </w:rPr>
            </w:pPr>
            <w:r w:rsidRPr="005638EF">
              <w:rPr>
                <w:w w:val="105"/>
                <w:sz w:val="24"/>
                <w:szCs w:val="24"/>
              </w:rPr>
              <w:t>10 000,00</w:t>
            </w:r>
          </w:p>
        </w:tc>
      </w:tr>
    </w:tbl>
    <w:p w:rsidR="008342A3" w:rsidRPr="005638EF" w:rsidRDefault="008342A3" w:rsidP="008342A3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2) затраты на приобретение простых (неисключительных) лицензий на использование программного обеспечения (З</w:t>
      </w:r>
      <w:r w:rsidR="00BD0001">
        <w:rPr>
          <w:w w:val="105"/>
          <w:sz w:val="28"/>
          <w:szCs w:val="28"/>
          <w:vertAlign w:val="subscript"/>
        </w:rPr>
        <w:t>ип</w:t>
      </w:r>
      <w:r w:rsidRPr="005638EF">
        <w:rPr>
          <w:w w:val="105"/>
          <w:sz w:val="28"/>
          <w:szCs w:val="28"/>
        </w:rPr>
        <w:t xml:space="preserve"> определяются по формуле:</w:t>
      </w:r>
    </w:p>
    <w:p w:rsidR="008342A3" w:rsidRPr="005638EF" w:rsidRDefault="00327FDE" w:rsidP="008342A3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ип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iип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iип</m:t>
            </m:r>
          </m:sub>
        </m:sSub>
      </m:oMath>
      <w:r w:rsidR="008342A3" w:rsidRPr="005638EF">
        <w:rPr>
          <w:w w:val="105"/>
          <w:sz w:val="28"/>
          <w:szCs w:val="28"/>
        </w:rPr>
        <w:t>, где</w:t>
      </w:r>
    </w:p>
    <w:p w:rsidR="008342A3" w:rsidRPr="005638EF" w:rsidRDefault="008342A3" w:rsidP="008342A3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5638EF">
        <w:rPr>
          <w:w w:val="105"/>
          <w:sz w:val="28"/>
          <w:szCs w:val="28"/>
          <w:vertAlign w:val="subscript"/>
        </w:rPr>
        <w:t xml:space="preserve">iнп </w:t>
      </w:r>
      <w:r w:rsidRPr="005638EF">
        <w:rPr>
          <w:w w:val="105"/>
          <w:sz w:val="28"/>
          <w:szCs w:val="28"/>
        </w:rPr>
        <w:t xml:space="preserve">– количество приобретаемых простых (неисключительных) лицензий на использование i-го программного обеспечения; </w:t>
      </w:r>
    </w:p>
    <w:p w:rsidR="008342A3" w:rsidRPr="005638EF" w:rsidRDefault="008342A3" w:rsidP="008342A3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P</w:t>
      </w:r>
      <w:r w:rsidRPr="005638EF">
        <w:rPr>
          <w:w w:val="105"/>
          <w:sz w:val="28"/>
          <w:szCs w:val="28"/>
          <w:vertAlign w:val="subscript"/>
        </w:rPr>
        <w:t>iнп</w:t>
      </w:r>
      <w:r w:rsidRPr="005638EF">
        <w:rPr>
          <w:w w:val="105"/>
          <w:sz w:val="28"/>
          <w:szCs w:val="28"/>
        </w:rPr>
        <w:t xml:space="preserve"> – цена единицы простой (неисключительной) использование i-го программного обеспечения.</w:t>
      </w:r>
    </w:p>
    <w:p w:rsidR="008342A3" w:rsidRPr="005638EF" w:rsidRDefault="008342A3" w:rsidP="008342A3">
      <w:pPr>
        <w:ind w:left="221" w:right="-142" w:firstLine="772"/>
        <w:jc w:val="right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Таблица 8</w:t>
      </w:r>
    </w:p>
    <w:tbl>
      <w:tblPr>
        <w:tblStyle w:val="TableNormal"/>
        <w:tblW w:w="975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1"/>
        <w:gridCol w:w="2298"/>
        <w:gridCol w:w="2290"/>
      </w:tblGrid>
      <w:tr w:rsidR="008342A3" w:rsidRPr="005638EF" w:rsidTr="008342A3">
        <w:trPr>
          <w:trHeight w:val="2040"/>
        </w:trPr>
        <w:tc>
          <w:tcPr>
            <w:tcW w:w="5171" w:type="dxa"/>
          </w:tcPr>
          <w:p w:rsidR="008342A3" w:rsidRPr="005638EF" w:rsidRDefault="008342A3" w:rsidP="008342A3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298" w:type="dxa"/>
            <w:tcBorders>
              <w:bottom w:val="single" w:sz="4" w:space="0" w:color="auto"/>
              <w:right w:val="single" w:sz="4" w:space="0" w:color="auto"/>
            </w:tcBorders>
          </w:tcPr>
          <w:p w:rsidR="008342A3" w:rsidRPr="005638EF" w:rsidRDefault="008342A3" w:rsidP="008342A3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Количество приобретаемых простых (неисключительных) лицензий на использование программного обеспечения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3" w:rsidRPr="005638EF" w:rsidRDefault="008342A3" w:rsidP="008342A3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Цена приобретения простых (неисключительных) лицензий на использование программного обеспечения за 1 единицу, руб.,</w:t>
            </w:r>
          </w:p>
          <w:p w:rsidR="008342A3" w:rsidRPr="005638EF" w:rsidRDefault="008342A3" w:rsidP="008342A3">
            <w:pPr>
              <w:pStyle w:val="TableParagraph"/>
              <w:spacing w:before="1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не более</w:t>
            </w:r>
          </w:p>
        </w:tc>
      </w:tr>
      <w:tr w:rsidR="006A6AC3" w:rsidRPr="005638EF" w:rsidTr="006A6AC3">
        <w:trPr>
          <w:trHeight w:val="132"/>
        </w:trPr>
        <w:tc>
          <w:tcPr>
            <w:tcW w:w="5171" w:type="dxa"/>
          </w:tcPr>
          <w:p w:rsidR="006A6AC3" w:rsidRPr="005638EF" w:rsidRDefault="006A6AC3" w:rsidP="008342A3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298" w:type="dxa"/>
            <w:tcBorders>
              <w:bottom w:val="single" w:sz="4" w:space="0" w:color="auto"/>
              <w:right w:val="single" w:sz="4" w:space="0" w:color="auto"/>
            </w:tcBorders>
          </w:tcPr>
          <w:p w:rsidR="006A6AC3" w:rsidRPr="005638EF" w:rsidRDefault="006A6AC3" w:rsidP="008342A3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5638EF" w:rsidRDefault="006A6AC3" w:rsidP="008342A3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3</w:t>
            </w:r>
          </w:p>
        </w:tc>
      </w:tr>
      <w:tr w:rsidR="008342A3" w:rsidRPr="005638EF" w:rsidTr="008342A3">
        <w:trPr>
          <w:trHeight w:val="1580"/>
        </w:trPr>
        <w:tc>
          <w:tcPr>
            <w:tcW w:w="5171" w:type="dxa"/>
            <w:tcBorders>
              <w:left w:val="single" w:sz="4" w:space="0" w:color="000000"/>
              <w:right w:val="single" w:sz="4" w:space="0" w:color="auto"/>
            </w:tcBorders>
          </w:tcPr>
          <w:p w:rsidR="008342A3" w:rsidRPr="005638EF" w:rsidRDefault="008342A3" w:rsidP="008342A3">
            <w:pPr>
              <w:pStyle w:val="TableParagraph"/>
              <w:ind w:left="101" w:right="97" w:hanging="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Услуги по предоставлению неисключительных прав на использование программного обеспечения (далее - ПО) защиты информации VipNet Client 3.х (KCl) для доступа к ресурсам Единой системы обращения граждан (далее - ЕС ОГ) на материальном носителе и сертификат активации сервиса технической поддержки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3" w:rsidRPr="005638EF" w:rsidRDefault="00BD0001" w:rsidP="008342A3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42A3" w:rsidRPr="00BD0001" w:rsidRDefault="008342A3" w:rsidP="00BD0001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highlight w:val="yellow"/>
                <w:lang w:val="ru-RU"/>
              </w:rPr>
            </w:pPr>
            <w:r w:rsidRPr="00051FF6">
              <w:rPr>
                <w:w w:val="105"/>
                <w:sz w:val="24"/>
                <w:szCs w:val="24"/>
                <w:lang w:val="ru-RU"/>
              </w:rPr>
              <w:t>40 000,00</w:t>
            </w:r>
          </w:p>
        </w:tc>
      </w:tr>
      <w:tr w:rsidR="008342A3" w:rsidRPr="005638EF" w:rsidTr="008342A3">
        <w:trPr>
          <w:trHeight w:val="660"/>
        </w:trPr>
        <w:tc>
          <w:tcPr>
            <w:tcW w:w="5171" w:type="dxa"/>
            <w:tcBorders>
              <w:left w:val="single" w:sz="4" w:space="0" w:color="000000"/>
              <w:right w:val="single" w:sz="4" w:space="0" w:color="auto"/>
            </w:tcBorders>
          </w:tcPr>
          <w:p w:rsidR="008342A3" w:rsidRPr="005638EF" w:rsidRDefault="008342A3" w:rsidP="008342A3">
            <w:pPr>
              <w:pStyle w:val="TableParagraph"/>
              <w:ind w:left="101" w:right="97" w:hanging="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Лицензия на право использования программного обеспечения «Крипто Про CSP»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3" w:rsidRPr="005638EF" w:rsidRDefault="00BD0001" w:rsidP="008342A3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34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8342A3" w:rsidRPr="00BD0001" w:rsidRDefault="008342A3" w:rsidP="00BD0001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highlight w:val="yellow"/>
                <w:lang w:val="ru-RU"/>
              </w:rPr>
            </w:pPr>
            <w:r w:rsidRPr="00051FF6">
              <w:rPr>
                <w:w w:val="105"/>
                <w:sz w:val="24"/>
                <w:szCs w:val="24"/>
                <w:lang w:val="ru-RU"/>
              </w:rPr>
              <w:t>10 000,00</w:t>
            </w:r>
          </w:p>
        </w:tc>
      </w:tr>
    </w:tbl>
    <w:p w:rsidR="008342A3" w:rsidRPr="005638EF" w:rsidRDefault="008342A3" w:rsidP="008342A3">
      <w:pPr>
        <w:spacing w:line="256" w:lineRule="auto"/>
        <w:ind w:firstLine="709"/>
        <w:jc w:val="both"/>
      </w:pPr>
      <w:r w:rsidRPr="005638EF">
        <w:rPr>
          <w:w w:val="105"/>
        </w:rPr>
        <w:t xml:space="preserve">Примечание: Количество приобретаемых простых (неисключительных) лицензий на использование программного обеспечения для Министерства может отличаться от приведенного в зависимости от решаемых задач. При этом приобретение простых (неисключительных) лицензий на использование программного обеспечения осуществляется в пределах доведенных лимитов бюджетных обязательств на обеспечение </w:t>
      </w:r>
      <w:r w:rsidRPr="005638EF">
        <w:t>функций Министерства.</w:t>
      </w:r>
    </w:p>
    <w:p w:rsidR="008342A3" w:rsidRPr="005638EF" w:rsidRDefault="008342A3" w:rsidP="008342A3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3) затраты на оплату услуг по сопровождению справочно-правовых систем (З</w:t>
      </w:r>
      <w:r w:rsidRPr="005638EF">
        <w:rPr>
          <w:w w:val="105"/>
          <w:sz w:val="28"/>
          <w:szCs w:val="28"/>
          <w:vertAlign w:val="subscript"/>
        </w:rPr>
        <w:t>сспс</w:t>
      </w:r>
      <w:r w:rsidRPr="005638EF">
        <w:rPr>
          <w:w w:val="105"/>
          <w:sz w:val="28"/>
          <w:szCs w:val="28"/>
        </w:rPr>
        <w:t>) определяются по формуле:</w:t>
      </w:r>
    </w:p>
    <w:p w:rsidR="008342A3" w:rsidRPr="005638EF" w:rsidRDefault="00327FDE" w:rsidP="008342A3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сспс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iсспс</m:t>
                </m:r>
              </m:sub>
            </m:sSub>
          </m:e>
        </m:nary>
      </m:oMath>
      <w:r w:rsidR="008342A3" w:rsidRPr="005638EF">
        <w:rPr>
          <w:w w:val="105"/>
          <w:sz w:val="28"/>
          <w:szCs w:val="28"/>
        </w:rPr>
        <w:t>, где</w:t>
      </w:r>
      <w:r w:rsidR="006A6AC3">
        <w:rPr>
          <w:w w:val="105"/>
          <w:sz w:val="28"/>
          <w:szCs w:val="28"/>
        </w:rPr>
        <w:t>:</w:t>
      </w:r>
    </w:p>
    <w:p w:rsidR="008342A3" w:rsidRPr="005638EF" w:rsidRDefault="008342A3" w:rsidP="008342A3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lastRenderedPageBreak/>
        <w:t>Р</w:t>
      </w:r>
      <w:r w:rsidRPr="00BD0001">
        <w:rPr>
          <w:w w:val="105"/>
          <w:sz w:val="28"/>
          <w:szCs w:val="28"/>
          <w:vertAlign w:val="subscript"/>
        </w:rPr>
        <w:t>iсспс</w:t>
      </w:r>
      <w:r w:rsidR="00FE3F88" w:rsidRPr="005638EF">
        <w:rPr>
          <w:w w:val="105"/>
          <w:sz w:val="28"/>
          <w:szCs w:val="28"/>
        </w:rPr>
        <w:t xml:space="preserve"> –</w:t>
      </w:r>
      <w:r w:rsidRPr="005638EF">
        <w:rPr>
          <w:w w:val="105"/>
          <w:sz w:val="28"/>
          <w:szCs w:val="28"/>
        </w:rPr>
        <w:t xml:space="preserve">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</w:t>
      </w:r>
      <w:r w:rsidR="00FE3F88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работ по сопровождению справочно-правовых систем.</w:t>
      </w:r>
    </w:p>
    <w:p w:rsidR="008342A3" w:rsidRPr="005638EF" w:rsidRDefault="00FE3F88" w:rsidP="00FE3F88">
      <w:pPr>
        <w:ind w:left="221" w:right="-142" w:firstLine="772"/>
        <w:jc w:val="right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Таблица 9</w:t>
      </w:r>
    </w:p>
    <w:tbl>
      <w:tblPr>
        <w:tblStyle w:val="TableNormal"/>
        <w:tblW w:w="9683" w:type="dxa"/>
        <w:tblInd w:w="1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4253"/>
        <w:gridCol w:w="2627"/>
      </w:tblGrid>
      <w:tr w:rsidR="00FE3F88" w:rsidRPr="005638EF" w:rsidTr="00FE3F88">
        <w:trPr>
          <w:trHeight w:val="720"/>
        </w:trPr>
        <w:tc>
          <w:tcPr>
            <w:tcW w:w="2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88" w:rsidRPr="005638EF" w:rsidRDefault="00FE3F88" w:rsidP="00FE3F88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Наименование справочно- правовой системы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E3F88" w:rsidRPr="005638EF" w:rsidRDefault="00FE3F88" w:rsidP="00FE3F88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Количество услуг по сопровождению справочно-правовых систем в год</w:t>
            </w:r>
          </w:p>
        </w:tc>
        <w:tc>
          <w:tcPr>
            <w:tcW w:w="2627" w:type="dxa"/>
            <w:tcBorders>
              <w:top w:val="single" w:sz="4" w:space="0" w:color="000000"/>
              <w:right w:val="single" w:sz="4" w:space="0" w:color="000000"/>
            </w:tcBorders>
          </w:tcPr>
          <w:p w:rsidR="00FE3F88" w:rsidRPr="005638EF" w:rsidRDefault="00FE3F88" w:rsidP="00FE3F88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Предельная цена за 1 услугу, руб., не более</w:t>
            </w:r>
          </w:p>
        </w:tc>
      </w:tr>
      <w:tr w:rsidR="006A6AC3" w:rsidRPr="005638EF" w:rsidTr="006A6AC3">
        <w:trPr>
          <w:trHeight w:val="122"/>
        </w:trPr>
        <w:tc>
          <w:tcPr>
            <w:tcW w:w="2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C3" w:rsidRPr="005638EF" w:rsidRDefault="006A6AC3" w:rsidP="00FE3F88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A6AC3" w:rsidRPr="005638EF" w:rsidRDefault="006A6AC3" w:rsidP="00FE3F88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right w:val="single" w:sz="4" w:space="0" w:color="000000"/>
            </w:tcBorders>
          </w:tcPr>
          <w:p w:rsidR="006A6AC3" w:rsidRPr="005638EF" w:rsidRDefault="006A6AC3" w:rsidP="00FE3F88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3</w:t>
            </w:r>
          </w:p>
        </w:tc>
      </w:tr>
      <w:tr w:rsidR="00FE3F88" w:rsidRPr="005638EF" w:rsidTr="00FE3F88">
        <w:trPr>
          <w:trHeight w:val="1240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F88" w:rsidRPr="005638EF" w:rsidRDefault="00FE3F88" w:rsidP="00FE3F88">
            <w:pPr>
              <w:pStyle w:val="TableParagraph"/>
              <w:ind w:left="101" w:right="97" w:hanging="4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Сопровождение сетевой версии справочно-правовой системы «Консультант Плюс»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</w:tcPr>
          <w:p w:rsidR="00FE3F88" w:rsidRPr="005638EF" w:rsidRDefault="00FE3F88" w:rsidP="00FE3F88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не должно превышать количество месяцев (не более 12 в случае заключения контракта на 1 месяц) или кварталов в год (не более 4 в случае заключения контракта на 1 квартал)</w:t>
            </w:r>
          </w:p>
        </w:tc>
        <w:tc>
          <w:tcPr>
            <w:tcW w:w="2627" w:type="dxa"/>
            <w:tcBorders>
              <w:right w:val="single" w:sz="4" w:space="0" w:color="000000"/>
            </w:tcBorders>
          </w:tcPr>
          <w:p w:rsidR="00FE3F88" w:rsidRPr="005638EF" w:rsidRDefault="00FE3F88" w:rsidP="00FE3F88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3</w:t>
            </w:r>
            <w:r w:rsidR="00BD0001">
              <w:rPr>
                <w:w w:val="105"/>
                <w:sz w:val="24"/>
                <w:szCs w:val="24"/>
                <w:lang w:val="ru-RU"/>
              </w:rPr>
              <w:t>5</w:t>
            </w:r>
            <w:r w:rsidRPr="005638EF">
              <w:rPr>
                <w:w w:val="105"/>
                <w:sz w:val="24"/>
                <w:szCs w:val="24"/>
                <w:lang w:val="ru-RU"/>
              </w:rPr>
              <w:t xml:space="preserve"> 000,00 в месяц</w:t>
            </w:r>
          </w:p>
          <w:p w:rsidR="00FE3F88" w:rsidRPr="005638EF" w:rsidRDefault="00FE3F88" w:rsidP="00FE3F88">
            <w:pPr>
              <w:pStyle w:val="TableParagraph"/>
              <w:ind w:left="101" w:right="97" w:hanging="4"/>
              <w:rPr>
                <w:w w:val="105"/>
                <w:sz w:val="24"/>
                <w:szCs w:val="24"/>
                <w:lang w:val="ru-RU"/>
              </w:rPr>
            </w:pPr>
          </w:p>
          <w:p w:rsidR="00FE3F88" w:rsidRPr="005638EF" w:rsidRDefault="00FE3F88" w:rsidP="00BD0001">
            <w:pPr>
              <w:pStyle w:val="TableParagraph"/>
              <w:ind w:left="101" w:right="97" w:hanging="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 xml:space="preserve">или </w:t>
            </w:r>
            <w:r w:rsidR="00BD0001">
              <w:rPr>
                <w:w w:val="105"/>
                <w:sz w:val="24"/>
                <w:szCs w:val="24"/>
                <w:lang w:val="ru-RU"/>
              </w:rPr>
              <w:t>105</w:t>
            </w:r>
            <w:r w:rsidRPr="005638EF">
              <w:rPr>
                <w:w w:val="105"/>
                <w:sz w:val="24"/>
                <w:szCs w:val="24"/>
                <w:lang w:val="ru-RU"/>
              </w:rPr>
              <w:t xml:space="preserve"> 000,00 в квартал</w:t>
            </w:r>
          </w:p>
        </w:tc>
      </w:tr>
    </w:tbl>
    <w:p w:rsidR="00FE3F88" w:rsidRPr="005638EF" w:rsidRDefault="00FE3F88" w:rsidP="00FE3F88">
      <w:pPr>
        <w:tabs>
          <w:tab w:val="left" w:pos="9072"/>
        </w:tabs>
        <w:ind w:left="221" w:right="-144" w:firstLine="539"/>
        <w:jc w:val="both"/>
        <w:rPr>
          <w:w w:val="105"/>
        </w:rPr>
      </w:pPr>
      <w:r w:rsidRPr="005638EF">
        <w:rPr>
          <w:w w:val="105"/>
        </w:rPr>
        <w:t>Примечание: Количество услуг по сопровождению справочно-правовых систем для Министерства может отличаться от приведенного в зависимости от решаемых задач. При этом закупка услуг связи осуществляется в пределах доведенных лимитов бюджетных обязательств на обеспечение функций Министерства.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9. Затраты па приобретение основных средств: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1) затраты на приобретение рабочих станций (З</w:t>
      </w:r>
      <w:r w:rsidRPr="005638EF">
        <w:rPr>
          <w:w w:val="105"/>
          <w:sz w:val="28"/>
          <w:szCs w:val="28"/>
          <w:vertAlign w:val="subscript"/>
        </w:rPr>
        <w:t>рст</w:t>
      </w:r>
      <w:r w:rsidRPr="005638EF">
        <w:rPr>
          <w:w w:val="105"/>
          <w:sz w:val="28"/>
          <w:szCs w:val="28"/>
        </w:rPr>
        <w:t>) определяются по формуле:</w:t>
      </w:r>
    </w:p>
    <w:p w:rsidR="00FE3F88" w:rsidRPr="005638EF" w:rsidRDefault="00327FDE" w:rsidP="00FE3F88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рст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рст предел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рст</m:t>
            </m:r>
          </m:sub>
        </m:sSub>
      </m:oMath>
      <w:r w:rsidR="00FE3F88" w:rsidRPr="005638EF">
        <w:rPr>
          <w:w w:val="105"/>
          <w:sz w:val="28"/>
          <w:szCs w:val="28"/>
        </w:rPr>
        <w:t>, где: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5638EF">
        <w:rPr>
          <w:w w:val="105"/>
          <w:sz w:val="28"/>
          <w:szCs w:val="28"/>
          <w:vertAlign w:val="subscript"/>
        </w:rPr>
        <w:t xml:space="preserve">i рст предел </w:t>
      </w:r>
      <w:r w:rsidRPr="005638EF">
        <w:rPr>
          <w:w w:val="105"/>
          <w:sz w:val="28"/>
          <w:szCs w:val="28"/>
        </w:rPr>
        <w:t>– количество рабочих станций по i-й должности, не превышающее предельное количество персональных компьютеров по i-й должности;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P</w:t>
      </w:r>
      <w:r w:rsidRPr="005638EF">
        <w:rPr>
          <w:w w:val="105"/>
          <w:sz w:val="28"/>
          <w:szCs w:val="28"/>
          <w:vertAlign w:val="subscript"/>
        </w:rPr>
        <w:t xml:space="preserve">i </w:t>
      </w:r>
      <w:r w:rsidR="00126BFE" w:rsidRPr="005638EF">
        <w:rPr>
          <w:w w:val="105"/>
          <w:sz w:val="28"/>
          <w:szCs w:val="28"/>
          <w:vertAlign w:val="subscript"/>
        </w:rPr>
        <w:t>рст</w:t>
      </w:r>
      <w:r w:rsidRPr="005638EF">
        <w:rPr>
          <w:w w:val="105"/>
          <w:sz w:val="28"/>
          <w:szCs w:val="28"/>
          <w:vertAlign w:val="subscript"/>
        </w:rPr>
        <w:t xml:space="preserve"> </w:t>
      </w:r>
      <w:r w:rsidR="00126BFE" w:rsidRPr="005638EF">
        <w:rPr>
          <w:w w:val="105"/>
          <w:sz w:val="28"/>
          <w:szCs w:val="28"/>
        </w:rPr>
        <w:t xml:space="preserve">– </w:t>
      </w:r>
      <w:r w:rsidRPr="005638EF">
        <w:rPr>
          <w:w w:val="105"/>
          <w:sz w:val="28"/>
          <w:szCs w:val="28"/>
        </w:rPr>
        <w:t>цена приобретения 1 рабочих станций по i-й должности в соответствии с Нормативами.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Предельное количество рабочих станций по i-й должности (Q</w:t>
      </w:r>
      <w:r w:rsidRPr="005638EF">
        <w:rPr>
          <w:w w:val="105"/>
          <w:sz w:val="28"/>
          <w:szCs w:val="28"/>
          <w:vertAlign w:val="subscript"/>
        </w:rPr>
        <w:t>i</w:t>
      </w:r>
      <w:r w:rsidR="00126BFE" w:rsidRPr="005638EF">
        <w:rPr>
          <w:w w:val="105"/>
          <w:sz w:val="28"/>
          <w:szCs w:val="28"/>
          <w:vertAlign w:val="subscript"/>
        </w:rPr>
        <w:t xml:space="preserve"> </w:t>
      </w:r>
      <w:r w:rsidRPr="005638EF">
        <w:rPr>
          <w:w w:val="105"/>
          <w:sz w:val="28"/>
          <w:szCs w:val="28"/>
          <w:vertAlign w:val="subscript"/>
        </w:rPr>
        <w:t>рст предел</w:t>
      </w:r>
      <w:r w:rsidRPr="005638EF">
        <w:rPr>
          <w:w w:val="105"/>
          <w:sz w:val="28"/>
          <w:szCs w:val="28"/>
        </w:rPr>
        <w:t>)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определяется по формулам:</w:t>
      </w:r>
    </w:p>
    <w:p w:rsidR="00FE3F88" w:rsidRPr="005638EF" w:rsidRDefault="00FE3F88" w:rsidP="00126BFE">
      <w:pPr>
        <w:ind w:right="-142"/>
        <w:jc w:val="center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5638EF">
        <w:rPr>
          <w:w w:val="105"/>
          <w:sz w:val="28"/>
          <w:szCs w:val="28"/>
          <w:vertAlign w:val="subscript"/>
        </w:rPr>
        <w:t xml:space="preserve">i </w:t>
      </w:r>
      <w:r w:rsidR="00126BFE" w:rsidRPr="005638EF">
        <w:rPr>
          <w:w w:val="105"/>
          <w:sz w:val="28"/>
          <w:szCs w:val="28"/>
          <w:vertAlign w:val="subscript"/>
        </w:rPr>
        <w:t>рс</w:t>
      </w:r>
      <w:r w:rsidRPr="005638EF">
        <w:rPr>
          <w:w w:val="105"/>
          <w:sz w:val="28"/>
          <w:szCs w:val="28"/>
          <w:vertAlign w:val="subscript"/>
        </w:rPr>
        <w:t xml:space="preserve">т предел </w:t>
      </w:r>
      <w:r w:rsidRPr="005638EF">
        <w:rPr>
          <w:w w:val="105"/>
          <w:sz w:val="28"/>
          <w:szCs w:val="28"/>
        </w:rPr>
        <w:t>= Ч</w:t>
      </w:r>
      <w:r w:rsidRPr="005638EF">
        <w:rPr>
          <w:w w:val="105"/>
          <w:sz w:val="28"/>
          <w:szCs w:val="28"/>
          <w:vertAlign w:val="subscript"/>
        </w:rPr>
        <w:t>оп</w:t>
      </w:r>
      <w:r w:rsidRPr="005638EF">
        <w:rPr>
          <w:w w:val="105"/>
          <w:sz w:val="28"/>
          <w:szCs w:val="28"/>
        </w:rPr>
        <w:t xml:space="preserve"> х 0,2</w:t>
      </w:r>
      <w:r w:rsidR="00126BFE" w:rsidRPr="005638EF">
        <w:rPr>
          <w:w w:val="105"/>
          <w:sz w:val="28"/>
          <w:szCs w:val="28"/>
        </w:rPr>
        <w:t xml:space="preserve"> –</w:t>
      </w:r>
      <w:r w:rsidRPr="005638EF">
        <w:rPr>
          <w:w w:val="105"/>
          <w:sz w:val="28"/>
          <w:szCs w:val="28"/>
        </w:rPr>
        <w:t xml:space="preserve"> для закрытого контура обработки информации,</w:t>
      </w:r>
    </w:p>
    <w:p w:rsidR="00126BFE" w:rsidRPr="005638EF" w:rsidRDefault="00FE3F88" w:rsidP="00126BFE">
      <w:pPr>
        <w:ind w:right="-142"/>
        <w:jc w:val="center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5638EF">
        <w:rPr>
          <w:w w:val="105"/>
          <w:sz w:val="28"/>
          <w:szCs w:val="28"/>
          <w:vertAlign w:val="subscript"/>
        </w:rPr>
        <w:t>i р</w:t>
      </w:r>
      <w:r w:rsidR="00126BFE" w:rsidRPr="005638EF">
        <w:rPr>
          <w:w w:val="105"/>
          <w:sz w:val="28"/>
          <w:szCs w:val="28"/>
          <w:vertAlign w:val="subscript"/>
        </w:rPr>
        <w:t>с</w:t>
      </w:r>
      <w:r w:rsidRPr="005638EF">
        <w:rPr>
          <w:w w:val="105"/>
          <w:sz w:val="28"/>
          <w:szCs w:val="28"/>
          <w:vertAlign w:val="subscript"/>
        </w:rPr>
        <w:t>т</w:t>
      </w:r>
      <w:r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  <w:vertAlign w:val="subscript"/>
        </w:rPr>
        <w:t>предел</w:t>
      </w:r>
      <w:r w:rsidRPr="005638EF">
        <w:rPr>
          <w:w w:val="105"/>
          <w:sz w:val="28"/>
          <w:szCs w:val="28"/>
        </w:rPr>
        <w:t xml:space="preserve"> = Ч</w:t>
      </w:r>
      <w:r w:rsidRPr="005638EF">
        <w:rPr>
          <w:w w:val="105"/>
          <w:sz w:val="28"/>
          <w:szCs w:val="28"/>
          <w:vertAlign w:val="subscript"/>
        </w:rPr>
        <w:t>оп</w:t>
      </w:r>
      <w:r w:rsidRPr="005638EF">
        <w:rPr>
          <w:w w:val="105"/>
          <w:sz w:val="28"/>
          <w:szCs w:val="28"/>
        </w:rPr>
        <w:t xml:space="preserve"> х 1</w:t>
      </w:r>
      <w:r w:rsidR="00126BFE" w:rsidRPr="005638EF">
        <w:rPr>
          <w:w w:val="105"/>
          <w:sz w:val="28"/>
          <w:szCs w:val="28"/>
        </w:rPr>
        <w:t xml:space="preserve"> –</w:t>
      </w:r>
      <w:r w:rsidRPr="005638EF">
        <w:rPr>
          <w:w w:val="105"/>
          <w:sz w:val="28"/>
          <w:szCs w:val="28"/>
        </w:rPr>
        <w:t xml:space="preserve"> для открытого контура обработки информации,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где</w:t>
      </w:r>
      <w:r w:rsidR="00126BFE" w:rsidRPr="005638EF">
        <w:rPr>
          <w:w w:val="105"/>
          <w:sz w:val="28"/>
          <w:szCs w:val="28"/>
        </w:rPr>
        <w:t>: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Ч</w:t>
      </w:r>
      <w:r w:rsidRPr="005638EF">
        <w:rPr>
          <w:w w:val="105"/>
          <w:sz w:val="28"/>
          <w:szCs w:val="28"/>
          <w:vertAlign w:val="subscript"/>
        </w:rPr>
        <w:t>оп</w:t>
      </w:r>
      <w:r w:rsidRPr="005638EF">
        <w:rPr>
          <w:w w:val="105"/>
          <w:sz w:val="28"/>
          <w:szCs w:val="28"/>
        </w:rPr>
        <w:t xml:space="preserve"> </w:t>
      </w:r>
      <w:r w:rsidR="00126BFE" w:rsidRPr="005638EF">
        <w:rPr>
          <w:w w:val="105"/>
          <w:sz w:val="28"/>
          <w:szCs w:val="28"/>
        </w:rPr>
        <w:t>–</w:t>
      </w:r>
      <w:r w:rsidRPr="005638EF">
        <w:rPr>
          <w:w w:val="105"/>
          <w:sz w:val="28"/>
          <w:szCs w:val="28"/>
        </w:rPr>
        <w:t xml:space="preserve"> расчетная численность основных работников.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Показатель расчетной численности основных работников для исполнительных органов Камчатского края и подведомственных им краевых казенных учреждений, определяется по формуле:</w:t>
      </w:r>
    </w:p>
    <w:p w:rsidR="00FE3F88" w:rsidRPr="005638EF" w:rsidRDefault="00327FDE" w:rsidP="00126BFE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оп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с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р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ност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>×1,1</m:t>
        </m:r>
      </m:oMath>
      <w:r w:rsidR="00126BFE" w:rsidRPr="005638EF">
        <w:rPr>
          <w:w w:val="105"/>
          <w:sz w:val="28"/>
          <w:szCs w:val="28"/>
        </w:rPr>
        <w:t>, где: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Ч</w:t>
      </w:r>
      <w:r w:rsidRPr="005638EF">
        <w:rPr>
          <w:w w:val="105"/>
          <w:sz w:val="28"/>
          <w:szCs w:val="28"/>
          <w:vertAlign w:val="subscript"/>
        </w:rPr>
        <w:t>с</w:t>
      </w:r>
      <w:r w:rsidRPr="005638EF">
        <w:rPr>
          <w:w w:val="105"/>
          <w:sz w:val="28"/>
          <w:szCs w:val="28"/>
        </w:rPr>
        <w:t xml:space="preserve"> </w:t>
      </w:r>
      <w:r w:rsidR="00126BFE" w:rsidRPr="005638EF">
        <w:rPr>
          <w:w w:val="105"/>
          <w:sz w:val="28"/>
          <w:szCs w:val="28"/>
        </w:rPr>
        <w:t xml:space="preserve">– </w:t>
      </w:r>
      <w:r w:rsidRPr="005638EF">
        <w:rPr>
          <w:w w:val="105"/>
          <w:sz w:val="28"/>
          <w:szCs w:val="28"/>
        </w:rPr>
        <w:t>фактическая численность государственных гражданских служащих Камчатского края;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Ч</w:t>
      </w:r>
      <w:r w:rsidRPr="005638EF">
        <w:rPr>
          <w:w w:val="105"/>
          <w:sz w:val="28"/>
          <w:szCs w:val="28"/>
          <w:vertAlign w:val="subscript"/>
        </w:rPr>
        <w:t>р</w:t>
      </w:r>
      <w:r w:rsidRPr="005638EF">
        <w:rPr>
          <w:w w:val="105"/>
          <w:sz w:val="28"/>
          <w:szCs w:val="28"/>
        </w:rPr>
        <w:t xml:space="preserve"> </w:t>
      </w:r>
      <w:r w:rsidR="00126BFE" w:rsidRPr="005638EF">
        <w:rPr>
          <w:w w:val="105"/>
          <w:sz w:val="28"/>
          <w:szCs w:val="28"/>
        </w:rPr>
        <w:t>–</w:t>
      </w:r>
      <w:r w:rsidRPr="005638EF">
        <w:rPr>
          <w:w w:val="105"/>
          <w:sz w:val="28"/>
          <w:szCs w:val="28"/>
        </w:rPr>
        <w:t xml:space="preserve"> фактическая численность работников, замещающих должности, не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являющиеся должностями государственной гражданской службы Камчатского края;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Ч</w:t>
      </w:r>
      <w:r w:rsidRPr="005638EF">
        <w:rPr>
          <w:w w:val="105"/>
          <w:sz w:val="28"/>
          <w:szCs w:val="28"/>
          <w:vertAlign w:val="subscript"/>
        </w:rPr>
        <w:t>ност</w:t>
      </w:r>
      <w:r w:rsidRPr="005638EF">
        <w:rPr>
          <w:w w:val="105"/>
          <w:sz w:val="28"/>
          <w:szCs w:val="28"/>
        </w:rPr>
        <w:t xml:space="preserve"> </w:t>
      </w:r>
      <w:r w:rsidR="00126BFE" w:rsidRPr="005638EF">
        <w:rPr>
          <w:w w:val="105"/>
          <w:sz w:val="28"/>
          <w:szCs w:val="28"/>
        </w:rPr>
        <w:t xml:space="preserve">– </w:t>
      </w:r>
      <w:r w:rsidRPr="005638EF">
        <w:rPr>
          <w:w w:val="105"/>
          <w:sz w:val="28"/>
          <w:szCs w:val="28"/>
        </w:rPr>
        <w:t>фактическая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численность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работников,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денежное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содержание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 xml:space="preserve">которых осуществляется в рамках системы оплаты труда, определенной в </w:t>
      </w:r>
      <w:r w:rsidRPr="005638EF">
        <w:rPr>
          <w:w w:val="105"/>
          <w:sz w:val="28"/>
          <w:szCs w:val="28"/>
        </w:rPr>
        <w:lastRenderedPageBreak/>
        <w:t>соответствии с постановлением Правительства Камчатского края от 21.07.2008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№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221-П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«О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подготовке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к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введению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отраслевых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систем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оплаты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труда работников государственных учреждений Камчатского края»;</w:t>
      </w:r>
    </w:p>
    <w:p w:rsidR="00FE3F88" w:rsidRPr="005638EF" w:rsidRDefault="00FE3F88" w:rsidP="00FE3F88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 xml:space="preserve">1,1 </w:t>
      </w:r>
      <w:r w:rsidR="00126BFE" w:rsidRPr="005638EF">
        <w:rPr>
          <w:w w:val="105"/>
          <w:sz w:val="28"/>
          <w:szCs w:val="28"/>
        </w:rPr>
        <w:t xml:space="preserve">– </w:t>
      </w:r>
      <w:r w:rsidRPr="005638EF">
        <w:rPr>
          <w:w w:val="105"/>
          <w:sz w:val="28"/>
          <w:szCs w:val="28"/>
        </w:rPr>
        <w:t>коэффициент,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который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может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быть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использован</w:t>
      </w:r>
      <w:r w:rsidRPr="005638EF">
        <w:rPr>
          <w:w w:val="105"/>
          <w:sz w:val="28"/>
          <w:szCs w:val="28"/>
        </w:rPr>
        <w:tab/>
        <w:t>на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случай</w:t>
      </w:r>
      <w:r w:rsidR="00126BFE" w:rsidRPr="005638EF">
        <w:rPr>
          <w:w w:val="105"/>
          <w:sz w:val="28"/>
          <w:szCs w:val="28"/>
        </w:rPr>
        <w:t xml:space="preserve"> </w:t>
      </w:r>
      <w:r w:rsidRPr="005638EF">
        <w:rPr>
          <w:w w:val="105"/>
          <w:sz w:val="28"/>
          <w:szCs w:val="28"/>
        </w:rPr>
        <w:t>замещения вакантных должностей.</w:t>
      </w:r>
    </w:p>
    <w:p w:rsidR="008342A3" w:rsidRDefault="00126BFE" w:rsidP="00126BFE">
      <w:pPr>
        <w:ind w:left="221" w:right="-142" w:firstLine="772"/>
        <w:jc w:val="right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 xml:space="preserve">Таблица </w:t>
      </w:r>
      <w:r w:rsidR="00840C16">
        <w:rPr>
          <w:w w:val="105"/>
          <w:sz w:val="28"/>
          <w:szCs w:val="28"/>
        </w:rPr>
        <w:t>10</w:t>
      </w:r>
    </w:p>
    <w:p w:rsidR="00126BFE" w:rsidRDefault="00126BFE" w:rsidP="00126BFE">
      <w:pPr>
        <w:ind w:left="221" w:right="-142" w:firstLine="772"/>
        <w:jc w:val="center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Норматив количества и цены рабочих станций</w:t>
      </w:r>
    </w:p>
    <w:tbl>
      <w:tblPr>
        <w:tblStyle w:val="TableNormal"/>
        <w:tblW w:w="966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6"/>
        <w:gridCol w:w="1452"/>
        <w:gridCol w:w="1742"/>
        <w:gridCol w:w="1747"/>
        <w:gridCol w:w="1813"/>
      </w:tblGrid>
      <w:tr w:rsidR="00126BFE" w:rsidRPr="005638EF" w:rsidTr="00BD0001">
        <w:trPr>
          <w:trHeight w:val="940"/>
        </w:trPr>
        <w:tc>
          <w:tcPr>
            <w:tcW w:w="2906" w:type="dxa"/>
            <w:tcBorders>
              <w:bottom w:val="single" w:sz="4" w:space="0" w:color="auto"/>
            </w:tcBorders>
          </w:tcPr>
          <w:p w:rsidR="00126BFE" w:rsidRPr="005638EF" w:rsidRDefault="00126BFE" w:rsidP="00126BFE">
            <w:pPr>
              <w:pStyle w:val="TableParagraph"/>
              <w:ind w:left="291" w:right="300" w:hanging="1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w w:val="105"/>
                <w:sz w:val="24"/>
                <w:szCs w:val="24"/>
                <w:lang w:val="ru-RU"/>
              </w:rPr>
              <w:t>Наименование должности в соответствии с категориями и группами</w:t>
            </w:r>
          </w:p>
        </w:tc>
        <w:tc>
          <w:tcPr>
            <w:tcW w:w="1452" w:type="dxa"/>
            <w:tcBorders>
              <w:bottom w:val="single" w:sz="4" w:space="0" w:color="auto"/>
              <w:right w:val="single" w:sz="4" w:space="0" w:color="auto"/>
            </w:tcBorders>
          </w:tcPr>
          <w:p w:rsidR="00126BFE" w:rsidRPr="005638EF" w:rsidRDefault="00126BFE" w:rsidP="00051FF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Норматив на, не более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FE" w:rsidRPr="005638EF" w:rsidRDefault="00126BFE" w:rsidP="00126BFE">
            <w:pPr>
              <w:pStyle w:val="TableParagraph"/>
              <w:ind w:left="57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Наименование рабочей станции</w:t>
            </w:r>
          </w:p>
        </w:tc>
        <w:tc>
          <w:tcPr>
            <w:tcW w:w="1747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</w:tcBorders>
          </w:tcPr>
          <w:p w:rsidR="00126BFE" w:rsidRPr="005638EF" w:rsidRDefault="00126BFE" w:rsidP="00126BFE">
            <w:pPr>
              <w:pStyle w:val="TableParagraph"/>
              <w:ind w:left="16" w:right="30" w:hanging="5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26BFE" w:rsidRPr="005638EF" w:rsidRDefault="00126BFE" w:rsidP="00126BFE">
            <w:pPr>
              <w:pStyle w:val="TableParagraph"/>
              <w:ind w:left="101" w:right="104" w:firstLine="11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Цена приобретения 1 рабочей станции, в руб. не более</w:t>
            </w:r>
          </w:p>
        </w:tc>
      </w:tr>
      <w:tr w:rsidR="006A6AC3" w:rsidRPr="005638EF" w:rsidTr="006A6AC3">
        <w:trPr>
          <w:trHeight w:val="277"/>
        </w:trPr>
        <w:tc>
          <w:tcPr>
            <w:tcW w:w="2906" w:type="dxa"/>
            <w:tcBorders>
              <w:bottom w:val="single" w:sz="4" w:space="0" w:color="auto"/>
            </w:tcBorders>
          </w:tcPr>
          <w:p w:rsidR="006A6AC3" w:rsidRPr="005638EF" w:rsidRDefault="006A6AC3" w:rsidP="00126BFE">
            <w:pPr>
              <w:pStyle w:val="TableParagraph"/>
              <w:ind w:left="291" w:right="300" w:hanging="1"/>
              <w:jc w:val="center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1452" w:type="dxa"/>
            <w:tcBorders>
              <w:bottom w:val="single" w:sz="4" w:space="0" w:color="auto"/>
              <w:right w:val="single" w:sz="4" w:space="0" w:color="auto"/>
            </w:tcBorders>
          </w:tcPr>
          <w:p w:rsidR="006A6AC3" w:rsidRPr="005638EF" w:rsidRDefault="006A6AC3" w:rsidP="00051FF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6A6AC3" w:rsidRDefault="006A6AC3" w:rsidP="00126BFE">
            <w:pPr>
              <w:pStyle w:val="TableParagraph"/>
              <w:ind w:lef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47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</w:tcBorders>
          </w:tcPr>
          <w:p w:rsidR="006A6AC3" w:rsidRPr="006A6AC3" w:rsidRDefault="006A6AC3" w:rsidP="00126BFE">
            <w:pPr>
              <w:pStyle w:val="TableParagraph"/>
              <w:ind w:left="16" w:right="30" w:hanging="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6A6AC3" w:rsidRPr="005638EF" w:rsidRDefault="006A6AC3" w:rsidP="00126BFE">
            <w:pPr>
              <w:pStyle w:val="TableParagraph"/>
              <w:ind w:left="101" w:right="104" w:firstLine="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BD0001" w:rsidRPr="005638EF" w:rsidTr="00BD0001">
        <w:trPr>
          <w:trHeight w:val="216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01" w:rsidRPr="00BD0001" w:rsidRDefault="00BD0001" w:rsidP="0079096E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 сотрудники Министерства</w:t>
            </w:r>
            <w:r w:rsidR="0079096E">
              <w:rPr>
                <w:sz w:val="24"/>
                <w:szCs w:val="24"/>
                <w:lang w:val="ru-RU"/>
              </w:rPr>
              <w:t>, включая г</w:t>
            </w:r>
            <w:r w:rsidR="0079096E" w:rsidRPr="005638EF">
              <w:rPr>
                <w:sz w:val="24"/>
                <w:szCs w:val="24"/>
                <w:lang w:val="ru-RU"/>
              </w:rPr>
              <w:t>осударственн</w:t>
            </w:r>
            <w:r w:rsidR="0079096E">
              <w:rPr>
                <w:sz w:val="24"/>
                <w:szCs w:val="24"/>
                <w:lang w:val="ru-RU"/>
              </w:rPr>
              <w:t>ую</w:t>
            </w:r>
            <w:r w:rsidR="0079096E" w:rsidRPr="005638EF">
              <w:rPr>
                <w:sz w:val="24"/>
                <w:szCs w:val="24"/>
                <w:lang w:val="ru-RU"/>
              </w:rPr>
              <w:t xml:space="preserve"> должность Камчатского края в Правительстве Камчатского края - Министр</w:t>
            </w:r>
            <w:r w:rsidR="0079096E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01" w:rsidRPr="005638EF" w:rsidRDefault="00BD0001" w:rsidP="00051FF6">
            <w:pPr>
              <w:pStyle w:val="TableParagraph"/>
              <w:ind w:left="92" w:right="84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 xml:space="preserve">1 </w:t>
            </w:r>
            <w:r w:rsidR="00051FF6">
              <w:rPr>
                <w:sz w:val="24"/>
                <w:szCs w:val="24"/>
                <w:lang w:val="ru-RU"/>
              </w:rPr>
              <w:t xml:space="preserve">единицы </w:t>
            </w:r>
            <w:r w:rsidR="00051FF6" w:rsidRPr="005638EF">
              <w:rPr>
                <w:sz w:val="24"/>
                <w:szCs w:val="24"/>
                <w:lang w:val="ru-RU"/>
              </w:rPr>
              <w:t>на 1 работника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01" w:rsidRPr="005638EF" w:rsidRDefault="00BD0001" w:rsidP="00BD0001">
            <w:pPr>
              <w:pStyle w:val="TableParagraph"/>
              <w:ind w:left="102" w:right="107" w:firstLine="4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Тип Моноблок/Системный блок/монитор)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01" w:rsidRPr="00BD0001" w:rsidRDefault="00BD0001" w:rsidP="00BD000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8"/>
                <w:sz w:val="24"/>
                <w:szCs w:val="24"/>
                <w:lang w:val="ru-RU"/>
              </w:rPr>
              <w:t>7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01" w:rsidRPr="005638EF" w:rsidRDefault="00BD0001" w:rsidP="00126BFE">
            <w:pPr>
              <w:pStyle w:val="TableParagraph"/>
              <w:ind w:left="147" w:right="151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Моноблок не более 1</w:t>
            </w:r>
            <w:r>
              <w:rPr>
                <w:sz w:val="24"/>
                <w:szCs w:val="24"/>
                <w:lang w:val="ru-RU"/>
              </w:rPr>
              <w:t>7</w:t>
            </w:r>
            <w:r w:rsidRPr="005638EF">
              <w:rPr>
                <w:sz w:val="24"/>
                <w:szCs w:val="24"/>
                <w:lang w:val="ru-RU"/>
              </w:rPr>
              <w:t>0 000,00</w:t>
            </w:r>
          </w:p>
          <w:p w:rsidR="00BD0001" w:rsidRPr="005638EF" w:rsidRDefault="00BD0001" w:rsidP="00126BFE">
            <w:pPr>
              <w:pStyle w:val="TableParagraph"/>
              <w:ind w:left="147" w:right="140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Системный блок с монитором - не более</w:t>
            </w:r>
          </w:p>
          <w:p w:rsidR="00BD0001" w:rsidRPr="005638EF" w:rsidRDefault="00BD0001" w:rsidP="00BD0001">
            <w:pPr>
              <w:pStyle w:val="TableParagraph"/>
              <w:ind w:left="147" w:right="140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5</w:t>
            </w:r>
            <w:r w:rsidRPr="005638EF">
              <w:rPr>
                <w:sz w:val="24"/>
                <w:szCs w:val="24"/>
                <w:lang w:val="ru-RU"/>
              </w:rPr>
              <w:t>0 000,00</w:t>
            </w:r>
          </w:p>
        </w:tc>
      </w:tr>
      <w:tr w:rsidR="00051FF6" w:rsidRPr="005638EF" w:rsidTr="0079096E">
        <w:trPr>
          <w:trHeight w:val="3304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F6" w:rsidRPr="005638EF" w:rsidRDefault="00051FF6" w:rsidP="00051FF6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Государственная должность Камчатского края в Правительстве Камчатского края - Министр</w:t>
            </w:r>
          </w:p>
          <w:p w:rsidR="00051FF6" w:rsidRPr="005638EF" w:rsidRDefault="00051FF6" w:rsidP="00051FF6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«Руководители» - высшая должность - Заместитель Министра-начальник отдела</w:t>
            </w:r>
            <w:r>
              <w:rPr>
                <w:sz w:val="24"/>
                <w:szCs w:val="24"/>
                <w:lang w:val="ru-RU"/>
              </w:rPr>
              <w:t xml:space="preserve"> (управления)</w:t>
            </w:r>
          </w:p>
          <w:p w:rsidR="00051FF6" w:rsidRPr="005638EF" w:rsidRDefault="00051FF6" w:rsidP="00051FF6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«Руководители» - главная</w:t>
            </w:r>
          </w:p>
          <w:p w:rsidR="00051FF6" w:rsidRPr="005638EF" w:rsidRDefault="00051FF6" w:rsidP="00051FF6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BD0001">
              <w:rPr>
                <w:sz w:val="24"/>
                <w:szCs w:val="24"/>
                <w:lang w:val="ru-RU"/>
              </w:rPr>
              <w:t>должность</w:t>
            </w:r>
          </w:p>
          <w:p w:rsidR="00051FF6" w:rsidRPr="005638EF" w:rsidRDefault="00051FF6" w:rsidP="00051FF6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начальник отдела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F6" w:rsidRPr="00051FF6" w:rsidRDefault="00051FF6" w:rsidP="00051FF6">
            <w:pPr>
              <w:pStyle w:val="TableParagraph"/>
              <w:ind w:left="164" w:right="17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0 единиц на Министерство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F6" w:rsidRPr="005638EF" w:rsidRDefault="00051FF6" w:rsidP="00051FF6">
            <w:pPr>
              <w:pStyle w:val="TableParagraph"/>
              <w:ind w:left="497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Ноутбук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F6" w:rsidRPr="00BD0001" w:rsidRDefault="00051FF6" w:rsidP="00051FF6">
            <w:pPr>
              <w:pStyle w:val="TableParagraph"/>
              <w:ind w:righ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8"/>
                <w:sz w:val="24"/>
                <w:szCs w:val="24"/>
                <w:lang w:val="ru-RU"/>
              </w:rPr>
              <w:t>5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F6" w:rsidRPr="005638EF" w:rsidRDefault="00051FF6" w:rsidP="00051FF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Pr="005638EF">
              <w:rPr>
                <w:sz w:val="24"/>
                <w:szCs w:val="24"/>
              </w:rPr>
              <w:t>0 000,00</w:t>
            </w:r>
          </w:p>
        </w:tc>
      </w:tr>
    </w:tbl>
    <w:p w:rsidR="00126BFE" w:rsidRPr="005638EF" w:rsidRDefault="004B3760" w:rsidP="004B3760">
      <w:pPr>
        <w:ind w:left="221" w:right="-142" w:firstLine="772"/>
        <w:jc w:val="both"/>
      </w:pPr>
      <w:r w:rsidRPr="005638EF">
        <w:rPr>
          <w:spacing w:val="-1"/>
          <w:w w:val="99"/>
        </w:rPr>
        <w:t>Примечание</w:t>
      </w:r>
      <w:r w:rsidRPr="005638EF">
        <w:rPr>
          <w:w w:val="99"/>
        </w:rPr>
        <w:t>:</w:t>
      </w:r>
      <w:r w:rsidRPr="005638EF">
        <w:rPr>
          <w:spacing w:val="17"/>
        </w:rPr>
        <w:t xml:space="preserve"> </w:t>
      </w:r>
      <w:r w:rsidRPr="005638EF">
        <w:rPr>
          <w:spacing w:val="-1"/>
          <w:w w:val="99"/>
        </w:rPr>
        <w:t>Количеств</w:t>
      </w:r>
      <w:r w:rsidRPr="005638EF">
        <w:rPr>
          <w:w w:val="99"/>
        </w:rPr>
        <w:t>о</w:t>
      </w:r>
      <w:r w:rsidRPr="005638EF">
        <w:t xml:space="preserve"> </w:t>
      </w:r>
      <w:r w:rsidRPr="005638EF">
        <w:rPr>
          <w:w w:val="99"/>
        </w:rPr>
        <w:t>рабочих</w:t>
      </w:r>
      <w:r w:rsidRPr="005638EF">
        <w:rPr>
          <w:spacing w:val="15"/>
        </w:rPr>
        <w:t xml:space="preserve"> </w:t>
      </w:r>
      <w:r w:rsidRPr="005638EF">
        <w:rPr>
          <w:spacing w:val="-1"/>
          <w:w w:val="99"/>
        </w:rPr>
        <w:t>станци</w:t>
      </w:r>
      <w:r w:rsidRPr="005638EF">
        <w:rPr>
          <w:spacing w:val="-79"/>
          <w:w w:val="99"/>
        </w:rPr>
        <w:t xml:space="preserve">й </w:t>
      </w:r>
      <w:r w:rsidR="00051FF6">
        <w:rPr>
          <w:spacing w:val="-79"/>
          <w:w w:val="99"/>
        </w:rPr>
        <w:t xml:space="preserve"> </w:t>
      </w:r>
      <w:r w:rsidRPr="005638EF">
        <w:rPr>
          <w:spacing w:val="-1"/>
        </w:rPr>
        <w:t>дл</w:t>
      </w:r>
      <w:r w:rsidRPr="005638EF">
        <w:t xml:space="preserve">я </w:t>
      </w:r>
      <w:r w:rsidRPr="005638EF">
        <w:rPr>
          <w:w w:val="98"/>
        </w:rPr>
        <w:t>работников</w:t>
      </w:r>
      <w:r w:rsidRPr="005638EF">
        <w:t xml:space="preserve"> </w:t>
      </w:r>
      <w:r w:rsidRPr="005638EF">
        <w:rPr>
          <w:spacing w:val="-1"/>
          <w:w w:val="99"/>
        </w:rPr>
        <w:t>Министерств</w:t>
      </w:r>
      <w:r w:rsidRPr="005638EF">
        <w:rPr>
          <w:w w:val="99"/>
        </w:rPr>
        <w:t>а</w:t>
      </w:r>
      <w:r w:rsidRPr="005638EF">
        <w:t xml:space="preserve"> </w:t>
      </w:r>
      <w:r w:rsidRPr="005638EF">
        <w:rPr>
          <w:spacing w:val="-1"/>
        </w:rPr>
        <w:t>може</w:t>
      </w:r>
      <w:r w:rsidRPr="005638EF">
        <w:t>т о</w:t>
      </w:r>
      <w:r w:rsidRPr="005638EF">
        <w:rPr>
          <w:w w:val="99"/>
        </w:rPr>
        <w:t>тличаться</w:t>
      </w:r>
      <w:r w:rsidRPr="005638EF">
        <w:t xml:space="preserve"> </w:t>
      </w:r>
      <w:r w:rsidRPr="005638EF">
        <w:rPr>
          <w:w w:val="102"/>
        </w:rPr>
        <w:t xml:space="preserve">от </w:t>
      </w:r>
      <w:r w:rsidRPr="005638EF">
        <w:t xml:space="preserve">приведенного в зависимости от решаемых административных задач. При этом закупка рабочих станций </w:t>
      </w:r>
      <w:r w:rsidRPr="005638EF">
        <w:rPr>
          <w:w w:val="90"/>
        </w:rPr>
        <w:t xml:space="preserve">осуществляется в пределах доведенных лимитов бюджетных обязательств на обеспечение функций </w:t>
      </w:r>
      <w:r w:rsidRPr="005638EF">
        <w:t>Министерства.</w:t>
      </w:r>
    </w:p>
    <w:p w:rsidR="004B3760" w:rsidRDefault="004B3760" w:rsidP="004B3760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2) Затраты на приобретение принтеров, многофункциональных устройств, копировальны</w:t>
      </w:r>
      <w:r w:rsidR="00051FF6">
        <w:rPr>
          <w:w w:val="105"/>
          <w:sz w:val="28"/>
          <w:szCs w:val="28"/>
        </w:rPr>
        <w:t>х аппаратов и иной оргтехники (З</w:t>
      </w:r>
      <w:r w:rsidRPr="00051FF6">
        <w:rPr>
          <w:w w:val="105"/>
          <w:sz w:val="28"/>
          <w:szCs w:val="28"/>
          <w:vertAlign w:val="subscript"/>
        </w:rPr>
        <w:t>пм</w:t>
      </w:r>
      <w:r w:rsidRPr="005638EF">
        <w:rPr>
          <w:w w:val="105"/>
          <w:sz w:val="28"/>
          <w:szCs w:val="28"/>
        </w:rPr>
        <w:t>) определяются по формуле:</w:t>
      </w:r>
    </w:p>
    <w:p w:rsidR="0079096E" w:rsidRDefault="0079096E" w:rsidP="004B3760">
      <w:pPr>
        <w:ind w:left="221" w:right="-142" w:firstLine="772"/>
        <w:jc w:val="both"/>
        <w:rPr>
          <w:w w:val="105"/>
          <w:sz w:val="28"/>
          <w:szCs w:val="28"/>
        </w:rPr>
      </w:pPr>
    </w:p>
    <w:p w:rsidR="004B3760" w:rsidRDefault="00327FDE" w:rsidP="004B3760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пм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iпм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iпм,</m:t>
            </m:r>
          </m:sub>
        </m:sSub>
      </m:oMath>
      <w:r w:rsidR="004B3760" w:rsidRPr="005638EF">
        <w:rPr>
          <w:w w:val="105"/>
          <w:sz w:val="28"/>
          <w:szCs w:val="28"/>
        </w:rPr>
        <w:t xml:space="preserve"> где:</w:t>
      </w:r>
    </w:p>
    <w:p w:rsidR="00051FF6" w:rsidRPr="005638EF" w:rsidRDefault="00051FF6" w:rsidP="004B3760">
      <w:pPr>
        <w:ind w:left="221" w:right="-142" w:firstLine="772"/>
        <w:jc w:val="center"/>
        <w:rPr>
          <w:w w:val="105"/>
          <w:sz w:val="28"/>
          <w:szCs w:val="28"/>
        </w:rPr>
      </w:pPr>
    </w:p>
    <w:p w:rsidR="004B3760" w:rsidRPr="005638EF" w:rsidRDefault="004B3760" w:rsidP="004B3760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5638EF">
        <w:rPr>
          <w:w w:val="105"/>
          <w:sz w:val="28"/>
          <w:szCs w:val="28"/>
          <w:vertAlign w:val="subscript"/>
        </w:rPr>
        <w:t>iпм</w:t>
      </w:r>
      <w:r w:rsidRPr="005638EF">
        <w:rPr>
          <w:w w:val="105"/>
          <w:sz w:val="28"/>
          <w:szCs w:val="28"/>
        </w:rPr>
        <w:t xml:space="preserve"> – количество принтеров, многофункциональных устройств, копировальных аппаратов и иной оргтехники по i-й должности в соответствии с Нормативами;</w:t>
      </w:r>
    </w:p>
    <w:p w:rsidR="004B3760" w:rsidRPr="005638EF" w:rsidRDefault="004B3760" w:rsidP="004B3760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P</w:t>
      </w:r>
      <w:r w:rsidRPr="005638EF">
        <w:rPr>
          <w:w w:val="105"/>
          <w:sz w:val="28"/>
          <w:szCs w:val="28"/>
          <w:vertAlign w:val="subscript"/>
        </w:rPr>
        <w:t>iпм</w:t>
      </w:r>
      <w:r w:rsidRPr="005638EF">
        <w:rPr>
          <w:w w:val="105"/>
          <w:sz w:val="28"/>
          <w:szCs w:val="28"/>
        </w:rPr>
        <w:t xml:space="preserve"> – цена 1 i-го типа принтера, многофункционального устройства, копировального аппарата и иной оргтехники в соответствии с Нормативами.</w:t>
      </w:r>
    </w:p>
    <w:p w:rsidR="004B3760" w:rsidRPr="005638EF" w:rsidRDefault="004B3760" w:rsidP="004B3760">
      <w:pPr>
        <w:ind w:left="221" w:right="-142" w:firstLine="772"/>
        <w:jc w:val="right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lastRenderedPageBreak/>
        <w:t>Таблица 1</w:t>
      </w:r>
      <w:r w:rsidR="00840C16">
        <w:rPr>
          <w:w w:val="105"/>
          <w:sz w:val="28"/>
          <w:szCs w:val="28"/>
        </w:rPr>
        <w:t>1</w:t>
      </w:r>
    </w:p>
    <w:p w:rsidR="004B3760" w:rsidRPr="005638EF" w:rsidRDefault="004B3760" w:rsidP="004B3760">
      <w:pPr>
        <w:ind w:left="221" w:right="-142" w:firstLine="63"/>
        <w:jc w:val="center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Норматив количества и цены принтеров, многофункциональных устройств, копировальных аппаратов и иной оргтехники</w:t>
      </w:r>
    </w:p>
    <w:tbl>
      <w:tblPr>
        <w:tblStyle w:val="TableNormal"/>
        <w:tblW w:w="9806" w:type="dxa"/>
        <w:tblInd w:w="1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1559"/>
        <w:gridCol w:w="2410"/>
        <w:gridCol w:w="1276"/>
        <w:gridCol w:w="2126"/>
      </w:tblGrid>
      <w:tr w:rsidR="004B3760" w:rsidRPr="005638EF" w:rsidTr="004B3760">
        <w:trPr>
          <w:trHeight w:val="2498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Срок</w:t>
            </w:r>
            <w:r w:rsidRPr="005638EF"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</w:rPr>
              <w:t>полезного</w:t>
            </w:r>
            <w:r w:rsidRPr="005638EF"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</w:rPr>
              <w:t>использования,</w:t>
            </w:r>
            <w:r w:rsidRPr="005638EF"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</w:rPr>
              <w:t>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760" w:rsidRPr="0068598B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68598B">
              <w:rPr>
                <w:sz w:val="24"/>
                <w:szCs w:val="24"/>
                <w:lang w:val="ru-RU"/>
              </w:rPr>
              <w:t>Цена принтера, многофункционального устройства и копировального аппарата (иной оргтехники) за 1 единицу, в руб. не более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Норматив, не более</w:t>
            </w:r>
          </w:p>
        </w:tc>
      </w:tr>
      <w:tr w:rsidR="0079096E" w:rsidRPr="005638EF" w:rsidTr="0079096E">
        <w:trPr>
          <w:trHeight w:val="17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6E" w:rsidRPr="0079096E" w:rsidRDefault="0079096E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9096E" w:rsidRPr="0079096E" w:rsidRDefault="0079096E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6E" w:rsidRPr="0079096E" w:rsidRDefault="0079096E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096E" w:rsidRPr="0079096E" w:rsidRDefault="0079096E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6E" w:rsidRPr="0079096E" w:rsidRDefault="0079096E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4B3760" w:rsidRPr="005638EF" w:rsidTr="004B3760">
        <w:trPr>
          <w:trHeight w:val="220"/>
        </w:trPr>
        <w:tc>
          <w:tcPr>
            <w:tcW w:w="24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Принтер черно- белый,А4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3760" w:rsidRPr="00051FF6" w:rsidRDefault="00051FF6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30 000,00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760" w:rsidRPr="00051FF6" w:rsidRDefault="004B3760" w:rsidP="00051FF6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051FF6">
              <w:rPr>
                <w:sz w:val="24"/>
                <w:szCs w:val="24"/>
                <w:lang w:val="ru-RU"/>
              </w:rPr>
              <w:t xml:space="preserve">1 </w:t>
            </w:r>
            <w:r w:rsidR="00051FF6" w:rsidRPr="00051FF6">
              <w:rPr>
                <w:sz w:val="24"/>
                <w:szCs w:val="24"/>
                <w:lang w:val="ru-RU"/>
              </w:rPr>
              <w:t>на двоих сотрудников (в случае размещения в одном кабинете более 5 ч</w:t>
            </w:r>
            <w:r w:rsidR="00051FF6">
              <w:rPr>
                <w:sz w:val="24"/>
                <w:szCs w:val="24"/>
                <w:lang w:val="ru-RU"/>
              </w:rPr>
              <w:t>е</w:t>
            </w:r>
            <w:r w:rsidR="00051FF6" w:rsidRPr="00051FF6">
              <w:rPr>
                <w:sz w:val="24"/>
                <w:szCs w:val="24"/>
                <w:lang w:val="ru-RU"/>
              </w:rPr>
              <w:t>ловек)</w:t>
            </w:r>
          </w:p>
        </w:tc>
      </w:tr>
      <w:tr w:rsidR="004B3760" w:rsidRPr="005638EF" w:rsidTr="004B3760">
        <w:trPr>
          <w:trHeight w:val="440"/>
        </w:trPr>
        <w:tc>
          <w:tcPr>
            <w:tcW w:w="24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3760" w:rsidRPr="00051FF6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3760" w:rsidRPr="00051FF6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3760" w:rsidRPr="00051FF6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3760" w:rsidRPr="00051FF6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дополнительно в</w:t>
            </w:r>
            <w:r w:rsidRPr="005638EF"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</w:rPr>
              <w:t>nриемную Министерства</w:t>
            </w:r>
          </w:p>
        </w:tc>
      </w:tr>
      <w:tr w:rsidR="004B3760" w:rsidRPr="005638EF" w:rsidTr="004B3760">
        <w:trPr>
          <w:trHeight w:val="1120"/>
        </w:trPr>
        <w:tc>
          <w:tcPr>
            <w:tcW w:w="2435" w:type="dxa"/>
            <w:tcBorders>
              <w:left w:val="single" w:sz="4" w:space="0" w:color="auto"/>
              <w:right w:val="single" w:sz="4" w:space="0" w:color="auto"/>
            </w:tcBorders>
          </w:tcPr>
          <w:p w:rsidR="004B3760" w:rsidRPr="00051FF6" w:rsidRDefault="004B3760" w:rsidP="00051FF6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051FF6">
              <w:rPr>
                <w:sz w:val="24"/>
                <w:szCs w:val="24"/>
                <w:lang w:val="ru-RU"/>
              </w:rPr>
              <w:t>Многофункциональное устройство А4 (с автоматической подачей бумаги)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3760" w:rsidRPr="00051FF6" w:rsidRDefault="00051FF6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60 000,00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B3760" w:rsidRPr="00051FF6" w:rsidRDefault="004B3760" w:rsidP="00051FF6">
            <w:pPr>
              <w:pStyle w:val="TableParagraph"/>
              <w:spacing w:line="221" w:lineRule="exact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051FF6">
              <w:rPr>
                <w:sz w:val="24"/>
                <w:szCs w:val="24"/>
                <w:lang w:val="ru-RU"/>
              </w:rPr>
              <w:t xml:space="preserve">1 </w:t>
            </w:r>
            <w:r w:rsidR="00051FF6">
              <w:rPr>
                <w:sz w:val="24"/>
                <w:szCs w:val="24"/>
                <w:lang w:val="ru-RU"/>
              </w:rPr>
              <w:t xml:space="preserve">на </w:t>
            </w:r>
            <w:r w:rsidRPr="00051FF6">
              <w:rPr>
                <w:sz w:val="24"/>
                <w:szCs w:val="24"/>
                <w:lang w:val="ru-RU"/>
              </w:rPr>
              <w:t>кабинет</w:t>
            </w:r>
            <w:r w:rsidR="00051FF6">
              <w:rPr>
                <w:sz w:val="24"/>
                <w:szCs w:val="24"/>
                <w:lang w:val="ru-RU"/>
              </w:rPr>
              <w:t xml:space="preserve"> </w:t>
            </w:r>
            <w:r w:rsidR="00051FF6" w:rsidRPr="00051FF6">
              <w:rPr>
                <w:sz w:val="24"/>
                <w:szCs w:val="24"/>
                <w:lang w:val="ru-RU"/>
              </w:rPr>
              <w:t>(в случае размещения в одном кабинете более 5 ч</w:t>
            </w:r>
            <w:r w:rsidR="00051FF6">
              <w:rPr>
                <w:sz w:val="24"/>
                <w:szCs w:val="24"/>
                <w:lang w:val="ru-RU"/>
              </w:rPr>
              <w:t>е</w:t>
            </w:r>
            <w:r w:rsidR="00051FF6" w:rsidRPr="00051FF6">
              <w:rPr>
                <w:sz w:val="24"/>
                <w:szCs w:val="24"/>
                <w:lang w:val="ru-RU"/>
              </w:rPr>
              <w:t>ловек)</w:t>
            </w:r>
          </w:p>
        </w:tc>
      </w:tr>
      <w:tr w:rsidR="00051FF6" w:rsidRPr="005638EF" w:rsidTr="004B3760">
        <w:trPr>
          <w:trHeight w:val="1120"/>
        </w:trPr>
        <w:tc>
          <w:tcPr>
            <w:tcW w:w="2435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Pr="00051FF6" w:rsidRDefault="00051FF6" w:rsidP="00051FF6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051FF6">
              <w:rPr>
                <w:sz w:val="24"/>
                <w:szCs w:val="24"/>
                <w:lang w:val="ru-RU"/>
              </w:rPr>
              <w:t>Многофункциональное устройство А4 (с автоматической подачей бумаги</w:t>
            </w:r>
            <w:r w:rsidR="005A116D">
              <w:rPr>
                <w:sz w:val="24"/>
                <w:szCs w:val="24"/>
                <w:lang w:val="ru-RU"/>
              </w:rPr>
              <w:t>, цветной</w:t>
            </w:r>
            <w:r w:rsidRPr="00051FF6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Default="005A116D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Pr="00051FF6" w:rsidRDefault="005A116D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Pr="00051FF6" w:rsidRDefault="005A116D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Pr="00051FF6" w:rsidRDefault="005A116D" w:rsidP="00051FF6">
            <w:pPr>
              <w:pStyle w:val="TableParagraph"/>
              <w:spacing w:line="221" w:lineRule="exact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на Министерство</w:t>
            </w:r>
          </w:p>
        </w:tc>
      </w:tr>
      <w:tr w:rsidR="00051FF6" w:rsidRPr="005638EF" w:rsidTr="00051FF6">
        <w:trPr>
          <w:trHeight w:val="641"/>
        </w:trPr>
        <w:tc>
          <w:tcPr>
            <w:tcW w:w="2435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Pr="005638EF" w:rsidRDefault="00051FF6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Факс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</w:rPr>
              <w:t>А4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Pr="00051FF6" w:rsidRDefault="00051FF6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Pr="005638EF" w:rsidRDefault="00051FF6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20 000,00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Pr="005638EF" w:rsidRDefault="00051FF6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51FF6" w:rsidRPr="005638EF" w:rsidRDefault="00051FF6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в</w:t>
            </w:r>
            <w:r w:rsidRPr="005638EF"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</w:rPr>
              <w:t>nриемную Министерства</w:t>
            </w:r>
          </w:p>
        </w:tc>
      </w:tr>
      <w:tr w:rsidR="004B3760" w:rsidRPr="005638EF" w:rsidTr="004B3760">
        <w:trPr>
          <w:trHeight w:val="440"/>
        </w:trPr>
        <w:tc>
          <w:tcPr>
            <w:tcW w:w="2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Калькулятор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60" w:rsidRPr="005A116D" w:rsidRDefault="005A116D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spacing w:line="211" w:lineRule="exact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3 000,00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3760" w:rsidRPr="005638EF" w:rsidRDefault="004B3760" w:rsidP="004B3760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60" w:rsidRPr="005A116D" w:rsidRDefault="004B3760" w:rsidP="005A116D">
            <w:pPr>
              <w:pStyle w:val="TableParagraph"/>
              <w:spacing w:line="221" w:lineRule="exact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</w:rPr>
              <w:t xml:space="preserve">на </w:t>
            </w:r>
            <w:r w:rsidR="005A116D">
              <w:rPr>
                <w:sz w:val="24"/>
                <w:szCs w:val="24"/>
                <w:lang w:val="ru-RU"/>
              </w:rPr>
              <w:t>каждого основного сотрудника</w:t>
            </w:r>
          </w:p>
        </w:tc>
      </w:tr>
    </w:tbl>
    <w:p w:rsidR="004B3760" w:rsidRPr="005638EF" w:rsidRDefault="004B3760" w:rsidP="004261F1">
      <w:pPr>
        <w:ind w:left="221" w:right="-144" w:firstLine="772"/>
        <w:jc w:val="both"/>
        <w:rPr>
          <w:w w:val="105"/>
        </w:rPr>
      </w:pPr>
      <w:r w:rsidRPr="005638EF">
        <w:rPr>
          <w:w w:val="105"/>
        </w:rPr>
        <w:t>Примечание: Состав и количество принтеров, многофункциональных устройств, копировальных аппаратов, сканеров, факсов для работников Министерства может отличаться от приведенного в зависимости от решаемых административных задач. При этом закупка принтеров, многофункциональных устройств, копировальных аппаратов, сканеров, факсов осуществляется в пределах доведенных лимитов бюджетных обязательств на обеспечение функций Министерства».</w:t>
      </w:r>
    </w:p>
    <w:p w:rsidR="004B3760" w:rsidRPr="005638EF" w:rsidRDefault="004B3760" w:rsidP="004B3760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3) затраты на приобретение средств стационарной связи (З</w:t>
      </w:r>
      <w:r w:rsidRPr="005638EF">
        <w:rPr>
          <w:w w:val="105"/>
          <w:sz w:val="28"/>
          <w:szCs w:val="28"/>
          <w:vertAlign w:val="subscript"/>
        </w:rPr>
        <w:t>пртел</w:t>
      </w:r>
      <w:r w:rsidRPr="005638EF">
        <w:rPr>
          <w:w w:val="105"/>
          <w:sz w:val="28"/>
          <w:szCs w:val="28"/>
        </w:rPr>
        <w:t>) определяются по формуле:</w:t>
      </w:r>
    </w:p>
    <w:p w:rsidR="004B3760" w:rsidRPr="005638EF" w:rsidRDefault="00327FDE" w:rsidP="004B3760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пртел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iпртел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iпртел,</m:t>
            </m:r>
          </m:sub>
        </m:sSub>
      </m:oMath>
      <w:r w:rsidR="004B3760" w:rsidRPr="005638EF">
        <w:rPr>
          <w:w w:val="105"/>
          <w:sz w:val="28"/>
          <w:szCs w:val="28"/>
        </w:rPr>
        <w:t xml:space="preserve"> где:</w:t>
      </w:r>
    </w:p>
    <w:p w:rsidR="004B3760" w:rsidRPr="005638EF" w:rsidRDefault="004B3760" w:rsidP="004B3760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5638EF">
        <w:rPr>
          <w:w w:val="105"/>
          <w:sz w:val="28"/>
          <w:szCs w:val="28"/>
          <w:vertAlign w:val="subscript"/>
        </w:rPr>
        <w:t>iпртел</w:t>
      </w:r>
      <w:r w:rsidRPr="005638EF">
        <w:rPr>
          <w:w w:val="105"/>
          <w:sz w:val="28"/>
          <w:szCs w:val="28"/>
        </w:rPr>
        <w:t xml:space="preserve"> – количество приобретаемых i-x средств стационарной связи в соответствии с Нормативами;</w:t>
      </w:r>
    </w:p>
    <w:p w:rsidR="004B3760" w:rsidRPr="005638EF" w:rsidRDefault="004B3760" w:rsidP="004B3760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lastRenderedPageBreak/>
        <w:t>Р</w:t>
      </w:r>
      <w:r w:rsidRPr="005638EF">
        <w:rPr>
          <w:w w:val="105"/>
          <w:sz w:val="28"/>
          <w:szCs w:val="28"/>
          <w:vertAlign w:val="subscript"/>
        </w:rPr>
        <w:t>iпртел</w:t>
      </w:r>
      <w:r w:rsidRPr="005638EF">
        <w:rPr>
          <w:w w:val="105"/>
          <w:sz w:val="28"/>
          <w:szCs w:val="28"/>
        </w:rPr>
        <w:t xml:space="preserve"> – стоимость приобретаемого 1-го средства стационарной связи в соответствии с Нормативами.</w:t>
      </w:r>
    </w:p>
    <w:p w:rsidR="004B3760" w:rsidRPr="005638EF" w:rsidRDefault="004B3760" w:rsidP="004B3760">
      <w:pPr>
        <w:ind w:left="221" w:right="-142" w:firstLine="772"/>
        <w:jc w:val="right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Таблица 1</w:t>
      </w:r>
      <w:r w:rsidR="00840C16">
        <w:rPr>
          <w:w w:val="105"/>
          <w:sz w:val="28"/>
          <w:szCs w:val="28"/>
        </w:rPr>
        <w:t>2</w:t>
      </w:r>
    </w:p>
    <w:p w:rsidR="004B3760" w:rsidRDefault="004B3760" w:rsidP="004261F1">
      <w:pPr>
        <w:ind w:left="221" w:right="-142" w:firstLine="63"/>
        <w:jc w:val="center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Норматив количества и цены стационарной связи</w:t>
      </w:r>
    </w:p>
    <w:tbl>
      <w:tblPr>
        <w:tblStyle w:val="TableNormal"/>
        <w:tblW w:w="9804" w:type="dxa"/>
        <w:tblInd w:w="1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9"/>
        <w:gridCol w:w="1843"/>
        <w:gridCol w:w="1701"/>
        <w:gridCol w:w="1701"/>
      </w:tblGrid>
      <w:tr w:rsidR="004261F1" w:rsidRPr="005638EF" w:rsidTr="0079096E">
        <w:trPr>
          <w:trHeight w:val="200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1F1" w:rsidRPr="005638EF" w:rsidRDefault="004261F1" w:rsidP="00685DF9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Норматив на 1 работника, не более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Срок полезного использования средства стационарной связи,</w:t>
            </w:r>
            <w:r w:rsidR="005A116D"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лет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Цена средства стационарной связи за 1 единицу, в руб., не более</w:t>
            </w:r>
          </w:p>
        </w:tc>
      </w:tr>
      <w:tr w:rsidR="004261F1" w:rsidRPr="005638EF" w:rsidTr="0079096E">
        <w:trPr>
          <w:trHeight w:val="945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Наименование должности в соответствии с категориями и группами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9096E" w:rsidRPr="005638EF" w:rsidTr="0079096E">
        <w:trPr>
          <w:trHeight w:val="133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096E" w:rsidRPr="005638EF" w:rsidRDefault="0079096E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:rsidR="0079096E" w:rsidRPr="005638EF" w:rsidRDefault="0079096E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9096E" w:rsidRPr="005638EF" w:rsidRDefault="0079096E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6E" w:rsidRPr="005638EF" w:rsidRDefault="0079096E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5A116D" w:rsidRPr="005638EF" w:rsidTr="005A116D">
        <w:trPr>
          <w:trHeight w:val="1756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6D" w:rsidRPr="005A116D" w:rsidRDefault="005A116D" w:rsidP="005A116D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A116D">
              <w:rPr>
                <w:sz w:val="24"/>
                <w:szCs w:val="24"/>
                <w:lang w:val="ru-RU"/>
              </w:rPr>
              <w:t>Государственная должность Камчатского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края в Правительстве Камчатского края- Министр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6D" w:rsidRPr="0068598B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68598B">
              <w:rPr>
                <w:sz w:val="24"/>
                <w:szCs w:val="24"/>
                <w:lang w:val="ru-RU"/>
              </w:rPr>
              <w:t>1 единицы</w:t>
            </w:r>
          </w:p>
          <w:p w:rsidR="005A116D" w:rsidRPr="0068598B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68598B">
              <w:rPr>
                <w:sz w:val="24"/>
                <w:szCs w:val="24"/>
                <w:lang w:val="ru-RU"/>
              </w:rPr>
              <w:t>Настольного</w:t>
            </w:r>
            <w:r w:rsidRPr="005638EF">
              <w:rPr>
                <w:sz w:val="24"/>
                <w:szCs w:val="24"/>
                <w:lang w:val="ru-RU"/>
              </w:rPr>
              <w:t xml:space="preserve"> </w:t>
            </w:r>
            <w:r w:rsidRPr="0068598B">
              <w:rPr>
                <w:sz w:val="24"/>
                <w:szCs w:val="24"/>
                <w:lang w:val="ru-RU"/>
              </w:rPr>
              <w:t>проводного</w:t>
            </w:r>
          </w:p>
          <w:p w:rsidR="005A116D" w:rsidRPr="0068598B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68598B">
              <w:rPr>
                <w:sz w:val="24"/>
                <w:szCs w:val="24"/>
                <w:lang w:val="ru-RU"/>
              </w:rPr>
              <w:t>телефонного</w:t>
            </w:r>
          </w:p>
          <w:p w:rsidR="005A116D" w:rsidRPr="0068598B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68598B">
              <w:rPr>
                <w:sz w:val="24"/>
                <w:szCs w:val="24"/>
                <w:lang w:val="ru-RU"/>
              </w:rPr>
              <w:t>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6D" w:rsidRPr="005638EF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6D" w:rsidRPr="005638EF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15 000,00</w:t>
            </w:r>
          </w:p>
        </w:tc>
      </w:tr>
      <w:tr w:rsidR="005A116D" w:rsidRPr="005638EF" w:rsidTr="005A116D">
        <w:trPr>
          <w:trHeight w:val="5761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6D" w:rsidRPr="005A116D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A116D">
              <w:rPr>
                <w:sz w:val="24"/>
                <w:szCs w:val="24"/>
                <w:lang w:val="ru-RU"/>
              </w:rPr>
              <w:t>«Руководители» - высшая должность</w:t>
            </w:r>
          </w:p>
          <w:p w:rsidR="005A116D" w:rsidRPr="005638EF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Заместитель Министра-начальник отдела</w:t>
            </w:r>
            <w:r>
              <w:rPr>
                <w:sz w:val="24"/>
                <w:szCs w:val="24"/>
                <w:lang w:val="ru-RU"/>
              </w:rPr>
              <w:t xml:space="preserve"> (управления)</w:t>
            </w:r>
          </w:p>
          <w:p w:rsidR="005A116D" w:rsidRPr="005638EF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«Руководители» - главная должность</w:t>
            </w:r>
          </w:p>
          <w:p w:rsidR="005A116D" w:rsidRPr="005A116D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начальник отдела; «Руководители» - главная должность заместитель начальника отдела</w:t>
            </w:r>
          </w:p>
          <w:p w:rsidR="005A116D" w:rsidRPr="005A116D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A116D">
              <w:rPr>
                <w:sz w:val="24"/>
                <w:szCs w:val="24"/>
                <w:lang w:val="ru-RU"/>
              </w:rPr>
              <w:t>«Специалисты» - главная должность</w:t>
            </w:r>
          </w:p>
          <w:p w:rsidR="005A116D" w:rsidRPr="005638EF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референт;</w:t>
            </w:r>
          </w:p>
          <w:p w:rsidR="005A116D" w:rsidRPr="005638EF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«Специалисты» - ведущая должность консультант;</w:t>
            </w:r>
          </w:p>
          <w:p w:rsidR="005A116D" w:rsidRPr="005638EF" w:rsidRDefault="005A116D" w:rsidP="005A116D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«Специалисты» - старшая должность главный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специалист-эксперт</w:t>
            </w:r>
          </w:p>
          <w:p w:rsidR="005A116D" w:rsidRPr="005A116D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A116D">
              <w:rPr>
                <w:sz w:val="24"/>
                <w:szCs w:val="24"/>
                <w:lang w:val="ru-RU"/>
              </w:rPr>
              <w:t>«Главный специалист»</w:t>
            </w:r>
            <w:r>
              <w:rPr>
                <w:sz w:val="24"/>
                <w:szCs w:val="24"/>
                <w:lang w:val="ru-RU"/>
              </w:rPr>
              <w:t>, «Старший специалист», «Инспектор по государственному контролю (надзору)», «Инспектор-делопроизводитель»</w:t>
            </w:r>
            <w:r w:rsidRPr="005A116D">
              <w:rPr>
                <w:sz w:val="24"/>
                <w:szCs w:val="24"/>
                <w:lang w:val="ru-RU"/>
              </w:rPr>
              <w:t xml:space="preserve"> - должност</w:t>
            </w:r>
            <w:r>
              <w:rPr>
                <w:sz w:val="24"/>
                <w:szCs w:val="24"/>
                <w:lang w:val="ru-RU"/>
              </w:rPr>
              <w:t>и</w:t>
            </w:r>
            <w:r w:rsidRPr="005A116D">
              <w:rPr>
                <w:sz w:val="24"/>
                <w:szCs w:val="24"/>
                <w:lang w:val="ru-RU"/>
              </w:rPr>
              <w:t>, не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A116D">
              <w:rPr>
                <w:sz w:val="24"/>
                <w:szCs w:val="24"/>
                <w:lang w:val="ru-RU"/>
              </w:rPr>
              <w:t>являющ</w:t>
            </w:r>
            <w:r>
              <w:rPr>
                <w:sz w:val="24"/>
                <w:szCs w:val="24"/>
                <w:lang w:val="ru-RU"/>
              </w:rPr>
              <w:t>ие</w:t>
            </w:r>
            <w:r w:rsidRPr="005A116D">
              <w:rPr>
                <w:sz w:val="24"/>
                <w:szCs w:val="24"/>
                <w:lang w:val="ru-RU"/>
              </w:rPr>
              <w:t>ся должностью государственной</w:t>
            </w:r>
          </w:p>
          <w:p w:rsidR="005A116D" w:rsidRPr="005A116D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A116D">
              <w:rPr>
                <w:sz w:val="24"/>
                <w:szCs w:val="24"/>
                <w:lang w:val="ru-RU"/>
              </w:rPr>
              <w:t>гражданской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6D" w:rsidRPr="0068598B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68598B">
              <w:rPr>
                <w:sz w:val="24"/>
                <w:szCs w:val="24"/>
                <w:lang w:val="ru-RU"/>
              </w:rPr>
              <w:t>1 единицы</w:t>
            </w:r>
          </w:p>
          <w:p w:rsidR="005A116D" w:rsidRPr="0068598B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68598B">
              <w:rPr>
                <w:sz w:val="24"/>
                <w:szCs w:val="24"/>
                <w:lang w:val="ru-RU"/>
              </w:rPr>
              <w:t>настольного проводного телефонного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8598B">
              <w:rPr>
                <w:sz w:val="24"/>
                <w:szCs w:val="24"/>
                <w:lang w:val="ru-RU"/>
              </w:rPr>
              <w:t>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6D" w:rsidRPr="005638EF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6D" w:rsidRPr="005638EF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10 000,00</w:t>
            </w:r>
          </w:p>
        </w:tc>
      </w:tr>
    </w:tbl>
    <w:p w:rsidR="004261F1" w:rsidRPr="005638EF" w:rsidRDefault="004261F1" w:rsidP="004261F1">
      <w:pPr>
        <w:ind w:left="233" w:right="-144" w:firstLine="543"/>
        <w:jc w:val="both"/>
      </w:pPr>
      <w:r w:rsidRPr="005638EF">
        <w:t>Примечание: Количество средств стационарной связи для работников Министерства может отличаться от приведенного в зависимости от решаемых административных задач. При этом закупка средств стационарной связи осуществляется в пределах доведенных лимитов бюджетных обязательств на обеспечение функций Министерства.</w:t>
      </w:r>
    </w:p>
    <w:p w:rsidR="004261F1" w:rsidRPr="005638EF" w:rsidRDefault="004261F1" w:rsidP="004261F1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4) затраты на приобретение планшетных компьютеров (З</w:t>
      </w:r>
      <w:r w:rsidRPr="005638EF">
        <w:rPr>
          <w:w w:val="105"/>
          <w:sz w:val="28"/>
          <w:szCs w:val="28"/>
          <w:vertAlign w:val="subscript"/>
        </w:rPr>
        <w:t>прпк</w:t>
      </w:r>
      <w:r w:rsidRPr="005638EF">
        <w:rPr>
          <w:w w:val="105"/>
          <w:sz w:val="28"/>
          <w:szCs w:val="28"/>
        </w:rPr>
        <w:t>) определяются по формуле:</w:t>
      </w:r>
    </w:p>
    <w:p w:rsidR="004261F1" w:rsidRPr="005638EF" w:rsidRDefault="00327FDE" w:rsidP="004261F1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прпк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прпк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iпрпк,</m:t>
            </m:r>
          </m:sub>
        </m:sSub>
      </m:oMath>
      <w:r w:rsidR="004261F1" w:rsidRPr="005638EF">
        <w:rPr>
          <w:w w:val="105"/>
          <w:sz w:val="28"/>
          <w:szCs w:val="28"/>
        </w:rPr>
        <w:t xml:space="preserve"> где</w:t>
      </w:r>
    </w:p>
    <w:p w:rsidR="004261F1" w:rsidRPr="005638EF" w:rsidRDefault="004261F1" w:rsidP="004261F1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 xml:space="preserve">Q </w:t>
      </w:r>
      <w:r w:rsidRPr="005638EF">
        <w:rPr>
          <w:w w:val="105"/>
          <w:sz w:val="28"/>
          <w:szCs w:val="28"/>
          <w:vertAlign w:val="subscript"/>
        </w:rPr>
        <w:t>iпрпк</w:t>
      </w:r>
      <w:r w:rsidRPr="005638EF">
        <w:rPr>
          <w:w w:val="105"/>
          <w:sz w:val="28"/>
          <w:szCs w:val="28"/>
        </w:rPr>
        <w:t xml:space="preserve"> – количество планшетных компьютеров по i-й должности</w:t>
      </w:r>
      <w:r w:rsidRPr="005638EF">
        <w:rPr>
          <w:w w:val="105"/>
          <w:sz w:val="28"/>
          <w:szCs w:val="28"/>
        </w:rPr>
        <w:tab/>
        <w:t>в соответствии с Нормативами;</w:t>
      </w:r>
    </w:p>
    <w:p w:rsidR="004261F1" w:rsidRPr="005638EF" w:rsidRDefault="004261F1" w:rsidP="004261F1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lastRenderedPageBreak/>
        <w:t>Р</w:t>
      </w:r>
      <w:r w:rsidRPr="005638EF">
        <w:rPr>
          <w:w w:val="105"/>
          <w:sz w:val="28"/>
          <w:szCs w:val="28"/>
          <w:vertAlign w:val="subscript"/>
        </w:rPr>
        <w:t>iпрпк</w:t>
      </w:r>
      <w:r w:rsidRPr="005638EF">
        <w:rPr>
          <w:w w:val="105"/>
          <w:sz w:val="28"/>
          <w:szCs w:val="28"/>
        </w:rPr>
        <w:t xml:space="preserve"> – цена 1 планшетного компьютера по i-й должности в соответствии с Нормативами.</w:t>
      </w:r>
    </w:p>
    <w:p w:rsidR="004261F1" w:rsidRPr="005638EF" w:rsidRDefault="004261F1" w:rsidP="004261F1">
      <w:pPr>
        <w:ind w:left="233" w:right="-144" w:firstLine="543"/>
        <w:jc w:val="right"/>
        <w:rPr>
          <w:sz w:val="28"/>
          <w:szCs w:val="28"/>
        </w:rPr>
      </w:pPr>
      <w:r w:rsidRPr="005638EF">
        <w:rPr>
          <w:sz w:val="28"/>
          <w:szCs w:val="28"/>
        </w:rPr>
        <w:t>Таблица 1</w:t>
      </w:r>
      <w:r w:rsidR="00840C16">
        <w:rPr>
          <w:sz w:val="28"/>
          <w:szCs w:val="28"/>
        </w:rPr>
        <w:t>3</w:t>
      </w:r>
    </w:p>
    <w:p w:rsidR="004261F1" w:rsidRPr="005638EF" w:rsidRDefault="004261F1" w:rsidP="004261F1">
      <w:pPr>
        <w:ind w:left="233" w:right="-144" w:firstLine="51"/>
        <w:jc w:val="center"/>
        <w:rPr>
          <w:sz w:val="28"/>
          <w:szCs w:val="28"/>
        </w:rPr>
      </w:pPr>
      <w:r w:rsidRPr="005638EF">
        <w:rPr>
          <w:sz w:val="28"/>
          <w:szCs w:val="28"/>
        </w:rPr>
        <w:t>Норматив количества и цены планшетных компьютеров</w:t>
      </w:r>
    </w:p>
    <w:tbl>
      <w:tblPr>
        <w:tblStyle w:val="TableNormal"/>
        <w:tblW w:w="9772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2126"/>
        <w:gridCol w:w="1701"/>
        <w:gridCol w:w="1985"/>
      </w:tblGrid>
      <w:tr w:rsidR="004261F1" w:rsidRPr="005638EF" w:rsidTr="00685DF9">
        <w:trPr>
          <w:trHeight w:val="1435"/>
        </w:trPr>
        <w:tc>
          <w:tcPr>
            <w:tcW w:w="3960" w:type="dxa"/>
            <w:tcBorders>
              <w:left w:val="single" w:sz="4" w:space="0" w:color="000000"/>
              <w:right w:val="single" w:sz="4" w:space="0" w:color="000000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Наименование должности в соответствии с категориями и группами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4261F1" w:rsidRPr="005638EF" w:rsidRDefault="004261F1" w:rsidP="005A116D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Норматив приобретаемых планшетных компьютеров на 1 работника, единиц, не более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261F1" w:rsidRPr="005A116D" w:rsidRDefault="004261F1" w:rsidP="005A116D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A116D">
              <w:rPr>
                <w:sz w:val="24"/>
                <w:szCs w:val="24"/>
                <w:lang w:val="ru-RU"/>
              </w:rPr>
              <w:t>Срок полезного</w:t>
            </w:r>
            <w:r w:rsidRPr="005638EF">
              <w:rPr>
                <w:sz w:val="24"/>
                <w:szCs w:val="24"/>
                <w:lang w:val="ru-RU"/>
              </w:rPr>
              <w:t xml:space="preserve"> </w:t>
            </w:r>
            <w:r w:rsidRPr="005A116D">
              <w:rPr>
                <w:sz w:val="24"/>
                <w:szCs w:val="24"/>
                <w:lang w:val="ru-RU"/>
              </w:rPr>
              <w:t>использования,</w:t>
            </w:r>
            <w:r w:rsidRPr="005638EF">
              <w:rPr>
                <w:sz w:val="24"/>
                <w:szCs w:val="24"/>
                <w:lang w:val="ru-RU"/>
              </w:rPr>
              <w:t xml:space="preserve"> </w:t>
            </w:r>
            <w:r w:rsidRPr="005A116D">
              <w:rPr>
                <w:sz w:val="24"/>
                <w:szCs w:val="24"/>
                <w:lang w:val="ru-RU"/>
              </w:rPr>
              <w:t>лет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4261F1" w:rsidRPr="005638EF" w:rsidRDefault="004261F1" w:rsidP="005A116D">
            <w:pPr>
              <w:pStyle w:val="TableParagraph"/>
              <w:ind w:left="242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Цена приобретаемых планшетных компьютеров за 1 единицу, в руб., не более</w:t>
            </w:r>
          </w:p>
        </w:tc>
      </w:tr>
      <w:tr w:rsidR="006A6AC3" w:rsidRPr="005638EF" w:rsidTr="006A6AC3">
        <w:trPr>
          <w:trHeight w:val="267"/>
        </w:trPr>
        <w:tc>
          <w:tcPr>
            <w:tcW w:w="3960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5638EF" w:rsidRDefault="006A6AC3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5638EF" w:rsidRDefault="006A6AC3" w:rsidP="005A116D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5A116D" w:rsidRDefault="006A6AC3" w:rsidP="005A116D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5638EF" w:rsidRDefault="006A6AC3" w:rsidP="005A116D">
            <w:pPr>
              <w:pStyle w:val="TableParagraph"/>
              <w:ind w:left="24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4261F1" w:rsidRPr="005638EF" w:rsidTr="004261F1">
        <w:trPr>
          <w:trHeight w:val="900"/>
        </w:trPr>
        <w:tc>
          <w:tcPr>
            <w:tcW w:w="3960" w:type="dxa"/>
            <w:tcBorders>
              <w:left w:val="single" w:sz="4" w:space="0" w:color="000000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Государственная должность Камчатского края в Правительстве Камчатского края – Министр</w:t>
            </w:r>
          </w:p>
        </w:tc>
        <w:tc>
          <w:tcPr>
            <w:tcW w:w="2126" w:type="dxa"/>
            <w:tcBorders>
              <w:top w:val="single" w:sz="4" w:space="0" w:color="000000"/>
              <w:right w:val="single" w:sz="4" w:space="0" w:color="000000"/>
            </w:tcBorders>
          </w:tcPr>
          <w:p w:rsidR="004261F1" w:rsidRPr="005638EF" w:rsidRDefault="004261F1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4261F1" w:rsidRPr="005A116D" w:rsidRDefault="005A116D" w:rsidP="004261F1">
            <w:pPr>
              <w:pStyle w:val="TableParagraph"/>
              <w:ind w:left="242" w:right="2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</w:tcPr>
          <w:p w:rsidR="004261F1" w:rsidRPr="005638EF" w:rsidRDefault="00FE195E" w:rsidP="00FE195E">
            <w:pPr>
              <w:pStyle w:val="TableParagraph"/>
              <w:ind w:left="242" w:right="2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135</w:t>
            </w:r>
            <w:r w:rsidR="004261F1" w:rsidRPr="005638EF">
              <w:rPr>
                <w:sz w:val="24"/>
                <w:szCs w:val="24"/>
              </w:rPr>
              <w:t xml:space="preserve"> 000,00</w:t>
            </w:r>
          </w:p>
        </w:tc>
      </w:tr>
    </w:tbl>
    <w:p w:rsidR="004261F1" w:rsidRPr="005638EF" w:rsidRDefault="004261F1" w:rsidP="004261F1">
      <w:pPr>
        <w:spacing w:before="3" w:line="249" w:lineRule="auto"/>
        <w:ind w:left="249" w:right="-144" w:firstLine="744"/>
        <w:jc w:val="both"/>
      </w:pPr>
      <w:r w:rsidRPr="005638EF">
        <w:rPr>
          <w:w w:val="105"/>
        </w:rPr>
        <w:t>Примечание: Состав и количество планшетных компьютеров для работников Министерства может отличаться от приведенного в зависимости от решаемых административных задач. При этом закупка планшетных компьютеров осуществляется в пределах доведенных лимитов бюджетных обязательств на обеспечение функций Министерства.</w:t>
      </w:r>
    </w:p>
    <w:p w:rsidR="004261F1" w:rsidRPr="005638EF" w:rsidRDefault="004261F1" w:rsidP="004261F1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10. Затраты на приобретение материальных запасов:</w:t>
      </w:r>
    </w:p>
    <w:p w:rsidR="004261F1" w:rsidRPr="005638EF" w:rsidRDefault="004261F1" w:rsidP="004261F1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1) затраты на приобретение мониторов (З</w:t>
      </w:r>
      <w:r w:rsidRPr="005638EF">
        <w:rPr>
          <w:w w:val="105"/>
          <w:sz w:val="28"/>
          <w:szCs w:val="28"/>
          <w:vertAlign w:val="subscript"/>
        </w:rPr>
        <w:t>мон</w:t>
      </w:r>
      <w:r w:rsidRPr="005638EF">
        <w:rPr>
          <w:w w:val="105"/>
          <w:sz w:val="28"/>
          <w:szCs w:val="28"/>
        </w:rPr>
        <w:t>) определяются по формуле:</w:t>
      </w:r>
    </w:p>
    <w:p w:rsidR="004261F1" w:rsidRPr="005638EF" w:rsidRDefault="00327FDE" w:rsidP="004261F1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мон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мон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мон,</m:t>
            </m:r>
          </m:sub>
        </m:sSub>
      </m:oMath>
      <w:r w:rsidR="004261F1" w:rsidRPr="005638EF">
        <w:rPr>
          <w:w w:val="105"/>
          <w:sz w:val="28"/>
          <w:szCs w:val="28"/>
        </w:rPr>
        <w:t xml:space="preserve"> где:</w:t>
      </w:r>
    </w:p>
    <w:p w:rsidR="004261F1" w:rsidRPr="005638EF" w:rsidRDefault="004261F1" w:rsidP="004261F1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5638EF">
        <w:rPr>
          <w:w w:val="105"/>
          <w:sz w:val="28"/>
          <w:szCs w:val="28"/>
          <w:vertAlign w:val="subscript"/>
        </w:rPr>
        <w:t xml:space="preserve">i мон </w:t>
      </w:r>
      <w:r w:rsidRPr="005638EF">
        <w:rPr>
          <w:w w:val="105"/>
          <w:sz w:val="28"/>
          <w:szCs w:val="28"/>
        </w:rPr>
        <w:t>– количество мониторов для i-й должности;</w:t>
      </w:r>
    </w:p>
    <w:p w:rsidR="004261F1" w:rsidRPr="005638EF" w:rsidRDefault="004261F1" w:rsidP="004261F1">
      <w:pPr>
        <w:ind w:left="221" w:right="-142" w:firstLine="772"/>
        <w:jc w:val="both"/>
        <w:rPr>
          <w:spacing w:val="-1"/>
          <w:w w:val="102"/>
          <w:sz w:val="27"/>
        </w:rPr>
      </w:pPr>
      <w:r w:rsidRPr="005638EF">
        <w:rPr>
          <w:w w:val="105"/>
          <w:sz w:val="28"/>
          <w:szCs w:val="28"/>
        </w:rPr>
        <w:t>P</w:t>
      </w:r>
      <w:r w:rsidRPr="005638EF">
        <w:rPr>
          <w:w w:val="105"/>
          <w:vertAlign w:val="subscript"/>
        </w:rPr>
        <w:t>i мон</w:t>
      </w:r>
      <w:r w:rsidRPr="005638EF">
        <w:rPr>
          <w:w w:val="101"/>
          <w:sz w:val="19"/>
          <w:vertAlign w:val="subscript"/>
        </w:rPr>
        <w:t xml:space="preserve"> </w:t>
      </w:r>
      <w:r w:rsidRPr="005638EF">
        <w:rPr>
          <w:w w:val="101"/>
          <w:sz w:val="19"/>
        </w:rPr>
        <w:t>–</w:t>
      </w:r>
      <w:r w:rsidRPr="005638EF">
        <w:rPr>
          <w:sz w:val="19"/>
        </w:rPr>
        <w:t xml:space="preserve"> </w:t>
      </w:r>
      <w:r w:rsidRPr="005638EF">
        <w:rPr>
          <w:spacing w:val="-1"/>
          <w:w w:val="104"/>
          <w:sz w:val="27"/>
        </w:rPr>
        <w:t>цен</w:t>
      </w:r>
      <w:r w:rsidRPr="005638EF">
        <w:rPr>
          <w:spacing w:val="13"/>
          <w:w w:val="104"/>
          <w:sz w:val="27"/>
        </w:rPr>
        <w:t xml:space="preserve">а </w:t>
      </w:r>
      <w:r w:rsidRPr="005638EF">
        <w:rPr>
          <w:spacing w:val="-1"/>
          <w:w w:val="102"/>
          <w:sz w:val="27"/>
        </w:rPr>
        <w:t>монитор</w:t>
      </w:r>
      <w:r w:rsidRPr="005638EF">
        <w:rPr>
          <w:w w:val="102"/>
          <w:sz w:val="27"/>
        </w:rPr>
        <w:t>а</w:t>
      </w:r>
      <w:r w:rsidRPr="005638EF">
        <w:rPr>
          <w:spacing w:val="10"/>
          <w:sz w:val="27"/>
        </w:rPr>
        <w:t xml:space="preserve"> </w:t>
      </w:r>
      <w:r w:rsidRPr="005638EF">
        <w:rPr>
          <w:spacing w:val="-1"/>
          <w:w w:val="104"/>
          <w:sz w:val="27"/>
        </w:rPr>
        <w:t>дл</w:t>
      </w:r>
      <w:r w:rsidRPr="005638EF">
        <w:rPr>
          <w:w w:val="104"/>
          <w:sz w:val="27"/>
        </w:rPr>
        <w:t>я</w:t>
      </w:r>
      <w:r w:rsidRPr="005638EF">
        <w:rPr>
          <w:spacing w:val="-22"/>
          <w:sz w:val="27"/>
        </w:rPr>
        <w:t xml:space="preserve"> i- й </w:t>
      </w:r>
      <w:r w:rsidRPr="005638EF">
        <w:rPr>
          <w:spacing w:val="-1"/>
          <w:w w:val="102"/>
          <w:sz w:val="27"/>
        </w:rPr>
        <w:t>должности.</w:t>
      </w:r>
    </w:p>
    <w:p w:rsidR="000142F2" w:rsidRPr="005638EF" w:rsidRDefault="000142F2" w:rsidP="000142F2">
      <w:pPr>
        <w:ind w:left="221" w:right="-142" w:firstLine="772"/>
        <w:jc w:val="right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Таблица 1</w:t>
      </w:r>
      <w:r w:rsidR="00840C16">
        <w:rPr>
          <w:w w:val="105"/>
          <w:sz w:val="28"/>
          <w:szCs w:val="28"/>
        </w:rPr>
        <w:t>4</w:t>
      </w:r>
    </w:p>
    <w:p w:rsidR="000142F2" w:rsidRPr="005638EF" w:rsidRDefault="000142F2" w:rsidP="000142F2">
      <w:pPr>
        <w:ind w:left="221" w:right="-142" w:firstLine="772"/>
        <w:jc w:val="center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Норматив количества и цены мониторов</w:t>
      </w:r>
    </w:p>
    <w:tbl>
      <w:tblPr>
        <w:tblStyle w:val="TableNormal"/>
        <w:tblW w:w="9663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0"/>
        <w:gridCol w:w="1605"/>
        <w:gridCol w:w="2140"/>
        <w:gridCol w:w="1559"/>
        <w:gridCol w:w="1559"/>
      </w:tblGrid>
      <w:tr w:rsidR="005638EF" w:rsidRPr="0084070A" w:rsidTr="005638EF">
        <w:trPr>
          <w:trHeight w:val="980"/>
        </w:trPr>
        <w:tc>
          <w:tcPr>
            <w:tcW w:w="2800" w:type="dxa"/>
            <w:tcBorders>
              <w:right w:val="single" w:sz="4" w:space="0" w:color="auto"/>
            </w:tcBorders>
          </w:tcPr>
          <w:p w:rsidR="005638EF" w:rsidRPr="005638EF" w:rsidRDefault="005638EF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Категория/группа должностей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38EF" w:rsidRPr="005638EF" w:rsidRDefault="005638EF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38EF" w:rsidRPr="005638EF" w:rsidRDefault="005638EF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Норматив приобретаемых мониторов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38EF" w:rsidRPr="005638EF" w:rsidRDefault="005638EF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</w:rPr>
            </w:pPr>
            <w:r w:rsidRPr="005638EF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38EF" w:rsidRPr="0068598B" w:rsidRDefault="005638EF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98B">
              <w:rPr>
                <w:sz w:val="24"/>
                <w:szCs w:val="24"/>
                <w:lang w:val="ru-RU"/>
              </w:rPr>
              <w:t>Цена 1 монитора, в руб., не более</w:t>
            </w:r>
          </w:p>
        </w:tc>
      </w:tr>
      <w:tr w:rsidR="006A6AC3" w:rsidRPr="0084070A" w:rsidTr="006A6AC3">
        <w:trPr>
          <w:trHeight w:val="73"/>
        </w:trPr>
        <w:tc>
          <w:tcPr>
            <w:tcW w:w="2800" w:type="dxa"/>
            <w:tcBorders>
              <w:right w:val="single" w:sz="4" w:space="0" w:color="auto"/>
            </w:tcBorders>
          </w:tcPr>
          <w:p w:rsidR="006A6AC3" w:rsidRPr="006A6AC3" w:rsidRDefault="006A6AC3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A6AC3" w:rsidRPr="006A6AC3" w:rsidRDefault="006A6AC3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6AC3" w:rsidRPr="006A6AC3" w:rsidRDefault="006A6AC3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6AC3" w:rsidRPr="006A6AC3" w:rsidRDefault="006A6AC3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A6AC3" w:rsidRPr="006A6AC3" w:rsidRDefault="006A6AC3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5638EF" w:rsidRPr="00F2172C" w:rsidTr="005A116D">
        <w:trPr>
          <w:trHeight w:val="65"/>
        </w:trPr>
        <w:tc>
          <w:tcPr>
            <w:tcW w:w="2800" w:type="dxa"/>
            <w:tcBorders>
              <w:left w:val="single" w:sz="4" w:space="0" w:color="000000"/>
              <w:right w:val="single" w:sz="4" w:space="0" w:color="000000"/>
            </w:tcBorders>
          </w:tcPr>
          <w:p w:rsidR="005638EF" w:rsidRPr="005638EF" w:rsidRDefault="005A116D" w:rsidP="00FE195E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 сотрудники Министерства, включая г</w:t>
            </w:r>
            <w:r w:rsidR="005638EF">
              <w:rPr>
                <w:sz w:val="24"/>
                <w:szCs w:val="24"/>
                <w:lang w:val="ru-RU"/>
              </w:rPr>
              <w:t>осударственн</w:t>
            </w:r>
            <w:r>
              <w:rPr>
                <w:sz w:val="24"/>
                <w:szCs w:val="24"/>
                <w:lang w:val="ru-RU"/>
              </w:rPr>
              <w:t>ую</w:t>
            </w:r>
            <w:r w:rsidR="005638EF">
              <w:rPr>
                <w:sz w:val="24"/>
                <w:szCs w:val="24"/>
                <w:lang w:val="ru-RU"/>
              </w:rPr>
              <w:t xml:space="preserve"> </w:t>
            </w:r>
            <w:r w:rsidR="005638EF" w:rsidRPr="005638EF">
              <w:rPr>
                <w:sz w:val="24"/>
                <w:szCs w:val="24"/>
                <w:lang w:val="ru-RU"/>
              </w:rPr>
              <w:t xml:space="preserve">должность Камчатского края в Правительстве Камчатского края </w:t>
            </w:r>
            <w:r w:rsidR="005638EF">
              <w:rPr>
                <w:sz w:val="24"/>
                <w:szCs w:val="24"/>
                <w:lang w:val="ru-RU"/>
              </w:rPr>
              <w:t>–</w:t>
            </w:r>
            <w:r w:rsidR="005638EF" w:rsidRPr="005638EF">
              <w:rPr>
                <w:sz w:val="24"/>
                <w:szCs w:val="24"/>
                <w:lang w:val="ru-RU"/>
              </w:rPr>
              <w:t xml:space="preserve"> Министр</w:t>
            </w:r>
            <w:r w:rsidR="00FE195E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38EF" w:rsidRPr="005638EF" w:rsidRDefault="005638EF" w:rsidP="00FE195E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Размер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монитора не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более 2</w:t>
            </w:r>
            <w:r w:rsidR="00FE195E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дюймов 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638EF">
              <w:rPr>
                <w:sz w:val="24"/>
                <w:szCs w:val="24"/>
                <w:lang w:val="ru-RU"/>
              </w:rPr>
              <w:t>диагонали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38EF" w:rsidRPr="005638EF" w:rsidRDefault="005638EF" w:rsidP="00FE195E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  <w:lang w:val="ru-RU"/>
              </w:rPr>
              <w:t>1 единица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FE195E">
              <w:rPr>
                <w:sz w:val="24"/>
                <w:szCs w:val="24"/>
                <w:lang w:val="ru-RU"/>
              </w:rPr>
              <w:t>на 1 сотрудника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38EF" w:rsidRPr="00FE195E" w:rsidRDefault="00FE195E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</w:tcPr>
          <w:p w:rsidR="005638EF" w:rsidRPr="005638EF" w:rsidRDefault="005638EF" w:rsidP="005638EF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638EF">
              <w:rPr>
                <w:sz w:val="24"/>
                <w:szCs w:val="24"/>
              </w:rPr>
              <w:t>30 000,00</w:t>
            </w:r>
          </w:p>
        </w:tc>
      </w:tr>
    </w:tbl>
    <w:p w:rsidR="005638EF" w:rsidRPr="005638EF" w:rsidRDefault="005638EF" w:rsidP="005638EF">
      <w:pPr>
        <w:spacing w:before="92" w:line="244" w:lineRule="auto"/>
        <w:ind w:left="236" w:right="-144" w:firstLine="536"/>
        <w:jc w:val="both"/>
      </w:pPr>
      <w:r w:rsidRPr="005638EF">
        <w:t>Примечание: Количество мониторов, приобретаемых в качестве материальных запасов, для Министерства может отличаться от приведенного в зависимости от решаемых административных задач. При этом закупка мониторов осуществляется в пределах доведенных лимитов бюджетных обязательств на обеспечение функций Министерства.</w:t>
      </w:r>
    </w:p>
    <w:p w:rsidR="005638EF" w:rsidRDefault="005638EF" w:rsidP="005638EF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lastRenderedPageBreak/>
        <w:t>2) з</w:t>
      </w:r>
      <w:r w:rsidRPr="005638EF">
        <w:rPr>
          <w:w w:val="105"/>
          <w:sz w:val="28"/>
          <w:szCs w:val="28"/>
        </w:rPr>
        <w:t>атраты на приобретение системных блоков (З</w:t>
      </w:r>
      <w:r w:rsidRPr="005638EF">
        <w:rPr>
          <w:w w:val="105"/>
          <w:sz w:val="28"/>
          <w:szCs w:val="28"/>
          <w:vertAlign w:val="subscript"/>
        </w:rPr>
        <w:t>сб</w:t>
      </w:r>
      <w:r w:rsidRPr="005638EF">
        <w:rPr>
          <w:w w:val="105"/>
          <w:sz w:val="28"/>
          <w:szCs w:val="28"/>
        </w:rPr>
        <w:t>) определяются по формуле:</w:t>
      </w:r>
    </w:p>
    <w:p w:rsidR="0079096E" w:rsidRPr="005638EF" w:rsidRDefault="0079096E" w:rsidP="005638EF">
      <w:pPr>
        <w:ind w:left="221" w:right="-142" w:firstLine="772"/>
        <w:jc w:val="both"/>
        <w:rPr>
          <w:w w:val="105"/>
          <w:sz w:val="28"/>
          <w:szCs w:val="28"/>
        </w:rPr>
      </w:pPr>
    </w:p>
    <w:p w:rsidR="005638EF" w:rsidRPr="005638EF" w:rsidRDefault="00327FDE" w:rsidP="005638EF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сб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сб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сб,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</m:t>
        </m:r>
      </m:oMath>
      <w:r w:rsidR="005638EF" w:rsidRPr="005638EF">
        <w:rPr>
          <w:w w:val="105"/>
          <w:sz w:val="28"/>
          <w:szCs w:val="28"/>
        </w:rPr>
        <w:t>где:</w:t>
      </w:r>
    </w:p>
    <w:p w:rsidR="005638EF" w:rsidRPr="005638EF" w:rsidRDefault="005638EF" w:rsidP="005638EF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Q</w:t>
      </w:r>
      <w:r w:rsidRPr="006D5087">
        <w:rPr>
          <w:w w:val="105"/>
          <w:sz w:val="28"/>
          <w:szCs w:val="28"/>
          <w:vertAlign w:val="subscript"/>
        </w:rPr>
        <w:t xml:space="preserve">i сб </w:t>
      </w:r>
      <w:r w:rsidR="006D5087">
        <w:rPr>
          <w:w w:val="105"/>
          <w:sz w:val="28"/>
          <w:szCs w:val="28"/>
        </w:rPr>
        <w:t>–</w:t>
      </w:r>
      <w:r w:rsidRPr="005638EF">
        <w:rPr>
          <w:w w:val="105"/>
          <w:sz w:val="28"/>
          <w:szCs w:val="28"/>
        </w:rPr>
        <w:t xml:space="preserve"> количество i-x системных блоков;</w:t>
      </w:r>
    </w:p>
    <w:p w:rsidR="005638EF" w:rsidRPr="005638EF" w:rsidRDefault="005638EF" w:rsidP="005638EF">
      <w:pPr>
        <w:ind w:left="221" w:right="-142" w:firstLine="772"/>
        <w:jc w:val="both"/>
        <w:rPr>
          <w:w w:val="105"/>
          <w:sz w:val="28"/>
          <w:szCs w:val="28"/>
        </w:rPr>
      </w:pPr>
      <w:r w:rsidRPr="005638EF">
        <w:rPr>
          <w:w w:val="105"/>
          <w:sz w:val="28"/>
          <w:szCs w:val="28"/>
        </w:rPr>
        <w:t>P</w:t>
      </w:r>
      <w:r w:rsidRPr="006D5087">
        <w:rPr>
          <w:w w:val="105"/>
          <w:sz w:val="28"/>
          <w:szCs w:val="28"/>
          <w:vertAlign w:val="subscript"/>
        </w:rPr>
        <w:t xml:space="preserve">i сб </w:t>
      </w:r>
      <w:r w:rsidR="006D5087">
        <w:rPr>
          <w:w w:val="105"/>
          <w:sz w:val="28"/>
          <w:szCs w:val="28"/>
        </w:rPr>
        <w:t>–</w:t>
      </w:r>
      <w:r w:rsidRPr="005638EF">
        <w:rPr>
          <w:w w:val="105"/>
          <w:sz w:val="28"/>
          <w:szCs w:val="28"/>
        </w:rPr>
        <w:t xml:space="preserve"> цена 1 i-го системного блока.</w:t>
      </w:r>
    </w:p>
    <w:p w:rsidR="005638EF" w:rsidRDefault="006D5087" w:rsidP="006D5087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1</w:t>
      </w:r>
      <w:r w:rsidR="00840C16">
        <w:rPr>
          <w:w w:val="105"/>
          <w:sz w:val="28"/>
          <w:szCs w:val="28"/>
        </w:rPr>
        <w:t>5</w:t>
      </w:r>
    </w:p>
    <w:p w:rsidR="006D5087" w:rsidRDefault="006D5087" w:rsidP="006D5087">
      <w:pPr>
        <w:ind w:left="221" w:right="-142" w:firstLine="63"/>
        <w:jc w:val="center"/>
        <w:rPr>
          <w:w w:val="105"/>
          <w:sz w:val="28"/>
          <w:szCs w:val="28"/>
        </w:rPr>
      </w:pPr>
      <w:r w:rsidRPr="006D5087">
        <w:rPr>
          <w:w w:val="105"/>
          <w:sz w:val="28"/>
          <w:szCs w:val="28"/>
        </w:rPr>
        <w:t>Норматив количества и цены системных блоков</w:t>
      </w:r>
      <w:r w:rsidR="00FE195E">
        <w:rPr>
          <w:w w:val="105"/>
          <w:sz w:val="28"/>
          <w:szCs w:val="28"/>
        </w:rPr>
        <w:t>/моноблоков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1889"/>
        <w:gridCol w:w="1810"/>
        <w:gridCol w:w="1493"/>
        <w:gridCol w:w="1546"/>
      </w:tblGrid>
      <w:tr w:rsidR="006D5087" w:rsidRPr="00F2172C" w:rsidTr="00685DF9">
        <w:trPr>
          <w:trHeight w:val="820"/>
        </w:trPr>
        <w:tc>
          <w:tcPr>
            <w:tcW w:w="2626" w:type="dxa"/>
            <w:tcBorders>
              <w:bottom w:val="single" w:sz="6" w:space="0" w:color="000000"/>
            </w:tcBorders>
          </w:tcPr>
          <w:p w:rsidR="006D5087" w:rsidRPr="006D5087" w:rsidRDefault="006D5087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D5087">
              <w:rPr>
                <w:sz w:val="24"/>
                <w:szCs w:val="24"/>
                <w:lang w:val="ru-RU"/>
              </w:rPr>
              <w:t>Наименование должности в соответствии с категориями и группами</w:t>
            </w:r>
          </w:p>
        </w:tc>
        <w:tc>
          <w:tcPr>
            <w:tcW w:w="1889" w:type="dxa"/>
            <w:tcBorders>
              <w:bottom w:val="single" w:sz="6" w:space="0" w:color="000000"/>
              <w:right w:val="single" w:sz="6" w:space="0" w:color="000000"/>
            </w:tcBorders>
          </w:tcPr>
          <w:p w:rsidR="006D5087" w:rsidRPr="006D5087" w:rsidRDefault="006D5087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</w:rPr>
            </w:pPr>
            <w:r w:rsidRPr="006D5087">
              <w:rPr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8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087" w:rsidRPr="00FE195E" w:rsidRDefault="006D5087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FE195E">
              <w:rPr>
                <w:sz w:val="24"/>
                <w:szCs w:val="24"/>
                <w:lang w:val="ru-RU"/>
              </w:rPr>
              <w:t>Норматив приобретаемых системных блоков</w:t>
            </w:r>
            <w:r w:rsidR="00FE195E">
              <w:rPr>
                <w:sz w:val="24"/>
                <w:szCs w:val="24"/>
                <w:lang w:val="ru-RU"/>
              </w:rPr>
              <w:t>/моноблоков</w:t>
            </w:r>
            <w:r w:rsidRPr="00FE195E">
              <w:rPr>
                <w:sz w:val="24"/>
                <w:szCs w:val="24"/>
                <w:lang w:val="ru-RU"/>
              </w:rPr>
              <w:t>,</w:t>
            </w:r>
          </w:p>
          <w:p w:rsidR="006D5087" w:rsidRPr="006D5087" w:rsidRDefault="006D5087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</w:rPr>
            </w:pPr>
            <w:r w:rsidRPr="006D5087">
              <w:rPr>
                <w:sz w:val="24"/>
                <w:szCs w:val="24"/>
              </w:rPr>
              <w:t>не более</w:t>
            </w:r>
          </w:p>
        </w:tc>
        <w:tc>
          <w:tcPr>
            <w:tcW w:w="14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087" w:rsidRPr="006D5087" w:rsidRDefault="006D5087" w:rsidP="00FE195E">
            <w:pPr>
              <w:pStyle w:val="TableParagraph"/>
              <w:ind w:left="52" w:right="24" w:hanging="6"/>
              <w:jc w:val="center"/>
              <w:rPr>
                <w:sz w:val="24"/>
                <w:szCs w:val="24"/>
              </w:rPr>
            </w:pPr>
            <w:r w:rsidRPr="006D5087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</w:tcBorders>
          </w:tcPr>
          <w:p w:rsidR="006D5087" w:rsidRPr="0068598B" w:rsidRDefault="006D5087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98B">
              <w:rPr>
                <w:sz w:val="24"/>
                <w:szCs w:val="24"/>
                <w:lang w:val="ru-RU"/>
              </w:rPr>
              <w:t xml:space="preserve">Цена </w:t>
            </w:r>
            <w:r w:rsidRPr="006D5087">
              <w:rPr>
                <w:sz w:val="24"/>
                <w:szCs w:val="24"/>
              </w:rPr>
              <w:t>I</w:t>
            </w:r>
            <w:r w:rsidRPr="0068598B">
              <w:rPr>
                <w:sz w:val="24"/>
                <w:szCs w:val="24"/>
                <w:lang w:val="ru-RU"/>
              </w:rPr>
              <w:t xml:space="preserve"> системного блока, в руб.,</w:t>
            </w:r>
          </w:p>
          <w:p w:rsidR="006D5087" w:rsidRPr="006D5087" w:rsidRDefault="006D5087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</w:rPr>
            </w:pPr>
            <w:r w:rsidRPr="006D5087">
              <w:rPr>
                <w:sz w:val="24"/>
                <w:szCs w:val="24"/>
              </w:rPr>
              <w:t>не более</w:t>
            </w:r>
          </w:p>
        </w:tc>
      </w:tr>
      <w:tr w:rsidR="006A6AC3" w:rsidRPr="00F2172C" w:rsidTr="006A6AC3">
        <w:trPr>
          <w:trHeight w:val="190"/>
        </w:trPr>
        <w:tc>
          <w:tcPr>
            <w:tcW w:w="2626" w:type="dxa"/>
            <w:tcBorders>
              <w:bottom w:val="single" w:sz="6" w:space="0" w:color="000000"/>
            </w:tcBorders>
          </w:tcPr>
          <w:p w:rsidR="006A6AC3" w:rsidRPr="006D5087" w:rsidRDefault="006A6AC3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89" w:type="dxa"/>
            <w:tcBorders>
              <w:bottom w:val="single" w:sz="6" w:space="0" w:color="000000"/>
              <w:right w:val="single" w:sz="6" w:space="0" w:color="000000"/>
            </w:tcBorders>
          </w:tcPr>
          <w:p w:rsidR="006A6AC3" w:rsidRPr="006A6AC3" w:rsidRDefault="006A6AC3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AC3" w:rsidRPr="00FE195E" w:rsidRDefault="006A6AC3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AC3" w:rsidRPr="006A6AC3" w:rsidRDefault="006A6AC3" w:rsidP="00FE195E">
            <w:pPr>
              <w:pStyle w:val="TableParagraph"/>
              <w:ind w:left="52" w:right="2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</w:tcBorders>
          </w:tcPr>
          <w:p w:rsidR="006A6AC3" w:rsidRPr="006A6AC3" w:rsidRDefault="006A6AC3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6D5087" w:rsidRPr="00F2172C" w:rsidTr="00685DF9">
        <w:trPr>
          <w:trHeight w:val="4340"/>
        </w:trPr>
        <w:tc>
          <w:tcPr>
            <w:tcW w:w="2626" w:type="dxa"/>
            <w:tcBorders>
              <w:top w:val="single" w:sz="6" w:space="0" w:color="000000"/>
            </w:tcBorders>
          </w:tcPr>
          <w:p w:rsidR="006D5087" w:rsidRPr="006D5087" w:rsidRDefault="00FE195E" w:rsidP="006D5087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Все сотрудники Министерства, включая государственную </w:t>
            </w:r>
            <w:r w:rsidRPr="005638EF">
              <w:rPr>
                <w:sz w:val="24"/>
                <w:szCs w:val="24"/>
                <w:lang w:val="ru-RU"/>
              </w:rPr>
              <w:t xml:space="preserve">должность Камчатского края в Правительстве Камчатского края </w:t>
            </w:r>
            <w:r>
              <w:rPr>
                <w:sz w:val="24"/>
                <w:szCs w:val="24"/>
                <w:lang w:val="ru-RU"/>
              </w:rPr>
              <w:t>–</w:t>
            </w:r>
            <w:r w:rsidRPr="005638EF">
              <w:rPr>
                <w:sz w:val="24"/>
                <w:szCs w:val="24"/>
                <w:lang w:val="ru-RU"/>
              </w:rPr>
              <w:t xml:space="preserve"> Министр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889" w:type="dxa"/>
            <w:tcBorders>
              <w:top w:val="single" w:sz="6" w:space="0" w:color="000000"/>
              <w:right w:val="single" w:sz="6" w:space="0" w:color="000000"/>
            </w:tcBorders>
          </w:tcPr>
          <w:p w:rsidR="006D5087" w:rsidRPr="006D5087" w:rsidRDefault="006D5087" w:rsidP="00FE195E">
            <w:pPr>
              <w:pStyle w:val="TableParagraph"/>
              <w:tabs>
                <w:tab w:val="left" w:pos="610"/>
                <w:tab w:val="left" w:pos="1339"/>
                <w:tab w:val="left" w:pos="1677"/>
              </w:tabs>
              <w:spacing w:line="256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D5087">
              <w:rPr>
                <w:sz w:val="24"/>
                <w:szCs w:val="24"/>
                <w:lang w:val="ru-RU"/>
              </w:rPr>
              <w:t>Тип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D5087">
              <w:rPr>
                <w:sz w:val="24"/>
                <w:szCs w:val="24"/>
                <w:lang w:val="ru-RU"/>
              </w:rPr>
              <w:t>процессора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D5087">
              <w:rPr>
                <w:sz w:val="24"/>
                <w:szCs w:val="24"/>
                <w:lang w:val="ru-RU"/>
              </w:rPr>
              <w:t xml:space="preserve">- многоядерный, Частота процессора не более </w:t>
            </w:r>
            <w:r w:rsidR="00FE195E">
              <w:rPr>
                <w:sz w:val="24"/>
                <w:szCs w:val="24"/>
                <w:lang w:val="ru-RU"/>
              </w:rPr>
              <w:t>5</w:t>
            </w:r>
            <w:r w:rsidRPr="006D5087">
              <w:rPr>
                <w:sz w:val="24"/>
                <w:szCs w:val="24"/>
                <w:lang w:val="ru-RU"/>
              </w:rPr>
              <w:t xml:space="preserve"> Гц, размер оперативной памяти не более </w:t>
            </w:r>
            <w:r w:rsidR="00FE195E">
              <w:rPr>
                <w:sz w:val="24"/>
                <w:szCs w:val="24"/>
                <w:lang w:val="ru-RU"/>
              </w:rPr>
              <w:t>16</w:t>
            </w:r>
            <w:r w:rsidRPr="006D5087">
              <w:rPr>
                <w:sz w:val="24"/>
                <w:szCs w:val="24"/>
                <w:lang w:val="ru-RU"/>
              </w:rPr>
              <w:t xml:space="preserve"> Гб, Тип жесткого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D5087">
              <w:rPr>
                <w:sz w:val="24"/>
                <w:szCs w:val="24"/>
                <w:lang w:val="ru-RU"/>
              </w:rPr>
              <w:t>диска Н</w:t>
            </w:r>
            <w:r w:rsidRPr="006D5087">
              <w:rPr>
                <w:sz w:val="24"/>
                <w:szCs w:val="24"/>
              </w:rPr>
              <w:t>DD</w:t>
            </w:r>
            <w:r w:rsidRPr="006D5087">
              <w:rPr>
                <w:sz w:val="24"/>
                <w:szCs w:val="24"/>
                <w:lang w:val="ru-RU"/>
              </w:rPr>
              <w:t>/</w:t>
            </w:r>
            <w:r w:rsidRPr="006D5087">
              <w:rPr>
                <w:sz w:val="24"/>
                <w:szCs w:val="24"/>
              </w:rPr>
              <w:t>SSD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D5087" w:rsidRPr="006D5087" w:rsidRDefault="006D5087" w:rsidP="00FE195E">
            <w:pPr>
              <w:pStyle w:val="TableParagraph"/>
              <w:spacing w:line="256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D5087">
              <w:rPr>
                <w:sz w:val="24"/>
                <w:szCs w:val="24"/>
                <w:lang w:val="ru-RU"/>
              </w:rPr>
              <w:t xml:space="preserve">1 единица </w:t>
            </w:r>
            <w:r w:rsidR="00FE195E">
              <w:rPr>
                <w:sz w:val="24"/>
                <w:szCs w:val="24"/>
                <w:lang w:val="ru-RU"/>
              </w:rPr>
              <w:t>на 1 сотрудника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D5087" w:rsidRPr="00FE195E" w:rsidRDefault="00FE195E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</w:tcBorders>
          </w:tcPr>
          <w:p w:rsidR="006D5087" w:rsidRPr="006D5087" w:rsidRDefault="00FE195E" w:rsidP="006D5087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120</w:t>
            </w:r>
            <w:r w:rsidR="006D5087" w:rsidRPr="006D5087">
              <w:rPr>
                <w:sz w:val="24"/>
                <w:szCs w:val="24"/>
              </w:rPr>
              <w:t xml:space="preserve"> 000,00</w:t>
            </w:r>
          </w:p>
        </w:tc>
      </w:tr>
    </w:tbl>
    <w:p w:rsidR="0079096E" w:rsidRDefault="0079096E" w:rsidP="006D5087">
      <w:pPr>
        <w:spacing w:before="1" w:line="235" w:lineRule="auto"/>
        <w:ind w:left="250" w:right="110" w:firstLine="529"/>
        <w:jc w:val="both"/>
      </w:pPr>
    </w:p>
    <w:p w:rsidR="006D5087" w:rsidRDefault="006D5087" w:rsidP="006D5087">
      <w:pPr>
        <w:spacing w:before="1" w:line="235" w:lineRule="auto"/>
        <w:ind w:left="250" w:right="110" w:firstLine="529"/>
        <w:jc w:val="both"/>
        <w:rPr>
          <w:w w:val="95"/>
        </w:rPr>
      </w:pPr>
      <w:r w:rsidRPr="006D5087">
        <w:t xml:space="preserve">Примечание: Количество системных блоков, приобретаемых в качестве материальных запасов для Министерства, может отличаться от приведенного в зависимости от решаемых административных задач. При этом закупка системных блоков осуществляется в пределах доведенных лимитов бюджетных обязательств на </w:t>
      </w:r>
      <w:r w:rsidRPr="006D5087">
        <w:rPr>
          <w:w w:val="95"/>
        </w:rPr>
        <w:t>обеспечение функций Министерства.</w:t>
      </w:r>
    </w:p>
    <w:p w:rsidR="00685DF9" w:rsidRDefault="00685DF9" w:rsidP="00685DF9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3) з</w:t>
      </w:r>
      <w:r w:rsidRPr="00685DF9">
        <w:rPr>
          <w:w w:val="105"/>
          <w:sz w:val="28"/>
          <w:szCs w:val="28"/>
        </w:rPr>
        <w:t>атраты на приобретение носителей информации, в том числе магнитных и оптических носителей информации (З</w:t>
      </w:r>
      <w:r w:rsidRPr="00FE195E">
        <w:rPr>
          <w:w w:val="105"/>
          <w:sz w:val="28"/>
          <w:szCs w:val="28"/>
          <w:vertAlign w:val="subscript"/>
        </w:rPr>
        <w:t>мн</w:t>
      </w:r>
      <w:r w:rsidRPr="00685DF9">
        <w:rPr>
          <w:w w:val="105"/>
          <w:sz w:val="28"/>
          <w:szCs w:val="28"/>
        </w:rPr>
        <w:t>), определяются по формуле:</w:t>
      </w:r>
    </w:p>
    <w:p w:rsidR="006A6AC3" w:rsidRPr="00685DF9" w:rsidRDefault="006A6AC3" w:rsidP="00685DF9">
      <w:pPr>
        <w:ind w:left="221" w:right="-142" w:firstLine="772"/>
        <w:jc w:val="both"/>
        <w:rPr>
          <w:w w:val="105"/>
          <w:sz w:val="28"/>
          <w:szCs w:val="28"/>
        </w:rPr>
      </w:pPr>
    </w:p>
    <w:p w:rsidR="00685DF9" w:rsidRDefault="00327FDE" w:rsidP="00685DF9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мн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мн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мн,</m:t>
            </m:r>
          </m:sub>
        </m:sSub>
      </m:oMath>
      <w:r w:rsidR="00685DF9">
        <w:rPr>
          <w:w w:val="105"/>
          <w:sz w:val="28"/>
          <w:szCs w:val="28"/>
        </w:rPr>
        <w:t xml:space="preserve"> </w:t>
      </w:r>
      <w:r w:rsidR="00685DF9" w:rsidRPr="00685DF9">
        <w:rPr>
          <w:w w:val="105"/>
          <w:sz w:val="28"/>
          <w:szCs w:val="28"/>
        </w:rPr>
        <w:t>где:</w:t>
      </w:r>
    </w:p>
    <w:p w:rsidR="006A6AC3" w:rsidRPr="00685DF9" w:rsidRDefault="006A6AC3" w:rsidP="00685DF9">
      <w:pPr>
        <w:ind w:left="221" w:right="-142" w:firstLine="772"/>
        <w:jc w:val="center"/>
        <w:rPr>
          <w:w w:val="105"/>
          <w:sz w:val="28"/>
          <w:szCs w:val="28"/>
        </w:rPr>
      </w:pPr>
    </w:p>
    <w:p w:rsidR="004261F1" w:rsidRPr="00685DF9" w:rsidRDefault="00685DF9" w:rsidP="00685DF9">
      <w:pPr>
        <w:ind w:left="221" w:right="-142" w:firstLine="772"/>
        <w:jc w:val="both"/>
        <w:rPr>
          <w:w w:val="105"/>
          <w:sz w:val="28"/>
          <w:szCs w:val="28"/>
        </w:rPr>
      </w:pPr>
      <w:r w:rsidRPr="00685DF9">
        <w:rPr>
          <w:w w:val="105"/>
          <w:sz w:val="28"/>
          <w:szCs w:val="28"/>
        </w:rPr>
        <w:t>Q</w:t>
      </w:r>
      <w:r w:rsidRPr="00685DF9">
        <w:rPr>
          <w:w w:val="105"/>
          <w:sz w:val="28"/>
          <w:szCs w:val="28"/>
          <w:vertAlign w:val="subscript"/>
        </w:rPr>
        <w:t xml:space="preserve">i мн </w:t>
      </w:r>
      <w:r>
        <w:rPr>
          <w:w w:val="105"/>
          <w:sz w:val="28"/>
          <w:szCs w:val="28"/>
        </w:rPr>
        <w:t>–</w:t>
      </w:r>
      <w:r w:rsidRPr="00685DF9">
        <w:rPr>
          <w:w w:val="105"/>
          <w:sz w:val="28"/>
          <w:szCs w:val="28"/>
        </w:rPr>
        <w:t xml:space="preserve"> количество носителей информации по i-й должности в соответствии с Нормативами;</w:t>
      </w:r>
    </w:p>
    <w:p w:rsidR="004261F1" w:rsidRDefault="00685DF9" w:rsidP="00685DF9">
      <w:pPr>
        <w:ind w:left="221" w:right="-142" w:firstLine="772"/>
        <w:jc w:val="both"/>
        <w:rPr>
          <w:w w:val="105"/>
          <w:sz w:val="28"/>
          <w:szCs w:val="28"/>
        </w:rPr>
      </w:pPr>
      <w:r w:rsidRPr="00685DF9">
        <w:rPr>
          <w:w w:val="105"/>
          <w:sz w:val="28"/>
          <w:szCs w:val="28"/>
        </w:rPr>
        <w:t>P</w:t>
      </w:r>
      <w:r w:rsidRPr="00685DF9">
        <w:rPr>
          <w:w w:val="105"/>
          <w:sz w:val="28"/>
          <w:szCs w:val="28"/>
          <w:vertAlign w:val="subscript"/>
        </w:rPr>
        <w:t xml:space="preserve">i мн </w:t>
      </w:r>
      <w:r>
        <w:rPr>
          <w:w w:val="105"/>
          <w:sz w:val="28"/>
          <w:szCs w:val="28"/>
        </w:rPr>
        <w:t>–</w:t>
      </w:r>
      <w:r w:rsidRPr="00685DF9">
        <w:rPr>
          <w:w w:val="105"/>
          <w:sz w:val="28"/>
          <w:szCs w:val="28"/>
        </w:rPr>
        <w:t xml:space="preserve"> цена</w:t>
      </w:r>
      <w:r>
        <w:rPr>
          <w:w w:val="105"/>
          <w:sz w:val="28"/>
          <w:szCs w:val="28"/>
        </w:rPr>
        <w:t xml:space="preserve"> </w:t>
      </w:r>
      <w:r w:rsidRPr="00685DF9">
        <w:rPr>
          <w:w w:val="105"/>
          <w:sz w:val="28"/>
          <w:szCs w:val="28"/>
        </w:rPr>
        <w:t>1</w:t>
      </w:r>
      <w:r>
        <w:rPr>
          <w:w w:val="105"/>
          <w:sz w:val="28"/>
          <w:szCs w:val="28"/>
        </w:rPr>
        <w:t xml:space="preserve"> </w:t>
      </w:r>
      <w:r w:rsidRPr="00685DF9">
        <w:rPr>
          <w:w w:val="105"/>
          <w:sz w:val="28"/>
          <w:szCs w:val="28"/>
        </w:rPr>
        <w:t>единицы носителя</w:t>
      </w:r>
      <w:r>
        <w:rPr>
          <w:w w:val="105"/>
          <w:sz w:val="28"/>
          <w:szCs w:val="28"/>
        </w:rPr>
        <w:t xml:space="preserve"> </w:t>
      </w:r>
      <w:r w:rsidRPr="00685DF9">
        <w:rPr>
          <w:w w:val="105"/>
          <w:sz w:val="28"/>
          <w:szCs w:val="28"/>
        </w:rPr>
        <w:t>информации</w:t>
      </w:r>
      <w:r>
        <w:rPr>
          <w:w w:val="105"/>
          <w:sz w:val="28"/>
          <w:szCs w:val="28"/>
        </w:rPr>
        <w:t xml:space="preserve"> </w:t>
      </w:r>
      <w:r w:rsidRPr="00685DF9">
        <w:rPr>
          <w:w w:val="105"/>
          <w:sz w:val="28"/>
          <w:szCs w:val="28"/>
        </w:rPr>
        <w:t>по</w:t>
      </w:r>
      <w:r>
        <w:rPr>
          <w:w w:val="105"/>
          <w:sz w:val="28"/>
          <w:szCs w:val="28"/>
        </w:rPr>
        <w:t xml:space="preserve"> </w:t>
      </w:r>
      <w:r w:rsidRPr="00685DF9">
        <w:rPr>
          <w:w w:val="105"/>
          <w:sz w:val="28"/>
          <w:szCs w:val="28"/>
        </w:rPr>
        <w:t>i-й</w:t>
      </w:r>
      <w:r>
        <w:rPr>
          <w:w w:val="105"/>
          <w:sz w:val="28"/>
          <w:szCs w:val="28"/>
        </w:rPr>
        <w:t xml:space="preserve"> </w:t>
      </w:r>
      <w:r w:rsidRPr="00685DF9">
        <w:rPr>
          <w:w w:val="105"/>
          <w:sz w:val="28"/>
          <w:szCs w:val="28"/>
        </w:rPr>
        <w:t>должности</w:t>
      </w:r>
      <w:r>
        <w:rPr>
          <w:w w:val="105"/>
          <w:sz w:val="28"/>
          <w:szCs w:val="28"/>
        </w:rPr>
        <w:t xml:space="preserve"> </w:t>
      </w:r>
      <w:r w:rsidRPr="00685DF9">
        <w:rPr>
          <w:w w:val="105"/>
          <w:sz w:val="28"/>
          <w:szCs w:val="28"/>
        </w:rPr>
        <w:t>в соответствии с Нормативами.</w:t>
      </w:r>
    </w:p>
    <w:p w:rsidR="006A6AC3" w:rsidRDefault="006A6AC3" w:rsidP="00685DF9">
      <w:pPr>
        <w:ind w:left="221" w:right="-142" w:firstLine="772"/>
        <w:jc w:val="right"/>
        <w:rPr>
          <w:w w:val="105"/>
          <w:sz w:val="28"/>
          <w:szCs w:val="28"/>
        </w:rPr>
      </w:pPr>
    </w:p>
    <w:p w:rsidR="00685DF9" w:rsidRDefault="00685DF9" w:rsidP="00685DF9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lastRenderedPageBreak/>
        <w:t>Таблица 1</w:t>
      </w:r>
      <w:r w:rsidR="00840C16">
        <w:rPr>
          <w:w w:val="105"/>
          <w:sz w:val="28"/>
          <w:szCs w:val="28"/>
        </w:rPr>
        <w:t>6</w:t>
      </w:r>
    </w:p>
    <w:p w:rsidR="00685DF9" w:rsidRDefault="00685DF9" w:rsidP="00685DF9">
      <w:pPr>
        <w:ind w:left="221" w:right="-142" w:firstLine="63"/>
        <w:jc w:val="center"/>
        <w:rPr>
          <w:w w:val="105"/>
          <w:sz w:val="28"/>
          <w:szCs w:val="28"/>
        </w:rPr>
      </w:pPr>
      <w:r w:rsidRPr="00685DF9">
        <w:rPr>
          <w:w w:val="105"/>
          <w:sz w:val="28"/>
          <w:szCs w:val="28"/>
        </w:rPr>
        <w:t>Норматив количества и цены носителей информации</w:t>
      </w:r>
    </w:p>
    <w:tbl>
      <w:tblPr>
        <w:tblStyle w:val="TableNormal"/>
        <w:tblW w:w="9802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3"/>
        <w:gridCol w:w="1334"/>
        <w:gridCol w:w="1559"/>
        <w:gridCol w:w="1843"/>
        <w:gridCol w:w="1843"/>
      </w:tblGrid>
      <w:tr w:rsidR="006A6AC3" w:rsidRPr="0084070A" w:rsidTr="006A6AC3">
        <w:trPr>
          <w:trHeight w:val="900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685DF9" w:rsidRDefault="006A6AC3" w:rsidP="00685DF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>Наименование должности в соответствии с категориями и</w:t>
            </w:r>
          </w:p>
          <w:p w:rsidR="006A6AC3" w:rsidRPr="00685DF9" w:rsidRDefault="006A6AC3" w:rsidP="00685DF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>группами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000000"/>
            </w:tcBorders>
          </w:tcPr>
          <w:p w:rsidR="006A6AC3" w:rsidRPr="00685DF9" w:rsidRDefault="006A6AC3" w:rsidP="00685DF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Default="006A6AC3" w:rsidP="006A6AC3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 xml:space="preserve">Норматив </w:t>
            </w:r>
          </w:p>
          <w:p w:rsidR="006A6AC3" w:rsidRPr="00685DF9" w:rsidRDefault="006A6AC3" w:rsidP="006A6AC3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>штук, не более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685DF9" w:rsidRDefault="006A6AC3" w:rsidP="00685DF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D5087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C3" w:rsidRPr="00685DF9" w:rsidRDefault="006A6AC3" w:rsidP="00685DF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>Цена 1 носителя информации, в руб., не более</w:t>
            </w:r>
          </w:p>
        </w:tc>
      </w:tr>
      <w:tr w:rsidR="006A6AC3" w:rsidRPr="0084070A" w:rsidTr="006A6AC3">
        <w:trPr>
          <w:trHeight w:val="192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685DF9" w:rsidRDefault="006A6AC3" w:rsidP="00685DF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000000"/>
            </w:tcBorders>
          </w:tcPr>
          <w:p w:rsidR="006A6AC3" w:rsidRPr="00685DF9" w:rsidRDefault="006A6AC3" w:rsidP="00685DF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685DF9" w:rsidRDefault="006A6AC3" w:rsidP="006A6AC3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6A6AC3" w:rsidRDefault="006A6AC3" w:rsidP="00685DF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C3" w:rsidRPr="00685DF9" w:rsidRDefault="006A6AC3" w:rsidP="00685DF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6A6AC3" w:rsidRPr="0084070A" w:rsidTr="006A6AC3">
        <w:trPr>
          <w:trHeight w:val="900"/>
        </w:trPr>
        <w:tc>
          <w:tcPr>
            <w:tcW w:w="3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AC3" w:rsidRPr="00685DF9" w:rsidRDefault="006A6AC3" w:rsidP="00FE195E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Все сотрудники Министерства, включая государственную </w:t>
            </w:r>
            <w:r w:rsidRPr="005638EF">
              <w:rPr>
                <w:sz w:val="24"/>
                <w:szCs w:val="24"/>
                <w:lang w:val="ru-RU"/>
              </w:rPr>
              <w:t xml:space="preserve">должность Камчатского края в Правительстве Камчатского края </w:t>
            </w:r>
            <w:r>
              <w:rPr>
                <w:sz w:val="24"/>
                <w:szCs w:val="24"/>
                <w:lang w:val="ru-RU"/>
              </w:rPr>
              <w:t>–</w:t>
            </w:r>
            <w:r w:rsidRPr="005638EF">
              <w:rPr>
                <w:sz w:val="24"/>
                <w:szCs w:val="24"/>
                <w:lang w:val="ru-RU"/>
              </w:rPr>
              <w:t xml:space="preserve"> Министр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000000"/>
            </w:tcBorders>
          </w:tcPr>
          <w:p w:rsidR="006A6AC3" w:rsidRPr="00685DF9" w:rsidRDefault="006A6AC3" w:rsidP="00FE195E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>CD-, DVD-диски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685DF9" w:rsidRDefault="00282F2C" w:rsidP="00FE195E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6A6AC3" w:rsidRPr="00685DF9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685DF9" w:rsidRDefault="006A6AC3" w:rsidP="00FE195E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C3" w:rsidRPr="00685DF9" w:rsidRDefault="006A6AC3" w:rsidP="00282F2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>1</w:t>
            </w:r>
            <w:r w:rsidR="00282F2C">
              <w:rPr>
                <w:sz w:val="24"/>
                <w:szCs w:val="24"/>
                <w:lang w:val="ru-RU"/>
              </w:rPr>
              <w:t>5</w:t>
            </w:r>
            <w:r w:rsidRPr="00685DF9">
              <w:rPr>
                <w:sz w:val="24"/>
                <w:szCs w:val="24"/>
                <w:lang w:val="ru-RU"/>
              </w:rPr>
              <w:t>0,00</w:t>
            </w:r>
          </w:p>
        </w:tc>
      </w:tr>
      <w:tr w:rsidR="006A6AC3" w:rsidRPr="0084070A" w:rsidTr="006A6AC3">
        <w:trPr>
          <w:trHeight w:val="900"/>
        </w:trPr>
        <w:tc>
          <w:tcPr>
            <w:tcW w:w="3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C3" w:rsidRPr="00685DF9" w:rsidRDefault="006A6AC3" w:rsidP="00FE195E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000000"/>
            </w:tcBorders>
          </w:tcPr>
          <w:p w:rsidR="006A6AC3" w:rsidRPr="00685DF9" w:rsidRDefault="006A6AC3" w:rsidP="006A6AC3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>USВ-накопитель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85DF9">
              <w:rPr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85DF9">
              <w:rPr>
                <w:sz w:val="24"/>
                <w:szCs w:val="24"/>
                <w:lang w:val="ru-RU"/>
              </w:rPr>
              <w:t>Г</w:t>
            </w: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685DF9" w:rsidRDefault="006A6AC3" w:rsidP="00FE195E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единицы на кабинет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6A6AC3" w:rsidRPr="00685DF9" w:rsidRDefault="006A6AC3" w:rsidP="00FE195E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C3" w:rsidRPr="00685DF9" w:rsidRDefault="006A6AC3" w:rsidP="00FE195E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85DF9">
              <w:rPr>
                <w:sz w:val="24"/>
                <w:szCs w:val="24"/>
                <w:lang w:val="ru-RU"/>
              </w:rPr>
              <w:t>1 000,00</w:t>
            </w:r>
          </w:p>
        </w:tc>
      </w:tr>
    </w:tbl>
    <w:p w:rsidR="00685DF9" w:rsidRPr="00685DF9" w:rsidRDefault="00685DF9" w:rsidP="00685DF9">
      <w:pPr>
        <w:ind w:left="216" w:right="150" w:firstLine="534"/>
        <w:jc w:val="both"/>
      </w:pPr>
      <w:r w:rsidRPr="00685DF9">
        <w:t>Примечание: Количество носителей информации, приобретаемых для Министерства, может отличаться от приведенного в зависимости от решаемых административных задач. При этом закупка системных блоков осуществляется в пределах доведенных лимитов бюджетных обязательств на обеспечение функций Министерства</w:t>
      </w:r>
    </w:p>
    <w:p w:rsidR="00B003A9" w:rsidRDefault="00B003A9" w:rsidP="00B003A9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4) н</w:t>
      </w:r>
      <w:r w:rsidRPr="00B003A9">
        <w:rPr>
          <w:w w:val="105"/>
          <w:sz w:val="28"/>
          <w:szCs w:val="28"/>
        </w:rPr>
        <w:t>ормативные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B003A9">
        <w:rPr>
          <w:w w:val="105"/>
          <w:sz w:val="28"/>
          <w:szCs w:val="28"/>
          <w:vertAlign w:val="subscript"/>
        </w:rPr>
        <w:t>рм</w:t>
      </w:r>
      <w:r w:rsidRPr="00B003A9">
        <w:rPr>
          <w:w w:val="105"/>
          <w:sz w:val="28"/>
          <w:szCs w:val="28"/>
        </w:rPr>
        <w:t>) определяются по формуле:</w:t>
      </w:r>
    </w:p>
    <w:p w:rsidR="0079096E" w:rsidRPr="00B003A9" w:rsidRDefault="0079096E" w:rsidP="00B003A9">
      <w:pPr>
        <w:ind w:left="221" w:right="-142" w:firstLine="772"/>
        <w:jc w:val="both"/>
        <w:rPr>
          <w:w w:val="105"/>
          <w:sz w:val="28"/>
          <w:szCs w:val="28"/>
        </w:rPr>
      </w:pPr>
    </w:p>
    <w:p w:rsidR="00B003A9" w:rsidRDefault="00327FDE" w:rsidP="00B003A9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рм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рм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рм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рм,</m:t>
            </m:r>
          </m:sub>
        </m:sSub>
      </m:oMath>
      <w:r w:rsidR="00B003A9">
        <w:rPr>
          <w:w w:val="105"/>
          <w:sz w:val="28"/>
          <w:szCs w:val="28"/>
        </w:rPr>
        <w:t xml:space="preserve"> </w:t>
      </w:r>
      <w:r w:rsidR="00B003A9" w:rsidRPr="00B003A9">
        <w:rPr>
          <w:w w:val="105"/>
          <w:sz w:val="28"/>
          <w:szCs w:val="28"/>
        </w:rPr>
        <w:t>где:</w:t>
      </w:r>
    </w:p>
    <w:p w:rsidR="0079096E" w:rsidRPr="00B003A9" w:rsidRDefault="0079096E" w:rsidP="00B003A9">
      <w:pPr>
        <w:ind w:left="221" w:right="-142" w:firstLine="772"/>
        <w:jc w:val="center"/>
        <w:rPr>
          <w:w w:val="105"/>
          <w:sz w:val="28"/>
          <w:szCs w:val="28"/>
        </w:rPr>
      </w:pPr>
    </w:p>
    <w:p w:rsidR="00B003A9" w:rsidRPr="00B003A9" w:rsidRDefault="00B003A9" w:rsidP="00B003A9">
      <w:pPr>
        <w:ind w:left="221" w:right="-142" w:firstLine="772"/>
        <w:jc w:val="both"/>
        <w:rPr>
          <w:w w:val="105"/>
          <w:sz w:val="28"/>
          <w:szCs w:val="28"/>
        </w:rPr>
      </w:pPr>
      <w:r w:rsidRPr="00B003A9">
        <w:rPr>
          <w:w w:val="105"/>
          <w:sz w:val="28"/>
          <w:szCs w:val="28"/>
        </w:rPr>
        <w:t>Q</w:t>
      </w:r>
      <w:r w:rsidRPr="00B003A9">
        <w:rPr>
          <w:w w:val="105"/>
          <w:sz w:val="28"/>
          <w:szCs w:val="28"/>
          <w:vertAlign w:val="subscript"/>
        </w:rPr>
        <w:t xml:space="preserve">i рм </w:t>
      </w:r>
      <w:r>
        <w:rPr>
          <w:w w:val="105"/>
          <w:sz w:val="28"/>
          <w:szCs w:val="28"/>
        </w:rPr>
        <w:t xml:space="preserve">– </w:t>
      </w:r>
      <w:r w:rsidRPr="00B003A9">
        <w:rPr>
          <w:w w:val="105"/>
          <w:sz w:val="28"/>
          <w:szCs w:val="28"/>
        </w:rPr>
        <w:t>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Нормативами;</w:t>
      </w:r>
    </w:p>
    <w:p w:rsidR="00B003A9" w:rsidRPr="00B003A9" w:rsidRDefault="00B003A9" w:rsidP="00B003A9">
      <w:pPr>
        <w:ind w:left="221" w:right="-142" w:firstLine="772"/>
        <w:jc w:val="both"/>
        <w:rPr>
          <w:w w:val="105"/>
          <w:sz w:val="28"/>
          <w:szCs w:val="28"/>
        </w:rPr>
      </w:pPr>
      <w:r w:rsidRPr="00B003A9">
        <w:rPr>
          <w:w w:val="105"/>
          <w:sz w:val="28"/>
          <w:szCs w:val="28"/>
        </w:rPr>
        <w:t>N</w:t>
      </w:r>
      <w:r w:rsidRPr="00B003A9">
        <w:rPr>
          <w:w w:val="105"/>
          <w:sz w:val="28"/>
          <w:szCs w:val="28"/>
          <w:vertAlign w:val="subscript"/>
        </w:rPr>
        <w:t xml:space="preserve">i рм </w:t>
      </w:r>
      <w:r>
        <w:rPr>
          <w:w w:val="105"/>
          <w:sz w:val="28"/>
          <w:szCs w:val="28"/>
        </w:rPr>
        <w:t>–</w:t>
      </w:r>
      <w:r w:rsidRPr="00B003A9">
        <w:rPr>
          <w:w w:val="105"/>
          <w:sz w:val="28"/>
          <w:szCs w:val="28"/>
        </w:rPr>
        <w:t xml:space="preserve"> норматив потребления расходных материалов для принтеров,</w:t>
      </w:r>
      <w:r>
        <w:rPr>
          <w:w w:val="105"/>
          <w:sz w:val="28"/>
          <w:szCs w:val="28"/>
        </w:rPr>
        <w:t xml:space="preserve"> </w:t>
      </w:r>
      <w:r w:rsidRPr="00B003A9">
        <w:rPr>
          <w:w w:val="105"/>
          <w:sz w:val="28"/>
          <w:szCs w:val="28"/>
        </w:rPr>
        <w:t>многофункциональных</w:t>
      </w:r>
      <w:r>
        <w:rPr>
          <w:w w:val="105"/>
          <w:sz w:val="28"/>
          <w:szCs w:val="28"/>
        </w:rPr>
        <w:t xml:space="preserve"> </w:t>
      </w:r>
      <w:r w:rsidRPr="00B003A9">
        <w:rPr>
          <w:w w:val="105"/>
          <w:sz w:val="28"/>
          <w:szCs w:val="28"/>
        </w:rPr>
        <w:t>устройств,</w:t>
      </w:r>
      <w:r>
        <w:rPr>
          <w:w w:val="105"/>
          <w:sz w:val="28"/>
          <w:szCs w:val="28"/>
        </w:rPr>
        <w:t xml:space="preserve"> </w:t>
      </w:r>
      <w:r w:rsidRPr="00B003A9">
        <w:rPr>
          <w:w w:val="105"/>
          <w:sz w:val="28"/>
          <w:szCs w:val="28"/>
        </w:rPr>
        <w:t>копировальных</w:t>
      </w:r>
      <w:r>
        <w:rPr>
          <w:w w:val="105"/>
          <w:sz w:val="28"/>
          <w:szCs w:val="28"/>
        </w:rPr>
        <w:t xml:space="preserve"> </w:t>
      </w:r>
      <w:r w:rsidRPr="00B003A9">
        <w:rPr>
          <w:w w:val="105"/>
          <w:sz w:val="28"/>
          <w:szCs w:val="28"/>
        </w:rPr>
        <w:t>аппаратов</w:t>
      </w:r>
      <w:r>
        <w:rPr>
          <w:w w:val="105"/>
          <w:sz w:val="28"/>
          <w:szCs w:val="28"/>
        </w:rPr>
        <w:t xml:space="preserve"> </w:t>
      </w:r>
      <w:r w:rsidRPr="00B003A9">
        <w:rPr>
          <w:w w:val="105"/>
          <w:sz w:val="28"/>
          <w:szCs w:val="28"/>
        </w:rPr>
        <w:t>и</w:t>
      </w:r>
      <w:r>
        <w:rPr>
          <w:w w:val="105"/>
          <w:sz w:val="28"/>
          <w:szCs w:val="28"/>
        </w:rPr>
        <w:t xml:space="preserve"> </w:t>
      </w:r>
      <w:r w:rsidRPr="00B003A9">
        <w:rPr>
          <w:w w:val="105"/>
          <w:sz w:val="28"/>
          <w:szCs w:val="28"/>
        </w:rPr>
        <w:t>иной оргтехники по i-й должности в соответствии с Нормативами;</w:t>
      </w:r>
    </w:p>
    <w:p w:rsidR="00B003A9" w:rsidRPr="00B003A9" w:rsidRDefault="00B003A9" w:rsidP="00B003A9">
      <w:pPr>
        <w:ind w:left="221" w:right="-142" w:firstLine="772"/>
        <w:jc w:val="both"/>
        <w:rPr>
          <w:w w:val="105"/>
          <w:sz w:val="28"/>
          <w:szCs w:val="28"/>
        </w:rPr>
      </w:pPr>
      <w:r w:rsidRPr="00B003A9">
        <w:rPr>
          <w:w w:val="105"/>
          <w:sz w:val="28"/>
          <w:szCs w:val="28"/>
        </w:rPr>
        <w:t>P</w:t>
      </w:r>
      <w:r w:rsidRPr="00B003A9">
        <w:rPr>
          <w:w w:val="105"/>
          <w:sz w:val="28"/>
          <w:szCs w:val="28"/>
          <w:vertAlign w:val="subscript"/>
        </w:rPr>
        <w:t xml:space="preserve">i рм </w:t>
      </w:r>
      <w:r>
        <w:rPr>
          <w:w w:val="105"/>
          <w:sz w:val="28"/>
          <w:szCs w:val="28"/>
        </w:rPr>
        <w:t>–</w:t>
      </w:r>
      <w:r w:rsidRPr="00B003A9">
        <w:rPr>
          <w:w w:val="105"/>
          <w:sz w:val="28"/>
          <w:szCs w:val="28"/>
        </w:rPr>
        <w:t xml:space="preserve">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Нормативами.</w:t>
      </w:r>
    </w:p>
    <w:p w:rsidR="00685DF9" w:rsidRPr="005167B9" w:rsidRDefault="00B003A9" w:rsidP="00B003A9">
      <w:pPr>
        <w:ind w:left="221" w:right="-142" w:firstLine="772"/>
        <w:jc w:val="right"/>
        <w:rPr>
          <w:w w:val="105"/>
          <w:sz w:val="28"/>
          <w:szCs w:val="28"/>
        </w:rPr>
      </w:pPr>
      <w:r w:rsidRPr="005167B9">
        <w:rPr>
          <w:w w:val="105"/>
          <w:sz w:val="28"/>
          <w:szCs w:val="28"/>
        </w:rPr>
        <w:t>Таблица 1</w:t>
      </w:r>
      <w:r w:rsidR="00840C16" w:rsidRPr="005167B9">
        <w:rPr>
          <w:w w:val="105"/>
          <w:sz w:val="28"/>
          <w:szCs w:val="28"/>
        </w:rPr>
        <w:t>7</w:t>
      </w:r>
    </w:p>
    <w:p w:rsidR="00B003A9" w:rsidRDefault="00B003A9" w:rsidP="00B003A9">
      <w:pPr>
        <w:ind w:left="221" w:right="-142" w:hanging="79"/>
        <w:jc w:val="center"/>
        <w:rPr>
          <w:w w:val="105"/>
          <w:sz w:val="28"/>
          <w:szCs w:val="28"/>
        </w:rPr>
      </w:pPr>
      <w:r w:rsidRPr="005167B9">
        <w:rPr>
          <w:w w:val="105"/>
          <w:sz w:val="28"/>
          <w:szCs w:val="28"/>
        </w:rPr>
        <w:t>Норматив цены и объема потребления расходных материалов для принтеров, многофункциональных устройств, копировальных аппаратов и иной оргтехники</w:t>
      </w: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7"/>
        <w:gridCol w:w="3354"/>
        <w:gridCol w:w="2551"/>
        <w:gridCol w:w="1701"/>
      </w:tblGrid>
      <w:tr w:rsidR="005167B9" w:rsidRPr="005167B9" w:rsidTr="005167B9">
        <w:trPr>
          <w:trHeight w:val="1620"/>
        </w:trPr>
        <w:tc>
          <w:tcPr>
            <w:tcW w:w="2317" w:type="dxa"/>
            <w:tcBorders>
              <w:bottom w:val="single" w:sz="4" w:space="0" w:color="auto"/>
              <w:right w:val="single" w:sz="4" w:space="0" w:color="auto"/>
            </w:tcBorders>
          </w:tcPr>
          <w:p w:rsidR="005167B9" w:rsidRPr="005167B9" w:rsidRDefault="005167B9" w:rsidP="00E3489D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167B9">
              <w:rPr>
                <w:sz w:val="24"/>
                <w:szCs w:val="24"/>
                <w:lang w:val="ru-RU"/>
              </w:rPr>
              <w:t>Наименование должности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5167B9" w:rsidRDefault="005167B9" w:rsidP="00E3489D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167B9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5167B9" w:rsidRDefault="005167B9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167B9">
              <w:rPr>
                <w:sz w:val="24"/>
                <w:szCs w:val="24"/>
                <w:lang w:val="ru-RU"/>
              </w:rPr>
              <w:t xml:space="preserve">Норматив потребления расходного материала на 1 </w:t>
            </w:r>
            <w:r w:rsidR="0031491A">
              <w:rPr>
                <w:sz w:val="24"/>
                <w:szCs w:val="24"/>
                <w:lang w:val="ru-RU"/>
              </w:rPr>
              <w:t>единицу техники</w:t>
            </w:r>
            <w:r>
              <w:rPr>
                <w:sz w:val="24"/>
                <w:szCs w:val="24"/>
                <w:lang w:val="ru-RU"/>
              </w:rPr>
              <w:t xml:space="preserve"> в год</w:t>
            </w:r>
            <w:r w:rsidRPr="005167B9">
              <w:rPr>
                <w:sz w:val="24"/>
                <w:szCs w:val="24"/>
                <w:lang w:val="ru-RU"/>
              </w:rPr>
              <w:t>, не более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5167B9" w:rsidRDefault="005167B9" w:rsidP="00E3489D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167B9">
              <w:rPr>
                <w:sz w:val="24"/>
                <w:szCs w:val="24"/>
                <w:lang w:val="ru-RU"/>
              </w:rPr>
              <w:t>Цена 1 расходного материала, в руб., не более</w:t>
            </w:r>
          </w:p>
        </w:tc>
      </w:tr>
    </w:tbl>
    <w:p w:rsidR="005167B9" w:rsidRPr="005167B9" w:rsidRDefault="005167B9" w:rsidP="00B003A9">
      <w:pPr>
        <w:ind w:left="221" w:right="-142" w:hanging="79"/>
        <w:jc w:val="center"/>
        <w:rPr>
          <w:w w:val="105"/>
          <w:sz w:val="2"/>
          <w:szCs w:val="2"/>
        </w:rPr>
      </w:pPr>
    </w:p>
    <w:tbl>
      <w:tblPr>
        <w:tblStyle w:val="TableNormal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7"/>
        <w:gridCol w:w="3354"/>
        <w:gridCol w:w="2551"/>
        <w:gridCol w:w="1701"/>
      </w:tblGrid>
      <w:tr w:rsidR="005167B9" w:rsidRPr="005167B9" w:rsidTr="005167B9">
        <w:trPr>
          <w:trHeight w:val="56"/>
          <w:tblHeader/>
        </w:trPr>
        <w:tc>
          <w:tcPr>
            <w:tcW w:w="2317" w:type="dxa"/>
            <w:tcBorders>
              <w:bottom w:val="single" w:sz="4" w:space="0" w:color="auto"/>
              <w:right w:val="single" w:sz="4" w:space="0" w:color="auto"/>
            </w:tcBorders>
          </w:tcPr>
          <w:p w:rsidR="005167B9" w:rsidRPr="005167B9" w:rsidRDefault="005167B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167B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5167B9" w:rsidRDefault="005167B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167B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5167B9" w:rsidRDefault="005167B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167B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5167B9" w:rsidRDefault="005167B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167B9">
              <w:rPr>
                <w:sz w:val="24"/>
                <w:szCs w:val="24"/>
                <w:lang w:val="ru-RU"/>
              </w:rPr>
              <w:t>5</w:t>
            </w:r>
          </w:p>
        </w:tc>
      </w:tr>
      <w:tr w:rsidR="005167B9" w:rsidRPr="006A6AC3" w:rsidTr="005167B9">
        <w:trPr>
          <w:trHeight w:val="221"/>
        </w:trPr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Все сотрудники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Министерства, включая государственную </w:t>
            </w:r>
            <w:r w:rsidRPr="005638EF">
              <w:rPr>
                <w:sz w:val="24"/>
                <w:szCs w:val="24"/>
                <w:lang w:val="ru-RU"/>
              </w:rPr>
              <w:t xml:space="preserve">должность Камчатского края в Правительстве Камчатского края </w:t>
            </w:r>
            <w:r>
              <w:rPr>
                <w:sz w:val="24"/>
                <w:szCs w:val="24"/>
                <w:lang w:val="ru-RU"/>
              </w:rPr>
              <w:t>–</w:t>
            </w:r>
            <w:r w:rsidRPr="005638EF">
              <w:rPr>
                <w:sz w:val="24"/>
                <w:szCs w:val="24"/>
                <w:lang w:val="ru-RU"/>
              </w:rPr>
              <w:t xml:space="preserve"> Министр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lastRenderedPageBreak/>
              <w:t xml:space="preserve">Тонер-картридж для МФУ </w:t>
            </w:r>
            <w:r>
              <w:rPr>
                <w:color w:val="000000"/>
                <w:szCs w:val="20"/>
              </w:rPr>
              <w:t>KYOCERA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ECOSYS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</w:t>
            </w:r>
            <w:r w:rsidRPr="005167B9">
              <w:rPr>
                <w:color w:val="000000"/>
                <w:szCs w:val="20"/>
                <w:lang w:val="ru-RU"/>
              </w:rPr>
              <w:t>2540</w:t>
            </w:r>
            <w:r>
              <w:rPr>
                <w:color w:val="000000"/>
                <w:szCs w:val="20"/>
              </w:rPr>
              <w:t>dn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15 000,00</w:t>
            </w:r>
          </w:p>
        </w:tc>
      </w:tr>
      <w:tr w:rsidR="005167B9" w:rsidRPr="006A6AC3" w:rsidTr="005167B9">
        <w:trPr>
          <w:trHeight w:val="68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Принт-картридж для принтера </w:t>
            </w:r>
            <w:r>
              <w:rPr>
                <w:color w:val="000000"/>
                <w:szCs w:val="20"/>
              </w:rPr>
              <w:t>Canon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MF</w:t>
            </w:r>
            <w:r w:rsidRPr="005167B9">
              <w:rPr>
                <w:color w:val="000000"/>
                <w:szCs w:val="20"/>
                <w:lang w:val="ru-RU"/>
              </w:rPr>
              <w:t xml:space="preserve"> 4750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9 000,00</w:t>
            </w:r>
          </w:p>
        </w:tc>
      </w:tr>
      <w:tr w:rsidR="005167B9" w:rsidRPr="006A6AC3" w:rsidTr="005167B9">
        <w:trPr>
          <w:trHeight w:val="1108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Тонер-картридж для МФУ </w:t>
            </w:r>
            <w:r>
              <w:rPr>
                <w:color w:val="000000"/>
                <w:szCs w:val="20"/>
              </w:rPr>
              <w:t>KYOCERA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ECOSYS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</w:t>
            </w:r>
            <w:r w:rsidRPr="005167B9">
              <w:rPr>
                <w:color w:val="000000"/>
                <w:szCs w:val="20"/>
                <w:lang w:val="ru-RU"/>
              </w:rPr>
              <w:t xml:space="preserve">3145 </w:t>
            </w:r>
            <w:r>
              <w:rPr>
                <w:color w:val="000000"/>
                <w:szCs w:val="20"/>
              </w:rPr>
              <w:t>IDN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15 000,00</w:t>
            </w:r>
          </w:p>
        </w:tc>
      </w:tr>
      <w:tr w:rsidR="005167B9" w:rsidRPr="006A6AC3" w:rsidTr="005167B9">
        <w:trPr>
          <w:trHeight w:val="832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Тонер-картридж для МФУ </w:t>
            </w:r>
            <w:r>
              <w:rPr>
                <w:color w:val="000000"/>
                <w:szCs w:val="20"/>
              </w:rPr>
              <w:t>KYOCERA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ECOSYS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</w:t>
            </w:r>
            <w:r w:rsidRPr="005167B9">
              <w:rPr>
                <w:color w:val="000000"/>
                <w:szCs w:val="20"/>
                <w:lang w:val="ru-RU"/>
              </w:rPr>
              <w:t>3645</w:t>
            </w:r>
            <w:r>
              <w:rPr>
                <w:color w:val="000000"/>
                <w:szCs w:val="20"/>
              </w:rPr>
              <w:t>DN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18 000,00</w:t>
            </w:r>
          </w:p>
        </w:tc>
      </w:tr>
      <w:tr w:rsidR="005167B9" w:rsidRPr="006A6AC3" w:rsidTr="005167B9">
        <w:trPr>
          <w:trHeight w:val="701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Принт-картридж для МФУ </w:t>
            </w:r>
            <w:r>
              <w:rPr>
                <w:color w:val="000000"/>
                <w:szCs w:val="20"/>
              </w:rPr>
              <w:t>HP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LASER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JET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PRO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MFP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</w:t>
            </w:r>
            <w:r w:rsidRPr="005167B9">
              <w:rPr>
                <w:color w:val="000000"/>
                <w:szCs w:val="20"/>
                <w:lang w:val="ru-RU"/>
              </w:rPr>
              <w:t xml:space="preserve">426 </w:t>
            </w:r>
            <w:r>
              <w:rPr>
                <w:color w:val="000000"/>
                <w:szCs w:val="20"/>
              </w:rPr>
              <w:t>fdn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16 000,00</w:t>
            </w:r>
          </w:p>
        </w:tc>
      </w:tr>
      <w:tr w:rsidR="005167B9" w:rsidRPr="006A6AC3" w:rsidTr="005167B9">
        <w:trPr>
          <w:trHeight w:val="263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Картридж для принтера </w:t>
            </w:r>
            <w:r>
              <w:rPr>
                <w:color w:val="000000"/>
                <w:szCs w:val="20"/>
              </w:rPr>
              <w:t>EPSON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PLQ</w:t>
            </w:r>
            <w:r w:rsidRPr="005167B9">
              <w:rPr>
                <w:color w:val="000000"/>
                <w:szCs w:val="20"/>
                <w:lang w:val="ru-RU"/>
              </w:rPr>
              <w:t>-30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7 000,00</w:t>
            </w:r>
          </w:p>
        </w:tc>
      </w:tr>
      <w:tr w:rsidR="005167B9" w:rsidRPr="006A6AC3" w:rsidTr="005167B9">
        <w:trPr>
          <w:trHeight w:val="412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Картридж для принтера </w:t>
            </w:r>
            <w:r>
              <w:rPr>
                <w:color w:val="000000"/>
                <w:szCs w:val="20"/>
              </w:rPr>
              <w:t>CANON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Pixma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MG</w:t>
            </w:r>
            <w:r w:rsidRPr="005167B9">
              <w:rPr>
                <w:color w:val="000000"/>
                <w:szCs w:val="20"/>
                <w:lang w:val="ru-RU"/>
              </w:rPr>
              <w:t xml:space="preserve"> 3640</w:t>
            </w:r>
            <w:r>
              <w:rPr>
                <w:color w:val="000000"/>
                <w:szCs w:val="20"/>
              </w:rPr>
              <w:t>S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6 000,00</w:t>
            </w:r>
          </w:p>
        </w:tc>
      </w:tr>
      <w:tr w:rsidR="005167B9" w:rsidRPr="006A6AC3" w:rsidTr="005167B9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Тонер-картридж для принтера </w:t>
            </w:r>
            <w:r>
              <w:rPr>
                <w:color w:val="000000"/>
                <w:szCs w:val="20"/>
              </w:rPr>
              <w:t>HP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LaserJet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Pro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</w:t>
            </w:r>
            <w:r w:rsidRPr="005167B9">
              <w:rPr>
                <w:color w:val="000000"/>
                <w:szCs w:val="20"/>
                <w:lang w:val="ru-RU"/>
              </w:rPr>
              <w:t>104</w:t>
            </w:r>
            <w:r>
              <w:rPr>
                <w:color w:val="000000"/>
                <w:szCs w:val="20"/>
              </w:rPr>
              <w:t>a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5167B9" w:rsidRPr="0031491A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12 000,00</w:t>
            </w:r>
          </w:p>
        </w:tc>
      </w:tr>
      <w:tr w:rsidR="005167B9" w:rsidRPr="006A6AC3" w:rsidTr="005167B9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7B9" w:rsidRPr="0031491A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Тонер-картридж для МФУ </w:t>
            </w:r>
            <w:r>
              <w:rPr>
                <w:color w:val="000000"/>
                <w:szCs w:val="20"/>
              </w:rPr>
              <w:t>Kyocera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Ecosys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FS</w:t>
            </w:r>
            <w:r w:rsidRPr="005167B9">
              <w:rPr>
                <w:color w:val="000000"/>
                <w:szCs w:val="20"/>
                <w:lang w:val="ru-RU"/>
              </w:rPr>
              <w:t>-</w:t>
            </w:r>
            <w:r>
              <w:rPr>
                <w:color w:val="000000"/>
                <w:szCs w:val="20"/>
              </w:rPr>
              <w:t>C</w:t>
            </w:r>
            <w:r w:rsidRPr="005167B9">
              <w:rPr>
                <w:color w:val="000000"/>
                <w:szCs w:val="20"/>
                <w:lang w:val="ru-RU"/>
              </w:rPr>
              <w:t>8525</w:t>
            </w:r>
            <w:r>
              <w:rPr>
                <w:color w:val="000000"/>
                <w:szCs w:val="20"/>
              </w:rPr>
              <w:t>MFP</w:t>
            </w:r>
            <w:r w:rsidR="0031491A">
              <w:rPr>
                <w:color w:val="000000"/>
                <w:szCs w:val="20"/>
                <w:lang w:val="ru-RU"/>
              </w:rPr>
              <w:t xml:space="preserve"> (черный)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5167B9" w:rsidRPr="0031491A" w:rsidRDefault="0031491A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5167B9" w:rsidRPr="0031491A" w:rsidRDefault="0031491A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15 000,00</w:t>
            </w:r>
          </w:p>
        </w:tc>
      </w:tr>
      <w:tr w:rsidR="005167B9" w:rsidRPr="006A6AC3" w:rsidTr="005167B9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7B9" w:rsidRPr="0031491A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Тонер-картридж для МФУ </w:t>
            </w:r>
            <w:r>
              <w:rPr>
                <w:color w:val="000000"/>
                <w:szCs w:val="20"/>
              </w:rPr>
              <w:t>Kyocera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Ecosys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FS</w:t>
            </w:r>
            <w:r w:rsidRPr="005167B9">
              <w:rPr>
                <w:color w:val="000000"/>
                <w:szCs w:val="20"/>
                <w:lang w:val="ru-RU"/>
              </w:rPr>
              <w:t>-</w:t>
            </w:r>
            <w:r>
              <w:rPr>
                <w:color w:val="000000"/>
                <w:szCs w:val="20"/>
              </w:rPr>
              <w:t>C</w:t>
            </w:r>
            <w:r w:rsidRPr="005167B9">
              <w:rPr>
                <w:color w:val="000000"/>
                <w:szCs w:val="20"/>
                <w:lang w:val="ru-RU"/>
              </w:rPr>
              <w:t>8525</w:t>
            </w:r>
            <w:r>
              <w:rPr>
                <w:color w:val="000000"/>
                <w:szCs w:val="20"/>
              </w:rPr>
              <w:t>MFP</w:t>
            </w:r>
            <w:r w:rsidR="0031491A">
              <w:rPr>
                <w:color w:val="000000"/>
                <w:szCs w:val="20"/>
                <w:lang w:val="ru-RU"/>
              </w:rPr>
              <w:t xml:space="preserve"> (цветные)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5167B9" w:rsidRPr="0031491A" w:rsidRDefault="0031491A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4 цвета по 2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5167B9" w:rsidRPr="0031491A" w:rsidRDefault="0031491A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14 000,00</w:t>
            </w:r>
          </w:p>
        </w:tc>
      </w:tr>
      <w:tr w:rsidR="005167B9" w:rsidRPr="006A6AC3" w:rsidTr="005167B9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Тонер-картридж для принтера </w:t>
            </w:r>
            <w:r>
              <w:rPr>
                <w:color w:val="000000"/>
                <w:szCs w:val="20"/>
              </w:rPr>
              <w:t>KYOSERA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FS</w:t>
            </w:r>
            <w:r w:rsidRPr="005167B9">
              <w:rPr>
                <w:color w:val="000000"/>
                <w:szCs w:val="20"/>
                <w:lang w:val="ru-RU"/>
              </w:rPr>
              <w:t xml:space="preserve">1060 </w:t>
            </w:r>
            <w:r>
              <w:rPr>
                <w:color w:val="000000"/>
                <w:szCs w:val="20"/>
              </w:rPr>
              <w:t>dn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5167B9" w:rsidRPr="0031491A" w:rsidRDefault="0031491A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5167B9" w:rsidRPr="0031491A" w:rsidRDefault="0031491A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10 000,00</w:t>
            </w:r>
          </w:p>
        </w:tc>
      </w:tr>
      <w:tr w:rsidR="005167B9" w:rsidRPr="006A6AC3" w:rsidTr="005167B9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Тонер-картридж для МФУ </w:t>
            </w:r>
            <w:r>
              <w:rPr>
                <w:color w:val="000000"/>
                <w:szCs w:val="20"/>
              </w:rPr>
              <w:t>Xerox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B</w:t>
            </w:r>
            <w:r w:rsidRPr="005167B9">
              <w:rPr>
                <w:color w:val="000000"/>
                <w:szCs w:val="20"/>
                <w:lang w:val="ru-RU"/>
              </w:rPr>
              <w:t>205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5167B9" w:rsidRPr="0031491A" w:rsidRDefault="0031491A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10 000,00</w:t>
            </w:r>
          </w:p>
        </w:tc>
      </w:tr>
      <w:tr w:rsidR="005167B9" w:rsidRPr="006A6AC3" w:rsidTr="0031491A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7B9" w:rsidRPr="006A6AC3" w:rsidRDefault="005167B9" w:rsidP="005167B9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7B9" w:rsidRPr="005167B9" w:rsidRDefault="005167B9" w:rsidP="005167B9">
            <w:pPr>
              <w:rPr>
                <w:lang w:val="ru-RU"/>
              </w:rPr>
            </w:pPr>
            <w:r w:rsidRPr="005167B9">
              <w:rPr>
                <w:color w:val="000000"/>
                <w:szCs w:val="20"/>
                <w:lang w:val="ru-RU"/>
              </w:rPr>
              <w:t xml:space="preserve">Принт-картридж для принтера </w:t>
            </w:r>
            <w:r>
              <w:rPr>
                <w:color w:val="000000"/>
                <w:szCs w:val="20"/>
              </w:rPr>
              <w:t>LaserJet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Pro</w:t>
            </w:r>
            <w:r w:rsidRPr="005167B9">
              <w:rPr>
                <w:color w:val="000000"/>
                <w:szCs w:val="20"/>
                <w:lang w:val="ru-RU"/>
              </w:rPr>
              <w:t xml:space="preserve"> 400 </w:t>
            </w:r>
            <w:r>
              <w:rPr>
                <w:color w:val="000000"/>
                <w:szCs w:val="20"/>
              </w:rPr>
              <w:t>MFP</w:t>
            </w:r>
            <w:r w:rsidRPr="005167B9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</w:t>
            </w:r>
            <w:r w:rsidRPr="005167B9">
              <w:rPr>
                <w:color w:val="000000"/>
                <w:szCs w:val="20"/>
                <w:lang w:val="ru-RU"/>
              </w:rPr>
              <w:t>425</w:t>
            </w:r>
            <w:r>
              <w:rPr>
                <w:color w:val="000000"/>
                <w:szCs w:val="20"/>
              </w:rPr>
              <w:t>dn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5167B9" w:rsidRPr="0031491A" w:rsidRDefault="0031491A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5167B9" w:rsidRPr="0031491A" w:rsidRDefault="0031491A" w:rsidP="005167B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31491A">
              <w:rPr>
                <w:sz w:val="24"/>
                <w:szCs w:val="24"/>
                <w:lang w:val="ru-RU"/>
              </w:rPr>
              <w:t>22 000,00</w:t>
            </w:r>
          </w:p>
        </w:tc>
      </w:tr>
      <w:tr w:rsidR="0031491A" w:rsidRPr="006A6AC3" w:rsidTr="00E3489D">
        <w:trPr>
          <w:trHeight w:val="140"/>
        </w:trPr>
        <w:tc>
          <w:tcPr>
            <w:tcW w:w="99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1491A" w:rsidRPr="0031491A" w:rsidRDefault="0031491A" w:rsidP="0031491A">
            <w:pPr>
              <w:jc w:val="center"/>
              <w:rPr>
                <w:lang w:val="ru-RU"/>
              </w:rPr>
            </w:pPr>
            <w:r w:rsidRPr="0068598B">
              <w:rPr>
                <w:color w:val="000000"/>
                <w:szCs w:val="20"/>
                <w:lang w:val="ru-RU"/>
              </w:rPr>
              <w:t>Аналоговые и/или сопоставимые (совместимые) картриджи</w:t>
            </w:r>
          </w:p>
        </w:tc>
      </w:tr>
      <w:tr w:rsidR="0031491A" w:rsidRPr="006A6AC3" w:rsidTr="0031491A">
        <w:trPr>
          <w:trHeight w:val="140"/>
        </w:trPr>
        <w:tc>
          <w:tcPr>
            <w:tcW w:w="23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1A" w:rsidRPr="006A6AC3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Все сотрудники Министерства, включая государственную </w:t>
            </w:r>
            <w:r w:rsidRPr="005638EF">
              <w:rPr>
                <w:sz w:val="24"/>
                <w:szCs w:val="24"/>
                <w:lang w:val="ru-RU"/>
              </w:rPr>
              <w:t xml:space="preserve">должность Камчатского края в Правительстве Камчатского края </w:t>
            </w:r>
            <w:r>
              <w:rPr>
                <w:sz w:val="24"/>
                <w:szCs w:val="24"/>
                <w:lang w:val="ru-RU"/>
              </w:rPr>
              <w:t>–</w:t>
            </w:r>
            <w:r w:rsidRPr="005638EF">
              <w:rPr>
                <w:sz w:val="24"/>
                <w:szCs w:val="24"/>
                <w:lang w:val="ru-RU"/>
              </w:rPr>
              <w:t xml:space="preserve"> Министр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91A" w:rsidRPr="0068598B" w:rsidRDefault="0031491A" w:rsidP="0031491A">
            <w:pPr>
              <w:rPr>
                <w:lang w:val="ru-RU"/>
              </w:rPr>
            </w:pPr>
            <w:r w:rsidRPr="0068598B">
              <w:rPr>
                <w:color w:val="000000"/>
                <w:szCs w:val="20"/>
                <w:lang w:val="ru-RU"/>
              </w:rPr>
              <w:t xml:space="preserve">Принт-картридж для принтера </w:t>
            </w:r>
            <w:r>
              <w:rPr>
                <w:color w:val="000000"/>
                <w:szCs w:val="20"/>
              </w:rPr>
              <w:t>HP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LASER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JET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PRO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P</w:t>
            </w:r>
            <w:r w:rsidRPr="0068598B">
              <w:rPr>
                <w:color w:val="000000"/>
                <w:szCs w:val="20"/>
                <w:lang w:val="ru-RU"/>
              </w:rPr>
              <w:t xml:space="preserve">1102, </w:t>
            </w:r>
            <w:r>
              <w:rPr>
                <w:color w:val="000000"/>
                <w:szCs w:val="20"/>
              </w:rPr>
              <w:t>P</w:t>
            </w:r>
            <w:r w:rsidRPr="0068598B">
              <w:rPr>
                <w:color w:val="000000"/>
                <w:szCs w:val="20"/>
                <w:lang w:val="ru-RU"/>
              </w:rPr>
              <w:t>1106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2 000,00</w:t>
            </w:r>
          </w:p>
        </w:tc>
      </w:tr>
      <w:tr w:rsidR="0031491A" w:rsidRPr="006A6AC3" w:rsidTr="0031491A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1A" w:rsidRPr="006A6AC3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91A" w:rsidRPr="0068598B" w:rsidRDefault="0031491A" w:rsidP="0031491A">
            <w:pPr>
              <w:rPr>
                <w:lang w:val="ru-RU"/>
              </w:rPr>
            </w:pPr>
            <w:r w:rsidRPr="0068598B">
              <w:rPr>
                <w:color w:val="000000"/>
                <w:szCs w:val="20"/>
                <w:lang w:val="ru-RU"/>
              </w:rPr>
              <w:t xml:space="preserve">Принт-картридж для МФУ </w:t>
            </w:r>
            <w:r>
              <w:rPr>
                <w:color w:val="000000"/>
                <w:szCs w:val="20"/>
              </w:rPr>
              <w:t>Samsung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Xpress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</w:t>
            </w:r>
            <w:r w:rsidRPr="0068598B">
              <w:rPr>
                <w:color w:val="000000"/>
                <w:szCs w:val="20"/>
                <w:lang w:val="ru-RU"/>
              </w:rPr>
              <w:t>2070</w:t>
            </w:r>
            <w:r>
              <w:rPr>
                <w:color w:val="000000"/>
                <w:szCs w:val="20"/>
              </w:rPr>
              <w:t>FW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3 000,00</w:t>
            </w:r>
          </w:p>
        </w:tc>
      </w:tr>
      <w:tr w:rsidR="0031491A" w:rsidRPr="006A6AC3" w:rsidTr="0031491A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1A" w:rsidRPr="006A6AC3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91A" w:rsidRPr="0068598B" w:rsidRDefault="0031491A" w:rsidP="0031491A">
            <w:pPr>
              <w:rPr>
                <w:lang w:val="ru-RU"/>
              </w:rPr>
            </w:pPr>
            <w:r w:rsidRPr="0068598B">
              <w:rPr>
                <w:color w:val="000000"/>
                <w:szCs w:val="20"/>
                <w:lang w:val="ru-RU"/>
              </w:rPr>
              <w:t xml:space="preserve">Принт-картридж для принтера </w:t>
            </w:r>
            <w:r>
              <w:rPr>
                <w:color w:val="000000"/>
                <w:szCs w:val="20"/>
              </w:rPr>
              <w:t>HP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LASER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JET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Pro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MFP</w:t>
            </w:r>
            <w:r w:rsidRPr="0068598B">
              <w:rPr>
                <w:color w:val="000000"/>
                <w:szCs w:val="20"/>
                <w:lang w:val="ru-RU"/>
              </w:rPr>
              <w:t xml:space="preserve"> 426 </w:t>
            </w:r>
            <w:r>
              <w:rPr>
                <w:color w:val="000000"/>
                <w:szCs w:val="20"/>
              </w:rPr>
              <w:t>fdm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2 000,00</w:t>
            </w:r>
          </w:p>
        </w:tc>
      </w:tr>
      <w:tr w:rsidR="0031491A" w:rsidRPr="006A6AC3" w:rsidTr="0031491A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1A" w:rsidRPr="006A6AC3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91A" w:rsidRPr="0068598B" w:rsidRDefault="0031491A" w:rsidP="0031491A">
            <w:pPr>
              <w:rPr>
                <w:lang w:val="ru-RU"/>
              </w:rPr>
            </w:pPr>
            <w:r w:rsidRPr="0068598B">
              <w:rPr>
                <w:color w:val="000000"/>
                <w:szCs w:val="20"/>
                <w:lang w:val="ru-RU"/>
              </w:rPr>
              <w:t xml:space="preserve">Принт-картридж для принтера </w:t>
            </w:r>
            <w:r>
              <w:rPr>
                <w:color w:val="000000"/>
                <w:szCs w:val="20"/>
              </w:rPr>
              <w:t>SAMSUNG</w:t>
            </w:r>
            <w:r w:rsidRPr="0068598B">
              <w:rPr>
                <w:color w:val="000000"/>
                <w:szCs w:val="20"/>
                <w:lang w:val="ru-RU"/>
              </w:rPr>
              <w:t xml:space="preserve"> М</w:t>
            </w:r>
            <w:r>
              <w:rPr>
                <w:color w:val="000000"/>
                <w:szCs w:val="20"/>
              </w:rPr>
              <w:t>L</w:t>
            </w:r>
            <w:r w:rsidRPr="0068598B">
              <w:rPr>
                <w:color w:val="000000"/>
                <w:szCs w:val="20"/>
                <w:lang w:val="ru-RU"/>
              </w:rPr>
              <w:t xml:space="preserve"> 3471</w:t>
            </w:r>
            <w:r>
              <w:rPr>
                <w:color w:val="000000"/>
                <w:szCs w:val="20"/>
              </w:rPr>
              <w:t>ND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3 000,00</w:t>
            </w:r>
          </w:p>
        </w:tc>
      </w:tr>
      <w:tr w:rsidR="0031491A" w:rsidRPr="006A6AC3" w:rsidTr="0031491A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1A" w:rsidRPr="006A6AC3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91A" w:rsidRDefault="0031491A" w:rsidP="0031491A">
            <w:r>
              <w:rPr>
                <w:color w:val="000000"/>
                <w:szCs w:val="20"/>
              </w:rPr>
              <w:t>Принт-картридж для принтера  CANON imageRUNNER 1133A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2 000,00</w:t>
            </w:r>
          </w:p>
        </w:tc>
      </w:tr>
      <w:tr w:rsidR="0031491A" w:rsidRPr="006A6AC3" w:rsidTr="0031491A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1A" w:rsidRPr="006A6AC3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91A" w:rsidRPr="0068598B" w:rsidRDefault="0031491A" w:rsidP="0031491A">
            <w:pPr>
              <w:rPr>
                <w:lang w:val="ru-RU"/>
              </w:rPr>
            </w:pPr>
            <w:r w:rsidRPr="0068598B">
              <w:rPr>
                <w:color w:val="000000"/>
                <w:szCs w:val="20"/>
                <w:lang w:val="ru-RU"/>
              </w:rPr>
              <w:t xml:space="preserve">Принт-картридж для принтера </w:t>
            </w:r>
            <w:r>
              <w:rPr>
                <w:color w:val="000000"/>
                <w:szCs w:val="20"/>
              </w:rPr>
              <w:t>LaserJet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Pro</w:t>
            </w:r>
            <w:r w:rsidRPr="0068598B">
              <w:rPr>
                <w:color w:val="000000"/>
                <w:szCs w:val="20"/>
                <w:lang w:val="ru-RU"/>
              </w:rPr>
              <w:t xml:space="preserve"> 400 </w:t>
            </w:r>
            <w:r>
              <w:rPr>
                <w:color w:val="000000"/>
                <w:szCs w:val="20"/>
              </w:rPr>
              <w:t>MFP</w:t>
            </w:r>
            <w:r w:rsidRPr="0068598B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</w:t>
            </w:r>
            <w:r w:rsidRPr="0068598B">
              <w:rPr>
                <w:color w:val="000000"/>
                <w:szCs w:val="20"/>
                <w:lang w:val="ru-RU"/>
              </w:rPr>
              <w:t>425</w:t>
            </w:r>
            <w:r>
              <w:rPr>
                <w:color w:val="000000"/>
                <w:szCs w:val="20"/>
              </w:rPr>
              <w:t>dn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6" w:space="0" w:color="000000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4" w:space="0" w:color="auto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2 000,00</w:t>
            </w:r>
          </w:p>
        </w:tc>
      </w:tr>
      <w:tr w:rsidR="0031491A" w:rsidRPr="006A6AC3" w:rsidTr="005167B9">
        <w:trPr>
          <w:trHeight w:val="140"/>
        </w:trPr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1A" w:rsidRPr="006A6AC3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91A" w:rsidRPr="0031491A" w:rsidRDefault="0031491A" w:rsidP="0031491A">
            <w:pPr>
              <w:rPr>
                <w:lang w:val="ru-RU"/>
              </w:rPr>
            </w:pPr>
            <w:r w:rsidRPr="0031491A">
              <w:rPr>
                <w:color w:val="000000"/>
                <w:szCs w:val="20"/>
                <w:lang w:val="ru-RU"/>
              </w:rPr>
              <w:t xml:space="preserve">Принт-картридж для принтера </w:t>
            </w:r>
            <w:r>
              <w:rPr>
                <w:color w:val="000000"/>
                <w:szCs w:val="20"/>
              </w:rPr>
              <w:t>Canon</w:t>
            </w:r>
            <w:r w:rsidRPr="0031491A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I</w:t>
            </w:r>
            <w:r w:rsidRPr="0031491A">
              <w:rPr>
                <w:color w:val="000000"/>
                <w:szCs w:val="20"/>
                <w:lang w:val="ru-RU"/>
              </w:rPr>
              <w:t>-</w:t>
            </w:r>
            <w:r>
              <w:rPr>
                <w:color w:val="000000"/>
                <w:szCs w:val="20"/>
              </w:rPr>
              <w:t>Sensys</w:t>
            </w:r>
            <w:r w:rsidRPr="0031491A">
              <w:rPr>
                <w:color w:val="000000"/>
                <w:szCs w:val="20"/>
                <w:lang w:val="ru-RU"/>
              </w:rPr>
              <w:t xml:space="preserve"> </w:t>
            </w:r>
            <w:r>
              <w:rPr>
                <w:color w:val="000000"/>
                <w:szCs w:val="20"/>
              </w:rPr>
              <w:t>MF</w:t>
            </w:r>
            <w:r w:rsidRPr="0031491A">
              <w:rPr>
                <w:color w:val="000000"/>
                <w:szCs w:val="20"/>
                <w:lang w:val="ru-RU"/>
              </w:rPr>
              <w:t xml:space="preserve"> 4120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1491A" w:rsidRPr="0031491A" w:rsidRDefault="0031491A" w:rsidP="0031491A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1 500,00</w:t>
            </w:r>
          </w:p>
        </w:tc>
      </w:tr>
    </w:tbl>
    <w:p w:rsidR="00B003A9" w:rsidRPr="00B003A9" w:rsidRDefault="00B003A9" w:rsidP="00B003A9">
      <w:pPr>
        <w:spacing w:line="237" w:lineRule="auto"/>
        <w:ind w:left="228" w:right="115" w:firstLine="535"/>
        <w:jc w:val="both"/>
      </w:pPr>
      <w:r w:rsidRPr="00B003A9">
        <w:t>Примечание: Количество расходных материалов для принтеров, многофункциональных устройств, копировальных</w:t>
      </w:r>
      <w:r w:rsidRPr="00B003A9">
        <w:rPr>
          <w:spacing w:val="-6"/>
        </w:rPr>
        <w:t xml:space="preserve"> </w:t>
      </w:r>
      <w:r w:rsidRPr="00B003A9">
        <w:t>аппаратов</w:t>
      </w:r>
      <w:r w:rsidRPr="00B003A9">
        <w:rPr>
          <w:spacing w:val="-9"/>
        </w:rPr>
        <w:t xml:space="preserve"> </w:t>
      </w:r>
      <w:r w:rsidRPr="00B003A9">
        <w:t>Министерства</w:t>
      </w:r>
      <w:r w:rsidRPr="00B003A9">
        <w:rPr>
          <w:spacing w:val="-8"/>
        </w:rPr>
        <w:t xml:space="preserve"> </w:t>
      </w:r>
      <w:r w:rsidRPr="00B003A9">
        <w:t>может</w:t>
      </w:r>
      <w:r w:rsidRPr="00B003A9">
        <w:rPr>
          <w:spacing w:val="-13"/>
        </w:rPr>
        <w:t xml:space="preserve"> </w:t>
      </w:r>
      <w:r w:rsidRPr="00B003A9">
        <w:t>отличаться</w:t>
      </w:r>
      <w:r w:rsidRPr="00B003A9">
        <w:rPr>
          <w:spacing w:val="-12"/>
        </w:rPr>
        <w:t xml:space="preserve"> </w:t>
      </w:r>
      <w:r w:rsidRPr="00B003A9">
        <w:t>от</w:t>
      </w:r>
      <w:r w:rsidRPr="00B003A9">
        <w:rPr>
          <w:spacing w:val="-15"/>
        </w:rPr>
        <w:t xml:space="preserve"> </w:t>
      </w:r>
      <w:r w:rsidRPr="00B003A9">
        <w:t>приведенного</w:t>
      </w:r>
      <w:r w:rsidRPr="00B003A9">
        <w:rPr>
          <w:spacing w:val="-13"/>
        </w:rPr>
        <w:t xml:space="preserve"> </w:t>
      </w:r>
      <w:r w:rsidRPr="00B003A9">
        <w:t>в</w:t>
      </w:r>
      <w:r w:rsidRPr="00B003A9">
        <w:rPr>
          <w:spacing w:val="-18"/>
        </w:rPr>
        <w:t xml:space="preserve"> </w:t>
      </w:r>
      <w:r w:rsidRPr="00B003A9">
        <w:t>зависимости</w:t>
      </w:r>
      <w:r w:rsidRPr="00B003A9">
        <w:rPr>
          <w:spacing w:val="-14"/>
        </w:rPr>
        <w:t xml:space="preserve"> </w:t>
      </w:r>
      <w:r w:rsidRPr="00B003A9">
        <w:t>от</w:t>
      </w:r>
      <w:r w:rsidRPr="00B003A9">
        <w:rPr>
          <w:spacing w:val="-20"/>
        </w:rPr>
        <w:t xml:space="preserve"> </w:t>
      </w:r>
      <w:r w:rsidRPr="00B003A9">
        <w:t>решаемых</w:t>
      </w:r>
      <w:r w:rsidRPr="00B003A9">
        <w:rPr>
          <w:spacing w:val="-11"/>
        </w:rPr>
        <w:t xml:space="preserve"> </w:t>
      </w:r>
      <w:r w:rsidRPr="00B003A9">
        <w:t xml:space="preserve">задач. При этом закупка расходных </w:t>
      </w:r>
      <w:r w:rsidRPr="00B003A9">
        <w:lastRenderedPageBreak/>
        <w:t xml:space="preserve">материалов для принтеров, многофункциональных устройств, копировальных аппаратов и иной оргтехники осуществляется в пределах доведенных лимитов бюджетных обязательств на </w:t>
      </w:r>
      <w:r w:rsidRPr="00B003A9">
        <w:rPr>
          <w:w w:val="95"/>
        </w:rPr>
        <w:t>обеспечение функций</w:t>
      </w:r>
      <w:r w:rsidRPr="00B003A9">
        <w:rPr>
          <w:spacing w:val="25"/>
          <w:w w:val="95"/>
        </w:rPr>
        <w:t xml:space="preserve"> </w:t>
      </w:r>
      <w:r w:rsidRPr="00B003A9">
        <w:rPr>
          <w:w w:val="95"/>
        </w:rPr>
        <w:t>Министерства.</w:t>
      </w:r>
    </w:p>
    <w:p w:rsidR="00B003A9" w:rsidRPr="00B003A9" w:rsidRDefault="00B003A9" w:rsidP="00B003A9">
      <w:pPr>
        <w:ind w:left="221" w:right="-142" w:firstLine="772"/>
        <w:jc w:val="both"/>
        <w:rPr>
          <w:w w:val="105"/>
          <w:sz w:val="28"/>
          <w:szCs w:val="28"/>
        </w:rPr>
      </w:pPr>
      <w:r w:rsidRPr="00B003A9">
        <w:rPr>
          <w:noProof/>
          <w:w w:val="105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F03C331" wp14:editId="6E640437">
                <wp:simplePos x="0" y="0"/>
                <wp:positionH relativeFrom="page">
                  <wp:posOffset>2003425</wp:posOffset>
                </wp:positionH>
                <wp:positionV relativeFrom="paragraph">
                  <wp:posOffset>562610</wp:posOffset>
                </wp:positionV>
                <wp:extent cx="57785" cy="120015"/>
                <wp:effectExtent l="3175" t="0" r="0" b="3810"/>
                <wp:wrapNone/>
                <wp:docPr id="131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" cy="120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6CE" w:rsidRPr="009D2137" w:rsidRDefault="009416CE" w:rsidP="00B003A9">
                            <w:pPr>
                              <w:spacing w:line="188" w:lineRule="exac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3C331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157.75pt;margin-top:44.3pt;width:4.55pt;height:9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4eorAIAAKsFAAAOAAAAZHJzL2Uyb0RvYy54bWysVF1vmzAUfZ+0/2D5nQIpJIBCqjSEaVL3&#10;IbX7AQ6YYA1sZjuBbtp/37UJadpq0rSNB+tiX5/7cY7v8mZoG3SkUjHBU+xfeRhRXoiS8X2Kvzzk&#10;ToSR0oSXpBGcpviRKnyzevtm2XcJnYlaNCWVCEC4SvouxbXWXeK6qqhpS9SV6CiHw0rIlmj4lXu3&#10;lKQH9LZxZ543d3shy06KgioFu9l4iFcWv6pooT9VlaIaNSmG3LRdpV13ZnVXS5LsJelqVpzSIH+R&#10;RUsYh6BnqIxogg6SvYJqWSGFEpW+KkTriqpiBbU1QDW+96Ka+5p01NYCzVHduU3q/8EWH4+fJWIl&#10;cHftY8RJCyQ90EGjWzEg34tMh/pOJeB434GrHuAAvG21qrsTxVeFuNjUhO/pWkrR15SUkKFvbroX&#10;V0ccZUB2/QdRQiBy0MICDZVsTfugIQjQganHMzsmmQI2w8UiCjEq4MQH6v3QBiDJdLeTSr+jokXG&#10;SLEE7i02Od4pbXIhyeRiQnGRs6ax/Df82QY4jjsQGa6aM5ODpfNH7MXbaBsFTjCbb53AyzJnnW8C&#10;Z577izC7zjabzP9p4vpBUrOypNyEmaTlB39G3UnkoyjO4lKiYaWBMykpud9tGomOBKSd2+/UkAs3&#10;93katglQy4uS/Fng3c5iJ59HCyfIg9CJF17keH58G8+9IA6y/HlJd4zTfy8J9SmOw1k4Sum3tXn2&#10;e10bSVqmYXg0rE1xdHYiiRHglpeWWk1YM9oXrTDpP7UC6J6ItnI1Ch21qofdAChGwztRPoJwpQBl&#10;gTph4oFRC/kdox6mR4rVtwORFKPmPQfxm1EzGXIydpNBeAFXU6wxGs2NHkfSoZNsXwPy+Ly4WMMD&#10;qZhV71MWp2cFE8EWcZpeZuRc/luvpxm7+gUAAP//AwBQSwMEFAAGAAgAAAAhAL58FEbgAAAACgEA&#10;AA8AAABkcnMvZG93bnJldi54bWxMj8FOwzAMhu9IvENkJG4s2UZLKU2nCcEJCa0rB45pk7XRGqc0&#10;2VbeHnOCmy1/+v39xWZ2AzubKViPEpYLAcxg67XFTsJH/XqXAQtRoVaDRyPh2wTYlNdXhcq1v2Bl&#10;zvvYMQrBkCsJfYxjznloe+NUWPjRIN0OfnIq0jp1XE/qQuFu4CshUu6URfrQq9E896Y97k9OwvYT&#10;qxf79d7sqkNl6/pR4Ft6lPL2Zt4+AYtmjn8w/OqTOpTk1PgT6sAGCetlkhAqIctSYASsV/c0NESK&#10;hwR4WfD/FcofAAAA//8DAFBLAQItABQABgAIAAAAIQC2gziS/gAAAOEBAAATAAAAAAAAAAAAAAAA&#10;AAAAAABbQ29udGVudF9UeXBlc10ueG1sUEsBAi0AFAAGAAgAAAAhADj9If/WAAAAlAEAAAsAAAAA&#10;AAAAAAAAAAAALwEAAF9yZWxzLy5yZWxzUEsBAi0AFAAGAAgAAAAhAG5Xh6isAgAAqwUAAA4AAAAA&#10;AAAAAAAAAAAALgIAAGRycy9lMm9Eb2MueG1sUEsBAi0AFAAGAAgAAAAhAL58FEbgAAAACgEAAA8A&#10;AAAAAAAAAAAAAAAABgUAAGRycy9kb3ducmV2LnhtbFBLBQYAAAAABAAEAPMAAAATBgAAAAA=&#10;" filled="f" stroked="f">
                <v:textbox inset="0,0,0,0">
                  <w:txbxContent>
                    <w:p w:rsidR="009416CE" w:rsidRPr="009D2137" w:rsidRDefault="009416CE" w:rsidP="00B003A9">
                      <w:pPr>
                        <w:spacing w:line="188" w:lineRule="exact"/>
                        <w:rPr>
                          <w:sz w:val="17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  <w:sz w:val="28"/>
          <w:szCs w:val="28"/>
        </w:rPr>
        <w:t>5) з</w:t>
      </w:r>
      <w:r w:rsidRPr="00B003A9">
        <w:rPr>
          <w:w w:val="105"/>
          <w:sz w:val="28"/>
          <w:szCs w:val="28"/>
        </w:rPr>
        <w:t>атраты на приобретение других запасных частей для вычислительной техники</w:t>
      </w: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(З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дтв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>)</m:t>
        </m:r>
      </m:oMath>
      <w:r w:rsidRPr="00B003A9">
        <w:rPr>
          <w:w w:val="105"/>
          <w:sz w:val="28"/>
          <w:szCs w:val="28"/>
        </w:rPr>
        <w:t xml:space="preserve"> определяются по формуле:</w:t>
      </w:r>
    </w:p>
    <w:p w:rsidR="00B003A9" w:rsidRPr="00B003A9" w:rsidRDefault="00327FDE" w:rsidP="00B003A9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дтв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двт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дтв,</m:t>
            </m:r>
          </m:sub>
        </m:sSub>
      </m:oMath>
      <w:r w:rsidR="00B003A9">
        <w:rPr>
          <w:w w:val="105"/>
          <w:sz w:val="28"/>
          <w:szCs w:val="28"/>
        </w:rPr>
        <w:t xml:space="preserve"> </w:t>
      </w:r>
      <w:r w:rsidR="00B003A9" w:rsidRPr="00B003A9">
        <w:rPr>
          <w:w w:val="105"/>
          <w:sz w:val="28"/>
          <w:szCs w:val="28"/>
        </w:rPr>
        <w:t>где:</w:t>
      </w:r>
    </w:p>
    <w:p w:rsidR="00B003A9" w:rsidRPr="00B003A9" w:rsidRDefault="00B003A9" w:rsidP="00B003A9">
      <w:pPr>
        <w:ind w:left="221" w:right="-142" w:firstLine="772"/>
        <w:jc w:val="both"/>
        <w:rPr>
          <w:w w:val="105"/>
          <w:sz w:val="28"/>
          <w:szCs w:val="28"/>
        </w:rPr>
      </w:pPr>
      <w:r w:rsidRPr="00B003A9">
        <w:rPr>
          <w:w w:val="105"/>
          <w:sz w:val="28"/>
          <w:szCs w:val="28"/>
        </w:rPr>
        <w:t>Q</w:t>
      </w:r>
      <w:r w:rsidRPr="00B003A9">
        <w:rPr>
          <w:w w:val="105"/>
          <w:sz w:val="28"/>
          <w:szCs w:val="28"/>
          <w:vertAlign w:val="subscript"/>
        </w:rPr>
        <w:t xml:space="preserve">i двт </w:t>
      </w:r>
      <w:r>
        <w:rPr>
          <w:w w:val="105"/>
          <w:sz w:val="28"/>
          <w:szCs w:val="28"/>
        </w:rPr>
        <w:t>–</w:t>
      </w:r>
      <w:r w:rsidRPr="00B003A9">
        <w:rPr>
          <w:w w:val="105"/>
          <w:sz w:val="28"/>
          <w:szCs w:val="28"/>
        </w:rPr>
        <w:t xml:space="preserve"> количество i-x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B003A9" w:rsidRDefault="00B003A9" w:rsidP="00B003A9">
      <w:pPr>
        <w:ind w:left="221" w:right="-142" w:firstLine="772"/>
        <w:jc w:val="both"/>
        <w:rPr>
          <w:w w:val="105"/>
          <w:sz w:val="28"/>
          <w:szCs w:val="28"/>
        </w:rPr>
      </w:pPr>
      <w:r w:rsidRPr="00B003A9">
        <w:rPr>
          <w:w w:val="105"/>
          <w:sz w:val="28"/>
          <w:szCs w:val="28"/>
        </w:rPr>
        <w:t>P</w:t>
      </w:r>
      <w:r w:rsidRPr="00B003A9">
        <w:rPr>
          <w:w w:val="105"/>
          <w:sz w:val="28"/>
          <w:szCs w:val="28"/>
          <w:vertAlign w:val="subscript"/>
        </w:rPr>
        <w:t xml:space="preserve">i двт </w:t>
      </w:r>
      <w:r w:rsidRPr="00B003A9">
        <w:rPr>
          <w:w w:val="105"/>
          <w:sz w:val="28"/>
          <w:szCs w:val="28"/>
        </w:rPr>
        <w:t>– цена 1 единицы i-й запасной части для вычислительной техники.</w:t>
      </w:r>
    </w:p>
    <w:p w:rsidR="00B003A9" w:rsidRDefault="00B003A9" w:rsidP="00B003A9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1</w:t>
      </w:r>
      <w:r w:rsidR="00840C16">
        <w:rPr>
          <w:w w:val="105"/>
          <w:sz w:val="28"/>
          <w:szCs w:val="28"/>
        </w:rPr>
        <w:t>8</w:t>
      </w:r>
    </w:p>
    <w:tbl>
      <w:tblPr>
        <w:tblStyle w:val="TableNormal"/>
        <w:tblW w:w="9665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9"/>
        <w:gridCol w:w="4670"/>
        <w:gridCol w:w="2126"/>
      </w:tblGrid>
      <w:tr w:rsidR="00B003A9" w:rsidRPr="0084070A" w:rsidTr="0079096E">
        <w:trPr>
          <w:trHeight w:val="600"/>
        </w:trPr>
        <w:tc>
          <w:tcPr>
            <w:tcW w:w="2869" w:type="dxa"/>
          </w:tcPr>
          <w:p w:rsidR="00B003A9" w:rsidRPr="00B003A9" w:rsidRDefault="00B003A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Наименование материального запаса</w:t>
            </w:r>
          </w:p>
        </w:tc>
        <w:tc>
          <w:tcPr>
            <w:tcW w:w="4670" w:type="dxa"/>
            <w:tcBorders>
              <w:right w:val="single" w:sz="6" w:space="0" w:color="000000"/>
            </w:tcBorders>
          </w:tcPr>
          <w:p w:rsidR="00B003A9" w:rsidRPr="00B003A9" w:rsidRDefault="00B003A9" w:rsidP="00B003A9">
            <w:pPr>
              <w:pStyle w:val="TableParagraph"/>
              <w:spacing w:before="4" w:line="228" w:lineRule="exact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Норматив</w:t>
            </w:r>
          </w:p>
        </w:tc>
        <w:tc>
          <w:tcPr>
            <w:tcW w:w="2126" w:type="dxa"/>
            <w:tcBorders>
              <w:left w:val="single" w:sz="6" w:space="0" w:color="000000"/>
            </w:tcBorders>
          </w:tcPr>
          <w:p w:rsidR="00B003A9" w:rsidRPr="00B003A9" w:rsidRDefault="00B003A9" w:rsidP="00B003A9">
            <w:pPr>
              <w:pStyle w:val="TableParagraph"/>
              <w:spacing w:before="4" w:line="242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Цена 1 запасной части, руб., не более</w:t>
            </w:r>
          </w:p>
        </w:tc>
      </w:tr>
      <w:tr w:rsidR="0079096E" w:rsidRPr="0084070A" w:rsidTr="0079096E">
        <w:trPr>
          <w:trHeight w:val="315"/>
        </w:trPr>
        <w:tc>
          <w:tcPr>
            <w:tcW w:w="2869" w:type="dxa"/>
          </w:tcPr>
          <w:p w:rsidR="0079096E" w:rsidRPr="00B003A9" w:rsidRDefault="0079096E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670" w:type="dxa"/>
            <w:tcBorders>
              <w:right w:val="single" w:sz="6" w:space="0" w:color="000000"/>
            </w:tcBorders>
          </w:tcPr>
          <w:p w:rsidR="0079096E" w:rsidRPr="00B003A9" w:rsidRDefault="0079096E" w:rsidP="00B003A9">
            <w:pPr>
              <w:pStyle w:val="TableParagraph"/>
              <w:spacing w:before="4" w:line="228" w:lineRule="exact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  <w:tcBorders>
              <w:left w:val="single" w:sz="6" w:space="0" w:color="000000"/>
            </w:tcBorders>
          </w:tcPr>
          <w:p w:rsidR="0079096E" w:rsidRPr="00B003A9" w:rsidRDefault="0079096E" w:rsidP="00B003A9">
            <w:pPr>
              <w:pStyle w:val="TableParagraph"/>
              <w:spacing w:before="4" w:line="242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B003A9" w:rsidRPr="00F2172C" w:rsidTr="00B003A9">
        <w:trPr>
          <w:trHeight w:val="440"/>
        </w:trPr>
        <w:tc>
          <w:tcPr>
            <w:tcW w:w="2869" w:type="dxa"/>
            <w:tcBorders>
              <w:top w:val="single" w:sz="6" w:space="0" w:color="000000"/>
              <w:bottom w:val="single" w:sz="6" w:space="0" w:color="000000"/>
            </w:tcBorders>
          </w:tcPr>
          <w:p w:rsidR="00B003A9" w:rsidRPr="00B003A9" w:rsidRDefault="00B003A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Клавиатура</w:t>
            </w:r>
          </w:p>
        </w:tc>
        <w:tc>
          <w:tcPr>
            <w:tcW w:w="4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3A9" w:rsidRPr="00B003A9" w:rsidRDefault="00B003A9" w:rsidP="00C079B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Не более 1 единицы в расчете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003A9">
              <w:rPr>
                <w:sz w:val="24"/>
                <w:szCs w:val="24"/>
                <w:lang w:val="ru-RU"/>
              </w:rPr>
              <w:t xml:space="preserve">на 1 </w:t>
            </w:r>
            <w:r w:rsidR="00C079BB">
              <w:rPr>
                <w:sz w:val="24"/>
                <w:szCs w:val="24"/>
                <w:lang w:val="ru-RU"/>
              </w:rPr>
              <w:t>сотрудника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03A9" w:rsidRPr="00B003A9" w:rsidRDefault="00893A6F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="00B003A9" w:rsidRPr="00B003A9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B003A9" w:rsidRPr="00F2172C" w:rsidTr="00B003A9">
        <w:trPr>
          <w:trHeight w:val="440"/>
        </w:trPr>
        <w:tc>
          <w:tcPr>
            <w:tcW w:w="2869" w:type="dxa"/>
            <w:tcBorders>
              <w:top w:val="single" w:sz="6" w:space="0" w:color="000000"/>
              <w:bottom w:val="single" w:sz="6" w:space="0" w:color="000000"/>
            </w:tcBorders>
          </w:tcPr>
          <w:p w:rsidR="00B003A9" w:rsidRPr="00B003A9" w:rsidRDefault="00B003A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Манипулятор «мышь»</w:t>
            </w:r>
          </w:p>
        </w:tc>
        <w:tc>
          <w:tcPr>
            <w:tcW w:w="4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3A9" w:rsidRPr="00B003A9" w:rsidRDefault="00B003A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Не более 1 единицы в расчете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003A9">
              <w:rPr>
                <w:sz w:val="24"/>
                <w:szCs w:val="24"/>
                <w:lang w:val="ru-RU"/>
              </w:rPr>
              <w:t xml:space="preserve">на 1 </w:t>
            </w:r>
            <w:r w:rsidR="00C079BB">
              <w:rPr>
                <w:sz w:val="24"/>
                <w:szCs w:val="24"/>
                <w:lang w:val="ru-RU"/>
              </w:rPr>
              <w:t>сотрудника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03A9" w:rsidRPr="00B003A9" w:rsidRDefault="00893A6F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B003A9" w:rsidRPr="00B003A9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B003A9" w:rsidRPr="00F2172C" w:rsidTr="00B003A9">
        <w:trPr>
          <w:trHeight w:val="440"/>
        </w:trPr>
        <w:tc>
          <w:tcPr>
            <w:tcW w:w="2869" w:type="dxa"/>
            <w:tcBorders>
              <w:top w:val="single" w:sz="6" w:space="0" w:color="000000"/>
              <w:bottom w:val="single" w:sz="6" w:space="0" w:color="000000"/>
            </w:tcBorders>
          </w:tcPr>
          <w:p w:rsidR="00B003A9" w:rsidRPr="00B003A9" w:rsidRDefault="00B003A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Колонки</w:t>
            </w:r>
          </w:p>
        </w:tc>
        <w:tc>
          <w:tcPr>
            <w:tcW w:w="4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3A9" w:rsidRPr="00B003A9" w:rsidRDefault="00B003A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Не более 1 единицы в расчете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003A9">
              <w:rPr>
                <w:sz w:val="24"/>
                <w:szCs w:val="24"/>
                <w:lang w:val="ru-RU"/>
              </w:rPr>
              <w:t xml:space="preserve">на 1 </w:t>
            </w:r>
            <w:r w:rsidR="00C079BB">
              <w:rPr>
                <w:sz w:val="24"/>
                <w:szCs w:val="24"/>
                <w:lang w:val="ru-RU"/>
              </w:rPr>
              <w:t>сотрудника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03A9" w:rsidRPr="00B003A9" w:rsidRDefault="00893A6F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3 0</w:t>
            </w:r>
            <w:r w:rsidR="00B003A9" w:rsidRPr="00B003A9">
              <w:rPr>
                <w:sz w:val="24"/>
                <w:szCs w:val="24"/>
                <w:lang w:val="ru-RU"/>
              </w:rPr>
              <w:t>00,00</w:t>
            </w:r>
          </w:p>
        </w:tc>
      </w:tr>
      <w:tr w:rsidR="00B003A9" w:rsidRPr="00F2172C" w:rsidTr="00B003A9">
        <w:trPr>
          <w:trHeight w:val="680"/>
        </w:trPr>
        <w:tc>
          <w:tcPr>
            <w:tcW w:w="2869" w:type="dxa"/>
            <w:tcBorders>
              <w:top w:val="single" w:sz="6" w:space="0" w:color="000000"/>
              <w:bottom w:val="single" w:sz="6" w:space="0" w:color="000000"/>
            </w:tcBorders>
          </w:tcPr>
          <w:p w:rsidR="00B003A9" w:rsidRPr="00B003A9" w:rsidRDefault="00B003A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Веб-камера</w:t>
            </w:r>
          </w:p>
        </w:tc>
        <w:tc>
          <w:tcPr>
            <w:tcW w:w="4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3A9" w:rsidRPr="00B003A9" w:rsidRDefault="00B003A9" w:rsidP="00C079B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 </w:t>
            </w:r>
            <w:r w:rsidRPr="00B003A9">
              <w:rPr>
                <w:sz w:val="24"/>
                <w:szCs w:val="24"/>
                <w:lang w:val="ru-RU"/>
              </w:rPr>
              <w:t>более 1</w:t>
            </w:r>
            <w:r w:rsidR="00C079BB">
              <w:rPr>
                <w:sz w:val="24"/>
                <w:szCs w:val="24"/>
                <w:lang w:val="ru-RU"/>
              </w:rPr>
              <w:t>0</w:t>
            </w:r>
            <w:r w:rsidRPr="00B003A9">
              <w:rPr>
                <w:sz w:val="24"/>
                <w:szCs w:val="24"/>
                <w:lang w:val="ru-RU"/>
              </w:rPr>
              <w:t xml:space="preserve"> </w:t>
            </w:r>
            <w:r w:rsidR="00C079BB">
              <w:rPr>
                <w:sz w:val="24"/>
                <w:szCs w:val="24"/>
                <w:lang w:val="ru-RU"/>
              </w:rPr>
              <w:t>на Министерство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03A9" w:rsidRPr="00B003A9" w:rsidRDefault="00893A6F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  <w:r w:rsidR="00B003A9" w:rsidRPr="00B003A9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B003A9" w:rsidRPr="00F2172C" w:rsidTr="00B003A9">
        <w:trPr>
          <w:trHeight w:val="440"/>
        </w:trPr>
        <w:tc>
          <w:tcPr>
            <w:tcW w:w="2869" w:type="dxa"/>
            <w:tcBorders>
              <w:top w:val="single" w:sz="6" w:space="0" w:color="000000"/>
              <w:bottom w:val="single" w:sz="6" w:space="0" w:color="000000"/>
            </w:tcBorders>
          </w:tcPr>
          <w:p w:rsidR="00B003A9" w:rsidRPr="00B003A9" w:rsidRDefault="00B003A9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Картридеры</w:t>
            </w:r>
          </w:p>
        </w:tc>
        <w:tc>
          <w:tcPr>
            <w:tcW w:w="4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3A9" w:rsidRPr="00B003A9" w:rsidRDefault="00B003A9" w:rsidP="00893A6F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B003A9">
              <w:rPr>
                <w:sz w:val="24"/>
                <w:szCs w:val="24"/>
                <w:lang w:val="ru-RU"/>
              </w:rPr>
              <w:t>Не более 1 единицы в расчете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003A9">
              <w:rPr>
                <w:sz w:val="24"/>
                <w:szCs w:val="24"/>
                <w:lang w:val="ru-RU"/>
              </w:rPr>
              <w:t xml:space="preserve">на 1 </w:t>
            </w:r>
            <w:r w:rsidR="00893A6F">
              <w:rPr>
                <w:sz w:val="24"/>
                <w:szCs w:val="24"/>
                <w:lang w:val="ru-RU"/>
              </w:rPr>
              <w:t>сотрудника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003A9" w:rsidRPr="00B003A9" w:rsidRDefault="00893A6F" w:rsidP="00B003A9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B003A9" w:rsidRPr="00B003A9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</w:tbl>
    <w:p w:rsidR="00B003A9" w:rsidRDefault="00B003A9" w:rsidP="0023234C">
      <w:pPr>
        <w:ind w:left="125" w:firstLine="539"/>
        <w:jc w:val="both"/>
        <w:rPr>
          <w:w w:val="105"/>
        </w:rPr>
      </w:pPr>
      <w:r w:rsidRPr="0023234C">
        <w:rPr>
          <w:w w:val="105"/>
        </w:rPr>
        <w:t>Примечание: Количество материальных запасов для Министерства может отличаться от приведенного в зависимости от решаемых административных задач. При этом закупка, не указанных в настоящем Положении материальных запасов осуществляется в пределах доведенных лимитов бюджетных обязательств на обеспечение функций Министерства</w:t>
      </w:r>
      <w:r w:rsidR="0023234C">
        <w:rPr>
          <w:w w:val="105"/>
        </w:rPr>
        <w:t>.</w:t>
      </w:r>
    </w:p>
    <w:p w:rsidR="0023234C" w:rsidRPr="0023234C" w:rsidRDefault="0023234C" w:rsidP="0023234C">
      <w:pPr>
        <w:ind w:left="125" w:firstLine="539"/>
        <w:jc w:val="both"/>
        <w:rPr>
          <w:w w:val="105"/>
          <w:sz w:val="28"/>
          <w:szCs w:val="28"/>
        </w:rPr>
      </w:pPr>
    </w:p>
    <w:p w:rsidR="0023234C" w:rsidRPr="0023234C" w:rsidRDefault="0023234C" w:rsidP="0023234C">
      <w:pPr>
        <w:pStyle w:val="af2"/>
        <w:widowControl w:val="0"/>
        <w:numPr>
          <w:ilvl w:val="0"/>
          <w:numId w:val="10"/>
        </w:numPr>
        <w:tabs>
          <w:tab w:val="left" w:pos="1551"/>
          <w:tab w:val="left" w:pos="1552"/>
        </w:tabs>
        <w:autoSpaceDE w:val="0"/>
        <w:autoSpaceDN w:val="0"/>
        <w:ind w:left="1066" w:hanging="357"/>
        <w:contextualSpacing w:val="0"/>
        <w:jc w:val="center"/>
        <w:rPr>
          <w:sz w:val="28"/>
          <w:szCs w:val="28"/>
        </w:rPr>
      </w:pPr>
      <w:r w:rsidRPr="0023234C">
        <w:rPr>
          <w:sz w:val="28"/>
          <w:szCs w:val="28"/>
        </w:rPr>
        <w:t>Прочие нормативные затраты</w:t>
      </w:r>
    </w:p>
    <w:p w:rsidR="0023234C" w:rsidRPr="0023234C" w:rsidRDefault="0023234C" w:rsidP="0023234C">
      <w:pPr>
        <w:pStyle w:val="af4"/>
        <w:spacing w:before="4"/>
        <w:rPr>
          <w:lang w:val="ru-RU"/>
        </w:rPr>
      </w:pPr>
    </w:p>
    <w:p w:rsidR="0023234C" w:rsidRPr="0023234C" w:rsidRDefault="0023234C" w:rsidP="0023234C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11. </w:t>
      </w:r>
      <w:r w:rsidRPr="0023234C">
        <w:rPr>
          <w:w w:val="105"/>
          <w:sz w:val="28"/>
          <w:szCs w:val="28"/>
        </w:rPr>
        <w:t>Затраты на услуги связи, не отнесенные к затратам на услуги</w:t>
      </w:r>
      <w:r>
        <w:rPr>
          <w:w w:val="105"/>
          <w:sz w:val="28"/>
          <w:szCs w:val="28"/>
        </w:rPr>
        <w:t xml:space="preserve"> </w:t>
      </w:r>
      <w:r w:rsidRPr="0023234C">
        <w:rPr>
          <w:w w:val="105"/>
          <w:sz w:val="28"/>
          <w:szCs w:val="28"/>
        </w:rPr>
        <w:t>связи в рамках затрат на информационно-коммуникационные технологии</w:t>
      </w:r>
      <w:r>
        <w:rPr>
          <w:w w:val="105"/>
          <w:sz w:val="28"/>
          <w:szCs w:val="28"/>
        </w:rPr>
        <w:t>:</w:t>
      </w:r>
    </w:p>
    <w:p w:rsidR="0023234C" w:rsidRPr="0023234C" w:rsidRDefault="0023234C" w:rsidP="0023234C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1) з</w:t>
      </w:r>
      <w:r w:rsidRPr="0023234C">
        <w:rPr>
          <w:w w:val="105"/>
          <w:sz w:val="28"/>
          <w:szCs w:val="28"/>
        </w:rPr>
        <w:t>атраты на оплату услуг почтовой связи (З</w:t>
      </w:r>
      <w:r w:rsidRPr="0023234C">
        <w:rPr>
          <w:w w:val="105"/>
          <w:sz w:val="28"/>
          <w:szCs w:val="28"/>
          <w:vertAlign w:val="subscript"/>
        </w:rPr>
        <w:t>п</w:t>
      </w:r>
      <w:r w:rsidRPr="0023234C">
        <w:rPr>
          <w:w w:val="105"/>
          <w:sz w:val="28"/>
          <w:szCs w:val="28"/>
        </w:rPr>
        <w:t>) определяются по формуле:</w:t>
      </w:r>
    </w:p>
    <w:p w:rsidR="0023234C" w:rsidRPr="0023234C" w:rsidRDefault="00327FDE" w:rsidP="0023234C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iп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iп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>,</m:t>
        </m:r>
      </m:oMath>
      <w:r w:rsidR="0023234C">
        <w:rPr>
          <w:w w:val="105"/>
          <w:sz w:val="28"/>
          <w:szCs w:val="28"/>
        </w:rPr>
        <w:t xml:space="preserve"> </w:t>
      </w:r>
      <w:r w:rsidR="0023234C" w:rsidRPr="0023234C">
        <w:rPr>
          <w:w w:val="105"/>
          <w:sz w:val="28"/>
          <w:szCs w:val="28"/>
        </w:rPr>
        <w:t>где</w:t>
      </w:r>
      <w:r w:rsidR="00893A6F">
        <w:rPr>
          <w:w w:val="105"/>
          <w:sz w:val="28"/>
          <w:szCs w:val="28"/>
        </w:rPr>
        <w:t>:</w:t>
      </w:r>
    </w:p>
    <w:p w:rsidR="0023234C" w:rsidRPr="0023234C" w:rsidRDefault="0023234C" w:rsidP="0023234C">
      <w:pPr>
        <w:ind w:left="221" w:right="-142" w:firstLine="772"/>
        <w:jc w:val="both"/>
        <w:rPr>
          <w:w w:val="105"/>
          <w:sz w:val="28"/>
          <w:szCs w:val="28"/>
        </w:rPr>
      </w:pPr>
      <w:r w:rsidRPr="0023234C">
        <w:rPr>
          <w:w w:val="105"/>
          <w:sz w:val="28"/>
          <w:szCs w:val="28"/>
        </w:rPr>
        <w:t>Q</w:t>
      </w:r>
      <w:r w:rsidRPr="0023234C">
        <w:rPr>
          <w:w w:val="105"/>
          <w:sz w:val="28"/>
          <w:szCs w:val="28"/>
          <w:vertAlign w:val="subscript"/>
        </w:rPr>
        <w:t>iп</w:t>
      </w:r>
      <w:r w:rsidRPr="0023234C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23234C">
        <w:rPr>
          <w:w w:val="105"/>
          <w:sz w:val="28"/>
          <w:szCs w:val="28"/>
        </w:rPr>
        <w:t xml:space="preserve"> планируемое количество i-x почтовых отправлений в год;</w:t>
      </w:r>
    </w:p>
    <w:p w:rsidR="0023234C" w:rsidRPr="0023234C" w:rsidRDefault="0023234C" w:rsidP="0023234C">
      <w:pPr>
        <w:ind w:left="221" w:right="-142" w:firstLine="772"/>
        <w:jc w:val="both"/>
        <w:rPr>
          <w:w w:val="105"/>
          <w:sz w:val="28"/>
          <w:szCs w:val="28"/>
        </w:rPr>
      </w:pPr>
      <w:r w:rsidRPr="0023234C">
        <w:rPr>
          <w:w w:val="105"/>
          <w:sz w:val="28"/>
          <w:szCs w:val="28"/>
        </w:rPr>
        <w:t>P</w:t>
      </w:r>
      <w:r w:rsidRPr="0023234C">
        <w:rPr>
          <w:w w:val="105"/>
          <w:sz w:val="28"/>
          <w:szCs w:val="28"/>
          <w:vertAlign w:val="subscript"/>
        </w:rPr>
        <w:t>iп</w:t>
      </w:r>
      <w:r w:rsidRPr="0023234C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23234C">
        <w:rPr>
          <w:w w:val="105"/>
          <w:sz w:val="28"/>
          <w:szCs w:val="28"/>
        </w:rPr>
        <w:t xml:space="preserve"> цена 1 i-го почтового отправления.</w:t>
      </w:r>
    </w:p>
    <w:p w:rsidR="0023234C" w:rsidRDefault="0023234C" w:rsidP="0023234C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1</w:t>
      </w:r>
      <w:r w:rsidR="00840C16">
        <w:rPr>
          <w:w w:val="105"/>
          <w:sz w:val="28"/>
          <w:szCs w:val="28"/>
        </w:rPr>
        <w:t>9</w:t>
      </w:r>
    </w:p>
    <w:tbl>
      <w:tblPr>
        <w:tblStyle w:val="TableNormal"/>
        <w:tblW w:w="9654" w:type="dxa"/>
        <w:tblInd w:w="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6"/>
        <w:gridCol w:w="3644"/>
        <w:gridCol w:w="2964"/>
      </w:tblGrid>
      <w:tr w:rsidR="0023234C" w:rsidRPr="0084070A" w:rsidTr="00893A6F">
        <w:trPr>
          <w:trHeight w:val="800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4C" w:rsidRPr="0023234C" w:rsidRDefault="0023234C" w:rsidP="0023234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4C" w:rsidRPr="0023234C" w:rsidRDefault="0023234C" w:rsidP="0023234C">
            <w:pPr>
              <w:pStyle w:val="TableParagraph"/>
              <w:spacing w:before="4" w:line="252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Планируемое количество почтовых отправлений в год, не более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4C" w:rsidRPr="0023234C" w:rsidRDefault="0023234C" w:rsidP="0023234C">
            <w:pPr>
              <w:pStyle w:val="TableParagraph"/>
              <w:spacing w:before="4" w:line="252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Цена 1-го почтового отправления, руб., не более</w:t>
            </w:r>
          </w:p>
        </w:tc>
      </w:tr>
      <w:tr w:rsidR="00893A6F" w:rsidRPr="0084070A" w:rsidTr="00893A6F">
        <w:trPr>
          <w:trHeight w:val="171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23234C" w:rsidRDefault="00893A6F" w:rsidP="0023234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23234C" w:rsidRDefault="00893A6F" w:rsidP="0023234C">
            <w:pPr>
              <w:pStyle w:val="TableParagraph"/>
              <w:spacing w:before="4" w:line="252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23234C" w:rsidRDefault="00893A6F" w:rsidP="0023234C">
            <w:pPr>
              <w:pStyle w:val="TableParagraph"/>
              <w:spacing w:before="4" w:line="252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893A6F" w:rsidRPr="0084070A" w:rsidTr="00893A6F">
        <w:trPr>
          <w:trHeight w:val="800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23234C" w:rsidRDefault="00893A6F" w:rsidP="00893A6F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lastRenderedPageBreak/>
              <w:t>Затраты на оплату услуг почтовой связи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23234C" w:rsidRDefault="00893A6F" w:rsidP="00893A6F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23234C" w:rsidRDefault="00893A6F" w:rsidP="00893A6F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234C">
              <w:rPr>
                <w:sz w:val="24"/>
                <w:szCs w:val="24"/>
                <w:lang w:val="ru-RU"/>
              </w:rPr>
              <w:t>000,00</w:t>
            </w:r>
          </w:p>
        </w:tc>
      </w:tr>
    </w:tbl>
    <w:p w:rsidR="0023234C" w:rsidRPr="0023234C" w:rsidRDefault="0023234C" w:rsidP="0023234C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2) </w:t>
      </w:r>
      <w:r w:rsidR="004621B8">
        <w:rPr>
          <w:w w:val="105"/>
          <w:sz w:val="28"/>
          <w:szCs w:val="28"/>
        </w:rPr>
        <w:t>з</w:t>
      </w:r>
      <w:r w:rsidRPr="0023234C">
        <w:rPr>
          <w:w w:val="105"/>
          <w:sz w:val="28"/>
          <w:szCs w:val="28"/>
        </w:rPr>
        <w:t>атраты</w:t>
      </w:r>
      <w:r>
        <w:rPr>
          <w:w w:val="105"/>
          <w:sz w:val="28"/>
          <w:szCs w:val="28"/>
        </w:rPr>
        <w:t xml:space="preserve"> </w:t>
      </w:r>
      <w:r w:rsidRPr="0023234C">
        <w:rPr>
          <w:w w:val="105"/>
          <w:sz w:val="28"/>
          <w:szCs w:val="28"/>
        </w:rPr>
        <w:t>на</w:t>
      </w:r>
      <w:r>
        <w:rPr>
          <w:w w:val="105"/>
          <w:sz w:val="28"/>
          <w:szCs w:val="28"/>
        </w:rPr>
        <w:t xml:space="preserve"> </w:t>
      </w:r>
      <w:r w:rsidRPr="0023234C">
        <w:rPr>
          <w:w w:val="105"/>
          <w:sz w:val="28"/>
          <w:szCs w:val="28"/>
        </w:rPr>
        <w:t>оплату</w:t>
      </w:r>
      <w:r>
        <w:rPr>
          <w:w w:val="105"/>
          <w:sz w:val="28"/>
          <w:szCs w:val="28"/>
        </w:rPr>
        <w:t xml:space="preserve"> </w:t>
      </w:r>
      <w:r w:rsidRPr="0023234C">
        <w:rPr>
          <w:w w:val="105"/>
          <w:sz w:val="28"/>
          <w:szCs w:val="28"/>
        </w:rPr>
        <w:t>услуг почтовой связи по договору определяются по формуле</w:t>
      </w:r>
      <w:r>
        <w:rPr>
          <w:w w:val="105"/>
          <w:sz w:val="28"/>
          <w:szCs w:val="28"/>
        </w:rPr>
        <w:t>:</w:t>
      </w:r>
    </w:p>
    <w:p w:rsidR="0023234C" w:rsidRPr="0023234C" w:rsidRDefault="00327FDE" w:rsidP="0023234C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iп</m:t>
                </m:r>
              </m:sub>
            </m:sSub>
          </m:e>
        </m:nary>
      </m:oMath>
      <w:r w:rsidR="0023234C">
        <w:rPr>
          <w:w w:val="105"/>
          <w:sz w:val="28"/>
          <w:szCs w:val="28"/>
        </w:rPr>
        <w:t xml:space="preserve">, </w:t>
      </w:r>
      <w:r w:rsidR="0023234C" w:rsidRPr="0023234C">
        <w:rPr>
          <w:w w:val="105"/>
          <w:sz w:val="28"/>
          <w:szCs w:val="28"/>
        </w:rPr>
        <w:t>где</w:t>
      </w:r>
      <w:r w:rsidR="00893A6F">
        <w:rPr>
          <w:w w:val="105"/>
          <w:sz w:val="28"/>
          <w:szCs w:val="28"/>
        </w:rPr>
        <w:t>:</w:t>
      </w:r>
    </w:p>
    <w:p w:rsidR="0023234C" w:rsidRPr="0023234C" w:rsidRDefault="0023234C" w:rsidP="0023234C">
      <w:pPr>
        <w:ind w:left="221" w:right="-142" w:firstLine="772"/>
        <w:jc w:val="both"/>
        <w:rPr>
          <w:w w:val="105"/>
          <w:sz w:val="28"/>
          <w:szCs w:val="28"/>
        </w:rPr>
      </w:pPr>
      <w:r w:rsidRPr="0023234C">
        <w:rPr>
          <w:w w:val="105"/>
          <w:sz w:val="28"/>
          <w:szCs w:val="28"/>
        </w:rPr>
        <w:t>Р</w:t>
      </w:r>
      <w:r w:rsidRPr="0023234C">
        <w:rPr>
          <w:w w:val="105"/>
          <w:sz w:val="28"/>
          <w:szCs w:val="28"/>
          <w:vertAlign w:val="subscript"/>
        </w:rPr>
        <w:t>iп</w:t>
      </w:r>
      <w:r w:rsidRPr="0023234C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23234C">
        <w:rPr>
          <w:w w:val="105"/>
          <w:sz w:val="28"/>
          <w:szCs w:val="28"/>
        </w:rPr>
        <w:t xml:space="preserve"> цена оказания i-й услуги, определяемая согласно тарифам, установленным в эксплуатационной документации или утвержденном регламенте оказания услуг.</w:t>
      </w:r>
    </w:p>
    <w:p w:rsidR="0023234C" w:rsidRPr="00F2172C" w:rsidRDefault="0023234C" w:rsidP="0023234C">
      <w:pPr>
        <w:pStyle w:val="af4"/>
        <w:tabs>
          <w:tab w:val="left" w:pos="2615"/>
        </w:tabs>
        <w:spacing w:line="259" w:lineRule="auto"/>
        <w:ind w:left="211" w:right="228" w:firstLine="538"/>
        <w:jc w:val="right"/>
        <w:rPr>
          <w:lang w:val="ru-RU"/>
        </w:rPr>
      </w:pPr>
      <w:r>
        <w:rPr>
          <w:lang w:val="ru-RU"/>
        </w:rPr>
        <w:t xml:space="preserve">Таблица </w:t>
      </w:r>
      <w:r w:rsidR="00840C16">
        <w:rPr>
          <w:lang w:val="ru-RU"/>
        </w:rPr>
        <w:t>20</w:t>
      </w:r>
    </w:p>
    <w:tbl>
      <w:tblPr>
        <w:tblStyle w:val="TableNormal"/>
        <w:tblW w:w="9673" w:type="dxa"/>
        <w:tblInd w:w="1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4253"/>
        <w:gridCol w:w="2617"/>
      </w:tblGrid>
      <w:tr w:rsidR="0023234C" w:rsidRPr="0084070A" w:rsidTr="004621B8">
        <w:trPr>
          <w:trHeight w:val="720"/>
        </w:trPr>
        <w:tc>
          <w:tcPr>
            <w:tcW w:w="2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34C" w:rsidRPr="0023234C" w:rsidRDefault="0023234C" w:rsidP="0023234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Наименование услуги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3234C" w:rsidRPr="0023234C" w:rsidRDefault="0023234C" w:rsidP="0023234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Количество почтовых услуг в год</w:t>
            </w:r>
          </w:p>
        </w:tc>
        <w:tc>
          <w:tcPr>
            <w:tcW w:w="2617" w:type="dxa"/>
            <w:tcBorders>
              <w:top w:val="single" w:sz="4" w:space="0" w:color="000000"/>
              <w:right w:val="single" w:sz="4" w:space="0" w:color="000000"/>
            </w:tcBorders>
          </w:tcPr>
          <w:p w:rsidR="0023234C" w:rsidRPr="0023234C" w:rsidRDefault="0023234C" w:rsidP="0023234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Предельная цена за 1 услугу, руб., не более</w:t>
            </w:r>
          </w:p>
        </w:tc>
      </w:tr>
      <w:tr w:rsidR="00893A6F" w:rsidRPr="0084070A" w:rsidTr="00893A6F">
        <w:trPr>
          <w:trHeight w:val="156"/>
        </w:trPr>
        <w:tc>
          <w:tcPr>
            <w:tcW w:w="2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A6F" w:rsidRPr="0023234C" w:rsidRDefault="00893A6F" w:rsidP="0023234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93A6F" w:rsidRPr="0023234C" w:rsidRDefault="00893A6F" w:rsidP="0023234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17" w:type="dxa"/>
            <w:tcBorders>
              <w:top w:val="single" w:sz="4" w:space="0" w:color="000000"/>
              <w:right w:val="single" w:sz="4" w:space="0" w:color="000000"/>
            </w:tcBorders>
          </w:tcPr>
          <w:p w:rsidR="00893A6F" w:rsidRPr="0023234C" w:rsidRDefault="00893A6F" w:rsidP="0023234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23234C" w:rsidRPr="0084070A" w:rsidTr="004621B8">
        <w:trPr>
          <w:trHeight w:val="1240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234C" w:rsidRPr="0023234C" w:rsidRDefault="0023234C" w:rsidP="0023234C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Почтовые услуги, оказываемые по договору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</w:tcBorders>
          </w:tcPr>
          <w:p w:rsidR="0023234C" w:rsidRPr="0023234C" w:rsidRDefault="0023234C" w:rsidP="0023234C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23234C">
              <w:rPr>
                <w:sz w:val="24"/>
                <w:szCs w:val="24"/>
                <w:lang w:val="ru-RU"/>
              </w:rPr>
              <w:t>не должно превышать количество месяцев (не более 12 в случае заключения контракта на 1 месяц) или кварталов в год (не более 4 в случае заключения контракта на 1 квартал)</w:t>
            </w:r>
          </w:p>
        </w:tc>
        <w:tc>
          <w:tcPr>
            <w:tcW w:w="2617" w:type="dxa"/>
            <w:tcBorders>
              <w:right w:val="single" w:sz="4" w:space="0" w:color="000000"/>
            </w:tcBorders>
          </w:tcPr>
          <w:p w:rsidR="0023234C" w:rsidRPr="0023234C" w:rsidRDefault="0023234C" w:rsidP="0023234C">
            <w:pPr>
              <w:pStyle w:val="TableParagraph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167B9">
              <w:rPr>
                <w:sz w:val="24"/>
                <w:szCs w:val="24"/>
                <w:lang w:val="ru-RU"/>
              </w:rPr>
              <w:t>40 000,00 в месяц или 120 000,00 в квартал</w:t>
            </w:r>
          </w:p>
        </w:tc>
      </w:tr>
    </w:tbl>
    <w:p w:rsidR="0023234C" w:rsidRPr="004621B8" w:rsidRDefault="0023234C" w:rsidP="0023234C">
      <w:pPr>
        <w:spacing w:line="237" w:lineRule="auto"/>
        <w:ind w:left="197" w:right="105" w:firstLine="536"/>
        <w:jc w:val="both"/>
      </w:pPr>
      <w:r w:rsidRPr="004621B8">
        <w:t>Примечание: Количество услуг для Министерства может отличаться от приведенного в зависимости от решаемых административных задач. При этом закупка услуг осуществляется в пределах доведенных лимитов бюджетных обязательств на обеспечение функций Министерства.</w:t>
      </w:r>
    </w:p>
    <w:p w:rsidR="004621B8" w:rsidRPr="004621B8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12. </w:t>
      </w:r>
      <w:r w:rsidRPr="004621B8">
        <w:rPr>
          <w:w w:val="105"/>
          <w:sz w:val="28"/>
          <w:szCs w:val="28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r>
        <w:rPr>
          <w:w w:val="105"/>
          <w:sz w:val="28"/>
          <w:szCs w:val="28"/>
        </w:rPr>
        <w:t xml:space="preserve">: </w:t>
      </w:r>
    </w:p>
    <w:p w:rsidR="004621B8" w:rsidRPr="004621B8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1) з</w:t>
      </w:r>
      <w:r w:rsidRPr="004621B8">
        <w:rPr>
          <w:w w:val="105"/>
          <w:sz w:val="28"/>
          <w:szCs w:val="28"/>
        </w:rPr>
        <w:t>атраты по договору на проезд к месту командирования и обратно</w:t>
      </w:r>
      <w:r>
        <w:rPr>
          <w:w w:val="105"/>
          <w:sz w:val="28"/>
          <w:szCs w:val="28"/>
        </w:rPr>
        <w:t xml:space="preserve"> </w:t>
      </w:r>
      <w:r w:rsidRPr="004621B8">
        <w:rPr>
          <w:w w:val="105"/>
          <w:sz w:val="28"/>
          <w:szCs w:val="28"/>
        </w:rPr>
        <w:t>(З</w:t>
      </w:r>
      <w:r w:rsidRPr="004621B8">
        <w:rPr>
          <w:w w:val="105"/>
          <w:sz w:val="28"/>
          <w:szCs w:val="28"/>
          <w:vertAlign w:val="subscript"/>
        </w:rPr>
        <w:t>i</w:t>
      </w:r>
      <w:r>
        <w:rPr>
          <w:w w:val="105"/>
          <w:sz w:val="28"/>
          <w:szCs w:val="28"/>
        </w:rPr>
        <w:t xml:space="preserve"> </w:t>
      </w:r>
      <w:r w:rsidRPr="004621B8">
        <w:rPr>
          <w:w w:val="105"/>
          <w:sz w:val="28"/>
          <w:szCs w:val="28"/>
          <w:vertAlign w:val="subscript"/>
        </w:rPr>
        <w:t>проезд</w:t>
      </w:r>
      <w:r w:rsidRPr="004621B8">
        <w:rPr>
          <w:w w:val="105"/>
          <w:sz w:val="28"/>
          <w:szCs w:val="28"/>
        </w:rPr>
        <w:t>) определяются по формуле:</w:t>
      </w:r>
    </w:p>
    <w:p w:rsidR="004621B8" w:rsidRPr="004621B8" w:rsidRDefault="00327FDE" w:rsidP="004621B8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проезд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=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проезд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проезд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×2,</m:t>
        </m:r>
      </m:oMath>
      <w:r w:rsidR="004621B8">
        <w:rPr>
          <w:w w:val="105"/>
          <w:sz w:val="28"/>
          <w:szCs w:val="28"/>
        </w:rPr>
        <w:t xml:space="preserve"> </w:t>
      </w:r>
      <w:r w:rsidR="004621B8" w:rsidRPr="004621B8">
        <w:rPr>
          <w:w w:val="105"/>
          <w:sz w:val="28"/>
          <w:szCs w:val="28"/>
        </w:rPr>
        <w:t>где</w:t>
      </w:r>
      <w:r w:rsidR="004621B8">
        <w:rPr>
          <w:w w:val="105"/>
          <w:sz w:val="28"/>
          <w:szCs w:val="28"/>
        </w:rPr>
        <w:t>:</w:t>
      </w:r>
    </w:p>
    <w:p w:rsidR="004621B8" w:rsidRPr="004621B8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  <w:r w:rsidRPr="004621B8">
        <w:rPr>
          <w:w w:val="105"/>
          <w:sz w:val="28"/>
          <w:szCs w:val="28"/>
        </w:rPr>
        <w:t>Q</w:t>
      </w:r>
      <w:r w:rsidRPr="004621B8">
        <w:rPr>
          <w:w w:val="105"/>
          <w:sz w:val="28"/>
          <w:szCs w:val="28"/>
          <w:vertAlign w:val="subscript"/>
        </w:rPr>
        <w:t xml:space="preserve">i проезд </w:t>
      </w:r>
      <w:r>
        <w:rPr>
          <w:w w:val="105"/>
          <w:sz w:val="28"/>
          <w:szCs w:val="28"/>
        </w:rPr>
        <w:t>–</w:t>
      </w:r>
      <w:r w:rsidRPr="004621B8">
        <w:rPr>
          <w:w w:val="105"/>
          <w:sz w:val="28"/>
          <w:szCs w:val="28"/>
        </w:rPr>
        <w:t xml:space="preserve"> количество командированных работников по i-му направлению командирования;</w:t>
      </w:r>
    </w:p>
    <w:p w:rsidR="004621B8" w:rsidRPr="004621B8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  <w:r w:rsidRPr="008A70AB">
        <w:rPr>
          <w:w w:val="105"/>
          <w:sz w:val="28"/>
          <w:szCs w:val="28"/>
        </w:rPr>
        <w:t>P</w:t>
      </w:r>
      <w:r w:rsidRPr="004621B8">
        <w:rPr>
          <w:w w:val="105"/>
          <w:sz w:val="28"/>
          <w:szCs w:val="28"/>
          <w:vertAlign w:val="subscript"/>
        </w:rPr>
        <w:t xml:space="preserve">i проезд </w:t>
      </w:r>
      <w:r>
        <w:rPr>
          <w:w w:val="105"/>
          <w:sz w:val="28"/>
          <w:szCs w:val="28"/>
        </w:rPr>
        <w:t>–</w:t>
      </w:r>
      <w:r w:rsidRPr="004621B8">
        <w:rPr>
          <w:w w:val="105"/>
          <w:sz w:val="28"/>
          <w:szCs w:val="28"/>
        </w:rPr>
        <w:t xml:space="preserve"> цена проезда по i-му направлению командирования с учетом требований Закона Камчатского края от 15.09.2008 № 118 «О</w:t>
      </w:r>
      <w:r>
        <w:rPr>
          <w:w w:val="105"/>
          <w:sz w:val="28"/>
          <w:szCs w:val="28"/>
        </w:rPr>
        <w:t> </w:t>
      </w:r>
      <w:r w:rsidRPr="004621B8">
        <w:rPr>
          <w:w w:val="105"/>
          <w:sz w:val="28"/>
          <w:szCs w:val="28"/>
        </w:rPr>
        <w:t>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края» и иных нормативных правовых актов Камчатского края, устанавливающих размеры возмещения работникам расходов, связанных со служебными командировками.</w:t>
      </w:r>
    </w:p>
    <w:p w:rsidR="004621B8" w:rsidRPr="004621B8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2) з</w:t>
      </w:r>
      <w:r w:rsidRPr="004621B8">
        <w:rPr>
          <w:w w:val="105"/>
          <w:sz w:val="28"/>
          <w:szCs w:val="28"/>
        </w:rPr>
        <w:t>атраты по договору найма жилого помещения на период командирования (З</w:t>
      </w:r>
      <w:r w:rsidRPr="004621B8">
        <w:rPr>
          <w:w w:val="105"/>
          <w:sz w:val="28"/>
          <w:szCs w:val="28"/>
          <w:vertAlign w:val="subscript"/>
        </w:rPr>
        <w:t>найм</w:t>
      </w:r>
      <w:r w:rsidRPr="004621B8">
        <w:rPr>
          <w:w w:val="105"/>
          <w:sz w:val="28"/>
          <w:szCs w:val="28"/>
        </w:rPr>
        <w:t>) определяются по формуле:</w:t>
      </w:r>
    </w:p>
    <w:p w:rsidR="004621B8" w:rsidRPr="004621B8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</w:p>
    <w:p w:rsidR="004621B8" w:rsidRPr="004621B8" w:rsidRDefault="00327FDE" w:rsidP="004621B8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найм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найм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 xml:space="preserve">i найм 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 xml:space="preserve">i найм, </m:t>
            </m:r>
          </m:sub>
        </m:sSub>
      </m:oMath>
      <w:r w:rsidR="004621B8">
        <w:rPr>
          <w:w w:val="105"/>
          <w:sz w:val="28"/>
          <w:szCs w:val="28"/>
        </w:rPr>
        <w:t xml:space="preserve"> </w:t>
      </w:r>
      <w:r w:rsidR="004621B8" w:rsidRPr="004621B8">
        <w:rPr>
          <w:w w:val="105"/>
          <w:sz w:val="28"/>
          <w:szCs w:val="28"/>
        </w:rPr>
        <w:t>где</w:t>
      </w:r>
      <w:r w:rsidR="004621B8">
        <w:rPr>
          <w:w w:val="105"/>
          <w:sz w:val="28"/>
          <w:szCs w:val="28"/>
        </w:rPr>
        <w:t>:</w:t>
      </w:r>
    </w:p>
    <w:p w:rsidR="004621B8" w:rsidRPr="004621B8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  <w:r w:rsidRPr="004621B8">
        <w:rPr>
          <w:w w:val="105"/>
          <w:sz w:val="28"/>
          <w:szCs w:val="28"/>
        </w:rPr>
        <w:t>Q</w:t>
      </w:r>
      <w:r w:rsidRPr="004621B8">
        <w:rPr>
          <w:w w:val="105"/>
          <w:sz w:val="28"/>
          <w:szCs w:val="28"/>
          <w:vertAlign w:val="subscript"/>
        </w:rPr>
        <w:t xml:space="preserve">i найм </w:t>
      </w:r>
      <w:r>
        <w:rPr>
          <w:w w:val="105"/>
          <w:sz w:val="28"/>
          <w:szCs w:val="28"/>
        </w:rPr>
        <w:t>–</w:t>
      </w:r>
      <w:r w:rsidRPr="004621B8">
        <w:rPr>
          <w:w w:val="105"/>
          <w:sz w:val="28"/>
          <w:szCs w:val="28"/>
        </w:rPr>
        <w:t xml:space="preserve"> количество командированных работников по i-му направлению командирования;</w:t>
      </w:r>
    </w:p>
    <w:p w:rsidR="004621B8" w:rsidRPr="004621B8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  <w:r w:rsidRPr="008A70AB">
        <w:rPr>
          <w:w w:val="105"/>
          <w:sz w:val="28"/>
          <w:szCs w:val="28"/>
        </w:rPr>
        <w:lastRenderedPageBreak/>
        <w:t>P</w:t>
      </w:r>
      <w:r w:rsidRPr="004621B8">
        <w:rPr>
          <w:w w:val="105"/>
          <w:sz w:val="28"/>
          <w:szCs w:val="28"/>
          <w:vertAlign w:val="subscript"/>
        </w:rPr>
        <w:t xml:space="preserve">i найм </w:t>
      </w:r>
      <w:r>
        <w:rPr>
          <w:w w:val="105"/>
          <w:sz w:val="28"/>
          <w:szCs w:val="28"/>
        </w:rPr>
        <w:t>–</w:t>
      </w:r>
      <w:r w:rsidRPr="004621B8">
        <w:rPr>
          <w:w w:val="105"/>
          <w:sz w:val="28"/>
          <w:szCs w:val="28"/>
        </w:rPr>
        <w:t xml:space="preserve"> цена найма жилого помещения в сутки по i-му направлению командирования с учетом требований Закона Камчатского края от 15.09.2008 № 118 «О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края» и иных нормативных правовых актов Камчатского края, устанавливающих размеры возмещения работникам расходов, связанных со служебными командировками;</w:t>
      </w:r>
    </w:p>
    <w:p w:rsidR="004621B8" w:rsidRPr="004621B8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  <w:r w:rsidRPr="004621B8">
        <w:rPr>
          <w:w w:val="105"/>
          <w:sz w:val="28"/>
          <w:szCs w:val="28"/>
        </w:rPr>
        <w:t>N</w:t>
      </w:r>
      <w:r w:rsidRPr="004621B8">
        <w:rPr>
          <w:w w:val="105"/>
          <w:sz w:val="28"/>
          <w:szCs w:val="28"/>
          <w:vertAlign w:val="subscript"/>
        </w:rPr>
        <w:t xml:space="preserve">i найм </w:t>
      </w:r>
      <w:r>
        <w:rPr>
          <w:w w:val="105"/>
          <w:sz w:val="28"/>
          <w:szCs w:val="28"/>
        </w:rPr>
        <w:t>–</w:t>
      </w:r>
      <w:r w:rsidRPr="004621B8">
        <w:rPr>
          <w:w w:val="105"/>
          <w:sz w:val="28"/>
          <w:szCs w:val="28"/>
        </w:rPr>
        <w:t xml:space="preserve"> количество</w:t>
      </w:r>
      <w:r>
        <w:rPr>
          <w:w w:val="105"/>
          <w:sz w:val="28"/>
          <w:szCs w:val="28"/>
        </w:rPr>
        <w:t xml:space="preserve"> </w:t>
      </w:r>
      <w:r w:rsidRPr="004621B8">
        <w:rPr>
          <w:w w:val="105"/>
          <w:sz w:val="28"/>
          <w:szCs w:val="28"/>
        </w:rPr>
        <w:t>суток</w:t>
      </w:r>
      <w:r>
        <w:rPr>
          <w:w w:val="105"/>
          <w:sz w:val="28"/>
          <w:szCs w:val="28"/>
        </w:rPr>
        <w:t xml:space="preserve"> </w:t>
      </w:r>
      <w:r w:rsidRPr="004621B8">
        <w:rPr>
          <w:w w:val="105"/>
          <w:sz w:val="28"/>
          <w:szCs w:val="28"/>
        </w:rPr>
        <w:t>нахождения</w:t>
      </w:r>
      <w:r>
        <w:rPr>
          <w:w w:val="105"/>
          <w:sz w:val="28"/>
          <w:szCs w:val="28"/>
        </w:rPr>
        <w:t xml:space="preserve"> </w:t>
      </w:r>
      <w:r w:rsidRPr="004621B8">
        <w:rPr>
          <w:w w:val="105"/>
          <w:sz w:val="28"/>
          <w:szCs w:val="28"/>
        </w:rPr>
        <w:t>в</w:t>
      </w:r>
      <w:r>
        <w:rPr>
          <w:w w:val="105"/>
          <w:sz w:val="28"/>
          <w:szCs w:val="28"/>
        </w:rPr>
        <w:t xml:space="preserve"> </w:t>
      </w:r>
      <w:r w:rsidRPr="004621B8">
        <w:rPr>
          <w:w w:val="105"/>
          <w:sz w:val="28"/>
          <w:szCs w:val="28"/>
        </w:rPr>
        <w:t>командировке</w:t>
      </w:r>
      <w:r>
        <w:rPr>
          <w:w w:val="105"/>
          <w:sz w:val="28"/>
          <w:szCs w:val="28"/>
        </w:rPr>
        <w:t xml:space="preserve"> </w:t>
      </w:r>
      <w:r w:rsidRPr="004621B8">
        <w:rPr>
          <w:w w:val="105"/>
          <w:sz w:val="28"/>
          <w:szCs w:val="28"/>
        </w:rPr>
        <w:t>по</w:t>
      </w:r>
      <w:r>
        <w:rPr>
          <w:w w:val="105"/>
          <w:sz w:val="28"/>
          <w:szCs w:val="28"/>
        </w:rPr>
        <w:t xml:space="preserve"> </w:t>
      </w:r>
      <w:r w:rsidRPr="004621B8">
        <w:rPr>
          <w:w w:val="105"/>
          <w:sz w:val="28"/>
          <w:szCs w:val="28"/>
        </w:rPr>
        <w:t>i-му</w:t>
      </w:r>
      <w:r>
        <w:rPr>
          <w:w w:val="105"/>
          <w:sz w:val="28"/>
          <w:szCs w:val="28"/>
        </w:rPr>
        <w:t xml:space="preserve"> </w:t>
      </w:r>
      <w:r w:rsidRPr="004621B8">
        <w:rPr>
          <w:w w:val="105"/>
          <w:sz w:val="28"/>
          <w:szCs w:val="28"/>
        </w:rPr>
        <w:t>направлению командирования.</w:t>
      </w:r>
    </w:p>
    <w:p w:rsidR="0023234C" w:rsidRDefault="004621B8" w:rsidP="004621B8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13. </w:t>
      </w:r>
      <w:r w:rsidRPr="004621B8">
        <w:rPr>
          <w:w w:val="105"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информационно­ коммуникационные технологии</w:t>
      </w:r>
      <w:r>
        <w:rPr>
          <w:w w:val="105"/>
          <w:sz w:val="28"/>
          <w:szCs w:val="28"/>
        </w:rPr>
        <w:t>: з</w:t>
      </w:r>
      <w:r w:rsidRPr="004621B8">
        <w:rPr>
          <w:w w:val="105"/>
          <w:sz w:val="28"/>
          <w:szCs w:val="28"/>
        </w:rPr>
        <w:t>атраты на техническое обслуживание и регламентно­профилактический ремонт бытового оборудования определяются по фактическим затратам в отчетном финансовом году.</w:t>
      </w:r>
    </w:p>
    <w:p w:rsidR="00AC5C5B" w:rsidRPr="00AC5C5B" w:rsidRDefault="004621B8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 xml:space="preserve">14. </w:t>
      </w:r>
      <w:r w:rsidR="00AC5C5B" w:rsidRPr="00AC5C5B">
        <w:rPr>
          <w:w w:val="105"/>
          <w:sz w:val="28"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рамках, прочих затрат и затратам на приобретение прочих работ и услуг в рамках, затрат на информационно - коммуникационные технологии</w:t>
      </w:r>
      <w:r w:rsidR="00AC5C5B">
        <w:rPr>
          <w:w w:val="105"/>
          <w:sz w:val="28"/>
          <w:szCs w:val="28"/>
        </w:rPr>
        <w:t>: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1) з</w:t>
      </w:r>
      <w:r w:rsidRPr="00AC5C5B">
        <w:rPr>
          <w:w w:val="105"/>
          <w:sz w:val="28"/>
          <w:szCs w:val="28"/>
        </w:rPr>
        <w:t>атраты на оплату типографских работ и услуг, включая приобретение периодических печатных изданий (З</w:t>
      </w:r>
      <w:r w:rsidRPr="00AC5C5B">
        <w:rPr>
          <w:w w:val="105"/>
          <w:sz w:val="28"/>
          <w:szCs w:val="28"/>
          <w:vertAlign w:val="subscript"/>
        </w:rPr>
        <w:t>т</w:t>
      </w:r>
      <w:r w:rsidRPr="00AC5C5B">
        <w:rPr>
          <w:w w:val="105"/>
          <w:sz w:val="28"/>
          <w:szCs w:val="28"/>
        </w:rPr>
        <w:t>), определяются по формуле:</w:t>
      </w:r>
    </w:p>
    <w:p w:rsidR="00AC5C5B" w:rsidRPr="00AC5C5B" w:rsidRDefault="00327FDE" w:rsidP="00AC5C5B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w w:val="105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w w:val="105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/>
            <w:w w:val="105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w w:val="105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w w:val="105"/>
                <w:sz w:val="28"/>
                <w:szCs w:val="28"/>
              </w:rPr>
              <m:t>ж</m:t>
            </m:r>
          </m:sub>
        </m:sSub>
        <m:r>
          <w:rPr>
            <w:rFonts w:ascii="Cambria Math" w:hAnsi="Cambria Math"/>
            <w:w w:val="105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w w:val="105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w w:val="105"/>
                <w:sz w:val="28"/>
                <w:szCs w:val="28"/>
              </w:rPr>
              <m:t>иу,</m:t>
            </m:r>
          </m:sub>
        </m:sSub>
      </m:oMath>
      <w:r w:rsidR="00AC5C5B">
        <w:rPr>
          <w:w w:val="105"/>
          <w:sz w:val="28"/>
          <w:szCs w:val="28"/>
        </w:rPr>
        <w:t xml:space="preserve"> </w:t>
      </w:r>
      <w:r w:rsidR="00AC5C5B" w:rsidRPr="00AC5C5B">
        <w:rPr>
          <w:w w:val="105"/>
          <w:sz w:val="28"/>
          <w:szCs w:val="28"/>
        </w:rPr>
        <w:t>где</w:t>
      </w:r>
      <w:r w:rsidR="00AC5C5B">
        <w:rPr>
          <w:w w:val="105"/>
          <w:sz w:val="28"/>
          <w:szCs w:val="28"/>
        </w:rPr>
        <w:t>: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173F6E">
        <w:rPr>
          <w:w w:val="105"/>
          <w:sz w:val="28"/>
          <w:szCs w:val="28"/>
        </w:rPr>
        <w:t>З</w:t>
      </w:r>
      <w:r w:rsidRPr="00AC5C5B">
        <w:rPr>
          <w:w w:val="105"/>
          <w:sz w:val="28"/>
          <w:szCs w:val="28"/>
          <w:vertAlign w:val="subscript"/>
        </w:rPr>
        <w:t>ж</w:t>
      </w:r>
      <w:r>
        <w:rPr>
          <w:w w:val="105"/>
          <w:sz w:val="28"/>
          <w:szCs w:val="28"/>
        </w:rPr>
        <w:t xml:space="preserve"> –</w:t>
      </w:r>
      <w:r w:rsidRPr="00AC5C5B">
        <w:rPr>
          <w:w w:val="105"/>
          <w:sz w:val="28"/>
          <w:szCs w:val="28"/>
        </w:rPr>
        <w:t xml:space="preserve"> затраты на приобретение журналов;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173F6E">
        <w:rPr>
          <w:w w:val="105"/>
          <w:sz w:val="28"/>
          <w:szCs w:val="28"/>
        </w:rPr>
        <w:t>З</w:t>
      </w:r>
      <w:r w:rsidRPr="00AC5C5B">
        <w:rPr>
          <w:w w:val="105"/>
          <w:sz w:val="28"/>
          <w:szCs w:val="28"/>
          <w:vertAlign w:val="subscript"/>
        </w:rPr>
        <w:t>иу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издания;</w:t>
      </w:r>
    </w:p>
    <w:p w:rsid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2) з</w:t>
      </w:r>
      <w:r w:rsidRPr="00AC5C5B">
        <w:rPr>
          <w:w w:val="105"/>
          <w:sz w:val="28"/>
          <w:szCs w:val="28"/>
        </w:rPr>
        <w:t>атраты на приобретение спецжурналов и бланков строгой отчетности (З</w:t>
      </w:r>
      <w:r w:rsidRPr="00AC5C5B">
        <w:rPr>
          <w:w w:val="105"/>
          <w:sz w:val="28"/>
          <w:szCs w:val="28"/>
          <w:vertAlign w:val="subscript"/>
        </w:rPr>
        <w:t>жбо</w:t>
      </w:r>
      <w:r w:rsidRPr="00AC5C5B">
        <w:rPr>
          <w:w w:val="105"/>
          <w:sz w:val="28"/>
          <w:szCs w:val="28"/>
        </w:rPr>
        <w:t>) определяются по формуле:</w:t>
      </w:r>
    </w:p>
    <w:p w:rsidR="00DD6F51" w:rsidRPr="00AC5C5B" w:rsidRDefault="00DD6F51" w:rsidP="00AC5C5B">
      <w:pPr>
        <w:ind w:left="221" w:right="-142" w:firstLine="772"/>
        <w:jc w:val="both"/>
        <w:rPr>
          <w:w w:val="105"/>
          <w:sz w:val="28"/>
          <w:szCs w:val="28"/>
        </w:rPr>
      </w:pPr>
    </w:p>
    <w:p w:rsidR="00AC5C5B" w:rsidRPr="00AC5C5B" w:rsidRDefault="00327FDE" w:rsidP="00AC5C5B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жбо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iж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iж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бо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бо,</m:t>
            </m:r>
          </m:sub>
        </m:sSub>
      </m:oMath>
      <w:r w:rsidR="00AC5C5B">
        <w:rPr>
          <w:w w:val="105"/>
          <w:sz w:val="28"/>
          <w:szCs w:val="28"/>
        </w:rPr>
        <w:t xml:space="preserve"> </w:t>
      </w:r>
      <w:r w:rsidR="00AC5C5B" w:rsidRPr="00AC5C5B">
        <w:rPr>
          <w:w w:val="105"/>
          <w:sz w:val="28"/>
          <w:szCs w:val="28"/>
        </w:rPr>
        <w:t>где</w:t>
      </w:r>
      <w:r w:rsidR="00AC5C5B">
        <w:rPr>
          <w:w w:val="105"/>
          <w:sz w:val="28"/>
          <w:szCs w:val="28"/>
        </w:rPr>
        <w:t>: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Q</w:t>
      </w:r>
      <w:r w:rsidRPr="00AC5C5B">
        <w:rPr>
          <w:w w:val="105"/>
          <w:sz w:val="28"/>
          <w:szCs w:val="28"/>
          <w:vertAlign w:val="subscript"/>
        </w:rPr>
        <w:t>iж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количество приобретаемых i-x спецжурналов;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Р</w:t>
      </w:r>
      <w:r w:rsidRPr="00AC5C5B">
        <w:rPr>
          <w:w w:val="105"/>
          <w:sz w:val="28"/>
          <w:szCs w:val="28"/>
          <w:vertAlign w:val="subscript"/>
        </w:rPr>
        <w:t>iж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цена 1 i-го спецжурнала;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Q</w:t>
      </w:r>
      <w:r w:rsidRPr="00AC5C5B">
        <w:rPr>
          <w:w w:val="105"/>
          <w:sz w:val="28"/>
          <w:szCs w:val="28"/>
          <w:vertAlign w:val="subscript"/>
        </w:rPr>
        <w:t>бо</w:t>
      </w:r>
      <w:r>
        <w:rPr>
          <w:w w:val="105"/>
          <w:sz w:val="28"/>
          <w:szCs w:val="28"/>
        </w:rPr>
        <w:t xml:space="preserve"> –</w:t>
      </w:r>
      <w:r w:rsidRPr="00AC5C5B">
        <w:rPr>
          <w:w w:val="105"/>
          <w:sz w:val="28"/>
          <w:szCs w:val="28"/>
        </w:rPr>
        <w:t xml:space="preserve"> количество приобретаемых бланков строгой отчетности;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Р</w:t>
      </w:r>
      <w:r w:rsidRPr="00AC5C5B">
        <w:rPr>
          <w:w w:val="105"/>
          <w:sz w:val="28"/>
          <w:szCs w:val="28"/>
          <w:vertAlign w:val="subscript"/>
        </w:rPr>
        <w:t>бо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цена 1 бланка строгой отчетности.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3) з</w:t>
      </w:r>
      <w:r w:rsidRPr="00AC5C5B">
        <w:rPr>
          <w:w w:val="105"/>
          <w:sz w:val="28"/>
          <w:szCs w:val="28"/>
        </w:rPr>
        <w:t>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издания, определяются по фактическим затратам в отчетном финансовом году.</w:t>
      </w:r>
    </w:p>
    <w:p w:rsidR="004621B8" w:rsidRDefault="00AC5C5B" w:rsidP="00AC5C5B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lastRenderedPageBreak/>
        <w:t>Таблица 2</w:t>
      </w:r>
      <w:r w:rsidR="00840C16">
        <w:rPr>
          <w:w w:val="105"/>
          <w:sz w:val="28"/>
          <w:szCs w:val="28"/>
        </w:rPr>
        <w:t>1</w:t>
      </w:r>
    </w:p>
    <w:p w:rsidR="00AC5C5B" w:rsidRDefault="00AC5C5B" w:rsidP="00AC5C5B">
      <w:pPr>
        <w:ind w:left="221" w:right="-142" w:firstLine="63"/>
        <w:jc w:val="center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Перечень периодических печатных изданий и справочной литературы</w:t>
      </w:r>
    </w:p>
    <w:tbl>
      <w:tblPr>
        <w:tblStyle w:val="TableNormal"/>
        <w:tblW w:w="948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6"/>
        <w:gridCol w:w="1843"/>
        <w:gridCol w:w="2268"/>
      </w:tblGrid>
      <w:tr w:rsidR="00AC5C5B" w:rsidRPr="0084070A" w:rsidTr="00AC5C5B">
        <w:trPr>
          <w:trHeight w:val="680"/>
        </w:trPr>
        <w:tc>
          <w:tcPr>
            <w:tcW w:w="5376" w:type="dxa"/>
            <w:tcBorders>
              <w:bottom w:val="single" w:sz="6" w:space="0" w:color="000000"/>
            </w:tcBorders>
          </w:tcPr>
          <w:p w:rsidR="00AC5C5B" w:rsidRPr="00AC5C5B" w:rsidRDefault="00AC5C5B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Наименование издания</w:t>
            </w:r>
          </w:p>
        </w:tc>
        <w:tc>
          <w:tcPr>
            <w:tcW w:w="1843" w:type="dxa"/>
            <w:tcBorders>
              <w:bottom w:val="single" w:sz="6" w:space="0" w:color="000000"/>
              <w:right w:val="single" w:sz="6" w:space="0" w:color="000000"/>
            </w:tcBorders>
          </w:tcPr>
          <w:p w:rsidR="00AC5C5B" w:rsidRPr="00AC5C5B" w:rsidRDefault="00AC5C5B" w:rsidP="00AC5C5B">
            <w:pPr>
              <w:pStyle w:val="TableParagraph"/>
              <w:spacing w:before="9" w:line="247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Количество в год, не более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AC5C5B" w:rsidRPr="00AC5C5B" w:rsidRDefault="00AC5C5B" w:rsidP="00AC5C5B">
            <w:pPr>
              <w:pStyle w:val="TableParagraph"/>
              <w:spacing w:before="4" w:line="252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Цена за 1 информацию, руб., не более</w:t>
            </w:r>
          </w:p>
        </w:tc>
      </w:tr>
      <w:tr w:rsidR="00893A6F" w:rsidRPr="0084070A" w:rsidTr="00893A6F">
        <w:trPr>
          <w:trHeight w:val="298"/>
        </w:trPr>
        <w:tc>
          <w:tcPr>
            <w:tcW w:w="5376" w:type="dxa"/>
            <w:tcBorders>
              <w:bottom w:val="single" w:sz="6" w:space="0" w:color="000000"/>
            </w:tcBorders>
          </w:tcPr>
          <w:p w:rsidR="00893A6F" w:rsidRPr="00AC5C5B" w:rsidRDefault="00893A6F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bottom w:val="single" w:sz="6" w:space="0" w:color="000000"/>
              <w:right w:val="single" w:sz="6" w:space="0" w:color="000000"/>
            </w:tcBorders>
          </w:tcPr>
          <w:p w:rsidR="00893A6F" w:rsidRPr="00AC5C5B" w:rsidRDefault="00893A6F" w:rsidP="00AC5C5B">
            <w:pPr>
              <w:pStyle w:val="TableParagraph"/>
              <w:spacing w:before="9" w:line="247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893A6F" w:rsidRPr="00AC5C5B" w:rsidRDefault="00893A6F" w:rsidP="00AC5C5B">
            <w:pPr>
              <w:pStyle w:val="TableParagraph"/>
              <w:spacing w:before="4" w:line="252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AC5C5B" w:rsidRPr="00F2172C" w:rsidTr="00AC5C5B">
        <w:trPr>
          <w:trHeight w:val="1140"/>
        </w:trPr>
        <w:tc>
          <w:tcPr>
            <w:tcW w:w="5376" w:type="dxa"/>
            <w:tcBorders>
              <w:top w:val="single" w:sz="6" w:space="0" w:color="000000"/>
              <w:bottom w:val="single" w:sz="4" w:space="0" w:color="auto"/>
            </w:tcBorders>
          </w:tcPr>
          <w:p w:rsidR="00AC5C5B" w:rsidRPr="00AC5C5B" w:rsidRDefault="00AC5C5B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Статистическая информация Территориального органа Федеральной службы государственной статистики по Камчатскому краю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5C5B" w:rsidRPr="00AC5C5B" w:rsidRDefault="00AC5C5B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AC5C5B" w:rsidRPr="00AC5C5B" w:rsidRDefault="00AC5C5B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20</w:t>
            </w:r>
            <w:r w:rsidR="00893A6F">
              <w:rPr>
                <w:sz w:val="24"/>
                <w:szCs w:val="24"/>
                <w:lang w:val="ru-RU"/>
              </w:rPr>
              <w:t xml:space="preserve"> </w:t>
            </w:r>
            <w:r w:rsidRPr="00AC5C5B">
              <w:rPr>
                <w:sz w:val="24"/>
                <w:szCs w:val="24"/>
                <w:lang w:val="ru-RU"/>
              </w:rPr>
              <w:t>000,00</w:t>
            </w:r>
          </w:p>
        </w:tc>
      </w:tr>
    </w:tbl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4) з</w:t>
      </w:r>
      <w:r w:rsidRPr="00AC5C5B">
        <w:rPr>
          <w:w w:val="105"/>
          <w:sz w:val="28"/>
          <w:szCs w:val="28"/>
        </w:rPr>
        <w:t>атраты на оплату труда независимых экспертов (3</w:t>
      </w:r>
      <w:r w:rsidRPr="00AC5C5B">
        <w:rPr>
          <w:w w:val="105"/>
          <w:sz w:val="28"/>
          <w:szCs w:val="28"/>
          <w:vertAlign w:val="subscript"/>
        </w:rPr>
        <w:t>нэ</w:t>
      </w:r>
      <w:r w:rsidRPr="00AC5C5B">
        <w:rPr>
          <w:w w:val="105"/>
          <w:sz w:val="28"/>
          <w:szCs w:val="28"/>
        </w:rPr>
        <w:t>) комиссий по соблюдению требований к служебному поведению государственных служащих и урегулированию конфликта интересов определяются по формуле:</w:t>
      </w:r>
    </w:p>
    <w:p w:rsidR="00AC5C5B" w:rsidRPr="00AC5C5B" w:rsidRDefault="00327FDE" w:rsidP="00AC5C5B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нэ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чз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нз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 xml:space="preserve">нэ 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× </m:t>
        </m:r>
        <m:d>
          <m:dPr>
            <m:endChr m:val="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+ </m:t>
        </m:r>
        <m:d>
          <m:dPr>
            <m:begChr m:val="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стр</m:t>
                </m:r>
              </m:sub>
            </m:sSub>
          </m:e>
        </m:d>
      </m:oMath>
      <w:r w:rsidR="00AC5C5B">
        <w:rPr>
          <w:w w:val="105"/>
          <w:sz w:val="28"/>
          <w:szCs w:val="28"/>
        </w:rPr>
        <w:t xml:space="preserve">, </w:t>
      </w:r>
      <w:r w:rsidR="00AC5C5B" w:rsidRPr="00AC5C5B">
        <w:rPr>
          <w:w w:val="105"/>
          <w:sz w:val="28"/>
          <w:szCs w:val="28"/>
        </w:rPr>
        <w:t>где: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Q</w:t>
      </w:r>
      <w:r w:rsidRPr="00AC5C5B">
        <w:rPr>
          <w:w w:val="105"/>
          <w:sz w:val="28"/>
          <w:szCs w:val="28"/>
          <w:vertAlign w:val="subscript"/>
        </w:rPr>
        <w:t>чз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количество часов заседаний комиссий по соблюдению требований к служебному поведению государственных служащих и урегулированию конфликта интересов;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Q</w:t>
      </w:r>
      <w:r w:rsidRPr="00AC5C5B">
        <w:rPr>
          <w:w w:val="105"/>
          <w:sz w:val="28"/>
          <w:szCs w:val="28"/>
          <w:vertAlign w:val="subscript"/>
        </w:rPr>
        <w:t>нэ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количество независимых экспертов, включенных в комиссии по соблюдению требований к служебному поведению государственных служащих и урегулированию конфликта</w:t>
      </w:r>
      <w:r>
        <w:rPr>
          <w:w w:val="105"/>
          <w:sz w:val="28"/>
          <w:szCs w:val="28"/>
        </w:rPr>
        <w:t xml:space="preserve"> </w:t>
      </w:r>
      <w:r w:rsidRPr="00AC5C5B">
        <w:rPr>
          <w:w w:val="105"/>
          <w:sz w:val="28"/>
          <w:szCs w:val="28"/>
        </w:rPr>
        <w:t>интересов;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S</w:t>
      </w:r>
      <w:r w:rsidRPr="00AC5C5B">
        <w:rPr>
          <w:w w:val="105"/>
          <w:sz w:val="28"/>
          <w:szCs w:val="28"/>
          <w:vertAlign w:val="subscript"/>
        </w:rPr>
        <w:t>нэ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ставка почасовой оплаты труда независимых экспертов;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k</w:t>
      </w:r>
      <w:r w:rsidRPr="00AC5C5B">
        <w:rPr>
          <w:w w:val="105"/>
          <w:sz w:val="28"/>
          <w:szCs w:val="28"/>
          <w:vertAlign w:val="subscript"/>
        </w:rPr>
        <w:t>стр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AC5C5B" w:rsidRDefault="00AC5C5B" w:rsidP="00AC5C5B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2</w:t>
      </w:r>
      <w:r w:rsidR="00840C16">
        <w:rPr>
          <w:w w:val="105"/>
          <w:sz w:val="28"/>
          <w:szCs w:val="28"/>
        </w:rPr>
        <w:t>2</w:t>
      </w:r>
    </w:p>
    <w:p w:rsidR="00AC5C5B" w:rsidRDefault="00AC5C5B" w:rsidP="00AC5C5B">
      <w:pPr>
        <w:ind w:left="221" w:right="-142" w:firstLine="63"/>
        <w:jc w:val="center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Нормативные затраты на оплату труда независимых экспертов</w:t>
      </w:r>
    </w:p>
    <w:tbl>
      <w:tblPr>
        <w:tblStyle w:val="TableNormal"/>
        <w:tblW w:w="9487" w:type="dxa"/>
        <w:tblInd w:w="2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4"/>
        <w:gridCol w:w="2981"/>
        <w:gridCol w:w="3742"/>
      </w:tblGrid>
      <w:tr w:rsidR="00AC5C5B" w:rsidRPr="0084070A" w:rsidTr="00AC5C5B">
        <w:trPr>
          <w:trHeight w:val="136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C5C5B" w:rsidRPr="00AC5C5B" w:rsidRDefault="00AC5C5B" w:rsidP="00893A6F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Количество часов 1 заседания комисси</w:t>
            </w:r>
            <w:r w:rsidR="00893A6F">
              <w:rPr>
                <w:sz w:val="24"/>
                <w:szCs w:val="24"/>
                <w:lang w:val="ru-RU"/>
              </w:rPr>
              <w:t>и</w:t>
            </w:r>
            <w:r w:rsidRPr="00AC5C5B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C5C5B">
              <w:rPr>
                <w:sz w:val="24"/>
                <w:szCs w:val="24"/>
                <w:lang w:val="ru-RU"/>
              </w:rPr>
              <w:t>не более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C5C5B" w:rsidRPr="00AC5C5B" w:rsidRDefault="00AC5C5B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Количество независимых экспертов, включенных в аттестационные и конкурсные комиссии, человек,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C5C5B">
              <w:rPr>
                <w:sz w:val="24"/>
                <w:szCs w:val="24"/>
                <w:lang w:val="ru-RU"/>
              </w:rPr>
              <w:t>не более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C5C5B" w:rsidRPr="00AC5C5B" w:rsidRDefault="00AC5C5B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Ставка почасовой оплаты труда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C5C5B">
              <w:rPr>
                <w:sz w:val="24"/>
                <w:szCs w:val="24"/>
                <w:lang w:val="ru-RU"/>
              </w:rPr>
              <w:t>независимых экспертов, руб.</w:t>
            </w:r>
          </w:p>
        </w:tc>
      </w:tr>
      <w:tr w:rsidR="00893A6F" w:rsidRPr="0084070A" w:rsidTr="00893A6F">
        <w:trPr>
          <w:trHeight w:val="11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93A6F" w:rsidRPr="00AC5C5B" w:rsidRDefault="00893A6F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93A6F" w:rsidRPr="00AC5C5B" w:rsidRDefault="00893A6F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93A6F" w:rsidRPr="00AC5C5B" w:rsidRDefault="00893A6F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AC5C5B" w:rsidRPr="0084070A" w:rsidTr="00AC5C5B">
        <w:trPr>
          <w:trHeight w:val="1120"/>
        </w:trPr>
        <w:tc>
          <w:tcPr>
            <w:tcW w:w="276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AC5C5B" w:rsidRDefault="00893A6F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AC5C5B" w:rsidRDefault="00893A6F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5B" w:rsidRPr="00AC5C5B" w:rsidRDefault="00AC5C5B" w:rsidP="00893A6F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Стоимость услуг определяется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C5C5B">
              <w:rPr>
                <w:sz w:val="24"/>
                <w:szCs w:val="24"/>
                <w:lang w:val="ru-RU"/>
              </w:rPr>
              <w:t xml:space="preserve">соответствии с распоряжением </w:t>
            </w:r>
            <w:r w:rsidR="00893A6F" w:rsidRPr="00893A6F">
              <w:rPr>
                <w:sz w:val="24"/>
                <w:szCs w:val="24"/>
                <w:lang w:val="ru-RU"/>
              </w:rPr>
              <w:t>Губернатора</w:t>
            </w:r>
            <w:r w:rsidRPr="00893A6F">
              <w:rPr>
                <w:sz w:val="24"/>
                <w:szCs w:val="24"/>
                <w:lang w:val="ru-RU"/>
              </w:rPr>
              <w:t xml:space="preserve"> Камчатского края от </w:t>
            </w:r>
            <w:r w:rsidR="00893A6F" w:rsidRPr="00893A6F">
              <w:rPr>
                <w:sz w:val="24"/>
                <w:szCs w:val="24"/>
                <w:lang w:val="ru-RU"/>
              </w:rPr>
              <w:t>12.02.2020</w:t>
            </w:r>
            <w:r w:rsidRPr="00893A6F">
              <w:rPr>
                <w:sz w:val="24"/>
                <w:szCs w:val="24"/>
                <w:lang w:val="ru-RU"/>
              </w:rPr>
              <w:t xml:space="preserve"> № </w:t>
            </w:r>
            <w:r w:rsidR="00893A6F" w:rsidRPr="00893A6F">
              <w:rPr>
                <w:sz w:val="24"/>
                <w:szCs w:val="24"/>
                <w:lang w:val="ru-RU"/>
              </w:rPr>
              <w:t>144</w:t>
            </w:r>
            <w:r w:rsidRPr="00893A6F">
              <w:rPr>
                <w:sz w:val="24"/>
                <w:szCs w:val="24"/>
                <w:lang w:val="ru-RU"/>
              </w:rPr>
              <w:t>-Р</w:t>
            </w:r>
          </w:p>
        </w:tc>
      </w:tr>
    </w:tbl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5) з</w:t>
      </w:r>
      <w:r w:rsidRPr="00AC5C5B">
        <w:rPr>
          <w:w w:val="105"/>
          <w:sz w:val="28"/>
          <w:szCs w:val="28"/>
        </w:rPr>
        <w:t>атраты на оплату труда внештатных экспертов государственной экологической экспертизы</w:t>
      </w:r>
      <w:r>
        <w:rPr>
          <w:w w:val="105"/>
          <w:sz w:val="28"/>
          <w:szCs w:val="28"/>
        </w:rPr>
        <w:t xml:space="preserve"> </w:t>
      </w:r>
      <w:r w:rsidRPr="00AC5C5B">
        <w:rPr>
          <w:w w:val="105"/>
          <w:sz w:val="28"/>
          <w:szCs w:val="28"/>
        </w:rPr>
        <w:t xml:space="preserve">определяются в соответствии с </w:t>
      </w:r>
      <w:hyperlink r:id="rId12" w:history="1">
        <w:r w:rsidRPr="00AC5C5B">
          <w:rPr>
            <w:w w:val="105"/>
            <w:sz w:val="28"/>
            <w:szCs w:val="28"/>
          </w:rPr>
          <w:t>приказом</w:t>
        </w:r>
      </w:hyperlink>
      <w:r w:rsidRPr="00AC5C5B">
        <w:rPr>
          <w:w w:val="105"/>
          <w:sz w:val="28"/>
          <w:szCs w:val="28"/>
        </w:rPr>
        <w:t xml:space="preserve"> Министерства природных ресурсов и экологии Российской Федерации от </w:t>
      </w:r>
      <w:r>
        <w:rPr>
          <w:w w:val="105"/>
          <w:sz w:val="28"/>
          <w:szCs w:val="28"/>
        </w:rPr>
        <w:t xml:space="preserve">23.09.2013 </w:t>
      </w:r>
      <w:r w:rsidRPr="00AC5C5B">
        <w:rPr>
          <w:w w:val="105"/>
          <w:sz w:val="28"/>
          <w:szCs w:val="28"/>
        </w:rPr>
        <w:t>№ 404 «Об утверждении Порядка оплаты труда внештатных экспертов государственной экологической экспертизы».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6) з</w:t>
      </w:r>
      <w:r w:rsidRPr="00AC5C5B">
        <w:rPr>
          <w:w w:val="105"/>
          <w:sz w:val="28"/>
          <w:szCs w:val="28"/>
        </w:rPr>
        <w:t>атраты</w:t>
      </w:r>
      <w:r>
        <w:rPr>
          <w:w w:val="105"/>
          <w:sz w:val="28"/>
          <w:szCs w:val="28"/>
        </w:rPr>
        <w:t xml:space="preserve"> </w:t>
      </w:r>
      <w:r w:rsidRPr="00AC5C5B">
        <w:rPr>
          <w:w w:val="105"/>
          <w:sz w:val="28"/>
          <w:szCs w:val="28"/>
        </w:rPr>
        <w:t>на проведение</w:t>
      </w:r>
      <w:r>
        <w:rPr>
          <w:w w:val="105"/>
          <w:sz w:val="28"/>
          <w:szCs w:val="28"/>
        </w:rPr>
        <w:t xml:space="preserve"> </w:t>
      </w:r>
      <w:r w:rsidRPr="00AC5C5B">
        <w:rPr>
          <w:w w:val="105"/>
          <w:sz w:val="28"/>
          <w:szCs w:val="28"/>
        </w:rPr>
        <w:t>диспансеризации работников</w:t>
      </w:r>
      <w:r>
        <w:rPr>
          <w:w w:val="105"/>
          <w:sz w:val="28"/>
          <w:szCs w:val="28"/>
        </w:rPr>
        <w:t xml:space="preserve"> </w:t>
      </w:r>
      <w:r w:rsidRPr="00AC5C5B">
        <w:rPr>
          <w:w w:val="105"/>
          <w:sz w:val="28"/>
          <w:szCs w:val="28"/>
        </w:rPr>
        <w:t>(3</w:t>
      </w:r>
      <w:r w:rsidRPr="00AC5C5B">
        <w:rPr>
          <w:w w:val="105"/>
          <w:sz w:val="28"/>
          <w:szCs w:val="28"/>
          <w:vertAlign w:val="subscript"/>
        </w:rPr>
        <w:t>дисп</w:t>
      </w:r>
      <w:r w:rsidRPr="00AC5C5B">
        <w:rPr>
          <w:w w:val="105"/>
          <w:sz w:val="28"/>
          <w:szCs w:val="28"/>
        </w:rPr>
        <w:t>)</w:t>
      </w:r>
      <w:r>
        <w:rPr>
          <w:w w:val="105"/>
          <w:sz w:val="28"/>
          <w:szCs w:val="28"/>
        </w:rPr>
        <w:t xml:space="preserve"> </w:t>
      </w:r>
      <w:r w:rsidRPr="00AC5C5B">
        <w:rPr>
          <w:w w:val="105"/>
          <w:sz w:val="28"/>
          <w:szCs w:val="28"/>
        </w:rPr>
        <w:t>определяются по формуле:</w:t>
      </w:r>
    </w:p>
    <w:p w:rsidR="00AC5C5B" w:rsidRPr="00AC5C5B" w:rsidRDefault="00327FDE" w:rsidP="00AC5C5B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w w:val="105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w w:val="105"/>
                <w:sz w:val="28"/>
                <w:szCs w:val="28"/>
              </w:rPr>
              <m:t>дисп</m:t>
            </m:r>
          </m:sub>
        </m:sSub>
        <m:r>
          <w:rPr>
            <w:rFonts w:ascii="Cambria Math" w:hAnsi="Cambria Math"/>
            <w:w w:val="105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w w:val="105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w w:val="105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w w:val="105"/>
                <w:sz w:val="28"/>
                <w:szCs w:val="28"/>
              </w:rPr>
              <m:t>дисп</m:t>
            </m:r>
          </m:sub>
        </m:sSub>
        <m:r>
          <w:rPr>
            <w:rFonts w:ascii="Cambria Math" w:hAnsi="Cambria Math"/>
            <w:w w:val="105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i/>
                <w:w w:val="105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w w:val="105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w w:val="105"/>
                <w:sz w:val="28"/>
                <w:szCs w:val="28"/>
              </w:rPr>
              <m:t>дисп,</m:t>
            </m:r>
          </m:sub>
        </m:sSub>
      </m:oMath>
      <w:r w:rsidR="00AC5C5B">
        <w:rPr>
          <w:w w:val="105"/>
          <w:sz w:val="28"/>
          <w:szCs w:val="28"/>
        </w:rPr>
        <w:t xml:space="preserve"> </w:t>
      </w:r>
      <w:r w:rsidR="00AC5C5B" w:rsidRPr="00AC5C5B">
        <w:rPr>
          <w:w w:val="105"/>
          <w:sz w:val="28"/>
          <w:szCs w:val="28"/>
        </w:rPr>
        <w:t>где</w:t>
      </w:r>
      <w:r w:rsidR="00893A6F">
        <w:rPr>
          <w:w w:val="105"/>
          <w:sz w:val="28"/>
          <w:szCs w:val="28"/>
        </w:rPr>
        <w:t>: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Ч</w:t>
      </w:r>
      <w:r w:rsidRPr="00AC5C5B">
        <w:rPr>
          <w:w w:val="105"/>
          <w:sz w:val="28"/>
          <w:szCs w:val="28"/>
          <w:vertAlign w:val="subscript"/>
        </w:rPr>
        <w:t>дисп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численность работников, подлежащих диспансеризации;</w:t>
      </w:r>
    </w:p>
    <w:p w:rsidR="00AC5C5B" w:rsidRPr="00AC5C5B" w:rsidRDefault="00AC5C5B" w:rsidP="00AC5C5B">
      <w:pPr>
        <w:ind w:left="221" w:right="-142" w:firstLine="772"/>
        <w:jc w:val="both"/>
        <w:rPr>
          <w:w w:val="105"/>
          <w:sz w:val="28"/>
          <w:szCs w:val="28"/>
        </w:rPr>
      </w:pPr>
      <w:r w:rsidRPr="002A7CE6">
        <w:rPr>
          <w:w w:val="105"/>
          <w:sz w:val="28"/>
          <w:szCs w:val="28"/>
        </w:rPr>
        <w:t>Р</w:t>
      </w:r>
      <w:r w:rsidRPr="00AC5C5B">
        <w:rPr>
          <w:w w:val="105"/>
          <w:sz w:val="28"/>
          <w:szCs w:val="28"/>
          <w:vertAlign w:val="subscript"/>
        </w:rPr>
        <w:t>дисп</w:t>
      </w:r>
      <w:r w:rsidRPr="00AC5C5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AC5C5B">
        <w:rPr>
          <w:w w:val="105"/>
          <w:sz w:val="28"/>
          <w:szCs w:val="28"/>
        </w:rPr>
        <w:t xml:space="preserve"> цена проведения диспансеризации в расчете на 1 работника.</w:t>
      </w:r>
    </w:p>
    <w:p w:rsidR="00AC5C5B" w:rsidRDefault="00AC5C5B" w:rsidP="00AC5C5B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2</w:t>
      </w:r>
      <w:r w:rsidR="00840C16">
        <w:rPr>
          <w:w w:val="105"/>
          <w:sz w:val="28"/>
          <w:szCs w:val="28"/>
        </w:rPr>
        <w:t>3</w:t>
      </w:r>
    </w:p>
    <w:p w:rsidR="00AC5C5B" w:rsidRDefault="00AC5C5B" w:rsidP="00AC5C5B">
      <w:pPr>
        <w:ind w:left="221" w:right="-142" w:firstLine="63"/>
        <w:jc w:val="center"/>
        <w:rPr>
          <w:w w:val="105"/>
          <w:sz w:val="28"/>
          <w:szCs w:val="28"/>
        </w:rPr>
      </w:pPr>
      <w:r w:rsidRPr="00AC5C5B">
        <w:rPr>
          <w:w w:val="105"/>
          <w:sz w:val="28"/>
          <w:szCs w:val="28"/>
        </w:rPr>
        <w:t>Нормативные затраты на проведение диспансеризации работников</w:t>
      </w:r>
    </w:p>
    <w:tbl>
      <w:tblPr>
        <w:tblStyle w:val="TableNormal"/>
        <w:tblW w:w="9623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9"/>
        <w:gridCol w:w="4394"/>
      </w:tblGrid>
      <w:tr w:rsidR="00AC5C5B" w:rsidRPr="0084070A" w:rsidTr="00C6734A">
        <w:trPr>
          <w:trHeight w:val="680"/>
        </w:trPr>
        <w:tc>
          <w:tcPr>
            <w:tcW w:w="5229" w:type="dxa"/>
            <w:tcBorders>
              <w:bottom w:val="single" w:sz="6" w:space="0" w:color="000000"/>
              <w:right w:val="single" w:sz="4" w:space="0" w:color="000000"/>
            </w:tcBorders>
          </w:tcPr>
          <w:p w:rsidR="00AC5C5B" w:rsidRPr="00AC5C5B" w:rsidRDefault="00AC5C5B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Численность работников, подлежащих диспансеризации, человек*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C5C5B" w:rsidRPr="00AC5C5B" w:rsidRDefault="00AC5C5B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Цена проведения диспансеризации в расчете на 1 работника, в руб., не более</w:t>
            </w:r>
          </w:p>
        </w:tc>
      </w:tr>
      <w:tr w:rsidR="00893A6F" w:rsidRPr="0084070A" w:rsidTr="00893A6F">
        <w:trPr>
          <w:trHeight w:val="132"/>
        </w:trPr>
        <w:tc>
          <w:tcPr>
            <w:tcW w:w="5229" w:type="dxa"/>
            <w:tcBorders>
              <w:bottom w:val="single" w:sz="6" w:space="0" w:color="000000"/>
              <w:right w:val="single" w:sz="4" w:space="0" w:color="000000"/>
            </w:tcBorders>
          </w:tcPr>
          <w:p w:rsidR="00893A6F" w:rsidRPr="00AC5C5B" w:rsidRDefault="00893A6F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93A6F" w:rsidRPr="00AC5C5B" w:rsidRDefault="00893A6F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AC5C5B" w:rsidRPr="00F2172C" w:rsidTr="00C6734A">
        <w:trPr>
          <w:trHeight w:val="1120"/>
        </w:trPr>
        <w:tc>
          <w:tcPr>
            <w:tcW w:w="5229" w:type="dxa"/>
            <w:tcBorders>
              <w:bottom w:val="single" w:sz="4" w:space="0" w:color="auto"/>
              <w:right w:val="single" w:sz="4" w:space="0" w:color="000000"/>
            </w:tcBorders>
          </w:tcPr>
          <w:p w:rsidR="00AC5C5B" w:rsidRPr="00AC5C5B" w:rsidRDefault="00AC5C5B" w:rsidP="00AC5C5B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Численность работников, подлежащих диспансеризации, в соответствии со штатным расписанием Министерства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C5B" w:rsidRPr="00AC5C5B" w:rsidRDefault="00AC5C5B" w:rsidP="00AC5C5B">
            <w:pPr>
              <w:pStyle w:val="TableParagraph"/>
              <w:spacing w:before="4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AC5C5B">
              <w:rPr>
                <w:sz w:val="24"/>
                <w:szCs w:val="24"/>
                <w:lang w:val="ru-RU"/>
              </w:rPr>
              <w:t>15</w:t>
            </w:r>
            <w:r w:rsidR="00886755">
              <w:rPr>
                <w:sz w:val="24"/>
                <w:szCs w:val="24"/>
                <w:lang w:val="ru-RU"/>
              </w:rPr>
              <w:t xml:space="preserve"> </w:t>
            </w:r>
            <w:r w:rsidRPr="00AC5C5B">
              <w:rPr>
                <w:sz w:val="24"/>
                <w:szCs w:val="24"/>
                <w:lang w:val="ru-RU"/>
              </w:rPr>
              <w:t>000,00</w:t>
            </w:r>
          </w:p>
        </w:tc>
      </w:tr>
    </w:tbl>
    <w:p w:rsidR="00C6734A" w:rsidRPr="00C6734A" w:rsidRDefault="00C6734A" w:rsidP="00C6734A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7) з</w:t>
      </w:r>
      <w:r w:rsidRPr="00C6734A">
        <w:rPr>
          <w:w w:val="105"/>
          <w:sz w:val="28"/>
          <w:szCs w:val="28"/>
        </w:rPr>
        <w:t>атраты на оплату прочих услуг, в том числе услуг утилизации списанного оборудования, услуг экспертов, экспертных организаций, привлекаемых для проведения экспертизы поставленного товара, выполненной работы, оказанной услуги в соответствии с Федеральной контрактной системой, иных услуг (З</w:t>
      </w:r>
      <w:r w:rsidRPr="00C6734A">
        <w:rPr>
          <w:w w:val="105"/>
          <w:sz w:val="28"/>
          <w:szCs w:val="28"/>
          <w:vertAlign w:val="subscript"/>
        </w:rPr>
        <w:t>прусл</w:t>
      </w:r>
      <w:r w:rsidRPr="00C6734A">
        <w:rPr>
          <w:w w:val="105"/>
          <w:sz w:val="28"/>
          <w:szCs w:val="28"/>
        </w:rPr>
        <w:t>) определяются по формуле:</w:t>
      </w:r>
    </w:p>
    <w:p w:rsidR="00C6734A" w:rsidRPr="00C6734A" w:rsidRDefault="00327FDE" w:rsidP="00C6734A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прусл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прусл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прусл,</m:t>
            </m:r>
          </m:sub>
        </m:sSub>
      </m:oMath>
      <w:r w:rsidR="00C6734A">
        <w:rPr>
          <w:w w:val="105"/>
          <w:sz w:val="28"/>
          <w:szCs w:val="28"/>
        </w:rPr>
        <w:t xml:space="preserve"> </w:t>
      </w:r>
      <w:r w:rsidR="00C6734A" w:rsidRPr="00C6734A">
        <w:rPr>
          <w:w w:val="105"/>
          <w:sz w:val="28"/>
          <w:szCs w:val="28"/>
        </w:rPr>
        <w:t>где</w:t>
      </w:r>
      <w:r w:rsidR="00C6734A">
        <w:rPr>
          <w:w w:val="105"/>
          <w:sz w:val="28"/>
          <w:szCs w:val="28"/>
        </w:rPr>
        <w:t>:</w:t>
      </w:r>
    </w:p>
    <w:p w:rsidR="00C6734A" w:rsidRPr="00C6734A" w:rsidRDefault="00C6734A" w:rsidP="00C6734A">
      <w:pPr>
        <w:ind w:left="221" w:right="-142" w:firstLine="772"/>
        <w:jc w:val="both"/>
        <w:rPr>
          <w:w w:val="105"/>
          <w:sz w:val="28"/>
          <w:szCs w:val="28"/>
        </w:rPr>
      </w:pPr>
      <w:r w:rsidRPr="00C6734A">
        <w:rPr>
          <w:w w:val="105"/>
          <w:sz w:val="28"/>
          <w:szCs w:val="28"/>
        </w:rPr>
        <w:t>Q</w:t>
      </w:r>
      <w:r w:rsidRPr="00C6734A">
        <w:rPr>
          <w:w w:val="105"/>
          <w:sz w:val="28"/>
          <w:szCs w:val="28"/>
          <w:vertAlign w:val="subscript"/>
        </w:rPr>
        <w:t xml:space="preserve">i прусл </w:t>
      </w:r>
      <w:r>
        <w:rPr>
          <w:w w:val="105"/>
          <w:sz w:val="28"/>
          <w:szCs w:val="28"/>
        </w:rPr>
        <w:t>–</w:t>
      </w:r>
      <w:r w:rsidRPr="00C6734A">
        <w:rPr>
          <w:w w:val="105"/>
          <w:sz w:val="28"/>
          <w:szCs w:val="28"/>
        </w:rPr>
        <w:t xml:space="preserve"> количество i-го типа списанного оборудования;</w:t>
      </w:r>
    </w:p>
    <w:p w:rsidR="00C6734A" w:rsidRDefault="00C6734A" w:rsidP="00C6734A">
      <w:pPr>
        <w:ind w:left="221" w:right="-142" w:firstLine="772"/>
        <w:jc w:val="both"/>
        <w:rPr>
          <w:w w:val="105"/>
          <w:sz w:val="28"/>
          <w:szCs w:val="28"/>
        </w:rPr>
      </w:pPr>
      <w:r w:rsidRPr="00C25CBA">
        <w:rPr>
          <w:w w:val="105"/>
          <w:sz w:val="28"/>
          <w:szCs w:val="28"/>
        </w:rPr>
        <w:t>P</w:t>
      </w:r>
      <w:r w:rsidRPr="00C6734A">
        <w:rPr>
          <w:w w:val="105"/>
          <w:sz w:val="28"/>
          <w:szCs w:val="28"/>
          <w:vertAlign w:val="subscript"/>
        </w:rPr>
        <w:t xml:space="preserve">i прусл </w:t>
      </w:r>
      <w:r>
        <w:rPr>
          <w:w w:val="105"/>
          <w:sz w:val="28"/>
          <w:szCs w:val="28"/>
        </w:rPr>
        <w:t>–</w:t>
      </w:r>
      <w:r w:rsidRPr="00C25CBA">
        <w:rPr>
          <w:w w:val="105"/>
          <w:sz w:val="28"/>
          <w:szCs w:val="28"/>
        </w:rPr>
        <w:t xml:space="preserve"> цена утилизации 1 единицы i-</w:t>
      </w:r>
      <w:r>
        <w:rPr>
          <w:w w:val="105"/>
          <w:sz w:val="28"/>
          <w:szCs w:val="28"/>
        </w:rPr>
        <w:t>го типа списанного оборудования.</w:t>
      </w:r>
    </w:p>
    <w:p w:rsidR="00C6734A" w:rsidRDefault="00C6734A" w:rsidP="00C6734A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2</w:t>
      </w:r>
      <w:r w:rsidR="00840C16">
        <w:rPr>
          <w:w w:val="105"/>
          <w:sz w:val="28"/>
          <w:szCs w:val="28"/>
        </w:rPr>
        <w:t>4</w:t>
      </w:r>
    </w:p>
    <w:tbl>
      <w:tblPr>
        <w:tblStyle w:val="TableNormal"/>
        <w:tblW w:w="948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2"/>
        <w:gridCol w:w="1842"/>
        <w:gridCol w:w="1843"/>
      </w:tblGrid>
      <w:tr w:rsidR="00886755" w:rsidRPr="00C6734A" w:rsidTr="00E3489D">
        <w:trPr>
          <w:trHeight w:val="680"/>
        </w:trPr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55" w:rsidRPr="00C6734A" w:rsidRDefault="00886755" w:rsidP="00E3489D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55" w:rsidRPr="00C6734A" w:rsidRDefault="00886755" w:rsidP="00E3489D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Количество услуг в год, не более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755" w:rsidRPr="00C6734A" w:rsidRDefault="00886755" w:rsidP="00E3489D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Цена 1 услуги, руб., не более</w:t>
            </w:r>
          </w:p>
        </w:tc>
      </w:tr>
    </w:tbl>
    <w:p w:rsidR="00886755" w:rsidRPr="00886755" w:rsidRDefault="00886755" w:rsidP="00C6734A">
      <w:pPr>
        <w:ind w:left="221" w:right="-142" w:firstLine="772"/>
        <w:jc w:val="right"/>
        <w:rPr>
          <w:w w:val="105"/>
          <w:sz w:val="2"/>
          <w:szCs w:val="2"/>
        </w:rPr>
      </w:pPr>
    </w:p>
    <w:tbl>
      <w:tblPr>
        <w:tblStyle w:val="TableNormal"/>
        <w:tblW w:w="948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2"/>
        <w:gridCol w:w="1842"/>
        <w:gridCol w:w="1843"/>
      </w:tblGrid>
      <w:tr w:rsidR="00893A6F" w:rsidRPr="0084070A" w:rsidTr="00886755">
        <w:trPr>
          <w:trHeight w:val="231"/>
          <w:tblHeader/>
        </w:trPr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C6734A" w:rsidRDefault="00893A6F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C6734A" w:rsidRDefault="00893A6F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A6F" w:rsidRPr="00C6734A" w:rsidRDefault="00893A6F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C6734A" w:rsidRPr="0084070A" w:rsidTr="00C6734A">
        <w:trPr>
          <w:trHeight w:val="460"/>
        </w:trPr>
        <w:tc>
          <w:tcPr>
            <w:tcW w:w="5802" w:type="dxa"/>
            <w:tcBorders>
              <w:top w:val="nil"/>
              <w:bottom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Услуги по утилизации списанного основного средства, в том числе: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6734A" w:rsidRPr="00F2172C" w:rsidTr="00C6734A">
        <w:trPr>
          <w:trHeight w:val="220"/>
        </w:trPr>
        <w:tc>
          <w:tcPr>
            <w:tcW w:w="5802" w:type="dxa"/>
            <w:tcBorders>
              <w:top w:val="single" w:sz="6" w:space="0" w:color="000000"/>
              <w:bottom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Ноутбук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4 000,00</w:t>
            </w:r>
          </w:p>
        </w:tc>
      </w:tr>
      <w:tr w:rsidR="00C6734A" w:rsidRPr="00F2172C" w:rsidTr="00C6734A">
        <w:trPr>
          <w:trHeight w:val="440"/>
        </w:trPr>
        <w:tc>
          <w:tcPr>
            <w:tcW w:w="5802" w:type="dxa"/>
            <w:tcBorders>
              <w:top w:val="single" w:sz="6" w:space="0" w:color="000000"/>
              <w:bottom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Системный блок, Монитор, МФУ, принтер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не более 5 каждого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734A">
              <w:rPr>
                <w:sz w:val="24"/>
                <w:szCs w:val="24"/>
                <w:lang w:val="ru-RU"/>
              </w:rPr>
              <w:t>наименования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3 500,00</w:t>
            </w:r>
          </w:p>
        </w:tc>
      </w:tr>
      <w:tr w:rsidR="00C6734A" w:rsidRPr="00F2172C" w:rsidTr="00C6734A">
        <w:trPr>
          <w:trHeight w:val="220"/>
        </w:trPr>
        <w:tc>
          <w:tcPr>
            <w:tcW w:w="5802" w:type="dxa"/>
            <w:tcBorders>
              <w:top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ИБП</w:t>
            </w:r>
          </w:p>
        </w:tc>
        <w:tc>
          <w:tcPr>
            <w:tcW w:w="1842" w:type="dxa"/>
            <w:tcBorders>
              <w:top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C6734A" w:rsidRPr="00C6734A" w:rsidRDefault="00C6734A" w:rsidP="00886755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3 500,00</w:t>
            </w:r>
          </w:p>
        </w:tc>
      </w:tr>
      <w:tr w:rsidR="00C6734A" w:rsidRPr="00F2172C" w:rsidTr="00C6734A">
        <w:trPr>
          <w:trHeight w:val="220"/>
        </w:trPr>
        <w:tc>
          <w:tcPr>
            <w:tcW w:w="5802" w:type="dxa"/>
            <w:tcBorders>
              <w:bottom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Уничтожитель бумаги</w:t>
            </w:r>
          </w:p>
        </w:tc>
        <w:tc>
          <w:tcPr>
            <w:tcW w:w="1842" w:type="dxa"/>
            <w:tcBorders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3 000,00</w:t>
            </w:r>
          </w:p>
        </w:tc>
      </w:tr>
      <w:tr w:rsidR="00C6734A" w:rsidRPr="00F2172C" w:rsidTr="00C6734A">
        <w:trPr>
          <w:trHeight w:val="220"/>
        </w:trPr>
        <w:tc>
          <w:tcPr>
            <w:tcW w:w="5802" w:type="dxa"/>
            <w:tcBorders>
              <w:top w:val="single" w:sz="6" w:space="0" w:color="000000"/>
              <w:bottom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Другие средства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3 000,00</w:t>
            </w:r>
          </w:p>
        </w:tc>
      </w:tr>
      <w:tr w:rsidR="00C6734A" w:rsidRPr="00F2172C" w:rsidTr="00C6734A">
        <w:trPr>
          <w:trHeight w:val="220"/>
        </w:trPr>
        <w:tc>
          <w:tcPr>
            <w:tcW w:w="5802" w:type="dxa"/>
            <w:tcBorders>
              <w:top w:val="single" w:sz="6" w:space="0" w:color="000000"/>
              <w:bottom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Чайник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2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1 000,00</w:t>
            </w:r>
          </w:p>
        </w:tc>
      </w:tr>
      <w:tr w:rsidR="00C6734A" w:rsidRPr="00F2172C" w:rsidTr="00C6734A">
        <w:trPr>
          <w:trHeight w:val="440"/>
        </w:trPr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Мышь, клавиатура, калькулятор, сетевой фильтр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не более 5 каждого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734A">
              <w:rPr>
                <w:sz w:val="24"/>
                <w:szCs w:val="24"/>
                <w:lang w:val="ru-RU"/>
              </w:rPr>
              <w:t>наименования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500,00</w:t>
            </w:r>
          </w:p>
        </w:tc>
      </w:tr>
      <w:tr w:rsidR="00C6734A" w:rsidRPr="00F2172C" w:rsidTr="00C6734A">
        <w:trPr>
          <w:trHeight w:val="660"/>
        </w:trPr>
        <w:tc>
          <w:tcPr>
            <w:tcW w:w="58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Диагностика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734A">
              <w:rPr>
                <w:sz w:val="24"/>
                <w:szCs w:val="24"/>
                <w:lang w:val="ru-RU"/>
              </w:rPr>
              <w:t>неисправности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734A">
              <w:rPr>
                <w:sz w:val="24"/>
                <w:szCs w:val="24"/>
                <w:lang w:val="ru-RU"/>
              </w:rPr>
              <w:t>оборудования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734A">
              <w:rPr>
                <w:sz w:val="24"/>
                <w:szCs w:val="24"/>
                <w:lang w:val="ru-RU"/>
              </w:rPr>
              <w:t>(вычислительной и оргтехники) с выдачей акта дефектовки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7 000,00</w:t>
            </w:r>
          </w:p>
        </w:tc>
      </w:tr>
      <w:tr w:rsidR="00C6734A" w:rsidRPr="00F2172C" w:rsidTr="00C6734A">
        <w:trPr>
          <w:trHeight w:val="2020"/>
        </w:trPr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lastRenderedPageBreak/>
              <w:t xml:space="preserve">Услуги экспертов, экспертных организаций, привлекаемых для проведения экспертизы поставленного товара, выполненной работы, оказанной услуги в соответствии с Федеральным законом </w:t>
            </w:r>
            <w:r>
              <w:rPr>
                <w:sz w:val="24"/>
                <w:szCs w:val="24"/>
                <w:lang w:val="ru-RU"/>
              </w:rPr>
              <w:t>от</w:t>
            </w:r>
            <w:r w:rsidRPr="00C6734A">
              <w:rPr>
                <w:sz w:val="24"/>
                <w:szCs w:val="24"/>
                <w:lang w:val="ru-RU"/>
              </w:rPr>
              <w:t xml:space="preserve">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50 000,00</w:t>
            </w:r>
          </w:p>
        </w:tc>
      </w:tr>
      <w:tr w:rsidR="00C6734A" w:rsidRPr="00F2172C" w:rsidTr="00C6734A">
        <w:trPr>
          <w:trHeight w:val="900"/>
        </w:trPr>
        <w:tc>
          <w:tcPr>
            <w:tcW w:w="5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Услуги по договорам, предметом которых является оказание физическим лицом услуг, связанных с обеспечением деятельности Министерства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150 000,00</w:t>
            </w:r>
          </w:p>
        </w:tc>
      </w:tr>
    </w:tbl>
    <w:p w:rsidR="00C6734A" w:rsidRDefault="00C6734A" w:rsidP="00C6734A">
      <w:pPr>
        <w:spacing w:before="27" w:line="259" w:lineRule="auto"/>
        <w:ind w:left="232" w:right="-144" w:firstLine="704"/>
        <w:jc w:val="both"/>
      </w:pPr>
      <w:r w:rsidRPr="00C6734A">
        <w:t>Примечание: Количество прочих услуг для Министерства может отличаться от приведенного в зависимости от решаемых задач. При этом закупка прочих услуг, не указанных в настоящем разделе осуществляется в пределах доведенных лимитов бюджетных обязательств на обеспечение функций Министерства.</w:t>
      </w:r>
    </w:p>
    <w:p w:rsidR="00C6734A" w:rsidRPr="00C6734A" w:rsidRDefault="00C6734A" w:rsidP="00C6734A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8) з</w:t>
      </w:r>
      <w:r w:rsidRPr="00C6734A">
        <w:rPr>
          <w:w w:val="105"/>
          <w:sz w:val="28"/>
          <w:szCs w:val="28"/>
        </w:rPr>
        <w:t>атраты на оплату услуг нотариусов определяются по формуле:</w:t>
      </w:r>
    </w:p>
    <w:p w:rsidR="00C6734A" w:rsidRPr="00C6734A" w:rsidRDefault="00327FDE" w:rsidP="00C6734A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нт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нт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нт,</m:t>
            </m:r>
          </m:sub>
        </m:sSub>
      </m:oMath>
      <w:r w:rsidR="00C6734A">
        <w:rPr>
          <w:w w:val="105"/>
          <w:sz w:val="28"/>
          <w:szCs w:val="28"/>
        </w:rPr>
        <w:t xml:space="preserve"> </w:t>
      </w:r>
      <w:r w:rsidR="00C6734A" w:rsidRPr="00C6734A">
        <w:rPr>
          <w:w w:val="105"/>
          <w:sz w:val="28"/>
          <w:szCs w:val="28"/>
        </w:rPr>
        <w:t>где</w:t>
      </w:r>
      <w:r w:rsidR="00C6734A">
        <w:rPr>
          <w:w w:val="105"/>
          <w:sz w:val="28"/>
          <w:szCs w:val="28"/>
        </w:rPr>
        <w:t>:</w:t>
      </w:r>
    </w:p>
    <w:p w:rsidR="00C6734A" w:rsidRPr="00C6734A" w:rsidRDefault="00C6734A" w:rsidP="00C6734A">
      <w:pPr>
        <w:ind w:left="221" w:right="-142" w:firstLine="772"/>
        <w:jc w:val="both"/>
        <w:rPr>
          <w:w w:val="105"/>
          <w:sz w:val="28"/>
          <w:szCs w:val="28"/>
        </w:rPr>
      </w:pPr>
      <w:r w:rsidRPr="00C6734A">
        <w:rPr>
          <w:w w:val="105"/>
          <w:sz w:val="28"/>
          <w:szCs w:val="28"/>
        </w:rPr>
        <w:t>Q</w:t>
      </w:r>
      <w:r w:rsidRPr="00C6734A">
        <w:rPr>
          <w:w w:val="105"/>
          <w:sz w:val="28"/>
          <w:szCs w:val="28"/>
          <w:vertAlign w:val="subscript"/>
        </w:rPr>
        <w:t>нт</w:t>
      </w:r>
      <w:r w:rsidRPr="00C6734A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C6734A">
        <w:rPr>
          <w:w w:val="105"/>
          <w:sz w:val="28"/>
          <w:szCs w:val="28"/>
        </w:rPr>
        <w:t xml:space="preserve"> планируемое к приобретению количество услуг нотариусов;</w:t>
      </w:r>
    </w:p>
    <w:p w:rsidR="00C6734A" w:rsidRPr="00C6734A" w:rsidRDefault="00C6734A" w:rsidP="00C6734A">
      <w:pPr>
        <w:ind w:left="221" w:right="-142" w:firstLine="772"/>
        <w:jc w:val="both"/>
        <w:rPr>
          <w:w w:val="105"/>
          <w:sz w:val="28"/>
          <w:szCs w:val="28"/>
        </w:rPr>
      </w:pPr>
      <w:r w:rsidRPr="00C6734A">
        <w:rPr>
          <w:w w:val="105"/>
          <w:sz w:val="28"/>
          <w:szCs w:val="28"/>
        </w:rPr>
        <w:t>Р</w:t>
      </w:r>
      <w:r w:rsidRPr="00C6734A">
        <w:rPr>
          <w:w w:val="105"/>
          <w:sz w:val="28"/>
          <w:szCs w:val="28"/>
          <w:vertAlign w:val="subscript"/>
        </w:rPr>
        <w:t>нт</w:t>
      </w:r>
      <w:r w:rsidRPr="00C6734A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C6734A">
        <w:rPr>
          <w:w w:val="105"/>
          <w:sz w:val="28"/>
          <w:szCs w:val="28"/>
        </w:rPr>
        <w:t xml:space="preserve"> цена одной нотариальной услуги.</w:t>
      </w:r>
    </w:p>
    <w:p w:rsidR="00C6734A" w:rsidRDefault="00C6734A" w:rsidP="00C6734A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2</w:t>
      </w:r>
      <w:r w:rsidR="00840C16">
        <w:rPr>
          <w:w w:val="105"/>
          <w:sz w:val="28"/>
          <w:szCs w:val="28"/>
        </w:rPr>
        <w:t>5</w:t>
      </w:r>
    </w:p>
    <w:tbl>
      <w:tblPr>
        <w:tblStyle w:val="TableNormal"/>
        <w:tblW w:w="9641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4819"/>
      </w:tblGrid>
      <w:tr w:rsidR="00C6734A" w:rsidRPr="0084070A" w:rsidTr="00C6734A">
        <w:trPr>
          <w:trHeight w:val="680"/>
        </w:trPr>
        <w:tc>
          <w:tcPr>
            <w:tcW w:w="4822" w:type="dxa"/>
            <w:tcBorders>
              <w:bottom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Количество услуг нотариусов, не более</w:t>
            </w:r>
          </w:p>
        </w:tc>
        <w:tc>
          <w:tcPr>
            <w:tcW w:w="4819" w:type="dxa"/>
            <w:tcBorders>
              <w:bottom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Цена 1 нотариальной услуги, руб., не более</w:t>
            </w:r>
          </w:p>
        </w:tc>
      </w:tr>
      <w:tr w:rsidR="00893A6F" w:rsidRPr="0084070A" w:rsidTr="00893A6F">
        <w:trPr>
          <w:trHeight w:val="220"/>
        </w:trPr>
        <w:tc>
          <w:tcPr>
            <w:tcW w:w="4822" w:type="dxa"/>
            <w:tcBorders>
              <w:bottom w:val="single" w:sz="6" w:space="0" w:color="000000"/>
            </w:tcBorders>
          </w:tcPr>
          <w:p w:rsidR="00893A6F" w:rsidRPr="00C6734A" w:rsidRDefault="00893A6F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  <w:tcBorders>
              <w:bottom w:val="single" w:sz="6" w:space="0" w:color="000000"/>
            </w:tcBorders>
          </w:tcPr>
          <w:p w:rsidR="00893A6F" w:rsidRPr="00C6734A" w:rsidRDefault="00893A6F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C6734A" w:rsidRPr="00F2172C" w:rsidTr="00C6734A">
        <w:trPr>
          <w:trHeight w:val="238"/>
        </w:trPr>
        <w:tc>
          <w:tcPr>
            <w:tcW w:w="4822" w:type="dxa"/>
            <w:tcBorders>
              <w:top w:val="single" w:sz="6" w:space="0" w:color="000000"/>
              <w:bottom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819" w:type="dxa"/>
            <w:tcBorders>
              <w:top w:val="single" w:sz="6" w:space="0" w:color="000000"/>
              <w:bottom w:val="single" w:sz="6" w:space="0" w:color="000000"/>
            </w:tcBorders>
          </w:tcPr>
          <w:p w:rsidR="00C6734A" w:rsidRPr="00C6734A" w:rsidRDefault="00C6734A" w:rsidP="00C6734A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C6734A">
              <w:rPr>
                <w:sz w:val="24"/>
                <w:szCs w:val="24"/>
                <w:lang w:val="ru-RU"/>
              </w:rPr>
              <w:t>10 000,00</w:t>
            </w:r>
          </w:p>
        </w:tc>
      </w:tr>
    </w:tbl>
    <w:p w:rsidR="00E3489D" w:rsidRPr="00E3489D" w:rsidRDefault="00E3489D" w:rsidP="00E3489D">
      <w:pPr>
        <w:ind w:left="221" w:right="-142" w:firstLine="772"/>
        <w:jc w:val="both"/>
        <w:rPr>
          <w:w w:val="105"/>
          <w:sz w:val="28"/>
          <w:szCs w:val="28"/>
        </w:rPr>
      </w:pPr>
      <w:r w:rsidRPr="00E3489D">
        <w:rPr>
          <w:w w:val="105"/>
          <w:sz w:val="28"/>
          <w:szCs w:val="28"/>
        </w:rPr>
        <w:t>15.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r>
        <w:rPr>
          <w:w w:val="105"/>
          <w:sz w:val="28"/>
          <w:szCs w:val="28"/>
        </w:rPr>
        <w:t>:</w:t>
      </w:r>
    </w:p>
    <w:p w:rsidR="00E3489D" w:rsidRPr="00E3489D" w:rsidRDefault="00E3489D" w:rsidP="00E3489D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1) з</w:t>
      </w:r>
      <w:r w:rsidRPr="00E3489D">
        <w:rPr>
          <w:w w:val="105"/>
          <w:sz w:val="28"/>
          <w:szCs w:val="28"/>
        </w:rPr>
        <w:t xml:space="preserve">атраты на приобретение мебели </w:t>
      </w:r>
      <w:r>
        <w:rPr>
          <w:w w:val="105"/>
          <w:sz w:val="28"/>
          <w:szCs w:val="28"/>
        </w:rPr>
        <w:t>(З</w:t>
      </w:r>
      <w:r w:rsidRPr="00E3489D">
        <w:rPr>
          <w:w w:val="105"/>
          <w:sz w:val="28"/>
          <w:szCs w:val="28"/>
          <w:vertAlign w:val="subscript"/>
        </w:rPr>
        <w:t>пмеб</w:t>
      </w:r>
      <w:r w:rsidRPr="00E3489D">
        <w:rPr>
          <w:w w:val="105"/>
          <w:sz w:val="28"/>
          <w:szCs w:val="28"/>
        </w:rPr>
        <w:t>) определяются по формуле:</w:t>
      </w:r>
    </w:p>
    <w:p w:rsidR="00E3489D" w:rsidRPr="00E3489D" w:rsidRDefault="00327FDE" w:rsidP="00E3489D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пмеб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пмеб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пмеб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>,</m:t>
        </m:r>
      </m:oMath>
      <w:r w:rsidR="00E3489D">
        <w:rPr>
          <w:w w:val="105"/>
          <w:sz w:val="28"/>
          <w:szCs w:val="28"/>
        </w:rPr>
        <w:t xml:space="preserve"> </w:t>
      </w:r>
      <w:r w:rsidR="00E3489D" w:rsidRPr="00E3489D">
        <w:rPr>
          <w:w w:val="105"/>
          <w:sz w:val="28"/>
          <w:szCs w:val="28"/>
        </w:rPr>
        <w:t>где</w:t>
      </w:r>
      <w:r w:rsidR="00E3489D">
        <w:rPr>
          <w:w w:val="105"/>
          <w:sz w:val="28"/>
          <w:szCs w:val="28"/>
        </w:rPr>
        <w:t>:</w:t>
      </w:r>
    </w:p>
    <w:p w:rsidR="00E3489D" w:rsidRPr="00E3489D" w:rsidRDefault="00E3489D" w:rsidP="00E3489D">
      <w:pPr>
        <w:ind w:left="221" w:right="-142" w:firstLine="772"/>
        <w:jc w:val="both"/>
        <w:rPr>
          <w:w w:val="105"/>
          <w:sz w:val="28"/>
          <w:szCs w:val="28"/>
        </w:rPr>
      </w:pPr>
      <w:r w:rsidRPr="00D51C73">
        <w:rPr>
          <w:w w:val="105"/>
          <w:sz w:val="28"/>
          <w:szCs w:val="28"/>
        </w:rPr>
        <w:t>Q</w:t>
      </w:r>
      <w:r w:rsidRPr="005F2F11">
        <w:rPr>
          <w:w w:val="105"/>
          <w:sz w:val="28"/>
          <w:szCs w:val="28"/>
          <w:vertAlign w:val="subscript"/>
        </w:rPr>
        <w:t xml:space="preserve">i пмеб </w:t>
      </w:r>
      <w:r w:rsidR="005F2F11">
        <w:rPr>
          <w:w w:val="105"/>
          <w:sz w:val="28"/>
          <w:szCs w:val="28"/>
        </w:rPr>
        <w:t>–</w:t>
      </w:r>
      <w:r w:rsidRPr="00E3489D">
        <w:rPr>
          <w:w w:val="105"/>
          <w:sz w:val="28"/>
          <w:szCs w:val="28"/>
        </w:rPr>
        <w:t xml:space="preserve"> количество i-x предметов мебели в соответствии с нормативами исполнительных органов государственной власти Камчатского края;</w:t>
      </w:r>
    </w:p>
    <w:p w:rsidR="00E3489D" w:rsidRDefault="00E3489D" w:rsidP="00E3489D">
      <w:pPr>
        <w:ind w:left="221" w:right="-142" w:firstLine="772"/>
        <w:jc w:val="both"/>
        <w:rPr>
          <w:w w:val="105"/>
          <w:sz w:val="28"/>
          <w:szCs w:val="28"/>
        </w:rPr>
      </w:pPr>
      <w:r w:rsidRPr="00D51C73">
        <w:rPr>
          <w:w w:val="105"/>
          <w:sz w:val="28"/>
          <w:szCs w:val="28"/>
        </w:rPr>
        <w:t>Р</w:t>
      </w:r>
      <w:r w:rsidRPr="005F2F11">
        <w:rPr>
          <w:w w:val="105"/>
          <w:sz w:val="28"/>
          <w:szCs w:val="28"/>
          <w:vertAlign w:val="subscript"/>
        </w:rPr>
        <w:t xml:space="preserve">i пмеб </w:t>
      </w:r>
      <w:r w:rsidR="005F2F11">
        <w:rPr>
          <w:w w:val="105"/>
          <w:sz w:val="28"/>
          <w:szCs w:val="28"/>
        </w:rPr>
        <w:t>–</w:t>
      </w:r>
      <w:r w:rsidRPr="00E3489D">
        <w:rPr>
          <w:w w:val="105"/>
          <w:sz w:val="28"/>
          <w:szCs w:val="28"/>
        </w:rPr>
        <w:t xml:space="preserve"> цена i-го предмета мебели в соответствии с нормативами исполнительных органов государственной власти Камчатского края.</w:t>
      </w:r>
    </w:p>
    <w:p w:rsidR="005F2F11" w:rsidRPr="00E3489D" w:rsidRDefault="005F2F11" w:rsidP="005F2F11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26</w:t>
      </w:r>
    </w:p>
    <w:p w:rsidR="00E3489D" w:rsidRDefault="00E3489D" w:rsidP="005F2F11">
      <w:pPr>
        <w:ind w:left="221" w:right="-142" w:firstLine="772"/>
        <w:jc w:val="center"/>
        <w:rPr>
          <w:w w:val="105"/>
          <w:sz w:val="28"/>
          <w:szCs w:val="28"/>
        </w:rPr>
      </w:pPr>
      <w:r w:rsidRPr="005F2F11">
        <w:rPr>
          <w:w w:val="105"/>
          <w:sz w:val="28"/>
          <w:szCs w:val="28"/>
        </w:rPr>
        <w:t>Нормативы количества и цены мебели</w:t>
      </w:r>
    </w:p>
    <w:tbl>
      <w:tblPr>
        <w:tblStyle w:val="TableNormal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1407"/>
        <w:gridCol w:w="1267"/>
        <w:gridCol w:w="1971"/>
        <w:gridCol w:w="1655"/>
      </w:tblGrid>
      <w:tr w:rsidR="005F2F11" w:rsidRPr="005F2F11" w:rsidTr="009416CE">
        <w:trPr>
          <w:trHeight w:val="90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2F11" w:rsidRPr="005F2F11" w:rsidRDefault="005F2F11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F11" w:rsidRPr="005F2F11" w:rsidRDefault="005F2F11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Единица</w:t>
            </w:r>
          </w:p>
          <w:p w:rsidR="005F2F11" w:rsidRPr="005F2F11" w:rsidRDefault="005F2F11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F11" w:rsidRPr="005F2F11" w:rsidRDefault="005F2F11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Количество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F2F11" w:rsidRPr="005F2F11" w:rsidRDefault="005F2F11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Срок эксплуатации, лет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11" w:rsidRPr="005F2F11" w:rsidRDefault="005F2F11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Цена за 1 единицу, руб.,</w:t>
            </w:r>
          </w:p>
          <w:p w:rsidR="005F2F11" w:rsidRPr="005F2F11" w:rsidRDefault="005F2F11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не более</w:t>
            </w:r>
          </w:p>
        </w:tc>
      </w:tr>
    </w:tbl>
    <w:p w:rsidR="005F2F11" w:rsidRPr="005F2F11" w:rsidRDefault="005F2F11" w:rsidP="005F2F11">
      <w:pPr>
        <w:ind w:left="221" w:right="-142" w:firstLine="772"/>
        <w:jc w:val="center"/>
        <w:rPr>
          <w:sz w:val="2"/>
          <w:szCs w:val="2"/>
        </w:rPr>
      </w:pPr>
    </w:p>
    <w:tbl>
      <w:tblPr>
        <w:tblStyle w:val="TableNormal"/>
        <w:tblW w:w="0" w:type="auto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19"/>
        <w:gridCol w:w="1388"/>
        <w:gridCol w:w="9"/>
        <w:gridCol w:w="1260"/>
        <w:gridCol w:w="1971"/>
        <w:gridCol w:w="1655"/>
      </w:tblGrid>
      <w:tr w:rsidR="005F2F11" w:rsidRPr="005F2F11" w:rsidTr="005F2F11">
        <w:trPr>
          <w:trHeight w:val="251"/>
          <w:tblHeader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E3489D" w:rsidRPr="005F2F11" w:rsidTr="005F2F11">
        <w:trPr>
          <w:trHeight w:val="540"/>
        </w:trPr>
        <w:tc>
          <w:tcPr>
            <w:tcW w:w="9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Рабочее место руководителя Министерства</w:t>
            </w:r>
          </w:p>
        </w:tc>
      </w:tr>
      <w:tr w:rsidR="00E3489D" w:rsidRPr="005F2F11" w:rsidTr="005F2F11">
        <w:trPr>
          <w:trHeight w:val="26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</w:tcBorders>
          </w:tcPr>
          <w:p w:rsidR="00E3489D" w:rsidRPr="009B5C8A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right w:val="single" w:sz="4" w:space="0" w:color="000000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4" w:space="0" w:color="auto"/>
              <w:right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80 000</w:t>
            </w:r>
            <w:r w:rsidR="00E3489D" w:rsidRPr="005F2F11">
              <w:rPr>
                <w:sz w:val="24"/>
                <w:szCs w:val="24"/>
                <w:lang w:val="ru-RU"/>
              </w:rPr>
              <w:t>,00</w:t>
            </w:r>
          </w:p>
        </w:tc>
      </w:tr>
      <w:tr w:rsidR="00E3489D" w:rsidRPr="005F2F11" w:rsidTr="005F2F11">
        <w:trPr>
          <w:trHeight w:val="260"/>
        </w:trPr>
        <w:tc>
          <w:tcPr>
            <w:tcW w:w="3056" w:type="dxa"/>
            <w:tcBorders>
              <w:left w:val="single" w:sz="4" w:space="0" w:color="auto"/>
            </w:tcBorders>
          </w:tcPr>
          <w:p w:rsidR="00E3489D" w:rsidRPr="009B5C8A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 xml:space="preserve">Стол приставной </w:t>
            </w:r>
            <w:r w:rsidRPr="009B5C8A">
              <w:rPr>
                <w:sz w:val="24"/>
                <w:szCs w:val="24"/>
              </w:rPr>
              <w:lastRenderedPageBreak/>
              <w:t>(брифинг</w:t>
            </w:r>
            <w:r w:rsidR="007E1897" w:rsidRPr="009B5C8A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407" w:type="dxa"/>
            <w:gridSpan w:val="2"/>
            <w:tcBorders>
              <w:right w:val="single" w:sz="4" w:space="0" w:color="000000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lastRenderedPageBreak/>
              <w:t>шт.</w:t>
            </w:r>
          </w:p>
        </w:tc>
        <w:tc>
          <w:tcPr>
            <w:tcW w:w="1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lef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E3489D" w:rsidRPr="005F2F11">
              <w:rPr>
                <w:sz w:val="24"/>
                <w:szCs w:val="24"/>
                <w:lang w:val="ru-RU"/>
              </w:rPr>
              <w:t>0 000,00</w:t>
            </w:r>
          </w:p>
        </w:tc>
      </w:tr>
      <w:tr w:rsidR="00E3489D" w:rsidRPr="005F2F11" w:rsidTr="005F2F11">
        <w:trPr>
          <w:trHeight w:val="260"/>
        </w:trPr>
        <w:tc>
          <w:tcPr>
            <w:tcW w:w="3056" w:type="dxa"/>
            <w:tcBorders>
              <w:left w:val="single" w:sz="4" w:space="0" w:color="auto"/>
            </w:tcBorders>
          </w:tcPr>
          <w:p w:rsidR="00E3489D" w:rsidRPr="009B5C8A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Стол под оргтехнику, компьютер</w:t>
            </w:r>
          </w:p>
        </w:tc>
        <w:tc>
          <w:tcPr>
            <w:tcW w:w="1407" w:type="dxa"/>
            <w:gridSpan w:val="2"/>
            <w:tcBorders>
              <w:right w:val="single" w:sz="4" w:space="0" w:color="000000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lef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  <w:r w:rsidR="00E3489D" w:rsidRPr="005F2F11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E3489D" w:rsidRPr="005F2F11" w:rsidTr="005F2F11">
        <w:trPr>
          <w:trHeight w:val="260"/>
        </w:trPr>
        <w:tc>
          <w:tcPr>
            <w:tcW w:w="3056" w:type="dxa"/>
            <w:tcBorders>
              <w:left w:val="single" w:sz="4" w:space="0" w:color="auto"/>
            </w:tcBorders>
          </w:tcPr>
          <w:p w:rsidR="00E3489D" w:rsidRPr="009B5C8A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Стол для переговоров (совещаний)</w:t>
            </w:r>
          </w:p>
        </w:tc>
        <w:tc>
          <w:tcPr>
            <w:tcW w:w="1407" w:type="dxa"/>
            <w:gridSpan w:val="2"/>
            <w:tcBorders>
              <w:right w:val="single" w:sz="4" w:space="0" w:color="000000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lef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60 000</w:t>
            </w:r>
            <w:r w:rsidR="00E3489D" w:rsidRPr="005F2F11">
              <w:rPr>
                <w:sz w:val="24"/>
                <w:szCs w:val="24"/>
                <w:lang w:val="ru-RU"/>
              </w:rPr>
              <w:t>,00</w:t>
            </w:r>
          </w:p>
        </w:tc>
      </w:tr>
      <w:tr w:rsidR="00E3489D" w:rsidRPr="005F2F11" w:rsidTr="005F2F11">
        <w:trPr>
          <w:trHeight w:val="480"/>
        </w:trPr>
        <w:tc>
          <w:tcPr>
            <w:tcW w:w="3056" w:type="dxa"/>
            <w:tcBorders>
              <w:left w:val="single" w:sz="4" w:space="0" w:color="auto"/>
            </w:tcBorders>
          </w:tcPr>
          <w:p w:rsidR="00E3489D" w:rsidRPr="009B5C8A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Тумба для стола руководителя</w:t>
            </w:r>
          </w:p>
        </w:tc>
        <w:tc>
          <w:tcPr>
            <w:tcW w:w="1407" w:type="dxa"/>
            <w:gridSpan w:val="2"/>
            <w:tcBorders>
              <w:right w:val="single" w:sz="4" w:space="0" w:color="000000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lef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30 0</w:t>
            </w:r>
            <w:r w:rsidR="00E3489D" w:rsidRPr="005F2F11">
              <w:rPr>
                <w:sz w:val="24"/>
                <w:szCs w:val="24"/>
                <w:lang w:val="ru-RU"/>
              </w:rPr>
              <w:t>00,00</w:t>
            </w:r>
          </w:p>
        </w:tc>
      </w:tr>
      <w:tr w:rsidR="00E3489D" w:rsidRPr="005F2F11" w:rsidTr="005F2F11">
        <w:trPr>
          <w:trHeight w:val="260"/>
        </w:trPr>
        <w:tc>
          <w:tcPr>
            <w:tcW w:w="3056" w:type="dxa"/>
            <w:tcBorders>
              <w:left w:val="single" w:sz="4" w:space="0" w:color="auto"/>
            </w:tcBorders>
          </w:tcPr>
          <w:p w:rsidR="00E3489D" w:rsidRPr="009B5C8A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Шкаф для документов</w:t>
            </w:r>
          </w:p>
        </w:tc>
        <w:tc>
          <w:tcPr>
            <w:tcW w:w="1407" w:type="dxa"/>
            <w:gridSpan w:val="2"/>
            <w:tcBorders>
              <w:right w:val="single" w:sz="4" w:space="0" w:color="000000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1" w:type="dxa"/>
            <w:tcBorders>
              <w:lef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  <w:r w:rsidR="00E3489D" w:rsidRPr="005F2F11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E3489D" w:rsidRPr="005F2F11" w:rsidTr="005F2F11">
        <w:trPr>
          <w:trHeight w:val="260"/>
        </w:trPr>
        <w:tc>
          <w:tcPr>
            <w:tcW w:w="3056" w:type="dxa"/>
            <w:tcBorders>
              <w:left w:val="single" w:sz="4" w:space="0" w:color="auto"/>
            </w:tcBorders>
          </w:tcPr>
          <w:p w:rsidR="00E3489D" w:rsidRPr="009B5C8A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Шкаф для верхней одежды</w:t>
            </w:r>
          </w:p>
        </w:tc>
        <w:tc>
          <w:tcPr>
            <w:tcW w:w="1407" w:type="dxa"/>
            <w:gridSpan w:val="2"/>
            <w:tcBorders>
              <w:right w:val="single" w:sz="4" w:space="0" w:color="000000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lef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  <w:r w:rsidR="00E3489D" w:rsidRPr="005F2F11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E3489D" w:rsidRPr="005F2F11" w:rsidTr="005F2F11">
        <w:trPr>
          <w:trHeight w:val="260"/>
        </w:trPr>
        <w:tc>
          <w:tcPr>
            <w:tcW w:w="3056" w:type="dxa"/>
            <w:tcBorders>
              <w:left w:val="single" w:sz="4" w:space="0" w:color="auto"/>
            </w:tcBorders>
          </w:tcPr>
          <w:p w:rsidR="00E3489D" w:rsidRPr="009B5C8A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Кресло для руководителя</w:t>
            </w:r>
          </w:p>
        </w:tc>
        <w:tc>
          <w:tcPr>
            <w:tcW w:w="1407" w:type="dxa"/>
            <w:gridSpan w:val="2"/>
            <w:tcBorders>
              <w:right w:val="single" w:sz="4" w:space="0" w:color="000000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lef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</w:t>
            </w:r>
            <w:r w:rsidR="00E3489D" w:rsidRPr="005F2F11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E3489D" w:rsidRPr="005F2F11" w:rsidTr="005F2F11">
        <w:trPr>
          <w:trHeight w:val="260"/>
        </w:trPr>
        <w:tc>
          <w:tcPr>
            <w:tcW w:w="3056" w:type="dxa"/>
            <w:tcBorders>
              <w:left w:val="single" w:sz="4" w:space="0" w:color="auto"/>
              <w:bottom w:val="single" w:sz="4" w:space="0" w:color="auto"/>
            </w:tcBorders>
          </w:tcPr>
          <w:p w:rsidR="00E3489D" w:rsidRPr="009B5C8A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Стулья для посетителей</w:t>
            </w:r>
          </w:p>
        </w:tc>
        <w:tc>
          <w:tcPr>
            <w:tcW w:w="1407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:rsidR="00E3489D" w:rsidRPr="005F2F11" w:rsidRDefault="00E3489D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более 10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55" w:type="dxa"/>
            <w:tcBorders>
              <w:bottom w:val="single" w:sz="4" w:space="0" w:color="auto"/>
              <w:right w:val="single" w:sz="4" w:space="0" w:color="auto"/>
            </w:tcBorders>
          </w:tcPr>
          <w:p w:rsidR="00E3489D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E3489D" w:rsidRPr="005F2F11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5F2F11" w:rsidRPr="005F2F11" w:rsidTr="005F2F11">
        <w:trPr>
          <w:trHeight w:val="260"/>
        </w:trPr>
        <w:tc>
          <w:tcPr>
            <w:tcW w:w="3056" w:type="dxa"/>
            <w:tcBorders>
              <w:left w:val="single" w:sz="4" w:space="0" w:color="auto"/>
              <w:bottom w:val="single" w:sz="4" w:space="0" w:color="auto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66F2">
              <w:t>Сейф</w:t>
            </w:r>
          </w:p>
        </w:tc>
        <w:tc>
          <w:tcPr>
            <w:tcW w:w="1407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auto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655" w:type="dxa"/>
            <w:tcBorders>
              <w:bottom w:val="single" w:sz="4" w:space="0" w:color="auto"/>
              <w:right w:val="single" w:sz="4" w:space="0" w:color="auto"/>
            </w:tcBorders>
          </w:tcPr>
          <w:p w:rsidR="005F2F11" w:rsidRPr="005F2F11" w:rsidRDefault="005F2F11" w:rsidP="005F2F11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30 000,00</w:t>
            </w:r>
          </w:p>
        </w:tc>
      </w:tr>
      <w:tr w:rsidR="00E3489D" w:rsidRPr="005F2F11" w:rsidTr="005F2F11">
        <w:trPr>
          <w:trHeight w:val="300"/>
        </w:trPr>
        <w:tc>
          <w:tcPr>
            <w:tcW w:w="9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9D" w:rsidRPr="005F2F11" w:rsidRDefault="00E3489D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 xml:space="preserve">Рабочее место </w:t>
            </w:r>
            <w:r w:rsidR="007E1897" w:rsidRPr="007E1897">
              <w:rPr>
                <w:sz w:val="24"/>
                <w:szCs w:val="24"/>
                <w:lang w:val="ru-RU"/>
              </w:rPr>
              <w:t>заместителя Министра</w:t>
            </w:r>
            <w:r w:rsidR="007E1897">
              <w:rPr>
                <w:sz w:val="24"/>
                <w:szCs w:val="24"/>
                <w:lang w:val="ru-RU"/>
              </w:rPr>
              <w:t xml:space="preserve"> </w:t>
            </w:r>
            <w:r w:rsidR="007E1897" w:rsidRPr="007E1897">
              <w:rPr>
                <w:sz w:val="24"/>
                <w:szCs w:val="24"/>
                <w:lang w:val="ru-RU"/>
              </w:rPr>
              <w:t>– начальника структурного подразделения (управления, отдела)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 xml:space="preserve">Стол </w:t>
            </w:r>
            <w:r w:rsidRPr="009B5C8A">
              <w:rPr>
                <w:sz w:val="24"/>
                <w:szCs w:val="24"/>
                <w:lang w:val="ru-RU"/>
              </w:rPr>
              <w:t>письменный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60 000</w:t>
            </w:r>
            <w:r w:rsidRPr="005F2F11">
              <w:rPr>
                <w:sz w:val="24"/>
                <w:szCs w:val="24"/>
                <w:lang w:val="ru-RU"/>
              </w:rPr>
              <w:t>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6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Стол приставной (брифинг</w:t>
            </w:r>
            <w:r w:rsidRPr="009B5C8A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Pr="005F2F11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Стол под оргтехнику, компьютер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5F2F11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Стол для переговоров (совещаний)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30 000</w:t>
            </w:r>
            <w:r w:rsidRPr="005F2F11">
              <w:rPr>
                <w:sz w:val="24"/>
                <w:szCs w:val="24"/>
                <w:lang w:val="ru-RU"/>
              </w:rPr>
              <w:t>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 xml:space="preserve">Тумба для </w:t>
            </w:r>
            <w:r w:rsidRPr="009B5C8A">
              <w:rPr>
                <w:sz w:val="24"/>
                <w:szCs w:val="24"/>
                <w:lang w:val="ru-RU"/>
              </w:rPr>
              <w:t>бумаг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20 0</w:t>
            </w:r>
            <w:r w:rsidRPr="005F2F11">
              <w:rPr>
                <w:sz w:val="24"/>
                <w:szCs w:val="24"/>
                <w:lang w:val="ru-RU"/>
              </w:rPr>
              <w:t>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Шкаф для документов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30 000,00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6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Шкаф для верхней одежды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40 000,00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6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 xml:space="preserve">Кресло </w:t>
            </w:r>
            <w:r w:rsidRPr="009B5C8A">
              <w:rPr>
                <w:sz w:val="24"/>
                <w:szCs w:val="24"/>
                <w:lang w:val="ru-RU"/>
              </w:rPr>
              <w:t>рабочее (офисное)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50 000,00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Стулья для посетителей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более 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Pr="005F2F11">
              <w:rPr>
                <w:sz w:val="24"/>
                <w:szCs w:val="24"/>
                <w:lang w:val="ru-RU"/>
              </w:rPr>
              <w:t xml:space="preserve"> 000,00</w:t>
            </w:r>
          </w:p>
        </w:tc>
      </w:tr>
      <w:tr w:rsidR="007E1897" w:rsidRPr="005F2F11" w:rsidTr="009416CE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9358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Рабочее место одного служащего, замещающего иные должности в Министерстве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 xml:space="preserve">Стол </w:t>
            </w:r>
            <w:r w:rsidRPr="009B5C8A">
              <w:rPr>
                <w:sz w:val="24"/>
                <w:szCs w:val="24"/>
                <w:lang w:val="ru-RU"/>
              </w:rPr>
              <w:t>письменный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40 000,00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Стол под оргтехнику, компьютер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15 000,00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 xml:space="preserve">Тумба для </w:t>
            </w:r>
            <w:r w:rsidRPr="009B5C8A">
              <w:rPr>
                <w:sz w:val="24"/>
                <w:szCs w:val="24"/>
                <w:lang w:val="ru-RU"/>
              </w:rPr>
              <w:t>бумаг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15 000,00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Шкаф для документов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25 000,00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Шкаф для верхней одежды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35 000,00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 xml:space="preserve">Кресло </w:t>
            </w:r>
            <w:r w:rsidRPr="009B5C8A">
              <w:rPr>
                <w:sz w:val="24"/>
                <w:szCs w:val="24"/>
                <w:lang w:val="ru-RU"/>
              </w:rPr>
              <w:t>рабочее (офисное)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30 000,00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9B5C8A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9B5C8A">
              <w:rPr>
                <w:sz w:val="24"/>
                <w:szCs w:val="24"/>
              </w:rPr>
              <w:t>Стулья для посетителей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20 000,00</w:t>
            </w:r>
          </w:p>
        </w:tc>
      </w:tr>
      <w:tr w:rsidR="007E1897" w:rsidRPr="005F2F11" w:rsidTr="007E1897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9"/>
        </w:trPr>
        <w:tc>
          <w:tcPr>
            <w:tcW w:w="9358" w:type="dxa"/>
            <w:gridSpan w:val="7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Предметы меблировки общего пользования на Министерство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Стеллаж для документов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Из </w:t>
            </w:r>
            <w:r>
              <w:rPr>
                <w:sz w:val="24"/>
                <w:szCs w:val="24"/>
                <w:lang w:val="ru-RU"/>
              </w:rPr>
              <w:lastRenderedPageBreak/>
              <w:t>расчета площади помещения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40 000,00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Полка для документов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10 0</w:t>
            </w:r>
            <w:r w:rsidR="007E1897" w:rsidRPr="005F2F11">
              <w:rPr>
                <w:sz w:val="24"/>
                <w:szCs w:val="24"/>
                <w:lang w:val="ru-RU"/>
              </w:rPr>
              <w:t>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Стол-книжка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10 0</w:t>
            </w:r>
            <w:r w:rsidR="007E1897" w:rsidRPr="005F2F11">
              <w:rPr>
                <w:sz w:val="24"/>
                <w:szCs w:val="24"/>
                <w:lang w:val="ru-RU"/>
              </w:rPr>
              <w:t>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Тумба под аппаратуру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20</w:t>
            </w:r>
            <w:r w:rsidR="006179E2">
              <w:rPr>
                <w:sz w:val="24"/>
                <w:szCs w:val="24"/>
                <w:lang w:val="ru-RU"/>
              </w:rPr>
              <w:t xml:space="preserve"> 0</w:t>
            </w:r>
            <w:r w:rsidRPr="005F2F11">
              <w:rPr>
                <w:sz w:val="24"/>
                <w:szCs w:val="24"/>
                <w:lang w:val="ru-RU"/>
              </w:rPr>
              <w:t>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24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Тумба офисная</w:t>
            </w:r>
          </w:p>
        </w:tc>
        <w:tc>
          <w:tcPr>
            <w:tcW w:w="1397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6179E2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  <w:r w:rsidR="007E1897" w:rsidRPr="005F2F1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</w:t>
            </w:r>
            <w:r w:rsidR="007E1897" w:rsidRPr="005F2F11">
              <w:rPr>
                <w:sz w:val="24"/>
                <w:szCs w:val="24"/>
                <w:lang w:val="ru-RU"/>
              </w:rPr>
              <w:t>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46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Шкаф для документов (высота - не выше 2,2 м)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E1897" w:rsidRPr="005F2F11">
              <w:rPr>
                <w:sz w:val="24"/>
                <w:szCs w:val="24"/>
                <w:lang w:val="ru-RU"/>
              </w:rPr>
              <w:t>0 000,00</w:t>
            </w:r>
          </w:p>
        </w:tc>
      </w:tr>
      <w:tr w:rsidR="007E1897" w:rsidRPr="005F2F11" w:rsidTr="005F2F11">
        <w:tblPrEx>
          <w:tblBorders>
            <w:top w:val="double" w:sz="1" w:space="0" w:color="000000"/>
            <w:left w:val="double" w:sz="1" w:space="0" w:color="000000"/>
            <w:bottom w:val="double" w:sz="1" w:space="0" w:color="000000"/>
            <w:right w:val="double" w:sz="1" w:space="0" w:color="000000"/>
            <w:insideH w:val="double" w:sz="1" w:space="0" w:color="000000"/>
            <w:insideV w:val="double" w:sz="1" w:space="0" w:color="000000"/>
          </w:tblBorders>
        </w:tblPrEx>
        <w:trPr>
          <w:trHeight w:val="480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000000"/>
              <w:bottom w:val="thickThinMediumGap" w:sz="3" w:space="0" w:color="000000"/>
              <w:right w:val="single" w:sz="6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Шкаф-купе (высота не выше 2,2 м)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:rsidR="007E1897" w:rsidRPr="005F2F11" w:rsidRDefault="007E1897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5F2F1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97" w:rsidRPr="005F2F11" w:rsidRDefault="006179E2" w:rsidP="007E1897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70 0</w:t>
            </w:r>
            <w:r w:rsidR="007E1897" w:rsidRPr="005F2F11">
              <w:rPr>
                <w:sz w:val="24"/>
                <w:szCs w:val="24"/>
                <w:lang w:val="ru-RU"/>
              </w:rPr>
              <w:t>00,00</w:t>
            </w:r>
          </w:p>
        </w:tc>
      </w:tr>
    </w:tbl>
    <w:p w:rsidR="00E3489D" w:rsidRPr="00AB367D" w:rsidRDefault="00E3489D" w:rsidP="00AB367D">
      <w:pPr>
        <w:pStyle w:val="af4"/>
        <w:spacing w:before="4"/>
        <w:ind w:left="142" w:firstLine="709"/>
        <w:jc w:val="both"/>
        <w:rPr>
          <w:sz w:val="24"/>
          <w:szCs w:val="24"/>
          <w:lang w:val="ru-RU"/>
        </w:rPr>
      </w:pPr>
      <w:r w:rsidRPr="00AB367D">
        <w:rPr>
          <w:w w:val="105"/>
          <w:sz w:val="24"/>
          <w:szCs w:val="24"/>
          <w:lang w:val="ru-RU"/>
        </w:rPr>
        <w:t>Примечание: количество мебели для работников Министерства может отличаться от приведенного в зависимости от решаемых административных задач. При этом закупка не указанной в настоящем разделе мебели, осуществляется в пределах доведенных лимитов бюджетных обязательств на обеспечение функций Министерства.</w:t>
      </w:r>
    </w:p>
    <w:p w:rsidR="00E3489D" w:rsidRDefault="006179E2" w:rsidP="006179E2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2) з</w:t>
      </w:r>
      <w:r w:rsidR="00E3489D" w:rsidRPr="006179E2">
        <w:rPr>
          <w:w w:val="105"/>
          <w:sz w:val="28"/>
          <w:szCs w:val="28"/>
        </w:rPr>
        <w:t>атраты на приобретение прочих основных средств (З</w:t>
      </w:r>
      <w:r w:rsidR="00E3489D" w:rsidRPr="006179E2">
        <w:rPr>
          <w:w w:val="105"/>
          <w:sz w:val="28"/>
          <w:szCs w:val="28"/>
          <w:vertAlign w:val="subscript"/>
        </w:rPr>
        <w:t>пср</w:t>
      </w:r>
      <w:r w:rsidR="00E3489D" w:rsidRPr="006179E2">
        <w:rPr>
          <w:w w:val="105"/>
          <w:sz w:val="28"/>
          <w:szCs w:val="28"/>
        </w:rPr>
        <w:t>) определяются по формуле:</w:t>
      </w:r>
    </w:p>
    <w:p w:rsidR="00E3489D" w:rsidRPr="006179E2" w:rsidRDefault="00327FDE" w:rsidP="006179E2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пср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пср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</m:t>
            </m:r>
            <m:r>
              <w:rPr>
                <w:rFonts w:ascii="Cambria Math" w:hAnsi="Cambria Math"/>
                <w:w w:val="105"/>
                <w:sz w:val="28"/>
                <w:szCs w:val="28"/>
              </w:rPr>
              <m:t xml:space="preserve"> пср</m:t>
            </m:r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,</m:t>
            </m:r>
          </m:sub>
        </m:sSub>
      </m:oMath>
      <w:r w:rsidR="00E3489D" w:rsidRPr="006179E2">
        <w:rPr>
          <w:w w:val="105"/>
          <w:sz w:val="28"/>
          <w:szCs w:val="28"/>
        </w:rPr>
        <w:t>где:</w:t>
      </w:r>
    </w:p>
    <w:p w:rsidR="00E3489D" w:rsidRPr="006179E2" w:rsidRDefault="00E3489D" w:rsidP="006179E2">
      <w:pPr>
        <w:ind w:left="221" w:right="-142" w:firstLine="772"/>
        <w:jc w:val="both"/>
        <w:rPr>
          <w:w w:val="105"/>
          <w:sz w:val="28"/>
          <w:szCs w:val="28"/>
        </w:rPr>
      </w:pPr>
      <w:r w:rsidRPr="006179E2">
        <w:rPr>
          <w:w w:val="105"/>
          <w:sz w:val="28"/>
          <w:szCs w:val="28"/>
        </w:rPr>
        <w:t>Q</w:t>
      </w:r>
      <w:r w:rsidRPr="006179E2">
        <w:rPr>
          <w:w w:val="105"/>
          <w:sz w:val="28"/>
          <w:szCs w:val="28"/>
          <w:vertAlign w:val="subscript"/>
        </w:rPr>
        <w:t>i п</w:t>
      </w:r>
      <w:r w:rsidR="006179E2" w:rsidRPr="006179E2">
        <w:rPr>
          <w:w w:val="105"/>
          <w:sz w:val="28"/>
          <w:szCs w:val="28"/>
          <w:vertAlign w:val="subscript"/>
        </w:rPr>
        <w:t>ср</w:t>
      </w:r>
      <w:r w:rsidRPr="006179E2">
        <w:rPr>
          <w:w w:val="105"/>
          <w:sz w:val="28"/>
          <w:szCs w:val="28"/>
          <w:vertAlign w:val="subscript"/>
        </w:rPr>
        <w:t xml:space="preserve"> </w:t>
      </w:r>
      <w:r w:rsidR="006179E2">
        <w:rPr>
          <w:w w:val="105"/>
          <w:sz w:val="28"/>
          <w:szCs w:val="28"/>
        </w:rPr>
        <w:t>–</w:t>
      </w:r>
      <w:r w:rsidRPr="006179E2">
        <w:rPr>
          <w:w w:val="105"/>
          <w:sz w:val="28"/>
          <w:szCs w:val="28"/>
        </w:rPr>
        <w:t xml:space="preserve"> планируемое к приобретению количество 1-х прочих основных</w:t>
      </w:r>
      <w:r w:rsidR="006179E2">
        <w:rPr>
          <w:w w:val="105"/>
          <w:sz w:val="28"/>
          <w:szCs w:val="28"/>
        </w:rPr>
        <w:t xml:space="preserve"> </w:t>
      </w:r>
      <w:r w:rsidRPr="006179E2">
        <w:rPr>
          <w:w w:val="105"/>
          <w:sz w:val="28"/>
          <w:szCs w:val="28"/>
        </w:rPr>
        <w:t>средств в соответствии с нормативом;</w:t>
      </w:r>
    </w:p>
    <w:p w:rsidR="00E3489D" w:rsidRPr="006179E2" w:rsidRDefault="00E3489D" w:rsidP="006179E2">
      <w:pPr>
        <w:ind w:left="221" w:right="-142" w:firstLine="772"/>
        <w:jc w:val="both"/>
        <w:rPr>
          <w:w w:val="105"/>
          <w:sz w:val="28"/>
          <w:szCs w:val="28"/>
        </w:rPr>
      </w:pPr>
      <w:r w:rsidRPr="006179E2">
        <w:rPr>
          <w:w w:val="105"/>
          <w:sz w:val="28"/>
          <w:szCs w:val="28"/>
        </w:rPr>
        <w:t>Р</w:t>
      </w:r>
      <w:r w:rsidRPr="006179E2">
        <w:rPr>
          <w:w w:val="105"/>
          <w:sz w:val="28"/>
          <w:szCs w:val="28"/>
          <w:vertAlign w:val="subscript"/>
        </w:rPr>
        <w:t xml:space="preserve">i пмеб </w:t>
      </w:r>
      <w:r w:rsidR="006179E2">
        <w:rPr>
          <w:w w:val="105"/>
          <w:sz w:val="28"/>
          <w:szCs w:val="28"/>
        </w:rPr>
        <w:t xml:space="preserve">– </w:t>
      </w:r>
      <w:r w:rsidRPr="006179E2">
        <w:rPr>
          <w:w w:val="105"/>
          <w:sz w:val="28"/>
          <w:szCs w:val="28"/>
        </w:rPr>
        <w:t>цена 1-го предмета прочих основных средств в соответствии с Нормативами.</w:t>
      </w:r>
    </w:p>
    <w:p w:rsidR="00E3489D" w:rsidRPr="006179E2" w:rsidRDefault="006179E2" w:rsidP="006179E2">
      <w:pPr>
        <w:pStyle w:val="af4"/>
        <w:spacing w:before="6"/>
        <w:jc w:val="right"/>
        <w:rPr>
          <w:lang w:val="ru-RU"/>
        </w:rPr>
      </w:pPr>
      <w:r w:rsidRPr="006179E2">
        <w:rPr>
          <w:lang w:val="ru-RU"/>
        </w:rPr>
        <w:t>Таблица</w:t>
      </w:r>
      <w:r>
        <w:rPr>
          <w:lang w:val="ru-RU"/>
        </w:rPr>
        <w:t xml:space="preserve"> 27</w:t>
      </w:r>
    </w:p>
    <w:p w:rsidR="00E3489D" w:rsidRDefault="00E3489D" w:rsidP="006179E2">
      <w:pPr>
        <w:ind w:left="221" w:right="-142" w:firstLine="63"/>
        <w:jc w:val="center"/>
        <w:rPr>
          <w:w w:val="105"/>
          <w:sz w:val="28"/>
          <w:szCs w:val="28"/>
        </w:rPr>
      </w:pPr>
      <w:r w:rsidRPr="006179E2">
        <w:rPr>
          <w:w w:val="105"/>
          <w:sz w:val="28"/>
          <w:szCs w:val="28"/>
        </w:rPr>
        <w:t>Нормативы количества и цены иных товаров, работ, услуг</w:t>
      </w:r>
    </w:p>
    <w:tbl>
      <w:tblPr>
        <w:tblStyle w:val="TableNormal"/>
        <w:tblW w:w="9537" w:type="dxa"/>
        <w:tblInd w:w="1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3"/>
        <w:gridCol w:w="1276"/>
        <w:gridCol w:w="709"/>
        <w:gridCol w:w="1559"/>
        <w:gridCol w:w="1701"/>
        <w:gridCol w:w="1569"/>
      </w:tblGrid>
      <w:tr w:rsidR="007B4B0B" w:rsidRPr="006179E2" w:rsidTr="009416CE">
        <w:trPr>
          <w:trHeight w:val="90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0B" w:rsidRPr="006179E2" w:rsidRDefault="007B4B0B" w:rsidP="009416CE">
            <w:pPr>
              <w:pStyle w:val="TableParagraph"/>
              <w:spacing w:before="4" w:line="249" w:lineRule="auto"/>
              <w:ind w:left="30" w:right="7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B4B0B" w:rsidRPr="006179E2" w:rsidRDefault="007B4B0B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B4B0B" w:rsidRPr="006179E2" w:rsidRDefault="007B4B0B" w:rsidP="009416CE">
            <w:pPr>
              <w:pStyle w:val="TableParagraph"/>
              <w:spacing w:before="4" w:line="249" w:lineRule="auto"/>
              <w:ind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Кол- 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B4B0B" w:rsidRPr="006179E2" w:rsidRDefault="007B4B0B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Срок полезного использования,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B4B0B" w:rsidRPr="006179E2" w:rsidRDefault="007B4B0B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Цена за 1 единицу, руб.,</w:t>
            </w:r>
          </w:p>
          <w:p w:rsidR="007B4B0B" w:rsidRPr="006179E2" w:rsidRDefault="007B4B0B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не более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7B4B0B" w:rsidRPr="006179E2" w:rsidRDefault="007B4B0B" w:rsidP="009416CE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Примечание</w:t>
            </w:r>
          </w:p>
        </w:tc>
      </w:tr>
    </w:tbl>
    <w:p w:rsidR="007B4B0B" w:rsidRPr="007B4B0B" w:rsidRDefault="007B4B0B" w:rsidP="006179E2">
      <w:pPr>
        <w:ind w:left="221" w:right="-142" w:firstLine="63"/>
        <w:jc w:val="center"/>
        <w:rPr>
          <w:sz w:val="2"/>
          <w:szCs w:val="2"/>
        </w:rPr>
      </w:pPr>
    </w:p>
    <w:tbl>
      <w:tblPr>
        <w:tblStyle w:val="TableNormal"/>
        <w:tblW w:w="9537" w:type="dxa"/>
        <w:tblInd w:w="1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3"/>
        <w:gridCol w:w="1276"/>
        <w:gridCol w:w="709"/>
        <w:gridCol w:w="1559"/>
        <w:gridCol w:w="1701"/>
        <w:gridCol w:w="1569"/>
      </w:tblGrid>
      <w:tr w:rsidR="00E3489D" w:rsidRPr="006179E2" w:rsidTr="007B4B0B">
        <w:trPr>
          <w:trHeight w:val="269"/>
          <w:tblHeader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left="30" w:right="7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</w:tr>
      <w:tr w:rsidR="00E3489D" w:rsidRPr="006179E2" w:rsidTr="006179E2">
        <w:trPr>
          <w:trHeight w:val="22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Брошуровочная машинка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489D" w:rsidRPr="006179E2" w:rsidRDefault="006179E2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30 000,00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E3489D" w:rsidRPr="006179E2" w:rsidRDefault="006179E2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="00E3489D" w:rsidRPr="006179E2">
              <w:rPr>
                <w:sz w:val="24"/>
                <w:szCs w:val="24"/>
                <w:lang w:val="ru-RU"/>
              </w:rPr>
              <w:t>а Министерство</w:t>
            </w:r>
          </w:p>
        </w:tc>
      </w:tr>
      <w:tr w:rsidR="00E3489D" w:rsidRPr="006179E2" w:rsidTr="006179E2">
        <w:trPr>
          <w:trHeight w:val="22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Вазон ладья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3 000,00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rPr>
          <w:trHeight w:val="2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Светильник настольный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5 000,00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rPr>
          <w:trHeight w:val="2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Вертикальные жалюзи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3489D" w:rsidRPr="006179E2" w:rsidRDefault="006179E2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30 000,00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rPr>
          <w:trHeight w:val="2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Диктофон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5 000,00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4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Поттер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10 000,00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Печать гербовая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4 000,00</w:t>
            </w:r>
          </w:p>
        </w:tc>
        <w:tc>
          <w:tcPr>
            <w:tcW w:w="156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8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Печать на автоматической оснастке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4 000,00</w:t>
            </w:r>
          </w:p>
        </w:tc>
        <w:tc>
          <w:tcPr>
            <w:tcW w:w="156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4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lastRenderedPageBreak/>
              <w:t>Проектор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35 000,00</w:t>
            </w:r>
          </w:p>
        </w:tc>
        <w:tc>
          <w:tcPr>
            <w:tcW w:w="156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4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Уничтожитель бумаги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20 000,00</w:t>
            </w:r>
          </w:p>
        </w:tc>
        <w:tc>
          <w:tcPr>
            <w:tcW w:w="156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Чайник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4 000,00</w:t>
            </w:r>
          </w:p>
        </w:tc>
        <w:tc>
          <w:tcPr>
            <w:tcW w:w="15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На 1 кабинет</w:t>
            </w: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3 000,00</w:t>
            </w:r>
          </w:p>
        </w:tc>
        <w:tc>
          <w:tcPr>
            <w:tcW w:w="156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4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Сейф (шкаф)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150 000,00</w:t>
            </w:r>
          </w:p>
        </w:tc>
        <w:tc>
          <w:tcPr>
            <w:tcW w:w="156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Дополнительно в кабинет отдела правового обеспечения</w:t>
            </w: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Сетевой фильтр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2200,00</w:t>
            </w:r>
          </w:p>
        </w:tc>
        <w:tc>
          <w:tcPr>
            <w:tcW w:w="1569" w:type="dxa"/>
            <w:vMerge w:val="restart"/>
            <w:tcBorders>
              <w:right w:val="single" w:sz="4" w:space="0" w:color="000000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="00E3489D" w:rsidRPr="006179E2">
              <w:rPr>
                <w:sz w:val="24"/>
                <w:szCs w:val="24"/>
                <w:lang w:val="ru-RU"/>
              </w:rPr>
              <w:t>а 1 работника</w:t>
            </w:r>
          </w:p>
        </w:tc>
      </w:tr>
      <w:tr w:rsidR="00E3489D" w:rsidRPr="006179E2" w:rsidTr="006179E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80"/>
        </w:trPr>
        <w:tc>
          <w:tcPr>
            <w:tcW w:w="2723" w:type="dxa"/>
            <w:tcBorders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Источник бесперебойного питания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7B4B0B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6179E2">
              <w:rPr>
                <w:sz w:val="24"/>
                <w:szCs w:val="24"/>
                <w:lang w:val="ru-RU"/>
              </w:rPr>
              <w:t>18 000,00</w:t>
            </w:r>
          </w:p>
        </w:tc>
        <w:tc>
          <w:tcPr>
            <w:tcW w:w="1569" w:type="dxa"/>
            <w:vMerge/>
            <w:tcBorders>
              <w:top w:val="nil"/>
              <w:right w:val="single" w:sz="4" w:space="0" w:color="000000"/>
            </w:tcBorders>
          </w:tcPr>
          <w:p w:rsidR="00E3489D" w:rsidRPr="006179E2" w:rsidRDefault="00E3489D" w:rsidP="006179E2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E3489D" w:rsidRPr="007B4B0B" w:rsidRDefault="00E3489D" w:rsidP="00E3489D">
      <w:pPr>
        <w:spacing w:before="94" w:line="237" w:lineRule="auto"/>
        <w:ind w:left="211" w:right="127" w:firstLine="710"/>
        <w:jc w:val="both"/>
      </w:pPr>
      <w:r w:rsidRPr="007B4B0B">
        <w:t>Примечание: Количество прочих основных средств для работников Министерства может отличаться от приведенного в зависимости от решаемых задач. При этом закупка не указанных в настоящем Приложении прочих основных средств, осуществляется в пределах доведенных лимитов бюджетных обязательств на обеспечение функций Министерства.</w:t>
      </w:r>
    </w:p>
    <w:p w:rsidR="0089600C" w:rsidRPr="0089600C" w:rsidRDefault="007B4B0B" w:rsidP="0089600C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16</w:t>
      </w:r>
      <w:r w:rsidR="000B30E3" w:rsidRPr="0089600C">
        <w:rPr>
          <w:w w:val="105"/>
          <w:sz w:val="28"/>
          <w:szCs w:val="28"/>
        </w:rPr>
        <w:t xml:space="preserve">. </w:t>
      </w:r>
      <w:r w:rsidR="0089600C" w:rsidRPr="0089600C">
        <w:rPr>
          <w:w w:val="105"/>
          <w:sz w:val="28"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 w:rsidR="0089600C">
        <w:rPr>
          <w:w w:val="105"/>
          <w:sz w:val="28"/>
          <w:szCs w:val="28"/>
        </w:rPr>
        <w:t>:</w:t>
      </w:r>
    </w:p>
    <w:p w:rsidR="0089600C" w:rsidRP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1) з</w:t>
      </w:r>
      <w:r w:rsidRPr="0089600C">
        <w:rPr>
          <w:w w:val="105"/>
          <w:sz w:val="28"/>
          <w:szCs w:val="28"/>
        </w:rPr>
        <w:t>атраты</w:t>
      </w:r>
      <w:r>
        <w:rPr>
          <w:w w:val="105"/>
          <w:sz w:val="28"/>
          <w:szCs w:val="28"/>
        </w:rPr>
        <w:t xml:space="preserve"> </w:t>
      </w:r>
      <w:r w:rsidRPr="0089600C">
        <w:rPr>
          <w:w w:val="105"/>
          <w:sz w:val="28"/>
          <w:szCs w:val="28"/>
        </w:rPr>
        <w:t>на приобретение</w:t>
      </w:r>
      <w:r>
        <w:rPr>
          <w:w w:val="105"/>
          <w:sz w:val="28"/>
          <w:szCs w:val="28"/>
        </w:rPr>
        <w:t xml:space="preserve"> </w:t>
      </w:r>
      <w:r w:rsidRPr="0089600C">
        <w:rPr>
          <w:w w:val="105"/>
          <w:sz w:val="28"/>
          <w:szCs w:val="28"/>
        </w:rPr>
        <w:t>полиграфической продукции</w:t>
      </w:r>
      <w:r>
        <w:rPr>
          <w:w w:val="105"/>
          <w:sz w:val="28"/>
          <w:szCs w:val="28"/>
        </w:rPr>
        <w:t xml:space="preserve"> </w:t>
      </w:r>
      <w:r w:rsidRPr="0089600C">
        <w:rPr>
          <w:w w:val="105"/>
          <w:sz w:val="28"/>
          <w:szCs w:val="28"/>
        </w:rPr>
        <w:t>(</w:t>
      </w:r>
      <w:r w:rsidR="00893A6F">
        <w:rPr>
          <w:w w:val="105"/>
          <w:sz w:val="28"/>
          <w:szCs w:val="28"/>
        </w:rPr>
        <w:t>З</w:t>
      </w:r>
      <w:r w:rsidRPr="00893A6F">
        <w:rPr>
          <w:w w:val="105"/>
          <w:sz w:val="28"/>
          <w:szCs w:val="28"/>
          <w:vertAlign w:val="subscript"/>
        </w:rPr>
        <w:t>бл</w:t>
      </w:r>
      <w:r w:rsidRPr="0089600C">
        <w:rPr>
          <w:w w:val="105"/>
          <w:sz w:val="28"/>
          <w:szCs w:val="28"/>
        </w:rPr>
        <w:t>)</w:t>
      </w:r>
      <w:r>
        <w:rPr>
          <w:w w:val="105"/>
          <w:sz w:val="28"/>
          <w:szCs w:val="28"/>
        </w:rPr>
        <w:t xml:space="preserve"> </w:t>
      </w:r>
      <w:r w:rsidRPr="0089600C">
        <w:rPr>
          <w:w w:val="105"/>
          <w:sz w:val="28"/>
          <w:szCs w:val="28"/>
        </w:rPr>
        <w:t>определяются по формуле:</w:t>
      </w:r>
    </w:p>
    <w:p w:rsidR="0089600C" w:rsidRPr="0089600C" w:rsidRDefault="00327FDE" w:rsidP="0089600C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бл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iб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iб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+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пп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пп,</m:t>
            </m:r>
          </m:sub>
        </m:sSub>
      </m:oMath>
      <w:r w:rsidR="0089600C">
        <w:rPr>
          <w:w w:val="105"/>
          <w:sz w:val="28"/>
          <w:szCs w:val="28"/>
        </w:rPr>
        <w:t xml:space="preserve"> </w:t>
      </w:r>
      <w:r w:rsidR="0089600C" w:rsidRPr="0089600C">
        <w:rPr>
          <w:w w:val="105"/>
          <w:sz w:val="28"/>
          <w:szCs w:val="28"/>
        </w:rPr>
        <w:t>где</w:t>
      </w:r>
      <w:r w:rsidR="0089600C">
        <w:rPr>
          <w:w w:val="105"/>
          <w:sz w:val="28"/>
          <w:szCs w:val="28"/>
        </w:rPr>
        <w:t>:</w:t>
      </w:r>
    </w:p>
    <w:p w:rsidR="0089600C" w:rsidRP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 w:rsidRPr="0089600C">
        <w:rPr>
          <w:w w:val="105"/>
          <w:sz w:val="28"/>
          <w:szCs w:val="28"/>
        </w:rPr>
        <w:t>Q</w:t>
      </w:r>
      <w:r w:rsidR="00893A6F">
        <w:rPr>
          <w:w w:val="105"/>
          <w:sz w:val="28"/>
          <w:szCs w:val="28"/>
          <w:vertAlign w:val="subscript"/>
        </w:rPr>
        <w:t>i</w:t>
      </w:r>
      <w:r w:rsidRPr="0089600C">
        <w:rPr>
          <w:w w:val="105"/>
          <w:sz w:val="28"/>
          <w:szCs w:val="28"/>
          <w:vertAlign w:val="subscript"/>
        </w:rPr>
        <w:t xml:space="preserve">б </w:t>
      </w:r>
      <w:r>
        <w:rPr>
          <w:w w:val="105"/>
          <w:sz w:val="28"/>
          <w:szCs w:val="28"/>
        </w:rPr>
        <w:t>–</w:t>
      </w:r>
      <w:r w:rsidRPr="0089600C">
        <w:rPr>
          <w:w w:val="105"/>
          <w:sz w:val="28"/>
          <w:szCs w:val="28"/>
        </w:rPr>
        <w:t xml:space="preserve"> количество полиграфической продукции;</w:t>
      </w:r>
    </w:p>
    <w:p w:rsidR="0089600C" w:rsidRP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 w:rsidRPr="002901D1">
        <w:rPr>
          <w:w w:val="105"/>
          <w:sz w:val="28"/>
          <w:szCs w:val="28"/>
        </w:rPr>
        <w:t>P</w:t>
      </w:r>
      <w:r w:rsidR="00893A6F">
        <w:rPr>
          <w:w w:val="105"/>
          <w:sz w:val="28"/>
          <w:szCs w:val="28"/>
          <w:vertAlign w:val="subscript"/>
        </w:rPr>
        <w:t>i</w:t>
      </w:r>
      <w:r w:rsidRPr="0089600C">
        <w:rPr>
          <w:w w:val="105"/>
          <w:sz w:val="28"/>
          <w:szCs w:val="28"/>
          <w:vertAlign w:val="subscript"/>
        </w:rPr>
        <w:t xml:space="preserve">б </w:t>
      </w:r>
      <w:r>
        <w:rPr>
          <w:w w:val="105"/>
          <w:sz w:val="28"/>
          <w:szCs w:val="28"/>
        </w:rPr>
        <w:t>–</w:t>
      </w:r>
      <w:r w:rsidRPr="0089600C">
        <w:rPr>
          <w:w w:val="105"/>
          <w:sz w:val="28"/>
          <w:szCs w:val="28"/>
        </w:rPr>
        <w:t xml:space="preserve"> цена 1 полиграфической продукции по i-му тиражу;</w:t>
      </w:r>
    </w:p>
    <w:p w:rsidR="0089600C" w:rsidRP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 w:rsidRPr="0089600C">
        <w:rPr>
          <w:w w:val="105"/>
          <w:sz w:val="28"/>
          <w:szCs w:val="28"/>
        </w:rPr>
        <w:t>Q</w:t>
      </w:r>
      <w:r w:rsidRPr="0089600C">
        <w:rPr>
          <w:w w:val="105"/>
          <w:sz w:val="28"/>
          <w:szCs w:val="28"/>
          <w:vertAlign w:val="subscript"/>
        </w:rPr>
        <w:t xml:space="preserve">i пп </w:t>
      </w:r>
      <w:r>
        <w:rPr>
          <w:w w:val="105"/>
          <w:sz w:val="28"/>
          <w:szCs w:val="28"/>
        </w:rPr>
        <w:t>–</w:t>
      </w:r>
      <w:r w:rsidRPr="0089600C">
        <w:rPr>
          <w:w w:val="105"/>
          <w:sz w:val="28"/>
          <w:szCs w:val="28"/>
        </w:rPr>
        <w:t xml:space="preserve"> количество прочей продукции, изготовляемой типографией;</w:t>
      </w:r>
    </w:p>
    <w:p w:rsid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 w:rsidRPr="0089600C">
        <w:rPr>
          <w:w w:val="105"/>
          <w:sz w:val="28"/>
          <w:szCs w:val="28"/>
        </w:rPr>
        <w:t>P</w:t>
      </w:r>
      <w:r w:rsidRPr="0089600C">
        <w:rPr>
          <w:w w:val="105"/>
          <w:sz w:val="28"/>
          <w:szCs w:val="28"/>
          <w:vertAlign w:val="subscript"/>
        </w:rPr>
        <w:t xml:space="preserve">i пп </w:t>
      </w:r>
      <w:r>
        <w:rPr>
          <w:w w:val="105"/>
          <w:sz w:val="28"/>
          <w:szCs w:val="28"/>
        </w:rPr>
        <w:t>–</w:t>
      </w:r>
      <w:r w:rsidRPr="0089600C">
        <w:rPr>
          <w:w w:val="105"/>
          <w:sz w:val="28"/>
          <w:szCs w:val="28"/>
        </w:rPr>
        <w:t xml:space="preserve"> цена 1 единицы прочей продукции, изготовляемой типографией, по i -му тиражу.</w:t>
      </w:r>
    </w:p>
    <w:p w:rsidR="0089600C" w:rsidRPr="0089600C" w:rsidRDefault="0089600C" w:rsidP="0089600C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2</w:t>
      </w:r>
      <w:r w:rsidR="007B4B0B">
        <w:rPr>
          <w:w w:val="105"/>
          <w:sz w:val="28"/>
          <w:szCs w:val="28"/>
        </w:rPr>
        <w:t>8</w:t>
      </w:r>
    </w:p>
    <w:tbl>
      <w:tblPr>
        <w:tblStyle w:val="TableNormal"/>
        <w:tblW w:w="9662" w:type="dxa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6"/>
        <w:gridCol w:w="5386"/>
        <w:gridCol w:w="2410"/>
      </w:tblGrid>
      <w:tr w:rsidR="0089600C" w:rsidRPr="0084070A" w:rsidTr="00886755">
        <w:trPr>
          <w:trHeight w:val="900"/>
        </w:trPr>
        <w:tc>
          <w:tcPr>
            <w:tcW w:w="186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600C" w:rsidRPr="0089600C" w:rsidRDefault="0089600C" w:rsidP="00886755">
            <w:pPr>
              <w:pStyle w:val="TableParagraph"/>
              <w:spacing w:before="4" w:line="249" w:lineRule="auto"/>
              <w:ind w:left="23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Наименование полиграфической продукции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Количество, шт.,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Цена за 1 единицу</w:t>
            </w:r>
          </w:p>
          <w:p w:rsidR="0089600C" w:rsidRPr="0089600C" w:rsidRDefault="0089600C" w:rsidP="0089600C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полиграфической продукции, руб., не более</w:t>
            </w:r>
          </w:p>
        </w:tc>
      </w:tr>
      <w:tr w:rsidR="00893A6F" w:rsidRPr="0084070A" w:rsidTr="00886755">
        <w:trPr>
          <w:trHeight w:val="254"/>
        </w:trPr>
        <w:tc>
          <w:tcPr>
            <w:tcW w:w="186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3A6F" w:rsidRPr="0089600C" w:rsidRDefault="00893A6F" w:rsidP="0089600C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89600C" w:rsidRDefault="00893A6F" w:rsidP="0089600C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6F" w:rsidRPr="0089600C" w:rsidRDefault="00893A6F" w:rsidP="0089600C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89600C" w:rsidRPr="00F2172C" w:rsidTr="00886755">
        <w:trPr>
          <w:trHeight w:val="1222"/>
        </w:trPr>
        <w:tc>
          <w:tcPr>
            <w:tcW w:w="1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Визитные карточки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200 шт. на 1 гражданского служащего категории/должности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9600C">
              <w:rPr>
                <w:sz w:val="24"/>
                <w:szCs w:val="24"/>
                <w:lang w:val="ru-RU"/>
              </w:rPr>
              <w:t>«Руководители» - Министр, зам. Министра - начальник отдела</w:t>
            </w:r>
            <w:r>
              <w:rPr>
                <w:sz w:val="24"/>
                <w:szCs w:val="24"/>
                <w:lang w:val="ru-RU"/>
              </w:rPr>
              <w:t xml:space="preserve"> (управления)</w:t>
            </w:r>
            <w:r w:rsidRPr="0089600C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н</w:t>
            </w:r>
            <w:r w:rsidRPr="0089600C">
              <w:rPr>
                <w:sz w:val="24"/>
                <w:szCs w:val="24"/>
                <w:lang w:val="ru-RU"/>
              </w:rPr>
              <w:t>ачальник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9600C">
              <w:rPr>
                <w:sz w:val="24"/>
                <w:szCs w:val="24"/>
                <w:lang w:val="ru-RU"/>
              </w:rPr>
              <w:t>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244" w:right="255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250,00</w:t>
            </w:r>
          </w:p>
        </w:tc>
      </w:tr>
    </w:tbl>
    <w:p w:rsidR="0089600C" w:rsidRPr="0089600C" w:rsidRDefault="0089600C" w:rsidP="0089600C">
      <w:pPr>
        <w:ind w:left="261" w:right="113" w:firstLine="714"/>
        <w:jc w:val="both"/>
        <w:rPr>
          <w:w w:val="105"/>
        </w:rPr>
      </w:pPr>
      <w:r w:rsidRPr="0089600C">
        <w:rPr>
          <w:w w:val="105"/>
        </w:rPr>
        <w:t>Примечание: Количество полиграфической и прочей продукции, изготовляемой типографией для Министерства может отличаться от приведенного в зависимости от решаемых задач. При этом закупка не указанных в настоящем Приложении прочих средств, осуществляется в пределах доведенных лимитов бюджетных обязательств на обеспечение функций Министерства.</w:t>
      </w:r>
    </w:p>
    <w:p w:rsidR="0089600C" w:rsidRP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lastRenderedPageBreak/>
        <w:t>2) з</w:t>
      </w:r>
      <w:r w:rsidRPr="0089600C">
        <w:rPr>
          <w:w w:val="105"/>
          <w:sz w:val="28"/>
          <w:szCs w:val="28"/>
        </w:rPr>
        <w:t>атраты на приобретение канцелярских принадлежностей (</w:t>
      </w:r>
      <w:r w:rsidRPr="002901D1">
        <w:rPr>
          <w:w w:val="105"/>
          <w:sz w:val="28"/>
          <w:szCs w:val="28"/>
        </w:rPr>
        <w:t>З</w:t>
      </w:r>
      <w:r w:rsidRPr="0089600C">
        <w:rPr>
          <w:w w:val="105"/>
          <w:sz w:val="28"/>
          <w:szCs w:val="28"/>
          <w:vertAlign w:val="subscript"/>
        </w:rPr>
        <w:t>канц</w:t>
      </w:r>
      <w:r w:rsidRPr="0089600C">
        <w:rPr>
          <w:w w:val="105"/>
          <w:sz w:val="28"/>
          <w:szCs w:val="28"/>
        </w:rPr>
        <w:t>)</w:t>
      </w:r>
      <w:r>
        <w:rPr>
          <w:w w:val="105"/>
          <w:sz w:val="28"/>
          <w:szCs w:val="28"/>
        </w:rPr>
        <w:t xml:space="preserve"> </w:t>
      </w:r>
      <w:r w:rsidRPr="0089600C">
        <w:rPr>
          <w:w w:val="105"/>
          <w:sz w:val="28"/>
          <w:szCs w:val="28"/>
        </w:rPr>
        <w:t>определяются по формуле:</w:t>
      </w:r>
    </w:p>
    <w:p w:rsidR="0089600C" w:rsidRPr="0089600C" w:rsidRDefault="00327FDE" w:rsidP="0089600C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канц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канц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оп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канц</m:t>
            </m:r>
          </m:sub>
        </m:sSub>
      </m:oMath>
      <w:r w:rsidR="0089600C">
        <w:rPr>
          <w:w w:val="105"/>
          <w:sz w:val="28"/>
          <w:szCs w:val="28"/>
        </w:rPr>
        <w:t xml:space="preserve">, </w:t>
      </w:r>
      <w:r w:rsidR="0089600C" w:rsidRPr="0089600C">
        <w:rPr>
          <w:w w:val="105"/>
          <w:sz w:val="28"/>
          <w:szCs w:val="28"/>
        </w:rPr>
        <w:t>где</w:t>
      </w:r>
      <w:r w:rsidR="0089600C">
        <w:rPr>
          <w:w w:val="105"/>
          <w:sz w:val="28"/>
          <w:szCs w:val="28"/>
        </w:rPr>
        <w:t>:</w:t>
      </w:r>
    </w:p>
    <w:p w:rsidR="0089600C" w:rsidRP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 w:rsidRPr="0089600C">
        <w:rPr>
          <w:w w:val="105"/>
          <w:sz w:val="28"/>
          <w:szCs w:val="28"/>
        </w:rPr>
        <w:t>N</w:t>
      </w:r>
      <w:r w:rsidRPr="0089600C">
        <w:rPr>
          <w:w w:val="105"/>
          <w:sz w:val="28"/>
          <w:szCs w:val="28"/>
          <w:vertAlign w:val="subscript"/>
        </w:rPr>
        <w:t xml:space="preserve">i канц </w:t>
      </w:r>
      <w:r>
        <w:rPr>
          <w:w w:val="105"/>
          <w:sz w:val="28"/>
          <w:szCs w:val="28"/>
        </w:rPr>
        <w:t>–</w:t>
      </w:r>
      <w:r w:rsidRPr="0089600C">
        <w:rPr>
          <w:w w:val="105"/>
          <w:sz w:val="28"/>
          <w:szCs w:val="28"/>
        </w:rPr>
        <w:t xml:space="preserve"> количество 1-го предмета канцелярских принадлежностей в соответствии с нормативами исполнительных органов государственной власти Камчатского края в расчете на основного работника;</w:t>
      </w:r>
    </w:p>
    <w:p w:rsidR="0089600C" w:rsidRP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 w:rsidRPr="0089600C">
        <w:rPr>
          <w:w w:val="105"/>
          <w:sz w:val="28"/>
          <w:szCs w:val="28"/>
        </w:rPr>
        <w:t>Ч</w:t>
      </w:r>
      <w:r w:rsidRPr="0089600C">
        <w:rPr>
          <w:w w:val="105"/>
          <w:sz w:val="28"/>
          <w:szCs w:val="28"/>
          <w:vertAlign w:val="subscript"/>
        </w:rPr>
        <w:t>оп</w:t>
      </w:r>
      <w:r w:rsidRPr="0089600C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–</w:t>
      </w:r>
      <w:r w:rsidRPr="0089600C">
        <w:rPr>
          <w:w w:val="105"/>
          <w:sz w:val="28"/>
          <w:szCs w:val="28"/>
        </w:rPr>
        <w:t xml:space="preserve"> расчетная численность основных работников, определяемая в соответствии с частью 2.2.1 настоящих Правил.</w:t>
      </w:r>
    </w:p>
    <w:p w:rsidR="0089600C" w:rsidRP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 w:rsidRPr="0089600C">
        <w:rPr>
          <w:w w:val="105"/>
          <w:sz w:val="28"/>
          <w:szCs w:val="28"/>
        </w:rPr>
        <w:t>Р</w:t>
      </w:r>
      <w:r w:rsidRPr="0089600C">
        <w:rPr>
          <w:w w:val="105"/>
          <w:sz w:val="28"/>
          <w:szCs w:val="28"/>
          <w:vertAlign w:val="subscript"/>
        </w:rPr>
        <w:t xml:space="preserve">i канц </w:t>
      </w:r>
      <w:r>
        <w:rPr>
          <w:w w:val="105"/>
          <w:sz w:val="28"/>
          <w:szCs w:val="28"/>
        </w:rPr>
        <w:t xml:space="preserve">– </w:t>
      </w:r>
      <w:r w:rsidRPr="0089600C">
        <w:rPr>
          <w:w w:val="105"/>
          <w:sz w:val="28"/>
          <w:szCs w:val="28"/>
        </w:rPr>
        <w:t>цена 1-го предмета канцелярских принадлежностей в соответствии с нормативами исполнительных органов государственной власти Камчатского края.</w:t>
      </w:r>
    </w:p>
    <w:p w:rsidR="0089600C" w:rsidRPr="0089600C" w:rsidRDefault="0089600C" w:rsidP="0089600C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2</w:t>
      </w:r>
      <w:r w:rsidR="007B4B0B">
        <w:rPr>
          <w:w w:val="105"/>
          <w:sz w:val="28"/>
          <w:szCs w:val="28"/>
        </w:rPr>
        <w:t>9</w:t>
      </w:r>
    </w:p>
    <w:p w:rsidR="0089600C" w:rsidRDefault="0089600C" w:rsidP="0089600C">
      <w:pPr>
        <w:ind w:left="221" w:right="-142" w:firstLine="772"/>
        <w:jc w:val="both"/>
        <w:rPr>
          <w:w w:val="105"/>
          <w:sz w:val="28"/>
          <w:szCs w:val="28"/>
        </w:rPr>
      </w:pPr>
      <w:r w:rsidRPr="0089600C">
        <w:rPr>
          <w:w w:val="105"/>
          <w:sz w:val="28"/>
          <w:szCs w:val="28"/>
        </w:rPr>
        <w:t>Нормативы количества и цены канцелярских принадлежностей</w:t>
      </w: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05"/>
        <w:gridCol w:w="708"/>
        <w:gridCol w:w="1276"/>
        <w:gridCol w:w="1134"/>
      </w:tblGrid>
      <w:tr w:rsidR="00893A6F" w:rsidRPr="0089600C" w:rsidTr="00E3489D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A6F" w:rsidRPr="0089600C" w:rsidRDefault="00893A6F" w:rsidP="00E3489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3A6F" w:rsidRPr="0089600C" w:rsidRDefault="00893A6F" w:rsidP="00E3489D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A6F" w:rsidRPr="0089600C" w:rsidRDefault="00893A6F" w:rsidP="00E3489D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Количество на 1 работника в год,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9600C">
              <w:rPr>
                <w:sz w:val="24"/>
                <w:szCs w:val="24"/>
                <w:lang w:val="ru-RU"/>
              </w:rPr>
              <w:t>не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3A6F" w:rsidRPr="0089600C" w:rsidRDefault="00893A6F" w:rsidP="00E3489D">
            <w:pPr>
              <w:shd w:val="clear" w:color="auto" w:fill="FFFFFF" w:themeFill="background1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lang w:eastAsia="en-US"/>
              </w:rPr>
            </w:pPr>
            <w:r w:rsidRPr="0089600C">
              <w:rPr>
                <w:lang w:eastAsia="en-US"/>
              </w:rPr>
              <w:t>Цена за 1 ед., руб., не более</w:t>
            </w:r>
          </w:p>
        </w:tc>
      </w:tr>
    </w:tbl>
    <w:p w:rsidR="00893A6F" w:rsidRPr="004D4407" w:rsidRDefault="00893A6F" w:rsidP="0089600C">
      <w:pPr>
        <w:ind w:left="221" w:right="-142" w:firstLine="772"/>
        <w:jc w:val="both"/>
        <w:rPr>
          <w:w w:val="105"/>
          <w:sz w:val="2"/>
          <w:szCs w:val="2"/>
        </w:rPr>
      </w:pP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05"/>
        <w:gridCol w:w="708"/>
        <w:gridCol w:w="1276"/>
        <w:gridCol w:w="1134"/>
      </w:tblGrid>
      <w:tr w:rsidR="0089600C" w:rsidRPr="009E7C6A" w:rsidTr="004D4407">
        <w:trPr>
          <w:trHeight w:val="224"/>
          <w:tblHeader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4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Бумага для заметок блок-кубик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E3489D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Компакт-диски СD-R СD-RW, емкость не менее 700 Мб.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150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Антистеплер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  <w:r w:rsidR="00250E8B">
              <w:rPr>
                <w:sz w:val="24"/>
                <w:szCs w:val="24"/>
                <w:lang w:val="ru-RU"/>
              </w:rPr>
              <w:t xml:space="preserve"> на кабинет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150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Зажим для бумаг, металлический, размер 19 мм, цвет черный, в упаковке не менее 12 штук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Зажим для бумаг, металлический, размер 25 мм, цвет черный, в упаковке не менее 12 штук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250E8B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Зажим для бумаг, металлический, размер 32 мм, цвет черный, в упаковке не менее 12 штук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Зажим для бумаг, металлический, размер 51 мм, цвет черный, в упаковке не менее 12 штук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250E8B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Закладки бумажные с клеевым краем: в упаковке по 50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9600C">
              <w:rPr>
                <w:sz w:val="24"/>
                <w:szCs w:val="24"/>
                <w:lang w:val="ru-RU"/>
              </w:rPr>
              <w:t>л., размер не менее 75*75мм, цвет: желтый, розовый, зеленый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250E8B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Закладки пластиковые самоклеющиеся, уложены в мини-диспенсер, не менее 20 листов каждого цвета.</w:t>
            </w:r>
          </w:p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Количество цветов в блоке: не менее 5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150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Карандаш чернографитный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Клей-карандаш, твердый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Конверт для компакт-дисков CD (на 1 диск, бумажный, белый, с окном 125х125 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40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Конверт почтовый: печать </w:t>
            </w:r>
            <w:r>
              <w:rPr>
                <w:sz w:val="24"/>
                <w:szCs w:val="24"/>
                <w:lang w:val="ru-RU"/>
              </w:rPr>
              <w:t>«</w:t>
            </w:r>
            <w:r w:rsidRPr="0089600C">
              <w:rPr>
                <w:sz w:val="24"/>
                <w:szCs w:val="24"/>
                <w:lang w:val="ru-RU"/>
              </w:rPr>
              <w:t>Куда-Кому</w:t>
            </w:r>
            <w:r>
              <w:rPr>
                <w:sz w:val="24"/>
                <w:szCs w:val="24"/>
                <w:lang w:val="ru-RU"/>
              </w:rPr>
              <w:t>»</w:t>
            </w:r>
            <w:r w:rsidRPr="0089600C">
              <w:rPr>
                <w:sz w:val="24"/>
                <w:szCs w:val="24"/>
                <w:lang w:val="ru-RU"/>
              </w:rPr>
              <w:t>, материал - бумага, внутренняя запечатка, прямой клапан, тип заклеивания: стрип, удаляемая лента: да, размер 110х220 мм, цвет белый, плотность  90г/м2 (100 штук в упаковке)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Конверт почтовый: печать </w:t>
            </w:r>
            <w:r>
              <w:rPr>
                <w:sz w:val="24"/>
                <w:szCs w:val="24"/>
                <w:lang w:val="ru-RU"/>
              </w:rPr>
              <w:t>«</w:t>
            </w:r>
            <w:r w:rsidRPr="0089600C">
              <w:rPr>
                <w:sz w:val="24"/>
                <w:szCs w:val="24"/>
                <w:lang w:val="ru-RU"/>
              </w:rPr>
              <w:t>Куда-Кому</w:t>
            </w:r>
            <w:r>
              <w:rPr>
                <w:sz w:val="24"/>
                <w:szCs w:val="24"/>
                <w:lang w:val="ru-RU"/>
              </w:rPr>
              <w:t>»</w:t>
            </w:r>
            <w:r w:rsidRPr="0089600C">
              <w:rPr>
                <w:sz w:val="24"/>
                <w:szCs w:val="24"/>
                <w:lang w:val="ru-RU"/>
              </w:rPr>
              <w:t xml:space="preserve">, материал - бумага, внутренняя запечатка, прямой клапан, тип заклеивания: стрип, удаляемая лента: да, размер 162х229 мм, цвет белый, плотность  </w:t>
            </w:r>
            <w:r w:rsidRPr="0089600C">
              <w:rPr>
                <w:sz w:val="24"/>
                <w:szCs w:val="24"/>
                <w:lang w:val="ru-RU"/>
              </w:rPr>
              <w:lastRenderedPageBreak/>
              <w:t xml:space="preserve">90г/м2 (100 штук в упаковке)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lastRenderedPageBreak/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Конверт почтовый: печать </w:t>
            </w:r>
            <w:r>
              <w:rPr>
                <w:sz w:val="24"/>
                <w:szCs w:val="24"/>
                <w:lang w:val="ru-RU"/>
              </w:rPr>
              <w:t>«</w:t>
            </w:r>
            <w:r w:rsidRPr="0089600C">
              <w:rPr>
                <w:sz w:val="24"/>
                <w:szCs w:val="24"/>
                <w:lang w:val="ru-RU"/>
              </w:rPr>
              <w:t>Куда-Кому</w:t>
            </w:r>
            <w:r>
              <w:rPr>
                <w:sz w:val="24"/>
                <w:szCs w:val="24"/>
                <w:lang w:val="ru-RU"/>
              </w:rPr>
              <w:t>»</w:t>
            </w:r>
            <w:r w:rsidRPr="0089600C">
              <w:rPr>
                <w:sz w:val="24"/>
                <w:szCs w:val="24"/>
                <w:lang w:val="ru-RU"/>
              </w:rPr>
              <w:t>, материал - бумага, внутренняя запечатка, прямой клапан, тип заклеивания: стрип, удаляемая лента: да, размер 229х324 мм, цвет белый, плотность  90г/м2 (50 штук в упаковке)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450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Конверт почтовый: почтовый подсказ </w:t>
            </w:r>
            <w:r>
              <w:rPr>
                <w:sz w:val="24"/>
                <w:szCs w:val="24"/>
                <w:lang w:val="ru-RU"/>
              </w:rPr>
              <w:t>«</w:t>
            </w:r>
            <w:r w:rsidRPr="0089600C">
              <w:rPr>
                <w:sz w:val="24"/>
                <w:szCs w:val="24"/>
                <w:lang w:val="ru-RU"/>
              </w:rPr>
              <w:t>Куда-Кому</w:t>
            </w:r>
            <w:r>
              <w:rPr>
                <w:sz w:val="24"/>
                <w:szCs w:val="24"/>
                <w:lang w:val="ru-RU"/>
              </w:rPr>
              <w:t>»</w:t>
            </w:r>
            <w:r w:rsidRPr="0089600C">
              <w:rPr>
                <w:sz w:val="24"/>
                <w:szCs w:val="24"/>
                <w:lang w:val="ru-RU"/>
              </w:rPr>
              <w:t>, материал - многослойная полимерная пленка 60-80 мкм, клеевой слой – защитная прозрачная пленка, размер 250*353мм, количество штук в упаковке - 10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Корректор ленточный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250E8B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Ластик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250E8B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Линейка </w:t>
            </w:r>
            <w:r w:rsidR="00250E8B">
              <w:rPr>
                <w:sz w:val="24"/>
                <w:szCs w:val="24"/>
                <w:lang w:val="ru-RU"/>
              </w:rPr>
              <w:t>3</w:t>
            </w:r>
            <w:r w:rsidRPr="0089600C">
              <w:rPr>
                <w:sz w:val="24"/>
                <w:szCs w:val="24"/>
                <w:lang w:val="ru-RU"/>
              </w:rPr>
              <w:t>0</w:t>
            </w:r>
            <w:r w:rsidR="00250E8B">
              <w:rPr>
                <w:sz w:val="24"/>
                <w:szCs w:val="24"/>
                <w:lang w:val="ru-RU"/>
              </w:rPr>
              <w:t xml:space="preserve"> </w:t>
            </w:r>
            <w:r w:rsidRPr="0089600C">
              <w:rPr>
                <w:sz w:val="24"/>
                <w:szCs w:val="24"/>
                <w:lang w:val="ru-RU"/>
              </w:rPr>
              <w:t xml:space="preserve">см, </w:t>
            </w:r>
            <w:r w:rsidR="00250E8B">
              <w:rPr>
                <w:sz w:val="24"/>
                <w:szCs w:val="24"/>
                <w:lang w:val="ru-RU"/>
              </w:rPr>
              <w:t>деревянная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  <w:r w:rsidR="00250E8B">
              <w:rPr>
                <w:sz w:val="24"/>
                <w:szCs w:val="24"/>
                <w:lang w:val="ru-RU"/>
              </w:rPr>
              <w:t xml:space="preserve"> на кабинет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160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Маркер выделитель текста: цветной, ширина линии письма от 2 до 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Нож канцелярский: материал - пластик, автофиксатор, резиновые вставки, лезвие – не менее 18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Ножницы офисн</w:t>
            </w:r>
            <w:r w:rsidR="00250E8B">
              <w:rPr>
                <w:sz w:val="24"/>
                <w:szCs w:val="24"/>
                <w:lang w:val="ru-RU"/>
              </w:rPr>
              <w:t>ые металлические прорезиненные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  <w:r w:rsidR="00250E8B">
              <w:rPr>
                <w:sz w:val="24"/>
                <w:szCs w:val="24"/>
                <w:lang w:val="ru-RU"/>
              </w:rPr>
              <w:t xml:space="preserve"> на кабинет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380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Папка с арочным механизмом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Папка-конверт с кнопкой, пластиковый, прозрачный, цветной, толщина не менее 150 мкм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Папка-скоросшиватель «ДЕЛО», картонная, мелованная, цвет белый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250E8B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65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Папка-скоросшиватель, пластиковая, с боковой перфорацией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Папка-уголок, формат А4, прозрачный, пластиковый цветной, толщина не менее 100 мкм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 xml:space="preserve">Папка-уголок, плотная с разделениями (трехсекционная), формат А4,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Ручки шариковые 0,5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 синих, 3 черных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Салфетки для ухода за оргтехникой.</w:t>
            </w:r>
          </w:p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Пропитанные специальным раствором, обладающие антистатистическими свойствами, в тубе. В тубе не менее 100 штук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Скрепки канцелярские, 25/4 мм, 100 шт. в упаковке, металлические, треугольные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Скрепки канцелярские, 50 мм, 100 шт. в упаковке, металлические, треугольные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Скобы для степлера №10: материал – металл, цвет – без окрашивания, 1000 шт. в упаковке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Скобы для степлера №24/6: материал – металл, цвет – без окрашивания, 1000 шт. в упаковке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Скотч прозрачный широкий</w:t>
            </w:r>
            <w:r w:rsidR="009416CE">
              <w:rPr>
                <w:sz w:val="24"/>
                <w:szCs w:val="24"/>
                <w:lang w:val="ru-RU"/>
              </w:rPr>
              <w:t>/узкий</w:t>
            </w:r>
            <w:r w:rsidRPr="0089600C">
              <w:rPr>
                <w:sz w:val="24"/>
                <w:szCs w:val="24"/>
                <w:lang w:val="ru-RU"/>
              </w:rPr>
              <w:t xml:space="preserve"> (ширина ленты 48мм, длина намотки 66 -</w:t>
            </w:r>
            <w:r w:rsidR="009416CE">
              <w:rPr>
                <w:sz w:val="24"/>
                <w:szCs w:val="24"/>
                <w:lang w:val="ru-RU"/>
              </w:rPr>
              <w:t xml:space="preserve"> </w:t>
            </w:r>
            <w:r w:rsidRPr="0089600C">
              <w:rPr>
                <w:sz w:val="24"/>
                <w:szCs w:val="24"/>
                <w:lang w:val="ru-RU"/>
              </w:rPr>
              <w:t>100 м, плотность 45-50 мкм)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 </w:t>
            </w:r>
            <w:r w:rsidR="0089600C" w:rsidRPr="0089600C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каждого вида на отдел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250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lastRenderedPageBreak/>
              <w:t>Степлер для скоб №10: толщина прокола до 10-15 листов, пластиковый корпус, металлический механизм, цвет: синий или черный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Степлер для скоб №24/6: толщина прокола не менее 25 листов, глубина захвата 50 мм, пластиковый корпус, металлический механизм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  <w:r w:rsidR="009416CE">
              <w:rPr>
                <w:sz w:val="24"/>
                <w:szCs w:val="24"/>
                <w:lang w:val="ru-RU"/>
              </w:rPr>
              <w:t xml:space="preserve"> на отдел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89600C" w:rsidRPr="0089600C">
              <w:rPr>
                <w:sz w:val="24"/>
                <w:szCs w:val="24"/>
                <w:lang w:val="ru-RU"/>
              </w:rPr>
              <w:t>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9416CE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Точил</w:t>
            </w:r>
            <w:r w:rsidR="009416CE">
              <w:rPr>
                <w:sz w:val="24"/>
                <w:szCs w:val="24"/>
                <w:lang w:val="ru-RU"/>
              </w:rPr>
              <w:t>ка механическая для карандашей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  <w:r w:rsidR="009416CE">
              <w:rPr>
                <w:sz w:val="24"/>
                <w:szCs w:val="24"/>
                <w:lang w:val="ru-RU"/>
              </w:rPr>
              <w:t xml:space="preserve"> на отдел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Файл-вкладыш: размер - А4, прозрачный, плотность 60 мкм, не менее 100 штук в упаковке, боковая перфорация, антибликовая поверхность, тиснение – «апельсиновая корка»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250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Файл-вкладыш: размер - А4, прозрачный, плотность 60 мкм, не менее100 штук в упаковке, боковая перфорация, антибликовая поверхность, без тиснения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380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9416CE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9416CE">
              <w:rPr>
                <w:sz w:val="24"/>
                <w:szCs w:val="24"/>
                <w:lang w:val="ru-RU"/>
              </w:rPr>
              <w:t>Файл-вкладыш: размер - А4, прозрачный с расширением, вместимость до 200 листов, не менее 10 штук в упаковке, боковая перфорация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9416CE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  <w:r w:rsidR="009416CE">
              <w:rPr>
                <w:sz w:val="24"/>
                <w:szCs w:val="24"/>
                <w:lang w:val="ru-RU"/>
              </w:rPr>
              <w:t xml:space="preserve"> 500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9416CE" w:rsidRDefault="009416CE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9416CE">
              <w:rPr>
                <w:sz w:val="24"/>
                <w:szCs w:val="24"/>
                <w:lang w:val="ru-RU"/>
              </w:rPr>
              <w:t>Файл перфорированный, упаковка 100 штук, А4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  <w:r w:rsidR="009416CE">
              <w:rPr>
                <w:sz w:val="24"/>
                <w:szCs w:val="24"/>
                <w:lang w:val="ru-RU"/>
              </w:rPr>
              <w:t xml:space="preserve"> на отдел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1 00</w:t>
            </w:r>
            <w:r w:rsidR="0089600C" w:rsidRPr="0089600C">
              <w:rPr>
                <w:sz w:val="24"/>
                <w:szCs w:val="24"/>
                <w:lang w:val="ru-RU"/>
              </w:rPr>
              <w:t>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Фотобумага, глянцевая, односторонняя, формат А4, плотность 200г/м2, 50 листов в упаковке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9416CE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3 500</w:t>
            </w:r>
          </w:p>
        </w:tc>
      </w:tr>
      <w:tr w:rsidR="0089600C" w:rsidRPr="009E7C6A" w:rsidTr="0089600C">
        <w:trPr>
          <w:trHeight w:val="29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Фотобумага, глянцевая, односторонняя, формат А3, плотность 200г/м2, 50 листов в упаковке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89600C" w:rsidP="0089600C">
            <w:pPr>
              <w:pStyle w:val="TableParagraph"/>
              <w:spacing w:before="4" w:line="249" w:lineRule="auto"/>
              <w:ind w:left="-79" w:right="-108" w:hanging="6"/>
              <w:jc w:val="center"/>
              <w:rPr>
                <w:sz w:val="24"/>
                <w:szCs w:val="24"/>
                <w:lang w:val="ru-RU"/>
              </w:rPr>
            </w:pPr>
            <w:r w:rsidRPr="0089600C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0C" w:rsidRPr="0089600C" w:rsidRDefault="009416CE" w:rsidP="0089600C">
            <w:pPr>
              <w:pStyle w:val="TableParagraph"/>
              <w:tabs>
                <w:tab w:val="left" w:pos="317"/>
              </w:tabs>
              <w:spacing w:before="4" w:line="249" w:lineRule="auto"/>
              <w:ind w:left="34" w:right="-108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5 0</w:t>
            </w:r>
            <w:r w:rsidR="0089600C" w:rsidRPr="0089600C">
              <w:rPr>
                <w:sz w:val="24"/>
                <w:szCs w:val="24"/>
                <w:lang w:val="ru-RU"/>
              </w:rPr>
              <w:t>00</w:t>
            </w:r>
          </w:p>
        </w:tc>
      </w:tr>
    </w:tbl>
    <w:p w:rsidR="004D4407" w:rsidRPr="009416CE" w:rsidRDefault="00250E8B" w:rsidP="00250E8B">
      <w:pPr>
        <w:spacing w:before="92" w:after="4"/>
        <w:ind w:left="253"/>
        <w:jc w:val="both"/>
        <w:rPr>
          <w:w w:val="110"/>
        </w:rPr>
      </w:pPr>
      <w:r w:rsidRPr="009416CE">
        <w:rPr>
          <w:rFonts w:eastAsiaTheme="minorHAnsi"/>
          <w:lang w:eastAsia="en-US"/>
        </w:rPr>
        <w:t xml:space="preserve">&lt;*&gt; </w:t>
      </w:r>
      <w:r w:rsidR="001A1330" w:rsidRPr="001A1330">
        <w:rPr>
          <w:rFonts w:eastAsiaTheme="minorHAnsi"/>
          <w:lang w:eastAsia="en-US"/>
        </w:rPr>
        <w:t>Для исполнительных органов, осуществляющих контрольную (надзорную) деятельность, государственную регистрацию актов гражданского состояния и функцию бухгалтерского учета, установить количество – не более 20 штук в год на каждого основного сотрудника.</w:t>
      </w:r>
    </w:p>
    <w:p w:rsidR="0089600C" w:rsidRPr="004437DA" w:rsidRDefault="0089600C" w:rsidP="004437DA">
      <w:pPr>
        <w:spacing w:before="92" w:after="4"/>
        <w:ind w:left="253"/>
        <w:jc w:val="right"/>
        <w:rPr>
          <w:sz w:val="28"/>
          <w:szCs w:val="28"/>
        </w:rPr>
      </w:pPr>
      <w:r w:rsidRPr="004437DA">
        <w:rPr>
          <w:w w:val="110"/>
          <w:sz w:val="28"/>
          <w:szCs w:val="28"/>
        </w:rPr>
        <w:t xml:space="preserve">Таблица </w:t>
      </w:r>
      <w:r w:rsidR="007B4B0B">
        <w:rPr>
          <w:w w:val="110"/>
          <w:sz w:val="28"/>
          <w:szCs w:val="28"/>
        </w:rPr>
        <w:t>30</w:t>
      </w:r>
    </w:p>
    <w:tbl>
      <w:tblPr>
        <w:tblStyle w:val="TableNormal"/>
        <w:tblW w:w="9923" w:type="dxa"/>
        <w:tblInd w:w="-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560"/>
        <w:gridCol w:w="1417"/>
      </w:tblGrid>
      <w:tr w:rsidR="003300F9" w:rsidRPr="00F2172C" w:rsidTr="003300F9">
        <w:trPr>
          <w:trHeight w:val="9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000000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left w:val="single" w:sz="8" w:space="0" w:color="000000"/>
              <w:right w:val="single" w:sz="8" w:space="0" w:color="000000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Количество на Министерство в год</w:t>
            </w:r>
          </w:p>
        </w:tc>
        <w:tc>
          <w:tcPr>
            <w:tcW w:w="1417" w:type="dxa"/>
            <w:tcBorders>
              <w:left w:val="single" w:sz="8" w:space="0" w:color="000000"/>
              <w:right w:val="single" w:sz="4" w:space="0" w:color="000000"/>
            </w:tcBorders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Цена за 1 единицу,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не более руб.</w:t>
            </w:r>
          </w:p>
        </w:tc>
      </w:tr>
      <w:tr w:rsidR="003300F9" w:rsidRPr="00F2172C" w:rsidTr="003300F9">
        <w:trPr>
          <w:trHeight w:val="900"/>
        </w:trPr>
        <w:tc>
          <w:tcPr>
            <w:tcW w:w="5671" w:type="dxa"/>
            <w:tcBorders>
              <w:left w:val="single" w:sz="4" w:space="0" w:color="auto"/>
              <w:right w:val="single" w:sz="4" w:space="0" w:color="auto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Бумага формата А4 80 гр класс А, 500 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000000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пач.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246*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600</w:t>
            </w:r>
            <w:r w:rsidRPr="004437DA">
              <w:rPr>
                <w:sz w:val="24"/>
                <w:szCs w:val="24"/>
                <w:lang w:val="ru-RU"/>
              </w:rPr>
              <w:t>,00</w:t>
            </w:r>
          </w:p>
        </w:tc>
      </w:tr>
      <w:tr w:rsidR="003300F9" w:rsidRPr="00F2172C" w:rsidTr="003300F9">
        <w:trPr>
          <w:trHeight w:val="240"/>
        </w:trPr>
        <w:tc>
          <w:tcPr>
            <w:tcW w:w="5671" w:type="dxa"/>
            <w:tcBorders>
              <w:left w:val="single" w:sz="4" w:space="0" w:color="auto"/>
              <w:right w:val="single" w:sz="4" w:space="0" w:color="auto"/>
            </w:tcBorders>
          </w:tcPr>
          <w:p w:rsidR="003300F9" w:rsidRPr="004437DA" w:rsidRDefault="003300F9" w:rsidP="009416CE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Бумага формата А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000000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пач.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1 00</w:t>
            </w:r>
            <w:r w:rsidRPr="004437DA">
              <w:rPr>
                <w:sz w:val="24"/>
                <w:szCs w:val="24"/>
                <w:lang w:val="ru-RU"/>
              </w:rPr>
              <w:t>0,00</w:t>
            </w:r>
          </w:p>
        </w:tc>
      </w:tr>
      <w:tr w:rsidR="003300F9" w:rsidRPr="00F2172C" w:rsidTr="003300F9">
        <w:trPr>
          <w:trHeight w:val="240"/>
        </w:trPr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Клей Момент 30 мл прозр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100,00</w:t>
            </w:r>
          </w:p>
        </w:tc>
      </w:tr>
      <w:tr w:rsidR="003300F9" w:rsidRPr="000C7500" w:rsidTr="003300F9">
        <w:trPr>
          <w:trHeight w:val="480"/>
        </w:trPr>
        <w:tc>
          <w:tcPr>
            <w:tcW w:w="5671" w:type="dxa"/>
            <w:tcBorders>
              <w:right w:val="single" w:sz="4" w:space="0" w:color="000000"/>
            </w:tcBorders>
            <w:vAlign w:val="center"/>
          </w:tcPr>
          <w:p w:rsidR="003300F9" w:rsidRPr="004437DA" w:rsidRDefault="003300F9" w:rsidP="001A1330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 xml:space="preserve">Поздравительная папка адрес, размер 305 *210 мм, формат А4, материал плотный </w:t>
            </w:r>
            <w:r>
              <w:rPr>
                <w:sz w:val="24"/>
                <w:szCs w:val="24"/>
                <w:lang w:val="ru-RU"/>
              </w:rPr>
              <w:t>«</w:t>
            </w:r>
            <w:r w:rsidRPr="004437DA">
              <w:rPr>
                <w:sz w:val="24"/>
                <w:szCs w:val="24"/>
                <w:lang w:val="ru-RU"/>
              </w:rPr>
              <w:t>Приветственный адрес</w:t>
            </w:r>
            <w:r>
              <w:rPr>
                <w:sz w:val="24"/>
                <w:szCs w:val="24"/>
                <w:lang w:val="ru-RU"/>
              </w:rPr>
              <w:t>»</w:t>
            </w:r>
            <w:r w:rsidRPr="004437DA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</w:t>
            </w:r>
            <w:r w:rsidRPr="004437DA">
              <w:rPr>
                <w:sz w:val="24"/>
                <w:szCs w:val="24"/>
                <w:lang w:val="ru-RU"/>
              </w:rPr>
              <w:t>0</w:t>
            </w:r>
          </w:p>
        </w:tc>
      </w:tr>
      <w:tr w:rsidR="003300F9" w:rsidRPr="000C7500" w:rsidTr="003300F9">
        <w:trPr>
          <w:trHeight w:val="480"/>
        </w:trPr>
        <w:tc>
          <w:tcPr>
            <w:tcW w:w="5671" w:type="dxa"/>
            <w:tcBorders>
              <w:right w:val="single" w:sz="4" w:space="0" w:color="000000"/>
            </w:tcBorders>
            <w:vAlign w:val="center"/>
          </w:tcPr>
          <w:p w:rsidR="003300F9" w:rsidRPr="004437DA" w:rsidRDefault="003300F9" w:rsidP="001A1330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Батарея типа ААА</w:t>
            </w:r>
            <w:r>
              <w:rPr>
                <w:sz w:val="24"/>
                <w:szCs w:val="24"/>
                <w:lang w:val="ru-RU"/>
              </w:rPr>
              <w:t>/АА</w:t>
            </w:r>
            <w:r w:rsidRPr="004437DA">
              <w:rPr>
                <w:sz w:val="24"/>
                <w:szCs w:val="24"/>
                <w:lang w:val="ru-RU"/>
              </w:rPr>
              <w:t>. Напряжение питания 1.5 В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  <w:r w:rsidRPr="004437DA">
              <w:rPr>
                <w:sz w:val="24"/>
                <w:szCs w:val="24"/>
                <w:lang w:val="ru-RU"/>
              </w:rPr>
              <w:t>0</w:t>
            </w:r>
          </w:p>
        </w:tc>
      </w:tr>
      <w:tr w:rsidR="003300F9" w:rsidRPr="000C7500" w:rsidTr="003300F9">
        <w:trPr>
          <w:trHeight w:val="480"/>
        </w:trPr>
        <w:tc>
          <w:tcPr>
            <w:tcW w:w="5671" w:type="dxa"/>
            <w:tcBorders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Краска для штемпельной подушки, заправка печати, цвет краски: синий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4437DA">
              <w:rPr>
                <w:sz w:val="24"/>
                <w:szCs w:val="24"/>
                <w:lang w:val="ru-RU"/>
              </w:rPr>
              <w:t>00</w:t>
            </w:r>
          </w:p>
        </w:tc>
      </w:tr>
      <w:tr w:rsidR="003300F9" w:rsidRPr="000C7500" w:rsidTr="003300F9">
        <w:trPr>
          <w:trHeight w:val="480"/>
        </w:trPr>
        <w:tc>
          <w:tcPr>
            <w:tcW w:w="5671" w:type="dxa"/>
            <w:tcBorders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</w:t>
            </w:r>
            <w:r w:rsidRPr="004437DA">
              <w:rPr>
                <w:sz w:val="24"/>
                <w:szCs w:val="24"/>
                <w:lang w:val="ru-RU"/>
              </w:rPr>
              <w:t>ложка картонная для переплета, формат А4, количество листов в упаковке 100 штук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3300F9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500</w:t>
            </w:r>
          </w:p>
        </w:tc>
      </w:tr>
      <w:tr w:rsidR="003300F9" w:rsidRPr="000C7500" w:rsidTr="003300F9">
        <w:trPr>
          <w:trHeight w:val="480"/>
        </w:trPr>
        <w:tc>
          <w:tcPr>
            <w:tcW w:w="5671" w:type="dxa"/>
            <w:tcBorders>
              <w:right w:val="single" w:sz="4" w:space="0" w:color="000000"/>
            </w:tcBorders>
            <w:vAlign w:val="center"/>
          </w:tcPr>
          <w:p w:rsidR="003300F9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Обложка прозрачная для переплета, формат А4, </w:t>
            </w:r>
            <w:r w:rsidRPr="004437DA">
              <w:rPr>
                <w:sz w:val="24"/>
                <w:szCs w:val="24"/>
                <w:lang w:val="ru-RU"/>
              </w:rPr>
              <w:t>количество листов в упаковке 100 штук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500</w:t>
            </w:r>
          </w:p>
        </w:tc>
      </w:tr>
      <w:tr w:rsidR="003300F9" w:rsidRPr="000C7500" w:rsidTr="003300F9">
        <w:trPr>
          <w:trHeight w:val="480"/>
        </w:trPr>
        <w:tc>
          <w:tcPr>
            <w:tcW w:w="5671" w:type="dxa"/>
            <w:tcBorders>
              <w:right w:val="single" w:sz="4" w:space="0" w:color="000000"/>
            </w:tcBorders>
            <w:vAlign w:val="center"/>
          </w:tcPr>
          <w:p w:rsidR="003300F9" w:rsidRPr="004437DA" w:rsidRDefault="003300F9" w:rsidP="001A1330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Пружины пластиковы</w:t>
            </w:r>
            <w:r>
              <w:rPr>
                <w:sz w:val="24"/>
                <w:szCs w:val="24"/>
                <w:lang w:val="ru-RU"/>
              </w:rPr>
              <w:t>е для переплета, диаметр 12 мм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600</w:t>
            </w:r>
          </w:p>
        </w:tc>
      </w:tr>
      <w:tr w:rsidR="003300F9" w:rsidRPr="000C7500" w:rsidTr="003300F9">
        <w:trPr>
          <w:trHeight w:val="480"/>
        </w:trPr>
        <w:tc>
          <w:tcPr>
            <w:tcW w:w="5671" w:type="dxa"/>
            <w:tcBorders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lastRenderedPageBreak/>
              <w:t>Пружины пластик</w:t>
            </w:r>
            <w:r>
              <w:rPr>
                <w:sz w:val="24"/>
                <w:szCs w:val="24"/>
                <w:lang w:val="ru-RU"/>
              </w:rPr>
              <w:t>овые для переплета, диаметр 14</w:t>
            </w:r>
            <w:r w:rsidRPr="004437DA">
              <w:rPr>
                <w:sz w:val="24"/>
                <w:szCs w:val="24"/>
                <w:lang w:val="ru-RU"/>
              </w:rPr>
              <w:t xml:space="preserve"> мм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700</w:t>
            </w:r>
          </w:p>
        </w:tc>
      </w:tr>
      <w:tr w:rsidR="003300F9" w:rsidRPr="000C7500" w:rsidTr="003300F9">
        <w:trPr>
          <w:trHeight w:val="480"/>
        </w:trPr>
        <w:tc>
          <w:tcPr>
            <w:tcW w:w="5671" w:type="dxa"/>
            <w:tcBorders>
              <w:right w:val="single" w:sz="4" w:space="0" w:color="000000"/>
            </w:tcBorders>
            <w:vAlign w:val="center"/>
          </w:tcPr>
          <w:p w:rsidR="003300F9" w:rsidRPr="004437DA" w:rsidRDefault="003300F9" w:rsidP="003300F9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Пружины пластик</w:t>
            </w:r>
            <w:r>
              <w:rPr>
                <w:sz w:val="24"/>
                <w:szCs w:val="24"/>
                <w:lang w:val="ru-RU"/>
              </w:rPr>
              <w:t>овые для переплета, диаметр 16</w:t>
            </w:r>
            <w:r w:rsidRPr="004437DA">
              <w:rPr>
                <w:sz w:val="24"/>
                <w:szCs w:val="24"/>
                <w:lang w:val="ru-RU"/>
              </w:rPr>
              <w:t xml:space="preserve"> мм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уп.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Default="003300F9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300F9" w:rsidRPr="004437DA" w:rsidRDefault="003300F9" w:rsidP="004437DA">
            <w:pPr>
              <w:pStyle w:val="TableParagraph"/>
              <w:tabs>
                <w:tab w:val="left" w:pos="908"/>
                <w:tab w:val="left" w:pos="1191"/>
              </w:tabs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800</w:t>
            </w:r>
          </w:p>
        </w:tc>
      </w:tr>
    </w:tbl>
    <w:p w:rsidR="001A1330" w:rsidRDefault="001A1330" w:rsidP="004437DA">
      <w:pPr>
        <w:tabs>
          <w:tab w:val="left" w:pos="9072"/>
        </w:tabs>
        <w:ind w:left="233" w:right="-2" w:firstLine="542"/>
        <w:jc w:val="both"/>
        <w:rPr>
          <w:w w:val="105"/>
        </w:rPr>
      </w:pPr>
      <w:r w:rsidRPr="009416CE">
        <w:rPr>
          <w:rFonts w:eastAsiaTheme="minorHAnsi"/>
          <w:lang w:eastAsia="en-US"/>
        </w:rPr>
        <w:t xml:space="preserve">&lt;*&gt; </w:t>
      </w:r>
      <w:r w:rsidRPr="001A1330">
        <w:rPr>
          <w:rFonts w:eastAsiaTheme="minorHAnsi"/>
          <w:lang w:eastAsia="en-US"/>
        </w:rPr>
        <w:t>ГОСТ для исполнительных органов, осуществляющих контрольную (надзорную) деятельность и функцию бухгалтерского учета установить количество – не более 12 пачек в год на каждого основного сотрудника.</w:t>
      </w:r>
    </w:p>
    <w:p w:rsidR="0089600C" w:rsidRPr="004437DA" w:rsidRDefault="0089600C" w:rsidP="004437DA">
      <w:pPr>
        <w:tabs>
          <w:tab w:val="left" w:pos="9072"/>
        </w:tabs>
        <w:ind w:left="233" w:right="-2" w:firstLine="542"/>
        <w:jc w:val="both"/>
      </w:pPr>
      <w:r w:rsidRPr="004437DA">
        <w:rPr>
          <w:w w:val="105"/>
        </w:rPr>
        <w:t>Примечание: Наименование и количество приобретаемых канцелярских принадлежностей могут быть изменены при необходимости, но в</w:t>
      </w:r>
      <w:r w:rsidR="004437DA" w:rsidRPr="004437DA">
        <w:rPr>
          <w:w w:val="105"/>
        </w:rPr>
        <w:t xml:space="preserve"> </w:t>
      </w:r>
      <w:r w:rsidRPr="004437DA">
        <w:rPr>
          <w:w w:val="105"/>
        </w:rPr>
        <w:t>пределах утвержденных на эти цели лимитов бюджетных обязательств на обеспечение функций Министерства.</w:t>
      </w:r>
    </w:p>
    <w:p w:rsidR="0089600C" w:rsidRPr="004437DA" w:rsidRDefault="0089600C" w:rsidP="004437DA">
      <w:pPr>
        <w:ind w:left="234"/>
        <w:jc w:val="right"/>
        <w:rPr>
          <w:sz w:val="28"/>
          <w:szCs w:val="28"/>
        </w:rPr>
      </w:pPr>
      <w:r w:rsidRPr="004437DA">
        <w:rPr>
          <w:w w:val="110"/>
          <w:sz w:val="28"/>
          <w:szCs w:val="28"/>
        </w:rPr>
        <w:t xml:space="preserve">Таблица </w:t>
      </w:r>
      <w:r w:rsidR="007B4B0B">
        <w:rPr>
          <w:w w:val="110"/>
          <w:sz w:val="28"/>
          <w:szCs w:val="28"/>
        </w:rPr>
        <w:t>31</w:t>
      </w:r>
    </w:p>
    <w:tbl>
      <w:tblPr>
        <w:tblStyle w:val="TableNormal"/>
        <w:tblW w:w="979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5"/>
        <w:gridCol w:w="1595"/>
        <w:gridCol w:w="2029"/>
        <w:gridCol w:w="1709"/>
        <w:gridCol w:w="1683"/>
      </w:tblGrid>
      <w:tr w:rsidR="0089600C" w:rsidRPr="00F2172C" w:rsidTr="004437DA">
        <w:trPr>
          <w:trHeight w:val="900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89600C" w:rsidRPr="004437DA" w:rsidRDefault="0089600C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9600C" w:rsidRPr="004437DA" w:rsidRDefault="0089600C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0C" w:rsidRPr="004437DA" w:rsidRDefault="0089600C" w:rsidP="004437DA">
            <w:pPr>
              <w:pStyle w:val="TableParagraph"/>
              <w:spacing w:before="4" w:line="249" w:lineRule="auto"/>
              <w:ind w:left="34" w:right="1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Количество на Министерство в 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9600C" w:rsidRPr="004437DA" w:rsidRDefault="0089600C" w:rsidP="003300F9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Цена за 1 единицу,</w:t>
            </w:r>
            <w:r w:rsidR="003300F9"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не более руб.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9600C" w:rsidRPr="004437DA" w:rsidRDefault="0089600C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Примечание</w:t>
            </w:r>
          </w:p>
        </w:tc>
      </w:tr>
      <w:tr w:rsidR="004D4407" w:rsidRPr="00F2172C" w:rsidTr="004D4407">
        <w:trPr>
          <w:trHeight w:val="219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4D4407" w:rsidRPr="004437DA" w:rsidRDefault="004D4407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D4407" w:rsidRPr="004437DA" w:rsidRDefault="004D4407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07" w:rsidRPr="004437DA" w:rsidRDefault="004D4407" w:rsidP="004437DA">
            <w:pPr>
              <w:pStyle w:val="TableParagraph"/>
              <w:spacing w:before="4" w:line="249" w:lineRule="auto"/>
              <w:ind w:left="34" w:right="1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D4407" w:rsidRPr="004437DA" w:rsidRDefault="004D4407" w:rsidP="004437DA">
            <w:pPr>
              <w:pStyle w:val="TableParagraph"/>
              <w:spacing w:before="4" w:line="249" w:lineRule="auto"/>
              <w:ind w:left="34" w:right="351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D4407" w:rsidRPr="004437DA" w:rsidRDefault="004D4407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4437DA" w:rsidRPr="00F2172C" w:rsidTr="004437DA">
        <w:trPr>
          <w:trHeight w:val="2313"/>
        </w:trPr>
        <w:tc>
          <w:tcPr>
            <w:tcW w:w="2775" w:type="dxa"/>
            <w:tcBorders>
              <w:top w:val="single" w:sz="6" w:space="0" w:color="000000"/>
              <w:left w:val="single" w:sz="4" w:space="0" w:color="auto"/>
            </w:tcBorders>
          </w:tcPr>
          <w:p w:rsidR="004437DA" w:rsidRPr="004437DA" w:rsidRDefault="004437DA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Рамки для оформления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грамот, благодарственных</w:t>
            </w:r>
          </w:p>
          <w:p w:rsidR="004437DA" w:rsidRPr="004437DA" w:rsidRDefault="004437DA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писем</w:t>
            </w:r>
          </w:p>
        </w:tc>
        <w:tc>
          <w:tcPr>
            <w:tcW w:w="1595" w:type="dxa"/>
            <w:tcBorders>
              <w:top w:val="single" w:sz="6" w:space="0" w:color="000000"/>
              <w:right w:val="single" w:sz="8" w:space="0" w:color="000000"/>
            </w:tcBorders>
          </w:tcPr>
          <w:p w:rsidR="004437DA" w:rsidRPr="004437DA" w:rsidRDefault="004437DA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000000"/>
              <w:right w:val="single" w:sz="6" w:space="0" w:color="000000"/>
            </w:tcBorders>
          </w:tcPr>
          <w:p w:rsidR="004437DA" w:rsidRPr="004437DA" w:rsidRDefault="004437DA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полиграфической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продукции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зависит от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количества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награждаемых,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но не более 100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</w:tcBorders>
          </w:tcPr>
          <w:p w:rsidR="004437DA" w:rsidRPr="004437DA" w:rsidRDefault="00AB367D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  <w:r w:rsidR="004437DA" w:rsidRPr="004437DA">
              <w:rPr>
                <w:sz w:val="24"/>
                <w:szCs w:val="24"/>
                <w:lang w:val="ru-RU"/>
              </w:rPr>
              <w:t>00,00</w:t>
            </w:r>
          </w:p>
        </w:tc>
        <w:tc>
          <w:tcPr>
            <w:tcW w:w="1683" w:type="dxa"/>
            <w:tcBorders>
              <w:top w:val="single" w:sz="6" w:space="0" w:color="000000"/>
              <w:right w:val="single" w:sz="4" w:space="0" w:color="auto"/>
            </w:tcBorders>
          </w:tcPr>
          <w:p w:rsidR="004437DA" w:rsidRPr="004437DA" w:rsidRDefault="004437DA" w:rsidP="004437DA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4437DA">
              <w:rPr>
                <w:sz w:val="24"/>
                <w:szCs w:val="24"/>
                <w:lang w:val="ru-RU"/>
              </w:rPr>
              <w:t>Награждение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честь праздников,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юбилеев и других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значимых событий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края, отрасли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437DA">
              <w:rPr>
                <w:sz w:val="24"/>
                <w:szCs w:val="24"/>
                <w:lang w:val="ru-RU"/>
              </w:rPr>
              <w:t>других</w:t>
            </w:r>
          </w:p>
        </w:tc>
      </w:tr>
    </w:tbl>
    <w:p w:rsidR="003F26B4" w:rsidRDefault="003F26B4" w:rsidP="003F26B4">
      <w:pPr>
        <w:ind w:left="221" w:right="-142" w:firstLine="77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3) з</w:t>
      </w:r>
      <w:r w:rsidRPr="003F26B4">
        <w:rPr>
          <w:w w:val="105"/>
          <w:sz w:val="28"/>
          <w:szCs w:val="28"/>
        </w:rPr>
        <w:t>атраты</w:t>
      </w:r>
      <w:r>
        <w:rPr>
          <w:w w:val="105"/>
          <w:sz w:val="28"/>
          <w:szCs w:val="28"/>
        </w:rPr>
        <w:t xml:space="preserve"> </w:t>
      </w:r>
      <w:r w:rsidRPr="003F26B4">
        <w:rPr>
          <w:w w:val="105"/>
          <w:sz w:val="28"/>
          <w:szCs w:val="28"/>
        </w:rPr>
        <w:t>на</w:t>
      </w:r>
      <w:r>
        <w:rPr>
          <w:w w:val="105"/>
          <w:sz w:val="28"/>
          <w:szCs w:val="28"/>
        </w:rPr>
        <w:t xml:space="preserve"> </w:t>
      </w:r>
      <w:r w:rsidRPr="003F26B4">
        <w:rPr>
          <w:w w:val="105"/>
          <w:sz w:val="28"/>
          <w:szCs w:val="28"/>
        </w:rPr>
        <w:t>приобретение</w:t>
      </w:r>
      <w:r>
        <w:rPr>
          <w:w w:val="105"/>
          <w:sz w:val="28"/>
          <w:szCs w:val="28"/>
        </w:rPr>
        <w:t xml:space="preserve"> </w:t>
      </w:r>
      <w:r w:rsidRPr="003F26B4">
        <w:rPr>
          <w:w w:val="105"/>
          <w:sz w:val="28"/>
          <w:szCs w:val="28"/>
        </w:rPr>
        <w:t>хозяйственных товаров</w:t>
      </w:r>
      <w:r>
        <w:rPr>
          <w:w w:val="105"/>
          <w:sz w:val="28"/>
          <w:szCs w:val="28"/>
        </w:rPr>
        <w:t xml:space="preserve"> </w:t>
      </w:r>
      <w:r w:rsidRPr="003F26B4">
        <w:rPr>
          <w:w w:val="105"/>
          <w:sz w:val="28"/>
          <w:szCs w:val="28"/>
        </w:rPr>
        <w:t>и принадлежностей (З</w:t>
      </w:r>
      <w:r w:rsidRPr="003F26B4">
        <w:rPr>
          <w:w w:val="105"/>
          <w:sz w:val="28"/>
          <w:szCs w:val="28"/>
          <w:vertAlign w:val="subscript"/>
        </w:rPr>
        <w:t>хп</w:t>
      </w:r>
      <w:r w:rsidRPr="003F26B4">
        <w:rPr>
          <w:w w:val="105"/>
          <w:sz w:val="28"/>
          <w:szCs w:val="28"/>
        </w:rPr>
        <w:t>) определяются по формуле:</w:t>
      </w:r>
    </w:p>
    <w:p w:rsidR="00AB367D" w:rsidRPr="003F26B4" w:rsidRDefault="00AB367D" w:rsidP="003F26B4">
      <w:pPr>
        <w:ind w:left="221" w:right="-142" w:firstLine="772"/>
        <w:jc w:val="both"/>
        <w:rPr>
          <w:w w:val="105"/>
          <w:sz w:val="28"/>
          <w:szCs w:val="28"/>
        </w:rPr>
      </w:pPr>
    </w:p>
    <w:p w:rsidR="003F26B4" w:rsidRPr="003F26B4" w:rsidRDefault="00327FDE" w:rsidP="003F26B4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хп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хп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хп,</m:t>
            </m:r>
          </m:sub>
        </m:sSub>
      </m:oMath>
      <w:r w:rsidR="003F26B4">
        <w:rPr>
          <w:w w:val="105"/>
          <w:sz w:val="28"/>
          <w:szCs w:val="28"/>
        </w:rPr>
        <w:t xml:space="preserve"> </w:t>
      </w:r>
      <w:r w:rsidR="003F26B4" w:rsidRPr="003F26B4">
        <w:rPr>
          <w:w w:val="105"/>
          <w:sz w:val="28"/>
          <w:szCs w:val="28"/>
        </w:rPr>
        <w:t>где</w:t>
      </w:r>
      <w:r w:rsidR="003F26B4">
        <w:rPr>
          <w:w w:val="105"/>
          <w:sz w:val="28"/>
          <w:szCs w:val="28"/>
        </w:rPr>
        <w:t>:</w:t>
      </w:r>
    </w:p>
    <w:p w:rsidR="003F26B4" w:rsidRPr="003F26B4" w:rsidRDefault="003F26B4" w:rsidP="003F26B4">
      <w:pPr>
        <w:ind w:left="221" w:right="-142" w:firstLine="772"/>
        <w:jc w:val="both"/>
        <w:rPr>
          <w:w w:val="105"/>
          <w:sz w:val="28"/>
          <w:szCs w:val="28"/>
        </w:rPr>
      </w:pPr>
      <w:r w:rsidRPr="003F26B4">
        <w:rPr>
          <w:w w:val="105"/>
          <w:sz w:val="28"/>
          <w:szCs w:val="28"/>
        </w:rPr>
        <w:t>P</w:t>
      </w:r>
      <w:r w:rsidRPr="003F26B4">
        <w:rPr>
          <w:w w:val="105"/>
          <w:sz w:val="28"/>
          <w:szCs w:val="28"/>
          <w:vertAlign w:val="subscript"/>
        </w:rPr>
        <w:t xml:space="preserve">i xn </w:t>
      </w:r>
      <w:r>
        <w:rPr>
          <w:w w:val="105"/>
          <w:sz w:val="28"/>
          <w:szCs w:val="28"/>
        </w:rPr>
        <w:t>–</w:t>
      </w:r>
      <w:r w:rsidRPr="003F26B4">
        <w:rPr>
          <w:w w:val="105"/>
          <w:sz w:val="28"/>
          <w:szCs w:val="28"/>
        </w:rPr>
        <w:t xml:space="preserve"> цена i-й единицы хозяйственных товаров и принадлежностей в соответствии с нормативами исполнительных органов государственной власти Камчатского края;</w:t>
      </w:r>
    </w:p>
    <w:p w:rsidR="003F26B4" w:rsidRPr="003F26B4" w:rsidRDefault="003F26B4" w:rsidP="003F26B4">
      <w:pPr>
        <w:ind w:left="221" w:right="-142" w:firstLine="772"/>
        <w:jc w:val="both"/>
        <w:rPr>
          <w:w w:val="105"/>
          <w:sz w:val="28"/>
          <w:szCs w:val="28"/>
        </w:rPr>
      </w:pPr>
      <w:r w:rsidRPr="003F26B4">
        <w:rPr>
          <w:w w:val="105"/>
          <w:sz w:val="28"/>
          <w:szCs w:val="28"/>
        </w:rPr>
        <w:t>Q</w:t>
      </w:r>
      <w:r w:rsidRPr="003F26B4">
        <w:rPr>
          <w:w w:val="105"/>
          <w:sz w:val="28"/>
          <w:szCs w:val="28"/>
          <w:vertAlign w:val="subscript"/>
        </w:rPr>
        <w:t xml:space="preserve">i хп </w:t>
      </w:r>
      <w:r>
        <w:rPr>
          <w:w w:val="105"/>
          <w:sz w:val="28"/>
          <w:szCs w:val="28"/>
        </w:rPr>
        <w:t>–</w:t>
      </w:r>
      <w:r w:rsidRPr="003F26B4">
        <w:rPr>
          <w:w w:val="105"/>
          <w:sz w:val="28"/>
          <w:szCs w:val="28"/>
        </w:rPr>
        <w:t xml:space="preserve"> количество 1-го хозяйственного товара и принадлежности в соответствии с нормативами исполнительных органов Камчатского края.</w:t>
      </w:r>
    </w:p>
    <w:p w:rsidR="003F26B4" w:rsidRDefault="003F26B4" w:rsidP="003F26B4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Таблица </w:t>
      </w:r>
      <w:r w:rsidR="007B4B0B">
        <w:rPr>
          <w:w w:val="105"/>
          <w:sz w:val="28"/>
          <w:szCs w:val="28"/>
        </w:rPr>
        <w:t>32</w:t>
      </w:r>
    </w:p>
    <w:p w:rsidR="003F26B4" w:rsidRPr="003F26B4" w:rsidRDefault="003F26B4" w:rsidP="003F26B4">
      <w:pPr>
        <w:ind w:left="221" w:right="-142" w:firstLine="63"/>
        <w:jc w:val="center"/>
        <w:rPr>
          <w:w w:val="105"/>
          <w:sz w:val="28"/>
          <w:szCs w:val="28"/>
        </w:rPr>
      </w:pPr>
      <w:r w:rsidRPr="003F26B4">
        <w:rPr>
          <w:w w:val="105"/>
          <w:sz w:val="28"/>
          <w:szCs w:val="28"/>
        </w:rPr>
        <w:t>Нормативы количества и цены хозяйственных товаров и принадлежностей</w:t>
      </w:r>
    </w:p>
    <w:tbl>
      <w:tblPr>
        <w:tblStyle w:val="TableNormal"/>
        <w:tblW w:w="9593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5"/>
        <w:gridCol w:w="1275"/>
        <w:gridCol w:w="1972"/>
        <w:gridCol w:w="2001"/>
      </w:tblGrid>
      <w:tr w:rsidR="003F26B4" w:rsidRPr="00F2172C" w:rsidTr="001E6040">
        <w:trPr>
          <w:trHeight w:val="440"/>
        </w:trPr>
        <w:tc>
          <w:tcPr>
            <w:tcW w:w="43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6B4" w:rsidRPr="003F26B4" w:rsidRDefault="003F26B4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Наименование хозяйственных товаров и принадлежностей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6B4" w:rsidRPr="003F26B4" w:rsidRDefault="003F26B4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Единица</w:t>
            </w:r>
          </w:p>
          <w:p w:rsidR="003F26B4" w:rsidRPr="003F26B4" w:rsidRDefault="003F26B4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auto"/>
            </w:tcBorders>
          </w:tcPr>
          <w:p w:rsidR="003F26B4" w:rsidRPr="003F26B4" w:rsidRDefault="003F26B4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Цена за 1 единицу,</w:t>
            </w:r>
          </w:p>
          <w:p w:rsidR="003F26B4" w:rsidRPr="003F26B4" w:rsidRDefault="003F26B4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руб., не более</w:t>
            </w:r>
          </w:p>
        </w:tc>
        <w:tc>
          <w:tcPr>
            <w:tcW w:w="2001" w:type="dxa"/>
            <w:tcBorders>
              <w:bottom w:val="single" w:sz="4" w:space="0" w:color="auto"/>
              <w:right w:val="single" w:sz="4" w:space="0" w:color="000000"/>
            </w:tcBorders>
          </w:tcPr>
          <w:p w:rsidR="003F26B4" w:rsidRPr="003F26B4" w:rsidRDefault="003F26B4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Примечание</w:t>
            </w:r>
          </w:p>
        </w:tc>
      </w:tr>
      <w:tr w:rsidR="004D4407" w:rsidRPr="00F2172C" w:rsidTr="004D4407">
        <w:trPr>
          <w:trHeight w:val="276"/>
        </w:trPr>
        <w:tc>
          <w:tcPr>
            <w:tcW w:w="43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4407" w:rsidRPr="003F26B4" w:rsidRDefault="004D4407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4407" w:rsidRPr="003F26B4" w:rsidRDefault="004D4407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2" w:type="dxa"/>
            <w:tcBorders>
              <w:left w:val="single" w:sz="4" w:space="0" w:color="000000"/>
              <w:bottom w:val="single" w:sz="4" w:space="0" w:color="auto"/>
            </w:tcBorders>
          </w:tcPr>
          <w:p w:rsidR="004D4407" w:rsidRPr="003F26B4" w:rsidRDefault="004D4407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01" w:type="dxa"/>
            <w:tcBorders>
              <w:bottom w:val="single" w:sz="4" w:space="0" w:color="auto"/>
              <w:right w:val="single" w:sz="4" w:space="0" w:color="000000"/>
            </w:tcBorders>
          </w:tcPr>
          <w:p w:rsidR="004D4407" w:rsidRPr="003F26B4" w:rsidRDefault="004D4407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3F26B4" w:rsidRPr="00F2172C" w:rsidTr="001E6040">
        <w:trPr>
          <w:trHeight w:val="396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B4" w:rsidRPr="003F26B4" w:rsidRDefault="003F26B4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Корзина для мусора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B4" w:rsidRPr="003F26B4" w:rsidRDefault="003F26B4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B4" w:rsidRPr="003F26B4" w:rsidRDefault="003F26B4" w:rsidP="003F26B4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1 200,00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B4" w:rsidRPr="003F26B4" w:rsidRDefault="003F26B4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 xml:space="preserve">1 </w:t>
            </w:r>
            <w:r w:rsidR="00AB367D">
              <w:rPr>
                <w:sz w:val="24"/>
                <w:szCs w:val="24"/>
                <w:lang w:val="ru-RU"/>
              </w:rPr>
              <w:t>на кабинет</w:t>
            </w:r>
          </w:p>
        </w:tc>
      </w:tr>
      <w:tr w:rsidR="00AB367D" w:rsidRPr="00F2172C" w:rsidTr="00AB367D">
        <w:trPr>
          <w:trHeight w:val="317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Игла (для прошивки документов)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300,00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на отдел</w:t>
            </w:r>
          </w:p>
        </w:tc>
      </w:tr>
      <w:tr w:rsidR="00AB367D" w:rsidRPr="00F2172C" w:rsidTr="00AB367D">
        <w:trPr>
          <w:trHeight w:val="279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Нить (для прошивки документов)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3F26B4">
              <w:rPr>
                <w:sz w:val="24"/>
                <w:szCs w:val="24"/>
                <w:lang w:val="ru-RU"/>
              </w:rPr>
              <w:t>300,00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на отдел</w:t>
            </w:r>
          </w:p>
        </w:tc>
      </w:tr>
      <w:tr w:rsidR="00AB367D" w:rsidRPr="00F2172C" w:rsidTr="00AB367D">
        <w:trPr>
          <w:trHeight w:val="279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Шило канцелярское для сшивания документов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шт.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Pr="003F26B4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7D" w:rsidRDefault="00AB367D" w:rsidP="00AB367D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на Министерство</w:t>
            </w:r>
          </w:p>
        </w:tc>
      </w:tr>
    </w:tbl>
    <w:p w:rsidR="003F26B4" w:rsidRPr="001E6040" w:rsidRDefault="003F26B4" w:rsidP="003F26B4">
      <w:pPr>
        <w:spacing w:before="1" w:line="237" w:lineRule="auto"/>
        <w:ind w:left="201" w:right="100" w:firstLine="544"/>
        <w:jc w:val="both"/>
      </w:pPr>
      <w:r w:rsidRPr="001E6040">
        <w:t>Примечание: Наименование и количество приобретаемых хозяйственных товаров и принадлежностей могут быть изменены при необходимости, но в пределах утвержденных на эти цели лимитов бюджетных обязательств на обеспечение функций Министерства.</w:t>
      </w:r>
    </w:p>
    <w:p w:rsidR="003F26B4" w:rsidRPr="005B2DE3" w:rsidRDefault="003F26B4" w:rsidP="003F26B4">
      <w:pPr>
        <w:spacing w:before="1" w:line="237" w:lineRule="auto"/>
        <w:ind w:left="201" w:right="100" w:firstLine="544"/>
        <w:jc w:val="both"/>
        <w:rPr>
          <w:sz w:val="28"/>
          <w:szCs w:val="28"/>
        </w:rPr>
      </w:pPr>
    </w:p>
    <w:p w:rsidR="003F26B4" w:rsidRPr="005B2DE3" w:rsidRDefault="005B2DE3" w:rsidP="005B2DE3">
      <w:pPr>
        <w:spacing w:before="1" w:line="237" w:lineRule="auto"/>
        <w:ind w:left="201" w:right="100" w:hanging="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F26B4" w:rsidRPr="005B2DE3">
        <w:rPr>
          <w:sz w:val="28"/>
          <w:szCs w:val="28"/>
        </w:rPr>
        <w:t>Определение нормативных затрат на дополнительное профессиональное образование работников</w:t>
      </w:r>
    </w:p>
    <w:p w:rsidR="003F26B4" w:rsidRPr="005B2DE3" w:rsidRDefault="003F26B4" w:rsidP="003F26B4">
      <w:pPr>
        <w:pStyle w:val="af4"/>
        <w:spacing w:before="2"/>
        <w:rPr>
          <w:lang w:val="ru-RU"/>
        </w:rPr>
      </w:pPr>
    </w:p>
    <w:p w:rsidR="003F26B4" w:rsidRPr="005B2DE3" w:rsidRDefault="005B2DE3" w:rsidP="005B2DE3">
      <w:pPr>
        <w:ind w:left="221" w:right="-142" w:firstLine="772"/>
        <w:jc w:val="both"/>
        <w:rPr>
          <w:w w:val="105"/>
          <w:sz w:val="28"/>
          <w:szCs w:val="28"/>
        </w:rPr>
      </w:pPr>
      <w:r w:rsidRPr="005B2DE3">
        <w:rPr>
          <w:w w:val="105"/>
          <w:sz w:val="28"/>
          <w:szCs w:val="28"/>
        </w:rPr>
        <w:t>1</w:t>
      </w:r>
      <w:r w:rsidR="007B4B0B">
        <w:rPr>
          <w:w w:val="105"/>
          <w:sz w:val="28"/>
          <w:szCs w:val="28"/>
        </w:rPr>
        <w:t>7</w:t>
      </w:r>
      <w:r w:rsidRPr="005B2DE3">
        <w:rPr>
          <w:w w:val="105"/>
          <w:sz w:val="28"/>
          <w:szCs w:val="28"/>
        </w:rPr>
        <w:t>.</w:t>
      </w:r>
      <w:r w:rsidR="003F26B4" w:rsidRPr="005B2DE3">
        <w:rPr>
          <w:w w:val="105"/>
          <w:sz w:val="28"/>
          <w:szCs w:val="28"/>
        </w:rPr>
        <w:t xml:space="preserve"> Затраты на приобретение образовательных услуг по профессиональной переподготовке и повышению квалификации (З</w:t>
      </w:r>
      <w:r w:rsidR="003F26B4" w:rsidRPr="007F51C8">
        <w:rPr>
          <w:w w:val="105"/>
          <w:sz w:val="28"/>
          <w:szCs w:val="28"/>
          <w:vertAlign w:val="subscript"/>
        </w:rPr>
        <w:t>дпо</w:t>
      </w:r>
      <w:r w:rsidR="003F26B4" w:rsidRPr="005B2DE3">
        <w:rPr>
          <w:w w:val="105"/>
          <w:sz w:val="28"/>
          <w:szCs w:val="28"/>
        </w:rPr>
        <w:t>) определяются по формуле:</w:t>
      </w:r>
    </w:p>
    <w:p w:rsidR="003F26B4" w:rsidRPr="005B2DE3" w:rsidRDefault="00327FDE" w:rsidP="005B2DE3">
      <w:pPr>
        <w:ind w:left="221" w:right="-142" w:firstLine="772"/>
        <w:jc w:val="center"/>
        <w:rPr>
          <w:w w:val="105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дпо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w w:val="105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w w:val="105"/>
                    <w:sz w:val="28"/>
                    <w:szCs w:val="28"/>
                  </w:rPr>
                  <m:t>i дпо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w w:val="105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05"/>
                <w:sz w:val="28"/>
                <w:szCs w:val="28"/>
              </w:rPr>
              <m:t>i дпо,</m:t>
            </m:r>
          </m:sub>
        </m:sSub>
        <m:r>
          <m:rPr>
            <m:sty m:val="p"/>
          </m:rPr>
          <w:rPr>
            <w:rFonts w:ascii="Cambria Math" w:hAnsi="Cambria Math"/>
            <w:w w:val="105"/>
            <w:sz w:val="28"/>
            <w:szCs w:val="28"/>
          </w:rPr>
          <m:t xml:space="preserve"> </m:t>
        </m:r>
      </m:oMath>
      <w:r w:rsidR="003F26B4" w:rsidRPr="005B2DE3">
        <w:rPr>
          <w:w w:val="105"/>
          <w:sz w:val="28"/>
          <w:szCs w:val="28"/>
        </w:rPr>
        <w:t>где</w:t>
      </w:r>
      <w:r w:rsidR="005B2DE3">
        <w:rPr>
          <w:w w:val="105"/>
          <w:sz w:val="28"/>
          <w:szCs w:val="28"/>
        </w:rPr>
        <w:t>:</w:t>
      </w:r>
    </w:p>
    <w:p w:rsidR="003F26B4" w:rsidRPr="005B2DE3" w:rsidRDefault="003F26B4" w:rsidP="005B2DE3">
      <w:pPr>
        <w:ind w:left="221" w:right="-142" w:firstLine="772"/>
        <w:jc w:val="both"/>
        <w:rPr>
          <w:w w:val="105"/>
          <w:sz w:val="28"/>
          <w:szCs w:val="28"/>
        </w:rPr>
      </w:pPr>
      <w:r w:rsidRPr="005B2DE3">
        <w:rPr>
          <w:w w:val="105"/>
          <w:sz w:val="28"/>
          <w:szCs w:val="28"/>
        </w:rPr>
        <w:t>Q</w:t>
      </w:r>
      <w:r w:rsidRPr="005B2DE3">
        <w:rPr>
          <w:w w:val="105"/>
          <w:sz w:val="28"/>
          <w:szCs w:val="28"/>
          <w:vertAlign w:val="subscript"/>
        </w:rPr>
        <w:t xml:space="preserve">i дпо </w:t>
      </w:r>
      <w:r w:rsidRPr="005B2DE3">
        <w:rPr>
          <w:w w:val="105"/>
          <w:sz w:val="28"/>
          <w:szCs w:val="28"/>
        </w:rPr>
        <w:t>– количество работников, направляемых на i-й вид дополнительного профессионального образования;</w:t>
      </w:r>
    </w:p>
    <w:p w:rsidR="003F26B4" w:rsidRDefault="003F26B4" w:rsidP="005B2DE3">
      <w:pPr>
        <w:ind w:left="221" w:right="-142" w:firstLine="772"/>
        <w:jc w:val="both"/>
        <w:rPr>
          <w:w w:val="105"/>
          <w:sz w:val="28"/>
          <w:szCs w:val="28"/>
        </w:rPr>
      </w:pPr>
      <w:r w:rsidRPr="001B387C">
        <w:rPr>
          <w:w w:val="105"/>
          <w:sz w:val="28"/>
          <w:szCs w:val="28"/>
        </w:rPr>
        <w:t>Р</w:t>
      </w:r>
      <w:r w:rsidRPr="005B2DE3">
        <w:rPr>
          <w:w w:val="105"/>
          <w:sz w:val="28"/>
          <w:szCs w:val="28"/>
          <w:vertAlign w:val="subscript"/>
        </w:rPr>
        <w:t xml:space="preserve">i дпо </w:t>
      </w:r>
      <w:r w:rsidR="005B2DE3">
        <w:rPr>
          <w:w w:val="105"/>
          <w:sz w:val="28"/>
          <w:szCs w:val="28"/>
        </w:rPr>
        <w:t>–</w:t>
      </w:r>
      <w:r w:rsidRPr="005B2DE3">
        <w:rPr>
          <w:w w:val="105"/>
          <w:sz w:val="28"/>
          <w:szCs w:val="28"/>
        </w:rPr>
        <w:t xml:space="preserve"> цена обучения 1 работника по 1-му виду дополнительного профессионального образования.</w:t>
      </w:r>
    </w:p>
    <w:p w:rsidR="005B2DE3" w:rsidRPr="005B2DE3" w:rsidRDefault="005B2DE3" w:rsidP="005B2DE3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Таблица 3</w:t>
      </w:r>
      <w:r w:rsidR="007B4B0B">
        <w:rPr>
          <w:w w:val="105"/>
          <w:sz w:val="28"/>
          <w:szCs w:val="28"/>
        </w:rPr>
        <w:t>3</w:t>
      </w:r>
    </w:p>
    <w:tbl>
      <w:tblPr>
        <w:tblStyle w:val="TableNormal"/>
        <w:tblW w:w="9527" w:type="dxa"/>
        <w:tblInd w:w="1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0"/>
        <w:gridCol w:w="4907"/>
      </w:tblGrid>
      <w:tr w:rsidR="003F26B4" w:rsidRPr="0084070A" w:rsidTr="005B2DE3">
        <w:trPr>
          <w:trHeight w:val="760"/>
        </w:trPr>
        <w:tc>
          <w:tcPr>
            <w:tcW w:w="4620" w:type="dxa"/>
            <w:tcBorders>
              <w:left w:val="single" w:sz="4" w:space="0" w:color="000000"/>
              <w:right w:val="single" w:sz="4" w:space="0" w:color="000000"/>
            </w:tcBorders>
          </w:tcPr>
          <w:p w:rsidR="003F26B4" w:rsidRPr="005B2DE3" w:rsidRDefault="003F26B4" w:rsidP="005B2DE3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 w:rsidRPr="005B2DE3">
              <w:rPr>
                <w:sz w:val="24"/>
                <w:szCs w:val="24"/>
                <w:lang w:val="ru-RU"/>
              </w:rPr>
              <w:t>Количество работников в год, направляемых для обучения, человек, не более</w:t>
            </w:r>
          </w:p>
        </w:tc>
        <w:tc>
          <w:tcPr>
            <w:tcW w:w="4907" w:type="dxa"/>
            <w:tcBorders>
              <w:left w:val="single" w:sz="4" w:space="0" w:color="000000"/>
              <w:right w:val="single" w:sz="4" w:space="0" w:color="000000"/>
            </w:tcBorders>
          </w:tcPr>
          <w:p w:rsidR="003F26B4" w:rsidRPr="005B2DE3" w:rsidRDefault="003F26B4" w:rsidP="005B2DE3">
            <w:pPr>
              <w:pStyle w:val="TableParagraph"/>
              <w:spacing w:before="4" w:line="249" w:lineRule="auto"/>
              <w:ind w:left="34" w:right="5" w:hanging="6"/>
              <w:jc w:val="center"/>
              <w:rPr>
                <w:sz w:val="24"/>
                <w:szCs w:val="24"/>
                <w:lang w:val="ru-RU"/>
              </w:rPr>
            </w:pPr>
            <w:r w:rsidRPr="005B2DE3">
              <w:rPr>
                <w:sz w:val="24"/>
                <w:szCs w:val="24"/>
                <w:lang w:val="ru-RU"/>
              </w:rPr>
              <w:t>Цена обучения 1 работника, руб., не более</w:t>
            </w:r>
          </w:p>
        </w:tc>
      </w:tr>
      <w:tr w:rsidR="004D4407" w:rsidRPr="0084070A" w:rsidTr="004D4407">
        <w:trPr>
          <w:trHeight w:val="148"/>
        </w:trPr>
        <w:tc>
          <w:tcPr>
            <w:tcW w:w="4620" w:type="dxa"/>
            <w:tcBorders>
              <w:left w:val="single" w:sz="4" w:space="0" w:color="000000"/>
              <w:right w:val="single" w:sz="4" w:space="0" w:color="000000"/>
            </w:tcBorders>
          </w:tcPr>
          <w:p w:rsidR="004D4407" w:rsidRPr="005B2DE3" w:rsidRDefault="004D4407" w:rsidP="005B2DE3">
            <w:pPr>
              <w:pStyle w:val="TableParagraph"/>
              <w:spacing w:before="4" w:line="249" w:lineRule="auto"/>
              <w:ind w:left="34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7" w:type="dxa"/>
            <w:tcBorders>
              <w:left w:val="single" w:sz="4" w:space="0" w:color="000000"/>
              <w:right w:val="single" w:sz="4" w:space="0" w:color="000000"/>
            </w:tcBorders>
          </w:tcPr>
          <w:p w:rsidR="004D4407" w:rsidRPr="005B2DE3" w:rsidRDefault="004D4407" w:rsidP="005B2DE3">
            <w:pPr>
              <w:pStyle w:val="TableParagraph"/>
              <w:spacing w:before="4" w:line="249" w:lineRule="auto"/>
              <w:ind w:left="34" w:right="5" w:hanging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3F26B4" w:rsidRPr="00F2172C" w:rsidTr="005B2DE3">
        <w:trPr>
          <w:trHeight w:val="282"/>
        </w:trPr>
        <w:tc>
          <w:tcPr>
            <w:tcW w:w="4620" w:type="dxa"/>
            <w:tcBorders>
              <w:left w:val="single" w:sz="4" w:space="0" w:color="000000"/>
              <w:right w:val="single" w:sz="4" w:space="0" w:color="000000"/>
            </w:tcBorders>
          </w:tcPr>
          <w:p w:rsidR="003F26B4" w:rsidRPr="005B2DE3" w:rsidRDefault="003F26B4" w:rsidP="005B2DE3">
            <w:pPr>
              <w:pStyle w:val="TableParagraph"/>
              <w:spacing w:before="4" w:line="249" w:lineRule="auto"/>
              <w:ind w:left="34" w:right="2" w:hanging="6"/>
              <w:jc w:val="center"/>
              <w:rPr>
                <w:sz w:val="24"/>
                <w:szCs w:val="24"/>
                <w:lang w:val="ru-RU"/>
              </w:rPr>
            </w:pPr>
            <w:r w:rsidRPr="005B2DE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907" w:type="dxa"/>
            <w:tcBorders>
              <w:left w:val="single" w:sz="4" w:space="0" w:color="000000"/>
              <w:right w:val="single" w:sz="4" w:space="0" w:color="000000"/>
            </w:tcBorders>
          </w:tcPr>
          <w:p w:rsidR="003F26B4" w:rsidRPr="005B2DE3" w:rsidRDefault="003F26B4" w:rsidP="005B2DE3">
            <w:pPr>
              <w:pStyle w:val="TableParagraph"/>
              <w:spacing w:before="4" w:line="249" w:lineRule="auto"/>
              <w:ind w:left="34" w:right="5" w:hanging="6"/>
              <w:jc w:val="center"/>
              <w:rPr>
                <w:sz w:val="24"/>
                <w:szCs w:val="24"/>
                <w:lang w:val="ru-RU"/>
              </w:rPr>
            </w:pPr>
            <w:r w:rsidRPr="005B2DE3">
              <w:rPr>
                <w:sz w:val="24"/>
                <w:szCs w:val="24"/>
                <w:lang w:val="ru-RU"/>
              </w:rPr>
              <w:t>50 000,00</w:t>
            </w:r>
          </w:p>
        </w:tc>
      </w:tr>
    </w:tbl>
    <w:p w:rsidR="00B003A9" w:rsidRPr="00B003A9" w:rsidRDefault="005B2DE3" w:rsidP="005B2DE3">
      <w:pPr>
        <w:ind w:left="221" w:right="-142" w:firstLine="772"/>
        <w:jc w:val="right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.».</w:t>
      </w:r>
    </w:p>
    <w:sectPr w:rsidR="00B003A9" w:rsidRPr="00B003A9" w:rsidSect="0005236A">
      <w:headerReference w:type="default" r:id="rId13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DE" w:rsidRDefault="00327FDE" w:rsidP="0031799B">
      <w:r>
        <w:separator/>
      </w:r>
    </w:p>
  </w:endnote>
  <w:endnote w:type="continuationSeparator" w:id="0">
    <w:p w:rsidR="00327FDE" w:rsidRDefault="00327FDE" w:rsidP="0031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DE" w:rsidRDefault="00327FDE" w:rsidP="0031799B">
      <w:r>
        <w:separator/>
      </w:r>
    </w:p>
  </w:footnote>
  <w:footnote w:type="continuationSeparator" w:id="0">
    <w:p w:rsidR="00327FDE" w:rsidRDefault="00327FDE" w:rsidP="00317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52357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416CE" w:rsidRPr="00CD2876" w:rsidRDefault="009416CE">
        <w:pPr>
          <w:pStyle w:val="ab"/>
          <w:jc w:val="center"/>
          <w:rPr>
            <w:sz w:val="28"/>
            <w:szCs w:val="28"/>
          </w:rPr>
        </w:pPr>
        <w:r w:rsidRPr="00CD2876">
          <w:rPr>
            <w:sz w:val="28"/>
            <w:szCs w:val="28"/>
          </w:rPr>
          <w:fldChar w:fldCharType="begin"/>
        </w:r>
        <w:r w:rsidRPr="00CD2876">
          <w:rPr>
            <w:sz w:val="28"/>
            <w:szCs w:val="28"/>
          </w:rPr>
          <w:instrText>PAGE   \* MERGEFORMAT</w:instrText>
        </w:r>
        <w:r w:rsidRPr="00CD2876">
          <w:rPr>
            <w:sz w:val="28"/>
            <w:szCs w:val="28"/>
          </w:rPr>
          <w:fldChar w:fldCharType="separate"/>
        </w:r>
        <w:r w:rsidR="00151F8D">
          <w:rPr>
            <w:noProof/>
            <w:sz w:val="28"/>
            <w:szCs w:val="28"/>
          </w:rPr>
          <w:t>9</w:t>
        </w:r>
        <w:r w:rsidRPr="00CD2876">
          <w:rPr>
            <w:sz w:val="28"/>
            <w:szCs w:val="28"/>
          </w:rPr>
          <w:fldChar w:fldCharType="end"/>
        </w:r>
      </w:p>
    </w:sdtContent>
  </w:sdt>
  <w:p w:rsidR="009416CE" w:rsidRDefault="009416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44F7"/>
    <w:multiLevelType w:val="hybridMultilevel"/>
    <w:tmpl w:val="CBF620E8"/>
    <w:lvl w:ilvl="0" w:tplc="984047B8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01152399"/>
    <w:multiLevelType w:val="multilevel"/>
    <w:tmpl w:val="A5ECF362"/>
    <w:lvl w:ilvl="0">
      <w:start w:val="3"/>
      <w:numFmt w:val="decimal"/>
      <w:lvlText w:val="%1"/>
      <w:lvlJc w:val="left"/>
      <w:pPr>
        <w:ind w:left="243" w:hanging="55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43" w:hanging="554"/>
      </w:pPr>
      <w:rPr>
        <w:rFonts w:ascii="Times New Roman" w:eastAsia="Times New Roman" w:hAnsi="Times New Roman" w:cs="Times New Roman" w:hint="default"/>
        <w:b/>
        <w:bCs/>
        <w:i/>
        <w:w w:val="101"/>
        <w:sz w:val="28"/>
        <w:szCs w:val="28"/>
      </w:rPr>
    </w:lvl>
    <w:lvl w:ilvl="2">
      <w:start w:val="1"/>
      <w:numFmt w:val="decimal"/>
      <w:lvlText w:val="%1.%2.%3."/>
      <w:lvlJc w:val="left"/>
      <w:pPr>
        <w:ind w:left="234" w:hanging="839"/>
      </w:pPr>
      <w:rPr>
        <w:rFonts w:ascii="Times New Roman" w:eastAsia="Times New Roman" w:hAnsi="Times New Roman" w:cs="Times New Roman" w:hint="default"/>
        <w:i/>
        <w:w w:val="98"/>
        <w:sz w:val="28"/>
        <w:szCs w:val="28"/>
      </w:rPr>
    </w:lvl>
    <w:lvl w:ilvl="3">
      <w:numFmt w:val="bullet"/>
      <w:lvlText w:val="•"/>
      <w:lvlJc w:val="left"/>
      <w:pPr>
        <w:ind w:left="3145" w:hanging="839"/>
      </w:pPr>
      <w:rPr>
        <w:rFonts w:hint="default"/>
      </w:rPr>
    </w:lvl>
    <w:lvl w:ilvl="4">
      <w:numFmt w:val="bullet"/>
      <w:lvlText w:val="•"/>
      <w:lvlJc w:val="left"/>
      <w:pPr>
        <w:ind w:left="4113" w:hanging="839"/>
      </w:pPr>
      <w:rPr>
        <w:rFonts w:hint="default"/>
      </w:rPr>
    </w:lvl>
    <w:lvl w:ilvl="5">
      <w:numFmt w:val="bullet"/>
      <w:lvlText w:val="•"/>
      <w:lvlJc w:val="left"/>
      <w:pPr>
        <w:ind w:left="5082" w:hanging="839"/>
      </w:pPr>
      <w:rPr>
        <w:rFonts w:hint="default"/>
      </w:rPr>
    </w:lvl>
    <w:lvl w:ilvl="6">
      <w:numFmt w:val="bullet"/>
      <w:lvlText w:val="•"/>
      <w:lvlJc w:val="left"/>
      <w:pPr>
        <w:ind w:left="6050" w:hanging="839"/>
      </w:pPr>
      <w:rPr>
        <w:rFonts w:hint="default"/>
      </w:rPr>
    </w:lvl>
    <w:lvl w:ilvl="7">
      <w:numFmt w:val="bullet"/>
      <w:lvlText w:val="•"/>
      <w:lvlJc w:val="left"/>
      <w:pPr>
        <w:ind w:left="7018" w:hanging="839"/>
      </w:pPr>
      <w:rPr>
        <w:rFonts w:hint="default"/>
      </w:rPr>
    </w:lvl>
    <w:lvl w:ilvl="8">
      <w:numFmt w:val="bullet"/>
      <w:lvlText w:val="•"/>
      <w:lvlJc w:val="left"/>
      <w:pPr>
        <w:ind w:left="7987" w:hanging="839"/>
      </w:pPr>
      <w:rPr>
        <w:rFonts w:hint="default"/>
      </w:rPr>
    </w:lvl>
  </w:abstractNum>
  <w:abstractNum w:abstractNumId="2" w15:restartNumberingAfterBreak="0">
    <w:nsid w:val="047C2E67"/>
    <w:multiLevelType w:val="multilevel"/>
    <w:tmpl w:val="3190B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160"/>
      </w:pPr>
      <w:rPr>
        <w:rFonts w:hint="default"/>
      </w:rPr>
    </w:lvl>
  </w:abstractNum>
  <w:abstractNum w:abstractNumId="3" w15:restartNumberingAfterBreak="0">
    <w:nsid w:val="1107635D"/>
    <w:multiLevelType w:val="multilevel"/>
    <w:tmpl w:val="AECE9F80"/>
    <w:lvl w:ilvl="0">
      <w:start w:val="3"/>
      <w:numFmt w:val="decimal"/>
      <w:lvlText w:val="%1"/>
      <w:lvlJc w:val="left"/>
      <w:pPr>
        <w:ind w:left="211" w:hanging="506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1" w:hanging="506"/>
      </w:pPr>
      <w:rPr>
        <w:rFonts w:ascii="Times New Roman" w:eastAsia="Times New Roman" w:hAnsi="Times New Roman" w:cs="Times New Roman" w:hint="default"/>
        <w:b/>
        <w:bCs/>
        <w:i/>
        <w:w w:val="101"/>
        <w:sz w:val="28"/>
        <w:szCs w:val="28"/>
      </w:rPr>
    </w:lvl>
    <w:lvl w:ilvl="2">
      <w:start w:val="1"/>
      <w:numFmt w:val="decimal"/>
      <w:lvlText w:val="%1.%2.%3."/>
      <w:lvlJc w:val="left"/>
      <w:pPr>
        <w:ind w:left="217" w:hanging="829"/>
        <w:jc w:val="right"/>
      </w:pPr>
      <w:rPr>
        <w:rFonts w:hint="default"/>
        <w:i/>
        <w:w w:val="98"/>
      </w:rPr>
    </w:lvl>
    <w:lvl w:ilvl="3">
      <w:numFmt w:val="bullet"/>
      <w:lvlText w:val="•"/>
      <w:lvlJc w:val="left"/>
      <w:pPr>
        <w:ind w:left="3131" w:hanging="829"/>
      </w:pPr>
      <w:rPr>
        <w:rFonts w:hint="default"/>
      </w:rPr>
    </w:lvl>
    <w:lvl w:ilvl="4">
      <w:numFmt w:val="bullet"/>
      <w:lvlText w:val="•"/>
      <w:lvlJc w:val="left"/>
      <w:pPr>
        <w:ind w:left="4101" w:hanging="829"/>
      </w:pPr>
      <w:rPr>
        <w:rFonts w:hint="default"/>
      </w:rPr>
    </w:lvl>
    <w:lvl w:ilvl="5">
      <w:numFmt w:val="bullet"/>
      <w:lvlText w:val="•"/>
      <w:lvlJc w:val="left"/>
      <w:pPr>
        <w:ind w:left="5072" w:hanging="829"/>
      </w:pPr>
      <w:rPr>
        <w:rFonts w:hint="default"/>
      </w:rPr>
    </w:lvl>
    <w:lvl w:ilvl="6">
      <w:numFmt w:val="bullet"/>
      <w:lvlText w:val="•"/>
      <w:lvlJc w:val="left"/>
      <w:pPr>
        <w:ind w:left="6042" w:hanging="829"/>
      </w:pPr>
      <w:rPr>
        <w:rFonts w:hint="default"/>
      </w:rPr>
    </w:lvl>
    <w:lvl w:ilvl="7">
      <w:numFmt w:val="bullet"/>
      <w:lvlText w:val="•"/>
      <w:lvlJc w:val="left"/>
      <w:pPr>
        <w:ind w:left="7012" w:hanging="829"/>
      </w:pPr>
      <w:rPr>
        <w:rFonts w:hint="default"/>
      </w:rPr>
    </w:lvl>
    <w:lvl w:ilvl="8">
      <w:numFmt w:val="bullet"/>
      <w:lvlText w:val="•"/>
      <w:lvlJc w:val="left"/>
      <w:pPr>
        <w:ind w:left="7983" w:hanging="829"/>
      </w:pPr>
      <w:rPr>
        <w:rFonts w:hint="default"/>
      </w:rPr>
    </w:lvl>
  </w:abstractNum>
  <w:abstractNum w:abstractNumId="4" w15:restartNumberingAfterBreak="0">
    <w:nsid w:val="1ADF14F9"/>
    <w:multiLevelType w:val="hybridMultilevel"/>
    <w:tmpl w:val="CBF620E8"/>
    <w:lvl w:ilvl="0" w:tplc="984047B8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1EA26600"/>
    <w:multiLevelType w:val="hybridMultilevel"/>
    <w:tmpl w:val="0EFAE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F6D11"/>
    <w:multiLevelType w:val="hybridMultilevel"/>
    <w:tmpl w:val="19D202DA"/>
    <w:lvl w:ilvl="0" w:tplc="A648C3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9C371F"/>
    <w:multiLevelType w:val="hybridMultilevel"/>
    <w:tmpl w:val="BCBE47C6"/>
    <w:lvl w:ilvl="0" w:tplc="09869302">
      <w:start w:val="1"/>
      <w:numFmt w:val="decimal"/>
      <w:lvlText w:val="%1)"/>
      <w:lvlJc w:val="left"/>
      <w:pPr>
        <w:ind w:left="126" w:hanging="698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51E888CA">
      <w:numFmt w:val="bullet"/>
      <w:lvlText w:val="•"/>
      <w:lvlJc w:val="left"/>
      <w:pPr>
        <w:ind w:left="1092" w:hanging="698"/>
      </w:pPr>
      <w:rPr>
        <w:rFonts w:hint="default"/>
      </w:rPr>
    </w:lvl>
    <w:lvl w:ilvl="2" w:tplc="1F125EC4">
      <w:numFmt w:val="bullet"/>
      <w:lvlText w:val="•"/>
      <w:lvlJc w:val="left"/>
      <w:pPr>
        <w:ind w:left="2064" w:hanging="698"/>
      </w:pPr>
      <w:rPr>
        <w:rFonts w:hint="default"/>
      </w:rPr>
    </w:lvl>
    <w:lvl w:ilvl="3" w:tplc="EED02782">
      <w:numFmt w:val="bullet"/>
      <w:lvlText w:val="•"/>
      <w:lvlJc w:val="left"/>
      <w:pPr>
        <w:ind w:left="3037" w:hanging="698"/>
      </w:pPr>
      <w:rPr>
        <w:rFonts w:hint="default"/>
      </w:rPr>
    </w:lvl>
    <w:lvl w:ilvl="4" w:tplc="FF32C32C">
      <w:numFmt w:val="bullet"/>
      <w:lvlText w:val="•"/>
      <w:lvlJc w:val="left"/>
      <w:pPr>
        <w:ind w:left="4009" w:hanging="698"/>
      </w:pPr>
      <w:rPr>
        <w:rFonts w:hint="default"/>
      </w:rPr>
    </w:lvl>
    <w:lvl w:ilvl="5" w:tplc="E3DCFB94">
      <w:numFmt w:val="bullet"/>
      <w:lvlText w:val="•"/>
      <w:lvlJc w:val="left"/>
      <w:pPr>
        <w:ind w:left="4982" w:hanging="698"/>
      </w:pPr>
      <w:rPr>
        <w:rFonts w:hint="default"/>
      </w:rPr>
    </w:lvl>
    <w:lvl w:ilvl="6" w:tplc="1C7291B4">
      <w:numFmt w:val="bullet"/>
      <w:lvlText w:val="•"/>
      <w:lvlJc w:val="left"/>
      <w:pPr>
        <w:ind w:left="5954" w:hanging="698"/>
      </w:pPr>
      <w:rPr>
        <w:rFonts w:hint="default"/>
      </w:rPr>
    </w:lvl>
    <w:lvl w:ilvl="7" w:tplc="3C1EA1A2">
      <w:numFmt w:val="bullet"/>
      <w:lvlText w:val="•"/>
      <w:lvlJc w:val="left"/>
      <w:pPr>
        <w:ind w:left="6926" w:hanging="698"/>
      </w:pPr>
      <w:rPr>
        <w:rFonts w:hint="default"/>
      </w:rPr>
    </w:lvl>
    <w:lvl w:ilvl="8" w:tplc="38F0CF34">
      <w:numFmt w:val="bullet"/>
      <w:lvlText w:val="•"/>
      <w:lvlJc w:val="left"/>
      <w:pPr>
        <w:ind w:left="7899" w:hanging="698"/>
      </w:pPr>
      <w:rPr>
        <w:rFonts w:hint="default"/>
      </w:rPr>
    </w:lvl>
  </w:abstractNum>
  <w:abstractNum w:abstractNumId="8" w15:restartNumberingAfterBreak="0">
    <w:nsid w:val="347828C8"/>
    <w:multiLevelType w:val="hybridMultilevel"/>
    <w:tmpl w:val="6062E552"/>
    <w:lvl w:ilvl="0" w:tplc="9282E742">
      <w:start w:val="1"/>
      <w:numFmt w:val="decimal"/>
      <w:lvlText w:val="%1)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AE27A6"/>
    <w:multiLevelType w:val="multilevel"/>
    <w:tmpl w:val="77880FF6"/>
    <w:lvl w:ilvl="0">
      <w:start w:val="2"/>
      <w:numFmt w:val="decimal"/>
      <w:lvlText w:val="%1"/>
      <w:lvlJc w:val="left"/>
      <w:pPr>
        <w:ind w:left="1369" w:hanging="48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9" w:hanging="489"/>
      </w:pPr>
      <w:rPr>
        <w:rFonts w:ascii="Times New Roman" w:eastAsia="Times New Roman" w:hAnsi="Times New Roman" w:cs="Times New Roman" w:hint="default"/>
        <w:b/>
        <w:bCs/>
        <w:i/>
        <w:w w:val="104"/>
        <w:sz w:val="27"/>
        <w:szCs w:val="27"/>
      </w:rPr>
    </w:lvl>
    <w:lvl w:ilvl="2">
      <w:start w:val="1"/>
      <w:numFmt w:val="decimal"/>
      <w:lvlText w:val="%1.%2.%3."/>
      <w:lvlJc w:val="left"/>
      <w:pPr>
        <w:ind w:left="168" w:hanging="939"/>
      </w:pPr>
      <w:rPr>
        <w:rFonts w:ascii="Times New Roman" w:eastAsia="Times New Roman" w:hAnsi="Times New Roman" w:cs="Times New Roman" w:hint="default"/>
        <w:i/>
        <w:w w:val="98"/>
        <w:sz w:val="28"/>
        <w:szCs w:val="28"/>
      </w:rPr>
    </w:lvl>
    <w:lvl w:ilvl="3">
      <w:numFmt w:val="bullet"/>
      <w:lvlText w:val="•"/>
      <w:lvlJc w:val="left"/>
      <w:pPr>
        <w:ind w:left="3249" w:hanging="939"/>
      </w:pPr>
      <w:rPr>
        <w:rFonts w:hint="default"/>
      </w:rPr>
    </w:lvl>
    <w:lvl w:ilvl="4">
      <w:numFmt w:val="bullet"/>
      <w:lvlText w:val="•"/>
      <w:lvlJc w:val="left"/>
      <w:pPr>
        <w:ind w:left="4194" w:hanging="939"/>
      </w:pPr>
      <w:rPr>
        <w:rFonts w:hint="default"/>
      </w:rPr>
    </w:lvl>
    <w:lvl w:ilvl="5">
      <w:numFmt w:val="bullet"/>
      <w:lvlText w:val="•"/>
      <w:lvlJc w:val="left"/>
      <w:pPr>
        <w:ind w:left="5139" w:hanging="939"/>
      </w:pPr>
      <w:rPr>
        <w:rFonts w:hint="default"/>
      </w:rPr>
    </w:lvl>
    <w:lvl w:ilvl="6">
      <w:numFmt w:val="bullet"/>
      <w:lvlText w:val="•"/>
      <w:lvlJc w:val="left"/>
      <w:pPr>
        <w:ind w:left="6084" w:hanging="939"/>
      </w:pPr>
      <w:rPr>
        <w:rFonts w:hint="default"/>
      </w:rPr>
    </w:lvl>
    <w:lvl w:ilvl="7">
      <w:numFmt w:val="bullet"/>
      <w:lvlText w:val="•"/>
      <w:lvlJc w:val="left"/>
      <w:pPr>
        <w:ind w:left="7029" w:hanging="939"/>
      </w:pPr>
      <w:rPr>
        <w:rFonts w:hint="default"/>
      </w:rPr>
    </w:lvl>
    <w:lvl w:ilvl="8">
      <w:numFmt w:val="bullet"/>
      <w:lvlText w:val="•"/>
      <w:lvlJc w:val="left"/>
      <w:pPr>
        <w:ind w:left="7974" w:hanging="939"/>
      </w:pPr>
      <w:rPr>
        <w:rFonts w:hint="default"/>
      </w:rPr>
    </w:lvl>
  </w:abstractNum>
  <w:abstractNum w:abstractNumId="10" w15:restartNumberingAfterBreak="0">
    <w:nsid w:val="4E625B1E"/>
    <w:multiLevelType w:val="hybridMultilevel"/>
    <w:tmpl w:val="0E94C8C8"/>
    <w:lvl w:ilvl="0" w:tplc="CEDEA314">
      <w:start w:val="1"/>
      <w:numFmt w:val="decimal"/>
      <w:pStyle w:val="a"/>
      <w:lvlText w:val="%1."/>
      <w:lvlJc w:val="left"/>
      <w:pPr>
        <w:tabs>
          <w:tab w:val="num" w:pos="1495"/>
        </w:tabs>
        <w:ind w:left="1495" w:hanging="360"/>
      </w:pPr>
    </w:lvl>
    <w:lvl w:ilvl="1" w:tplc="E346791C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A5E01BBA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F4725632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2D381288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4BECFCE6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85741170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59FE0138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16F057BE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11" w15:restartNumberingAfterBreak="0">
    <w:nsid w:val="5C7F510F"/>
    <w:multiLevelType w:val="multilevel"/>
    <w:tmpl w:val="921A6C46"/>
    <w:lvl w:ilvl="0">
      <w:start w:val="2"/>
      <w:numFmt w:val="decimal"/>
      <w:lvlText w:val="%1"/>
      <w:lvlJc w:val="left"/>
      <w:pPr>
        <w:ind w:left="287" w:hanging="4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7" w:hanging="487"/>
      </w:pPr>
      <w:rPr>
        <w:rFonts w:ascii="Times New Roman" w:eastAsia="Times New Roman" w:hAnsi="Times New Roman" w:cs="Times New Roman" w:hint="default"/>
        <w:b/>
        <w:bCs/>
        <w:i/>
        <w:w w:val="104"/>
        <w:sz w:val="27"/>
        <w:szCs w:val="27"/>
      </w:rPr>
    </w:lvl>
    <w:lvl w:ilvl="2">
      <w:start w:val="1"/>
      <w:numFmt w:val="decimal"/>
      <w:lvlText w:val="%1.%2.%3."/>
      <w:lvlJc w:val="left"/>
      <w:pPr>
        <w:ind w:left="281" w:hanging="905"/>
        <w:jc w:val="right"/>
      </w:pPr>
      <w:rPr>
        <w:rFonts w:hint="default"/>
        <w:i/>
        <w:w w:val="99"/>
      </w:rPr>
    </w:lvl>
    <w:lvl w:ilvl="3">
      <w:numFmt w:val="bullet"/>
      <w:lvlText w:val="•"/>
      <w:lvlJc w:val="left"/>
      <w:pPr>
        <w:ind w:left="3197" w:hanging="905"/>
      </w:pPr>
      <w:rPr>
        <w:rFonts w:hint="default"/>
      </w:rPr>
    </w:lvl>
    <w:lvl w:ilvl="4">
      <w:numFmt w:val="bullet"/>
      <w:lvlText w:val="•"/>
      <w:lvlJc w:val="left"/>
      <w:pPr>
        <w:ind w:left="4169" w:hanging="905"/>
      </w:pPr>
      <w:rPr>
        <w:rFonts w:hint="default"/>
      </w:rPr>
    </w:lvl>
    <w:lvl w:ilvl="5">
      <w:numFmt w:val="bullet"/>
      <w:lvlText w:val="•"/>
      <w:lvlJc w:val="left"/>
      <w:pPr>
        <w:ind w:left="5142" w:hanging="905"/>
      </w:pPr>
      <w:rPr>
        <w:rFonts w:hint="default"/>
      </w:rPr>
    </w:lvl>
    <w:lvl w:ilvl="6">
      <w:numFmt w:val="bullet"/>
      <w:lvlText w:val="•"/>
      <w:lvlJc w:val="left"/>
      <w:pPr>
        <w:ind w:left="6114" w:hanging="905"/>
      </w:pPr>
      <w:rPr>
        <w:rFonts w:hint="default"/>
      </w:rPr>
    </w:lvl>
    <w:lvl w:ilvl="7">
      <w:numFmt w:val="bullet"/>
      <w:lvlText w:val="•"/>
      <w:lvlJc w:val="left"/>
      <w:pPr>
        <w:ind w:left="7086" w:hanging="905"/>
      </w:pPr>
      <w:rPr>
        <w:rFonts w:hint="default"/>
      </w:rPr>
    </w:lvl>
    <w:lvl w:ilvl="8">
      <w:numFmt w:val="bullet"/>
      <w:lvlText w:val="•"/>
      <w:lvlJc w:val="left"/>
      <w:pPr>
        <w:ind w:left="8059" w:hanging="905"/>
      </w:pPr>
      <w:rPr>
        <w:rFonts w:hint="default"/>
      </w:rPr>
    </w:lvl>
  </w:abstractNum>
  <w:abstractNum w:abstractNumId="12" w15:restartNumberingAfterBreak="0">
    <w:nsid w:val="5DB0607A"/>
    <w:multiLevelType w:val="multilevel"/>
    <w:tmpl w:val="33CA33B6"/>
    <w:lvl w:ilvl="0">
      <w:start w:val="2"/>
      <w:numFmt w:val="decimal"/>
      <w:lvlText w:val="%1"/>
      <w:lvlJc w:val="left"/>
      <w:pPr>
        <w:ind w:left="1234" w:hanging="48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2" w:hanging="487"/>
      </w:pPr>
      <w:rPr>
        <w:rFonts w:ascii="Times New Roman" w:eastAsia="Times New Roman" w:hAnsi="Times New Roman" w:cs="Times New Roman" w:hint="default"/>
        <w:b/>
        <w:bCs/>
        <w:i/>
        <w:w w:val="104"/>
        <w:sz w:val="27"/>
        <w:szCs w:val="27"/>
      </w:rPr>
    </w:lvl>
    <w:lvl w:ilvl="2">
      <w:start w:val="1"/>
      <w:numFmt w:val="decimal"/>
      <w:lvlText w:val="%1.%2.%3."/>
      <w:lvlJc w:val="left"/>
      <w:pPr>
        <w:ind w:left="236" w:hanging="810"/>
        <w:jc w:val="right"/>
      </w:pPr>
      <w:rPr>
        <w:rFonts w:hint="default"/>
        <w:i/>
        <w:w w:val="98"/>
      </w:rPr>
    </w:lvl>
    <w:lvl w:ilvl="3">
      <w:numFmt w:val="bullet"/>
      <w:lvlText w:val="•"/>
      <w:lvlJc w:val="left"/>
      <w:pPr>
        <w:ind w:left="2328" w:hanging="810"/>
      </w:pPr>
      <w:rPr>
        <w:rFonts w:hint="default"/>
      </w:rPr>
    </w:lvl>
    <w:lvl w:ilvl="4">
      <w:numFmt w:val="bullet"/>
      <w:lvlText w:val="•"/>
      <w:lvlJc w:val="left"/>
      <w:pPr>
        <w:ind w:left="3416" w:hanging="810"/>
      </w:pPr>
      <w:rPr>
        <w:rFonts w:hint="default"/>
      </w:rPr>
    </w:lvl>
    <w:lvl w:ilvl="5">
      <w:numFmt w:val="bullet"/>
      <w:lvlText w:val="•"/>
      <w:lvlJc w:val="left"/>
      <w:pPr>
        <w:ind w:left="4504" w:hanging="810"/>
      </w:pPr>
      <w:rPr>
        <w:rFonts w:hint="default"/>
      </w:rPr>
    </w:lvl>
    <w:lvl w:ilvl="6">
      <w:numFmt w:val="bullet"/>
      <w:lvlText w:val="•"/>
      <w:lvlJc w:val="left"/>
      <w:pPr>
        <w:ind w:left="5592" w:hanging="810"/>
      </w:pPr>
      <w:rPr>
        <w:rFonts w:hint="default"/>
      </w:rPr>
    </w:lvl>
    <w:lvl w:ilvl="7">
      <w:numFmt w:val="bullet"/>
      <w:lvlText w:val="•"/>
      <w:lvlJc w:val="left"/>
      <w:pPr>
        <w:ind w:left="6680" w:hanging="810"/>
      </w:pPr>
      <w:rPr>
        <w:rFonts w:hint="default"/>
      </w:rPr>
    </w:lvl>
    <w:lvl w:ilvl="8">
      <w:numFmt w:val="bullet"/>
      <w:lvlText w:val="•"/>
      <w:lvlJc w:val="left"/>
      <w:pPr>
        <w:ind w:left="7768" w:hanging="810"/>
      </w:pPr>
      <w:rPr>
        <w:rFonts w:hint="default"/>
      </w:rPr>
    </w:lvl>
  </w:abstractNum>
  <w:abstractNum w:abstractNumId="13" w15:restartNumberingAfterBreak="0">
    <w:nsid w:val="6D9950A5"/>
    <w:multiLevelType w:val="hybridMultilevel"/>
    <w:tmpl w:val="F7E4AEBC"/>
    <w:lvl w:ilvl="0" w:tplc="14D69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95699A"/>
    <w:multiLevelType w:val="hybridMultilevel"/>
    <w:tmpl w:val="05666974"/>
    <w:lvl w:ilvl="0" w:tplc="0419000F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5" w15:restartNumberingAfterBreak="0">
    <w:nsid w:val="74220891"/>
    <w:multiLevelType w:val="multilevel"/>
    <w:tmpl w:val="5852C0EA"/>
    <w:lvl w:ilvl="0">
      <w:start w:val="3"/>
      <w:numFmt w:val="decimal"/>
      <w:lvlText w:val="%1"/>
      <w:lvlJc w:val="left"/>
      <w:pPr>
        <w:ind w:left="201" w:hanging="51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" w:hanging="511"/>
      </w:pPr>
      <w:rPr>
        <w:rFonts w:ascii="Times New Roman" w:eastAsia="Times New Roman" w:hAnsi="Times New Roman" w:cs="Times New Roman" w:hint="default"/>
        <w:b/>
        <w:bCs/>
        <w:i/>
        <w:w w:val="101"/>
        <w:sz w:val="28"/>
        <w:szCs w:val="28"/>
      </w:rPr>
    </w:lvl>
    <w:lvl w:ilvl="2">
      <w:start w:val="1"/>
      <w:numFmt w:val="decimal"/>
      <w:lvlText w:val="%1.%2.%3."/>
      <w:lvlJc w:val="left"/>
      <w:pPr>
        <w:ind w:left="187" w:hanging="843"/>
        <w:jc w:val="right"/>
      </w:pPr>
      <w:rPr>
        <w:rFonts w:hint="default"/>
        <w:i/>
        <w:spacing w:val="-2"/>
        <w:w w:val="99"/>
      </w:rPr>
    </w:lvl>
    <w:lvl w:ilvl="3">
      <w:numFmt w:val="bullet"/>
      <w:lvlText w:val="•"/>
      <w:lvlJc w:val="left"/>
      <w:pPr>
        <w:ind w:left="2356" w:hanging="843"/>
      </w:pPr>
      <w:rPr>
        <w:rFonts w:hint="default"/>
      </w:rPr>
    </w:lvl>
    <w:lvl w:ilvl="4">
      <w:numFmt w:val="bullet"/>
      <w:lvlText w:val="•"/>
      <w:lvlJc w:val="left"/>
      <w:pPr>
        <w:ind w:left="3434" w:hanging="843"/>
      </w:pPr>
      <w:rPr>
        <w:rFonts w:hint="default"/>
      </w:rPr>
    </w:lvl>
    <w:lvl w:ilvl="5">
      <w:numFmt w:val="bullet"/>
      <w:lvlText w:val="•"/>
      <w:lvlJc w:val="left"/>
      <w:pPr>
        <w:ind w:left="4512" w:hanging="843"/>
      </w:pPr>
      <w:rPr>
        <w:rFonts w:hint="default"/>
      </w:rPr>
    </w:lvl>
    <w:lvl w:ilvl="6">
      <w:numFmt w:val="bullet"/>
      <w:lvlText w:val="•"/>
      <w:lvlJc w:val="left"/>
      <w:pPr>
        <w:ind w:left="5591" w:hanging="843"/>
      </w:pPr>
      <w:rPr>
        <w:rFonts w:hint="default"/>
      </w:rPr>
    </w:lvl>
    <w:lvl w:ilvl="7">
      <w:numFmt w:val="bullet"/>
      <w:lvlText w:val="•"/>
      <w:lvlJc w:val="left"/>
      <w:pPr>
        <w:ind w:left="6669" w:hanging="843"/>
      </w:pPr>
      <w:rPr>
        <w:rFonts w:hint="default"/>
      </w:rPr>
    </w:lvl>
    <w:lvl w:ilvl="8">
      <w:numFmt w:val="bullet"/>
      <w:lvlText w:val="•"/>
      <w:lvlJc w:val="left"/>
      <w:pPr>
        <w:ind w:left="7747" w:hanging="843"/>
      </w:pPr>
      <w:rPr>
        <w:rFonts w:hint="default"/>
      </w:rPr>
    </w:lvl>
  </w:abstractNum>
  <w:abstractNum w:abstractNumId="16" w15:restartNumberingAfterBreak="0">
    <w:nsid w:val="776E0700"/>
    <w:multiLevelType w:val="multilevel"/>
    <w:tmpl w:val="3190B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16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0"/>
  </w:num>
  <w:num w:numId="8">
    <w:abstractNumId w:val="14"/>
  </w:num>
  <w:num w:numId="9">
    <w:abstractNumId w:val="7"/>
  </w:num>
  <w:num w:numId="10">
    <w:abstractNumId w:val="16"/>
  </w:num>
  <w:num w:numId="11">
    <w:abstractNumId w:val="9"/>
  </w:num>
  <w:num w:numId="12">
    <w:abstractNumId w:val="11"/>
  </w:num>
  <w:num w:numId="13">
    <w:abstractNumId w:val="12"/>
  </w:num>
  <w:num w:numId="14">
    <w:abstractNumId w:val="2"/>
  </w:num>
  <w:num w:numId="15">
    <w:abstractNumId w:val="15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277"/>
    <w:rsid w:val="000142F2"/>
    <w:rsid w:val="00033533"/>
    <w:rsid w:val="00041215"/>
    <w:rsid w:val="00045111"/>
    <w:rsid w:val="00045304"/>
    <w:rsid w:val="00051FF6"/>
    <w:rsid w:val="0005236A"/>
    <w:rsid w:val="00053869"/>
    <w:rsid w:val="00054428"/>
    <w:rsid w:val="00054EA0"/>
    <w:rsid w:val="00066C50"/>
    <w:rsid w:val="00076132"/>
    <w:rsid w:val="00077162"/>
    <w:rsid w:val="00082619"/>
    <w:rsid w:val="00094A51"/>
    <w:rsid w:val="00095795"/>
    <w:rsid w:val="00097504"/>
    <w:rsid w:val="000B1239"/>
    <w:rsid w:val="000B30E3"/>
    <w:rsid w:val="000C2DB2"/>
    <w:rsid w:val="000C7139"/>
    <w:rsid w:val="000D5D8E"/>
    <w:rsid w:val="000E53EF"/>
    <w:rsid w:val="000F1829"/>
    <w:rsid w:val="000F1A66"/>
    <w:rsid w:val="00106722"/>
    <w:rsid w:val="00112C1A"/>
    <w:rsid w:val="00113F00"/>
    <w:rsid w:val="00126BFE"/>
    <w:rsid w:val="00134740"/>
    <w:rsid w:val="00140E22"/>
    <w:rsid w:val="00151F8D"/>
    <w:rsid w:val="0015313D"/>
    <w:rsid w:val="00180140"/>
    <w:rsid w:val="00181702"/>
    <w:rsid w:val="00181A55"/>
    <w:rsid w:val="0018739B"/>
    <w:rsid w:val="001A1330"/>
    <w:rsid w:val="001B4609"/>
    <w:rsid w:val="001C15D6"/>
    <w:rsid w:val="001C4098"/>
    <w:rsid w:val="001D00F5"/>
    <w:rsid w:val="001D4724"/>
    <w:rsid w:val="001E6040"/>
    <w:rsid w:val="001F084F"/>
    <w:rsid w:val="00213104"/>
    <w:rsid w:val="0023234C"/>
    <w:rsid w:val="00233FCB"/>
    <w:rsid w:val="00240829"/>
    <w:rsid w:val="00240FA2"/>
    <w:rsid w:val="0024385A"/>
    <w:rsid w:val="00243A93"/>
    <w:rsid w:val="00250E8B"/>
    <w:rsid w:val="00257670"/>
    <w:rsid w:val="002627E0"/>
    <w:rsid w:val="00282F2C"/>
    <w:rsid w:val="00295AC8"/>
    <w:rsid w:val="002B2A13"/>
    <w:rsid w:val="002B4FBE"/>
    <w:rsid w:val="002C0D36"/>
    <w:rsid w:val="002C26A3"/>
    <w:rsid w:val="002C2B5A"/>
    <w:rsid w:val="002C5B0F"/>
    <w:rsid w:val="002D5D0F"/>
    <w:rsid w:val="002E1FC9"/>
    <w:rsid w:val="002E4E87"/>
    <w:rsid w:val="002E701F"/>
    <w:rsid w:val="002E7AC5"/>
    <w:rsid w:val="002F3844"/>
    <w:rsid w:val="0030022E"/>
    <w:rsid w:val="00313CF4"/>
    <w:rsid w:val="0031491A"/>
    <w:rsid w:val="0031799B"/>
    <w:rsid w:val="00327B6F"/>
    <w:rsid w:val="00327FDE"/>
    <w:rsid w:val="003300D3"/>
    <w:rsid w:val="003300F9"/>
    <w:rsid w:val="003317C9"/>
    <w:rsid w:val="00332B5F"/>
    <w:rsid w:val="00361DD5"/>
    <w:rsid w:val="00367BB8"/>
    <w:rsid w:val="0037231B"/>
    <w:rsid w:val="00374C3C"/>
    <w:rsid w:val="00377F68"/>
    <w:rsid w:val="0038403D"/>
    <w:rsid w:val="00397C94"/>
    <w:rsid w:val="003A1189"/>
    <w:rsid w:val="003B0709"/>
    <w:rsid w:val="003B52E1"/>
    <w:rsid w:val="003C30E0"/>
    <w:rsid w:val="003C37BE"/>
    <w:rsid w:val="003D42EC"/>
    <w:rsid w:val="003D4EBD"/>
    <w:rsid w:val="003D5C8F"/>
    <w:rsid w:val="003E6A63"/>
    <w:rsid w:val="003E7E98"/>
    <w:rsid w:val="003F26B4"/>
    <w:rsid w:val="003F3021"/>
    <w:rsid w:val="00404C64"/>
    <w:rsid w:val="004221D3"/>
    <w:rsid w:val="004261F1"/>
    <w:rsid w:val="004261F3"/>
    <w:rsid w:val="0043251D"/>
    <w:rsid w:val="0043505F"/>
    <w:rsid w:val="004351FE"/>
    <w:rsid w:val="004415AF"/>
    <w:rsid w:val="004437DA"/>
    <w:rsid w:val="004440D5"/>
    <w:rsid w:val="00445780"/>
    <w:rsid w:val="00450A66"/>
    <w:rsid w:val="004549E8"/>
    <w:rsid w:val="004621B8"/>
    <w:rsid w:val="00463D54"/>
    <w:rsid w:val="00466B97"/>
    <w:rsid w:val="004834DC"/>
    <w:rsid w:val="00484749"/>
    <w:rsid w:val="004A1D19"/>
    <w:rsid w:val="004A7FB0"/>
    <w:rsid w:val="004B221A"/>
    <w:rsid w:val="004B3760"/>
    <w:rsid w:val="004B45A3"/>
    <w:rsid w:val="004C74C8"/>
    <w:rsid w:val="004D4407"/>
    <w:rsid w:val="004E00B2"/>
    <w:rsid w:val="004E1446"/>
    <w:rsid w:val="004E2D3E"/>
    <w:rsid w:val="004E554E"/>
    <w:rsid w:val="004E6A87"/>
    <w:rsid w:val="00503FC3"/>
    <w:rsid w:val="00507E0C"/>
    <w:rsid w:val="005127A0"/>
    <w:rsid w:val="005167B9"/>
    <w:rsid w:val="00517D10"/>
    <w:rsid w:val="00525D1B"/>
    <w:rsid w:val="005271B3"/>
    <w:rsid w:val="005306FC"/>
    <w:rsid w:val="00530EC0"/>
    <w:rsid w:val="005578C9"/>
    <w:rsid w:val="005638EF"/>
    <w:rsid w:val="00563B33"/>
    <w:rsid w:val="00576D34"/>
    <w:rsid w:val="005846D7"/>
    <w:rsid w:val="005A116D"/>
    <w:rsid w:val="005A46F6"/>
    <w:rsid w:val="005B18BF"/>
    <w:rsid w:val="005B2DE3"/>
    <w:rsid w:val="005D2494"/>
    <w:rsid w:val="005E31F8"/>
    <w:rsid w:val="005F11A7"/>
    <w:rsid w:val="005F1F7D"/>
    <w:rsid w:val="005F2F11"/>
    <w:rsid w:val="005F54EA"/>
    <w:rsid w:val="005F688A"/>
    <w:rsid w:val="006035A2"/>
    <w:rsid w:val="00605520"/>
    <w:rsid w:val="00610C53"/>
    <w:rsid w:val="006166F2"/>
    <w:rsid w:val="0061780A"/>
    <w:rsid w:val="006179E2"/>
    <w:rsid w:val="006271E6"/>
    <w:rsid w:val="00631037"/>
    <w:rsid w:val="00633926"/>
    <w:rsid w:val="00646058"/>
    <w:rsid w:val="00650CAB"/>
    <w:rsid w:val="00652D04"/>
    <w:rsid w:val="00663D27"/>
    <w:rsid w:val="00676D83"/>
    <w:rsid w:val="00681BFE"/>
    <w:rsid w:val="00682DCC"/>
    <w:rsid w:val="0068598B"/>
    <w:rsid w:val="00685DF9"/>
    <w:rsid w:val="00693331"/>
    <w:rsid w:val="0069601C"/>
    <w:rsid w:val="006A541B"/>
    <w:rsid w:val="006A6AC3"/>
    <w:rsid w:val="006A6C44"/>
    <w:rsid w:val="006B115E"/>
    <w:rsid w:val="006C4349"/>
    <w:rsid w:val="006D2CB1"/>
    <w:rsid w:val="006D5087"/>
    <w:rsid w:val="006E593A"/>
    <w:rsid w:val="006E6DA5"/>
    <w:rsid w:val="006F5D44"/>
    <w:rsid w:val="00725A0F"/>
    <w:rsid w:val="00736848"/>
    <w:rsid w:val="0074156B"/>
    <w:rsid w:val="00741752"/>
    <w:rsid w:val="00743F33"/>
    <w:rsid w:val="00744B7F"/>
    <w:rsid w:val="0076272D"/>
    <w:rsid w:val="007638A0"/>
    <w:rsid w:val="0076713F"/>
    <w:rsid w:val="0077586A"/>
    <w:rsid w:val="00776C8D"/>
    <w:rsid w:val="0079096E"/>
    <w:rsid w:val="0079455F"/>
    <w:rsid w:val="007A22EF"/>
    <w:rsid w:val="007B3851"/>
    <w:rsid w:val="007B3A9B"/>
    <w:rsid w:val="007B4B0B"/>
    <w:rsid w:val="007D2A5B"/>
    <w:rsid w:val="007D3340"/>
    <w:rsid w:val="007D746A"/>
    <w:rsid w:val="007D7F38"/>
    <w:rsid w:val="007E1897"/>
    <w:rsid w:val="007E6BAC"/>
    <w:rsid w:val="007E7ADA"/>
    <w:rsid w:val="007F3D5B"/>
    <w:rsid w:val="007F51C8"/>
    <w:rsid w:val="007F7A62"/>
    <w:rsid w:val="00805055"/>
    <w:rsid w:val="00807959"/>
    <w:rsid w:val="00812B9A"/>
    <w:rsid w:val="00817C9C"/>
    <w:rsid w:val="00825303"/>
    <w:rsid w:val="00826C0B"/>
    <w:rsid w:val="008342A3"/>
    <w:rsid w:val="00840C16"/>
    <w:rsid w:val="0084367D"/>
    <w:rsid w:val="0085578D"/>
    <w:rsid w:val="00860C71"/>
    <w:rsid w:val="008708D4"/>
    <w:rsid w:val="008817E7"/>
    <w:rsid w:val="00882C45"/>
    <w:rsid w:val="00883A08"/>
    <w:rsid w:val="00886755"/>
    <w:rsid w:val="0089042F"/>
    <w:rsid w:val="008926AD"/>
    <w:rsid w:val="00893A6F"/>
    <w:rsid w:val="00894735"/>
    <w:rsid w:val="0089600C"/>
    <w:rsid w:val="008A1E8B"/>
    <w:rsid w:val="008A4E35"/>
    <w:rsid w:val="008B1995"/>
    <w:rsid w:val="008B668F"/>
    <w:rsid w:val="008C0054"/>
    <w:rsid w:val="008D6646"/>
    <w:rsid w:val="008D7127"/>
    <w:rsid w:val="008E4107"/>
    <w:rsid w:val="008F2635"/>
    <w:rsid w:val="008F288B"/>
    <w:rsid w:val="008F2B2C"/>
    <w:rsid w:val="00900D44"/>
    <w:rsid w:val="00907229"/>
    <w:rsid w:val="0091585A"/>
    <w:rsid w:val="00925E4D"/>
    <w:rsid w:val="009277F0"/>
    <w:rsid w:val="00931F87"/>
    <w:rsid w:val="0093395B"/>
    <w:rsid w:val="0094073A"/>
    <w:rsid w:val="009416CE"/>
    <w:rsid w:val="009517A6"/>
    <w:rsid w:val="0095264E"/>
    <w:rsid w:val="0095344D"/>
    <w:rsid w:val="00963270"/>
    <w:rsid w:val="0096751B"/>
    <w:rsid w:val="009826A3"/>
    <w:rsid w:val="0099384D"/>
    <w:rsid w:val="00997969"/>
    <w:rsid w:val="009A2D81"/>
    <w:rsid w:val="009A471F"/>
    <w:rsid w:val="009B5C8A"/>
    <w:rsid w:val="009C58B9"/>
    <w:rsid w:val="009D1FEE"/>
    <w:rsid w:val="009E6910"/>
    <w:rsid w:val="009E69C7"/>
    <w:rsid w:val="009F320C"/>
    <w:rsid w:val="00A007A3"/>
    <w:rsid w:val="00A02FC7"/>
    <w:rsid w:val="00A056D2"/>
    <w:rsid w:val="00A06294"/>
    <w:rsid w:val="00A40F0C"/>
    <w:rsid w:val="00A41A2E"/>
    <w:rsid w:val="00A43195"/>
    <w:rsid w:val="00A7128F"/>
    <w:rsid w:val="00A8215E"/>
    <w:rsid w:val="00A8227F"/>
    <w:rsid w:val="00A834AC"/>
    <w:rsid w:val="00A84370"/>
    <w:rsid w:val="00AB367D"/>
    <w:rsid w:val="00AB3ECC"/>
    <w:rsid w:val="00AB7A1D"/>
    <w:rsid w:val="00AC5C5B"/>
    <w:rsid w:val="00AE0469"/>
    <w:rsid w:val="00AE2D06"/>
    <w:rsid w:val="00AE49F2"/>
    <w:rsid w:val="00B003A9"/>
    <w:rsid w:val="00B06380"/>
    <w:rsid w:val="00B07233"/>
    <w:rsid w:val="00B105B8"/>
    <w:rsid w:val="00B11806"/>
    <w:rsid w:val="00B12711"/>
    <w:rsid w:val="00B12F65"/>
    <w:rsid w:val="00B1623B"/>
    <w:rsid w:val="00B17A8B"/>
    <w:rsid w:val="00B33D76"/>
    <w:rsid w:val="00B35D12"/>
    <w:rsid w:val="00B5688C"/>
    <w:rsid w:val="00B625E9"/>
    <w:rsid w:val="00B73A95"/>
    <w:rsid w:val="00B759EC"/>
    <w:rsid w:val="00B75E4C"/>
    <w:rsid w:val="00B81EC3"/>
    <w:rsid w:val="00B831E8"/>
    <w:rsid w:val="00B833C0"/>
    <w:rsid w:val="00B8456D"/>
    <w:rsid w:val="00B972E7"/>
    <w:rsid w:val="00BA6144"/>
    <w:rsid w:val="00BA6DC7"/>
    <w:rsid w:val="00BB478D"/>
    <w:rsid w:val="00BD0001"/>
    <w:rsid w:val="00BD13FF"/>
    <w:rsid w:val="00BE1E47"/>
    <w:rsid w:val="00BF3269"/>
    <w:rsid w:val="00C06539"/>
    <w:rsid w:val="00C079BB"/>
    <w:rsid w:val="00C17533"/>
    <w:rsid w:val="00C24B60"/>
    <w:rsid w:val="00C35698"/>
    <w:rsid w:val="00C366DA"/>
    <w:rsid w:val="00C37B1E"/>
    <w:rsid w:val="00C442AB"/>
    <w:rsid w:val="00C502D0"/>
    <w:rsid w:val="00C555E3"/>
    <w:rsid w:val="00C5596B"/>
    <w:rsid w:val="00C60CF0"/>
    <w:rsid w:val="00C62CA2"/>
    <w:rsid w:val="00C66685"/>
    <w:rsid w:val="00C6734A"/>
    <w:rsid w:val="00C72001"/>
    <w:rsid w:val="00C73DCC"/>
    <w:rsid w:val="00C90D3D"/>
    <w:rsid w:val="00C954F6"/>
    <w:rsid w:val="00CB33B2"/>
    <w:rsid w:val="00CC343C"/>
    <w:rsid w:val="00CC5149"/>
    <w:rsid w:val="00CD2876"/>
    <w:rsid w:val="00D11307"/>
    <w:rsid w:val="00D116A7"/>
    <w:rsid w:val="00D118E0"/>
    <w:rsid w:val="00D1579F"/>
    <w:rsid w:val="00D16B35"/>
    <w:rsid w:val="00D206A1"/>
    <w:rsid w:val="00D31705"/>
    <w:rsid w:val="00D330ED"/>
    <w:rsid w:val="00D34C87"/>
    <w:rsid w:val="00D453A8"/>
    <w:rsid w:val="00D50172"/>
    <w:rsid w:val="00D6495B"/>
    <w:rsid w:val="00D738D4"/>
    <w:rsid w:val="00D8142F"/>
    <w:rsid w:val="00D928E2"/>
    <w:rsid w:val="00D944ED"/>
    <w:rsid w:val="00DC7EE2"/>
    <w:rsid w:val="00DD388A"/>
    <w:rsid w:val="00DD3A94"/>
    <w:rsid w:val="00DD6F51"/>
    <w:rsid w:val="00DF3901"/>
    <w:rsid w:val="00DF3A35"/>
    <w:rsid w:val="00DF6A29"/>
    <w:rsid w:val="00E03B65"/>
    <w:rsid w:val="00E04AC8"/>
    <w:rsid w:val="00E14372"/>
    <w:rsid w:val="00E159EE"/>
    <w:rsid w:val="00E21060"/>
    <w:rsid w:val="00E3489D"/>
    <w:rsid w:val="00E40D0A"/>
    <w:rsid w:val="00E43CC4"/>
    <w:rsid w:val="00E5075F"/>
    <w:rsid w:val="00E530B9"/>
    <w:rsid w:val="00E61A8D"/>
    <w:rsid w:val="00E67B6D"/>
    <w:rsid w:val="00E72DA7"/>
    <w:rsid w:val="00E8524F"/>
    <w:rsid w:val="00E91034"/>
    <w:rsid w:val="00E95A4F"/>
    <w:rsid w:val="00EC2DBB"/>
    <w:rsid w:val="00EC6729"/>
    <w:rsid w:val="00EE35DB"/>
    <w:rsid w:val="00EF15BC"/>
    <w:rsid w:val="00EF524F"/>
    <w:rsid w:val="00F07028"/>
    <w:rsid w:val="00F12200"/>
    <w:rsid w:val="00F148B5"/>
    <w:rsid w:val="00F31EAA"/>
    <w:rsid w:val="00F46EC1"/>
    <w:rsid w:val="00F5198E"/>
    <w:rsid w:val="00F522F8"/>
    <w:rsid w:val="00F52709"/>
    <w:rsid w:val="00F54DB1"/>
    <w:rsid w:val="00F54E2E"/>
    <w:rsid w:val="00F63133"/>
    <w:rsid w:val="00F63A64"/>
    <w:rsid w:val="00F76EF9"/>
    <w:rsid w:val="00F81A81"/>
    <w:rsid w:val="00F85D9D"/>
    <w:rsid w:val="00F85FDA"/>
    <w:rsid w:val="00F865A2"/>
    <w:rsid w:val="00FB02E4"/>
    <w:rsid w:val="00FB0697"/>
    <w:rsid w:val="00FB17C4"/>
    <w:rsid w:val="00FB47AC"/>
    <w:rsid w:val="00FC5EC8"/>
    <w:rsid w:val="00FD4111"/>
    <w:rsid w:val="00FE0846"/>
    <w:rsid w:val="00FE195E"/>
    <w:rsid w:val="00FE2BF1"/>
    <w:rsid w:val="00FE3F88"/>
    <w:rsid w:val="00FF10A7"/>
    <w:rsid w:val="00FF2ED1"/>
    <w:rsid w:val="00FF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1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1"/>
    <w:qFormat/>
    <w:rsid w:val="00AC5C5B"/>
    <w:pPr>
      <w:widowControl w:val="0"/>
      <w:autoSpaceDE w:val="0"/>
      <w:autoSpaceDN w:val="0"/>
      <w:spacing w:before="88"/>
      <w:ind w:left="197" w:firstLine="701"/>
      <w:jc w:val="both"/>
      <w:outlineLvl w:val="0"/>
    </w:pPr>
    <w:rPr>
      <w:b/>
      <w:bCs/>
      <w:i/>
      <w:sz w:val="28"/>
      <w:szCs w:val="28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0"/>
    <w:link w:val="a6"/>
    <w:uiPriority w:val="99"/>
    <w:semiHidden/>
    <w:unhideWhenUsed/>
    <w:rsid w:val="00E72DA7"/>
    <w:rPr>
      <w:rFonts w:ascii="Calibri" w:eastAsia="Calibri" w:hAnsi="Calibri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7">
    <w:name w:val="footer"/>
    <w:basedOn w:val="a0"/>
    <w:link w:val="a8"/>
    <w:uiPriority w:val="99"/>
    <w:rsid w:val="0095344D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8">
    <w:name w:val="Нижний колонтитул Знак"/>
    <w:basedOn w:val="a1"/>
    <w:link w:val="a7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9277F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3179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1799B"/>
  </w:style>
  <w:style w:type="character" w:styleId="ad">
    <w:name w:val="Hyperlink"/>
    <w:basedOn w:val="a1"/>
    <w:uiPriority w:val="99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2"/>
    <w:next w:val="a4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next w:val="a4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0"/>
    <w:link w:val="af"/>
    <w:uiPriority w:val="99"/>
    <w:unhideWhenUsed/>
    <w:rsid w:val="00C72001"/>
    <w:pPr>
      <w:jc w:val="both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C7200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C72001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Отступы элементов списка"/>
    <w:basedOn w:val="a0"/>
    <w:link w:val="af1"/>
    <w:qFormat/>
    <w:rsid w:val="00C72001"/>
    <w:pPr>
      <w:widowControl w:val="0"/>
      <w:numPr>
        <w:numId w:val="1"/>
      </w:numPr>
      <w:tabs>
        <w:tab w:val="left" w:pos="993"/>
      </w:tabs>
      <w:autoSpaceDE w:val="0"/>
      <w:autoSpaceDN w:val="0"/>
      <w:adjustRightInd w:val="0"/>
      <w:ind w:left="0" w:firstLine="709"/>
      <w:jc w:val="both"/>
    </w:pPr>
    <w:rPr>
      <w:rFonts w:eastAsia="Calibri"/>
      <w:sz w:val="28"/>
      <w:szCs w:val="28"/>
    </w:rPr>
  </w:style>
  <w:style w:type="character" w:customStyle="1" w:styleId="af1">
    <w:name w:val="Отступы элементов списка Знак"/>
    <w:basedOn w:val="a1"/>
    <w:link w:val="a"/>
    <w:rsid w:val="00C72001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3317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317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0"/>
    <w:uiPriority w:val="1"/>
    <w:qFormat/>
    <w:rsid w:val="005B18BF"/>
    <w:pPr>
      <w:ind w:left="720"/>
      <w:contextualSpacing/>
    </w:pPr>
  </w:style>
  <w:style w:type="paragraph" w:styleId="af3">
    <w:name w:val="Normal (Web)"/>
    <w:basedOn w:val="a0"/>
    <w:uiPriority w:val="99"/>
    <w:unhideWhenUsed/>
    <w:rsid w:val="003A1189"/>
    <w:pPr>
      <w:spacing w:before="100" w:beforeAutospacing="1" w:after="100" w:afterAutospacing="1"/>
    </w:pPr>
  </w:style>
  <w:style w:type="paragraph" w:styleId="af4">
    <w:name w:val="Body Text"/>
    <w:basedOn w:val="a0"/>
    <w:link w:val="af5"/>
    <w:uiPriority w:val="1"/>
    <w:qFormat/>
    <w:rsid w:val="00404C64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5">
    <w:name w:val="Основной текст Знак"/>
    <w:basedOn w:val="a1"/>
    <w:link w:val="af4"/>
    <w:uiPriority w:val="1"/>
    <w:rsid w:val="00404C64"/>
    <w:rPr>
      <w:rFonts w:ascii="Times New Roman" w:eastAsia="Times New Roman" w:hAnsi="Times New Roman" w:cs="Times New Roman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7627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6272D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1"/>
    <w:link w:val="1"/>
    <w:uiPriority w:val="1"/>
    <w:rsid w:val="00AC5C5B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4843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120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637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5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78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470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1DCCA41DF761A9D5647A649FC8E204E347A10F053135BB84066384DDC7L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8D645-DD93-483C-8C2A-0BAE1ED1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33</Pages>
  <Words>8912</Words>
  <Characters>50802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Пастушенко Наталья Михайловна</cp:lastModifiedBy>
  <cp:revision>28</cp:revision>
  <cp:lastPrinted>2021-10-08T05:51:00Z</cp:lastPrinted>
  <dcterms:created xsi:type="dcterms:W3CDTF">2024-10-03T03:15:00Z</dcterms:created>
  <dcterms:modified xsi:type="dcterms:W3CDTF">2024-10-04T02:53:00Z</dcterms:modified>
</cp:coreProperties>
</file>