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FF" w:rsidRPr="00F67C9B" w:rsidRDefault="000A5EFF" w:rsidP="000A5EFF">
      <w:pPr>
        <w:spacing w:after="0" w:line="240" w:lineRule="auto"/>
        <w:jc w:val="center"/>
        <w:rPr>
          <w:rFonts w:ascii="Times New Roman" w:hAnsi="Times New Roman"/>
          <w:b/>
        </w:rPr>
      </w:pPr>
      <w:r w:rsidRPr="00F67C9B">
        <w:rPr>
          <w:rFonts w:ascii="Times New Roman" w:hAnsi="Times New Roman"/>
          <w:b/>
        </w:rPr>
        <w:t>Заявка на установление квот добычи охотничьих ресурсов</w:t>
      </w:r>
    </w:p>
    <w:p w:rsidR="000A5EFF" w:rsidRPr="000F3A59" w:rsidRDefault="000A5EFF" w:rsidP="000A5EFF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0F3A59">
        <w:rPr>
          <w:rFonts w:ascii="Times New Roman" w:hAnsi="Times New Roman"/>
          <w:u w:val="single"/>
        </w:rPr>
        <w:t xml:space="preserve">в </w:t>
      </w:r>
      <w:r>
        <w:rPr>
          <w:rFonts w:ascii="Times New Roman" w:hAnsi="Times New Roman"/>
          <w:u w:val="single"/>
        </w:rPr>
        <w:t>____________________________________________________________</w:t>
      </w:r>
    </w:p>
    <w:p w:rsidR="000A5EFF" w:rsidRPr="00F67C9B" w:rsidRDefault="000A5EFF" w:rsidP="000A5EF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7C9B">
        <w:rPr>
          <w:rFonts w:ascii="Times New Roman" w:hAnsi="Times New Roman"/>
          <w:sz w:val="20"/>
          <w:szCs w:val="20"/>
        </w:rPr>
        <w:t xml:space="preserve">наименование закрепленного охотничьего угодья </w:t>
      </w:r>
    </w:p>
    <w:p w:rsidR="000A5EFF" w:rsidRPr="00710046" w:rsidRDefault="000A5EFF" w:rsidP="000A5EFF">
      <w:pPr>
        <w:spacing w:after="0" w:line="240" w:lineRule="auto"/>
        <w:jc w:val="center"/>
        <w:rPr>
          <w:rFonts w:ascii="Times New Roman" w:hAnsi="Times New Roman"/>
        </w:rPr>
      </w:pPr>
      <w:r w:rsidRPr="000F3A59">
        <w:rPr>
          <w:rFonts w:ascii="Times New Roman" w:hAnsi="Times New Roman"/>
          <w:u w:val="single"/>
        </w:rPr>
        <w:t xml:space="preserve">в </w:t>
      </w:r>
      <w:r w:rsidRPr="00710046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0A5EFF" w:rsidRPr="00F67C9B" w:rsidRDefault="000A5EFF" w:rsidP="000A5E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7C9B">
        <w:rPr>
          <w:rFonts w:ascii="Times New Roman" w:hAnsi="Times New Roman"/>
          <w:sz w:val="20"/>
          <w:szCs w:val="20"/>
        </w:rPr>
        <w:t xml:space="preserve"> наименование муниципальных районов, наименование субъекта Российской Федерации </w:t>
      </w:r>
    </w:p>
    <w:p w:rsidR="000A5EFF" w:rsidRPr="00F67C9B" w:rsidRDefault="000A5EFF" w:rsidP="000A5EFF">
      <w:pPr>
        <w:spacing w:after="0" w:line="240" w:lineRule="auto"/>
        <w:jc w:val="center"/>
        <w:rPr>
          <w:rFonts w:ascii="Times New Roman" w:hAnsi="Times New Roman"/>
        </w:rPr>
      </w:pPr>
    </w:p>
    <w:p w:rsidR="0044630D" w:rsidRPr="00F67C9B" w:rsidRDefault="000A5EFF" w:rsidP="00E8646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период с </w:t>
      </w:r>
      <w:r w:rsidRPr="00F67C9B">
        <w:rPr>
          <w:rFonts w:ascii="Times New Roman" w:hAnsi="Times New Roman"/>
        </w:rPr>
        <w:t>1 августа 20</w:t>
      </w:r>
      <w:r w:rsidR="00537721">
        <w:rPr>
          <w:rFonts w:ascii="Times New Roman" w:hAnsi="Times New Roman"/>
        </w:rPr>
        <w:t>____</w:t>
      </w:r>
      <w:r w:rsidR="0044630D">
        <w:rPr>
          <w:rFonts w:ascii="Times New Roman" w:hAnsi="Times New Roman"/>
        </w:rPr>
        <w:t xml:space="preserve"> </w:t>
      </w:r>
      <w:r w:rsidRPr="00F67C9B">
        <w:rPr>
          <w:rFonts w:ascii="Times New Roman" w:hAnsi="Times New Roman"/>
        </w:rPr>
        <w:t>г. до 1 августа 20</w:t>
      </w:r>
      <w:r w:rsidR="00537721">
        <w:rPr>
          <w:rFonts w:ascii="Times New Roman" w:hAnsi="Times New Roman"/>
        </w:rPr>
        <w:t>___</w:t>
      </w:r>
      <w:r w:rsidRPr="00F67C9B">
        <w:rPr>
          <w:rFonts w:ascii="Times New Roman" w:hAnsi="Times New Roman"/>
        </w:rPr>
        <w:t xml:space="preserve"> г.</w:t>
      </w:r>
    </w:p>
    <w:p w:rsidR="00D64097" w:rsidRDefault="00D64097" w:rsidP="00AA369F">
      <w:pPr>
        <w:spacing w:after="0"/>
        <w:jc w:val="center"/>
        <w:rPr>
          <w:rFonts w:ascii="Times New Roman" w:hAnsi="Times New Roman"/>
        </w:rPr>
        <w:sectPr w:rsidR="00D64097" w:rsidSect="00E8646C">
          <w:pgSz w:w="16838" w:h="11906" w:orient="landscape"/>
          <w:pgMar w:top="794" w:right="1134" w:bottom="794" w:left="1134" w:header="709" w:footer="709" w:gutter="0"/>
          <w:cols w:space="708"/>
          <w:docGrid w:linePitch="360"/>
        </w:sectPr>
      </w:pPr>
    </w:p>
    <w:p w:rsidR="00D64097" w:rsidRDefault="00D64097" w:rsidP="00AA369F">
      <w:pPr>
        <w:spacing w:after="0"/>
        <w:jc w:val="center"/>
        <w:rPr>
          <w:rFonts w:ascii="Times New Roman" w:hAnsi="Times New Roman"/>
        </w:rPr>
        <w:sectPr w:rsidR="00D64097" w:rsidSect="00D64097">
          <w:type w:val="continuous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535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461"/>
        <w:gridCol w:w="1735"/>
        <w:gridCol w:w="915"/>
        <w:gridCol w:w="1134"/>
        <w:gridCol w:w="1134"/>
        <w:gridCol w:w="660"/>
        <w:gridCol w:w="850"/>
        <w:gridCol w:w="1184"/>
        <w:gridCol w:w="1276"/>
        <w:gridCol w:w="1325"/>
      </w:tblGrid>
      <w:tr w:rsidR="004D5498" w:rsidTr="00FB2AC3">
        <w:trPr>
          <w:cantSplit/>
          <w:trHeight w:val="20"/>
        </w:trPr>
        <w:tc>
          <w:tcPr>
            <w:tcW w:w="562" w:type="dxa"/>
            <w:vMerge w:val="restart"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№ п.п.</w:t>
            </w:r>
          </w:p>
        </w:tc>
        <w:tc>
          <w:tcPr>
            <w:tcW w:w="1843" w:type="dxa"/>
            <w:vMerge w:val="restart"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Вид охотничьих ресурсов</w:t>
            </w:r>
          </w:p>
        </w:tc>
        <w:tc>
          <w:tcPr>
            <w:tcW w:w="1276" w:type="dxa"/>
            <w:vMerge w:val="restart"/>
            <w:vAlign w:val="center"/>
          </w:tcPr>
          <w:p w:rsidR="004D5498" w:rsidRPr="004A1638" w:rsidRDefault="004D5498" w:rsidP="004A1638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Площадь категорий среды обитания</w:t>
            </w:r>
            <w:r>
              <w:rPr>
                <w:rFonts w:ascii="Times New Roman" w:hAnsi="Times New Roman"/>
              </w:rPr>
              <w:t xml:space="preserve"> </w:t>
            </w:r>
            <w:r w:rsidRPr="008F0CD9">
              <w:rPr>
                <w:rFonts w:ascii="Times New Roman" w:hAnsi="Times New Roman"/>
              </w:rPr>
              <w:t>(</w:t>
            </w:r>
            <w:proofErr w:type="gramStart"/>
            <w:r w:rsidRPr="008F0CD9">
              <w:rPr>
                <w:rFonts w:ascii="Times New Roman" w:hAnsi="Times New Roman"/>
              </w:rPr>
              <w:t>тыс.га)</w:t>
            </w:r>
            <w:r w:rsidR="004A1638" w:rsidRPr="004A1638">
              <w:rPr>
                <w:rFonts w:ascii="Times New Roman" w:hAnsi="Times New Roman"/>
              </w:rPr>
              <w:t>&lt;</w:t>
            </w:r>
            <w:proofErr w:type="gramEnd"/>
            <w:r w:rsidR="00D64097">
              <w:rPr>
                <w:rStyle w:val="af1"/>
                <w:rFonts w:ascii="Times New Roman" w:hAnsi="Times New Roman"/>
              </w:rPr>
              <w:endnoteReference w:id="1"/>
            </w:r>
            <w:r w:rsidR="004A1638" w:rsidRPr="004A1638">
              <w:rPr>
                <w:rFonts w:ascii="Times New Roman" w:hAnsi="Times New Roman"/>
              </w:rPr>
              <w:t>&gt;</w:t>
            </w:r>
          </w:p>
        </w:tc>
        <w:tc>
          <w:tcPr>
            <w:tcW w:w="1461" w:type="dxa"/>
            <w:vMerge w:val="restart"/>
            <w:vAlign w:val="center"/>
          </w:tcPr>
          <w:p w:rsidR="004D5498" w:rsidRPr="004A1638" w:rsidRDefault="004D5498" w:rsidP="00D640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0CD9">
              <w:rPr>
                <w:rFonts w:ascii="Times New Roman" w:hAnsi="Times New Roman"/>
              </w:rPr>
              <w:t>Численность охотничьих ресурсов (особей</w:t>
            </w:r>
            <w:proofErr w:type="gramStart"/>
            <w:r w:rsidRPr="008F0CD9">
              <w:rPr>
                <w:rFonts w:ascii="Times New Roman" w:hAnsi="Times New Roman"/>
              </w:rPr>
              <w:t>)</w:t>
            </w:r>
            <w:r w:rsidR="004A1638">
              <w:rPr>
                <w:rFonts w:ascii="Times New Roman" w:hAnsi="Times New Roman"/>
                <w:lang w:val="en-US"/>
              </w:rPr>
              <w:t>&lt;</w:t>
            </w:r>
            <w:proofErr w:type="gramEnd"/>
            <w:r w:rsidR="00D64097">
              <w:rPr>
                <w:rStyle w:val="af1"/>
                <w:rFonts w:ascii="Times New Roman" w:hAnsi="Times New Roman"/>
              </w:rPr>
              <w:endnoteReference w:id="2"/>
            </w:r>
            <w:r w:rsidR="004A1638">
              <w:rPr>
                <w:rFonts w:ascii="Times New Roman" w:hAnsi="Times New Roman"/>
                <w:lang w:val="en-US"/>
              </w:rPr>
              <w:t>&gt;</w:t>
            </w:r>
          </w:p>
        </w:tc>
        <w:tc>
          <w:tcPr>
            <w:tcW w:w="1735" w:type="dxa"/>
            <w:vMerge w:val="restart"/>
            <w:vAlign w:val="center"/>
          </w:tcPr>
          <w:p w:rsidR="0052445F" w:rsidRPr="004A1638" w:rsidRDefault="004D5498" w:rsidP="00D64097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Плотность насел</w:t>
            </w:r>
            <w:r w:rsidR="000A1DAE">
              <w:rPr>
                <w:rFonts w:ascii="Times New Roman" w:hAnsi="Times New Roman"/>
              </w:rPr>
              <w:t>ения охотничьих ресурсов (</w:t>
            </w:r>
            <w:proofErr w:type="gramStart"/>
            <w:r w:rsidR="000A1DAE">
              <w:rPr>
                <w:rFonts w:ascii="Times New Roman" w:hAnsi="Times New Roman"/>
              </w:rPr>
              <w:t>ос.</w:t>
            </w:r>
            <w:r w:rsidRPr="008F0CD9">
              <w:rPr>
                <w:rFonts w:ascii="Times New Roman" w:hAnsi="Times New Roman"/>
              </w:rPr>
              <w:t>/</w:t>
            </w:r>
            <w:proofErr w:type="gramEnd"/>
            <w:r w:rsidRPr="008F0CD9">
              <w:rPr>
                <w:rFonts w:ascii="Times New Roman" w:hAnsi="Times New Roman"/>
              </w:rPr>
              <w:t>1000 га)</w:t>
            </w:r>
            <w:r w:rsidR="004A1638" w:rsidRPr="004A1638">
              <w:rPr>
                <w:rFonts w:ascii="Times New Roman" w:hAnsi="Times New Roman"/>
              </w:rPr>
              <w:t>&lt;</w:t>
            </w:r>
            <w:r w:rsidR="00D64097">
              <w:rPr>
                <w:rStyle w:val="af1"/>
                <w:rFonts w:ascii="Times New Roman" w:hAnsi="Times New Roman"/>
              </w:rPr>
              <w:endnoteReference w:id="3"/>
            </w:r>
            <w:r w:rsidR="004A1638" w:rsidRPr="004A1638">
              <w:rPr>
                <w:rFonts w:ascii="Times New Roman" w:hAnsi="Times New Roman"/>
              </w:rPr>
              <w:t>&gt;</w:t>
            </w:r>
          </w:p>
        </w:tc>
        <w:tc>
          <w:tcPr>
            <w:tcW w:w="3183" w:type="dxa"/>
            <w:gridSpan w:val="3"/>
            <w:vMerge w:val="restart"/>
            <w:vAlign w:val="center"/>
          </w:tcPr>
          <w:p w:rsidR="004D5498" w:rsidRPr="00C412C1" w:rsidRDefault="004D5498" w:rsidP="00C412C1">
            <w:pPr>
              <w:spacing w:after="0"/>
              <w:jc w:val="center"/>
              <w:rPr>
                <w:rFonts w:ascii="Times New Roman" w:hAnsi="Times New Roman"/>
              </w:rPr>
            </w:pPr>
            <w:r w:rsidRPr="00C412C1">
              <w:rPr>
                <w:rFonts w:ascii="Times New Roman" w:hAnsi="Times New Roman"/>
              </w:rPr>
              <w:t>Фактическая добыча охотничьего ресур</w:t>
            </w:r>
            <w:r w:rsidR="006B1B95">
              <w:rPr>
                <w:rFonts w:ascii="Times New Roman" w:hAnsi="Times New Roman"/>
              </w:rPr>
              <w:t>са в предыдущий сезон охоты 20__/__</w:t>
            </w:r>
            <w:r w:rsidR="004B337E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5295" w:type="dxa"/>
            <w:gridSpan w:val="5"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Планируемая квота добычи</w:t>
            </w:r>
          </w:p>
        </w:tc>
      </w:tr>
      <w:tr w:rsidR="004D5498" w:rsidTr="00FB2AC3">
        <w:trPr>
          <w:cantSplit/>
          <w:trHeight w:val="20"/>
        </w:trPr>
        <w:tc>
          <w:tcPr>
            <w:tcW w:w="562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gridSpan w:val="3"/>
            <w:vMerge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4D5498" w:rsidRPr="008F0CD9" w:rsidRDefault="004D5498" w:rsidP="0044630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% от численности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D5498" w:rsidRPr="008F0CD9" w:rsidRDefault="004B337E" w:rsidP="0044630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D5498" w:rsidRPr="008F0CD9">
              <w:rPr>
                <w:rFonts w:ascii="Times New Roman" w:hAnsi="Times New Roman"/>
              </w:rPr>
              <w:t>сего, особей</w:t>
            </w:r>
          </w:p>
        </w:tc>
        <w:tc>
          <w:tcPr>
            <w:tcW w:w="3785" w:type="dxa"/>
            <w:gridSpan w:val="3"/>
            <w:vAlign w:val="center"/>
          </w:tcPr>
          <w:p w:rsidR="004D5498" w:rsidRPr="008F0CD9" w:rsidRDefault="004B337E" w:rsidP="004A16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D5498" w:rsidRPr="008F0CD9">
              <w:rPr>
                <w:rFonts w:ascii="Times New Roman" w:hAnsi="Times New Roman"/>
              </w:rPr>
              <w:t xml:space="preserve"> том числе</w:t>
            </w:r>
          </w:p>
        </w:tc>
      </w:tr>
      <w:tr w:rsidR="004D5498" w:rsidTr="00FB2AC3">
        <w:trPr>
          <w:cantSplit/>
          <w:trHeight w:val="20"/>
        </w:trPr>
        <w:tc>
          <w:tcPr>
            <w:tcW w:w="562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gridSpan w:val="3"/>
            <w:vMerge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4D5498" w:rsidRPr="008F0CD9" w:rsidRDefault="004B337E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4D5498" w:rsidRPr="008F0CD9">
              <w:rPr>
                <w:rFonts w:ascii="Times New Roman" w:hAnsi="Times New Roman"/>
              </w:rPr>
              <w:t>тарше 1 года (особей)</w:t>
            </w:r>
          </w:p>
        </w:tc>
        <w:tc>
          <w:tcPr>
            <w:tcW w:w="1325" w:type="dxa"/>
            <w:vMerge w:val="restart"/>
            <w:vAlign w:val="center"/>
          </w:tcPr>
          <w:p w:rsidR="0052445F" w:rsidRPr="004A1638" w:rsidRDefault="004D5498" w:rsidP="004A163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</w:t>
            </w:r>
            <w:r w:rsidRPr="008F0CD9">
              <w:rPr>
                <w:rFonts w:ascii="Times New Roman" w:hAnsi="Times New Roman"/>
              </w:rPr>
              <w:t>о 1 года (особей)</w:t>
            </w:r>
            <w:r w:rsidR="004A1638">
              <w:rPr>
                <w:rFonts w:ascii="Times New Roman" w:hAnsi="Times New Roman"/>
                <w:lang w:val="en-US"/>
              </w:rPr>
              <w:t>&lt;</w:t>
            </w:r>
            <w:r w:rsidR="005726B5" w:rsidRPr="005726B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  <w:r w:rsidR="004A1638">
              <w:rPr>
                <w:rFonts w:ascii="Times New Roman" w:hAnsi="Times New Roman"/>
                <w:lang w:val="en-US"/>
              </w:rPr>
              <w:t>&gt;</w:t>
            </w:r>
          </w:p>
        </w:tc>
      </w:tr>
      <w:tr w:rsidR="004D5498" w:rsidTr="00FB2AC3">
        <w:trPr>
          <w:cantSplit/>
          <w:trHeight w:val="291"/>
        </w:trPr>
        <w:tc>
          <w:tcPr>
            <w:tcW w:w="562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gridSpan w:val="3"/>
            <w:vMerge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 w:val="restart"/>
            <w:vAlign w:val="center"/>
          </w:tcPr>
          <w:p w:rsidR="0052445F" w:rsidRPr="005E62D8" w:rsidRDefault="004D5498" w:rsidP="004A16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взрослые </w:t>
            </w:r>
            <w:proofErr w:type="gramStart"/>
            <w:r>
              <w:rPr>
                <w:rFonts w:ascii="Times New Roman" w:hAnsi="Times New Roman"/>
              </w:rPr>
              <w:t>самцы</w:t>
            </w:r>
            <w:r w:rsidR="004A1638">
              <w:rPr>
                <w:rFonts w:ascii="Times New Roman" w:hAnsi="Times New Roman"/>
                <w:lang w:val="en-US"/>
              </w:rPr>
              <w:t>&lt;</w:t>
            </w:r>
            <w:proofErr w:type="gramEnd"/>
            <w:r w:rsidR="00D64097">
              <w:rPr>
                <w:rStyle w:val="af1"/>
                <w:rFonts w:ascii="Times New Roman" w:hAnsi="Times New Roman"/>
              </w:rPr>
              <w:endnoteReference w:id="4"/>
            </w:r>
            <w:r w:rsidR="004A1638">
              <w:rPr>
                <w:rFonts w:ascii="Times New Roman" w:hAnsi="Times New Roman"/>
                <w:lang w:val="en-US"/>
              </w:rPr>
              <w:t>&gt;</w:t>
            </w:r>
          </w:p>
        </w:tc>
        <w:tc>
          <w:tcPr>
            <w:tcW w:w="1276" w:type="dxa"/>
            <w:vMerge w:val="restart"/>
            <w:vAlign w:val="center"/>
          </w:tcPr>
          <w:p w:rsidR="004D5498" w:rsidRPr="008F0CD9" w:rsidRDefault="004D5498" w:rsidP="004463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разделения по половому признаку</w:t>
            </w:r>
          </w:p>
        </w:tc>
        <w:tc>
          <w:tcPr>
            <w:tcW w:w="1325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5498" w:rsidTr="00FB2AC3">
        <w:trPr>
          <w:cantSplit/>
          <w:trHeight w:val="305"/>
        </w:trPr>
        <w:tc>
          <w:tcPr>
            <w:tcW w:w="562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  <w:vMerge w:val="restart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особей</w:t>
            </w:r>
          </w:p>
        </w:tc>
        <w:tc>
          <w:tcPr>
            <w:tcW w:w="2268" w:type="dxa"/>
            <w:gridSpan w:val="2"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660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/>
            <w:vAlign w:val="center"/>
          </w:tcPr>
          <w:p w:rsidR="004D5498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5498" w:rsidTr="00FB2AC3">
        <w:trPr>
          <w:cantSplit/>
          <w:trHeight w:val="279"/>
        </w:trPr>
        <w:tc>
          <w:tcPr>
            <w:tcW w:w="562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4D5498" w:rsidRPr="008F0CD9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  <w:vMerge/>
          </w:tcPr>
          <w:p w:rsidR="004D5498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5498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 самцы</w:t>
            </w:r>
            <w:r w:rsidR="00216B70">
              <w:rPr>
                <w:rFonts w:ascii="Times New Roman" w:hAnsi="Times New Roman"/>
              </w:rPr>
              <w:t xml:space="preserve"> (особей)</w:t>
            </w:r>
          </w:p>
        </w:tc>
        <w:tc>
          <w:tcPr>
            <w:tcW w:w="1134" w:type="dxa"/>
            <w:vAlign w:val="center"/>
          </w:tcPr>
          <w:p w:rsidR="004D5498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 года (особей)</w:t>
            </w:r>
          </w:p>
        </w:tc>
        <w:tc>
          <w:tcPr>
            <w:tcW w:w="660" w:type="dxa"/>
            <w:vMerge/>
            <w:vAlign w:val="center"/>
          </w:tcPr>
          <w:p w:rsidR="004D5498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D5498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  <w:vAlign w:val="center"/>
          </w:tcPr>
          <w:p w:rsidR="004D5498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D5498" w:rsidRDefault="004D5498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/>
            <w:vAlign w:val="center"/>
          </w:tcPr>
          <w:p w:rsidR="004D5498" w:rsidRDefault="004D5498" w:rsidP="004463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12C1" w:rsidTr="00FB2AC3">
        <w:trPr>
          <w:cantSplit/>
          <w:trHeight w:val="279"/>
        </w:trPr>
        <w:tc>
          <w:tcPr>
            <w:tcW w:w="562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3</w:t>
            </w:r>
          </w:p>
        </w:tc>
        <w:tc>
          <w:tcPr>
            <w:tcW w:w="1461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4</w:t>
            </w:r>
          </w:p>
        </w:tc>
        <w:tc>
          <w:tcPr>
            <w:tcW w:w="1735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</w:tcPr>
          <w:p w:rsidR="00C412C1" w:rsidRPr="008F0CD9" w:rsidRDefault="0044630D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C412C1" w:rsidRPr="008F0CD9" w:rsidRDefault="0044630D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C412C1" w:rsidRPr="008F0CD9" w:rsidRDefault="0044630D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0" w:type="dxa"/>
            <w:vAlign w:val="center"/>
          </w:tcPr>
          <w:p w:rsidR="00C412C1" w:rsidRPr="008F0CD9" w:rsidRDefault="0044630D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C412C1" w:rsidRPr="008F0CD9" w:rsidRDefault="0044630D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84" w:type="dxa"/>
            <w:vAlign w:val="center"/>
          </w:tcPr>
          <w:p w:rsidR="00C412C1" w:rsidRPr="008F0CD9" w:rsidRDefault="0044630D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C412C1" w:rsidRPr="008F0CD9" w:rsidRDefault="0044630D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25" w:type="dxa"/>
            <w:vAlign w:val="center"/>
          </w:tcPr>
          <w:p w:rsidR="00C412C1" w:rsidRPr="008F0CD9" w:rsidRDefault="00C412C1" w:rsidP="004463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630D">
              <w:rPr>
                <w:rFonts w:ascii="Times New Roman" w:hAnsi="Times New Roman"/>
              </w:rPr>
              <w:t>3</w:t>
            </w:r>
          </w:p>
        </w:tc>
      </w:tr>
      <w:tr w:rsidR="00C412C1" w:rsidTr="00FB2AC3">
        <w:trPr>
          <w:cantSplit/>
          <w:trHeight w:val="20"/>
        </w:trPr>
        <w:tc>
          <w:tcPr>
            <w:tcW w:w="562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Бурый медведь</w:t>
            </w:r>
          </w:p>
        </w:tc>
        <w:tc>
          <w:tcPr>
            <w:tcW w:w="1276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12C1" w:rsidTr="00FB2AC3">
        <w:trPr>
          <w:cantSplit/>
          <w:trHeight w:val="20"/>
        </w:trPr>
        <w:tc>
          <w:tcPr>
            <w:tcW w:w="562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Соболь</w:t>
            </w:r>
          </w:p>
        </w:tc>
        <w:tc>
          <w:tcPr>
            <w:tcW w:w="1276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12C1" w:rsidTr="00FB2AC3">
        <w:trPr>
          <w:cantSplit/>
          <w:trHeight w:val="20"/>
        </w:trPr>
        <w:tc>
          <w:tcPr>
            <w:tcW w:w="562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Выдра</w:t>
            </w:r>
          </w:p>
        </w:tc>
        <w:tc>
          <w:tcPr>
            <w:tcW w:w="1276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12C1" w:rsidTr="00FB2AC3">
        <w:trPr>
          <w:cantSplit/>
          <w:trHeight w:val="20"/>
        </w:trPr>
        <w:tc>
          <w:tcPr>
            <w:tcW w:w="562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Лось</w:t>
            </w:r>
          </w:p>
        </w:tc>
        <w:tc>
          <w:tcPr>
            <w:tcW w:w="1276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12C1" w:rsidTr="00FB2AC3">
        <w:trPr>
          <w:cantSplit/>
          <w:trHeight w:val="20"/>
        </w:trPr>
        <w:tc>
          <w:tcPr>
            <w:tcW w:w="562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Снежный баран</w:t>
            </w:r>
          </w:p>
        </w:tc>
        <w:tc>
          <w:tcPr>
            <w:tcW w:w="1276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412C1" w:rsidTr="00FB2AC3">
        <w:trPr>
          <w:cantSplit/>
          <w:trHeight w:val="20"/>
        </w:trPr>
        <w:tc>
          <w:tcPr>
            <w:tcW w:w="562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  <w:r w:rsidRPr="008F0CD9">
              <w:rPr>
                <w:rFonts w:ascii="Times New Roman" w:hAnsi="Times New Roman"/>
              </w:rPr>
              <w:t>Рысь</w:t>
            </w:r>
          </w:p>
        </w:tc>
        <w:tc>
          <w:tcPr>
            <w:tcW w:w="1276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Align w:val="center"/>
          </w:tcPr>
          <w:p w:rsidR="00C412C1" w:rsidRPr="008F0CD9" w:rsidRDefault="00C412C1" w:rsidP="00AA36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D64097" w:rsidRDefault="00D64097"/>
    <w:p w:rsidR="000A5EFF" w:rsidRPr="00F67C9B" w:rsidRDefault="000A5EFF" w:rsidP="000A5EFF">
      <w:pPr>
        <w:spacing w:after="0" w:line="240" w:lineRule="auto"/>
        <w:rPr>
          <w:rFonts w:ascii="Times New Roman" w:hAnsi="Times New Roman"/>
        </w:rPr>
      </w:pPr>
      <w:r w:rsidRPr="00F67C9B">
        <w:rPr>
          <w:rFonts w:ascii="Times New Roman" w:hAnsi="Times New Roman"/>
        </w:rPr>
        <w:t xml:space="preserve">____________________________________________   </w:t>
      </w:r>
      <w:r w:rsidRPr="00F67C9B">
        <w:rPr>
          <w:rFonts w:ascii="Times New Roman" w:hAnsi="Times New Roman"/>
        </w:rPr>
        <w:tab/>
      </w:r>
      <w:r w:rsidRPr="00F67C9B">
        <w:rPr>
          <w:rFonts w:ascii="Times New Roman" w:hAnsi="Times New Roman"/>
        </w:rPr>
        <w:tab/>
      </w:r>
      <w:r w:rsidRPr="00F67C9B">
        <w:rPr>
          <w:rFonts w:ascii="Times New Roman" w:hAnsi="Times New Roman"/>
        </w:rPr>
        <w:tab/>
      </w:r>
      <w:r w:rsidRPr="00F67C9B">
        <w:rPr>
          <w:rFonts w:ascii="Times New Roman" w:hAnsi="Times New Roman"/>
        </w:rPr>
        <w:tab/>
      </w:r>
      <w:r w:rsidRPr="00F67C9B">
        <w:rPr>
          <w:rFonts w:ascii="Times New Roman" w:hAnsi="Times New Roman"/>
        </w:rPr>
        <w:tab/>
      </w:r>
      <w:r w:rsidRPr="00F67C9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="0053772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</w:t>
      </w:r>
      <w:r w:rsidRPr="00F67C9B">
        <w:rPr>
          <w:rFonts w:ascii="Times New Roman" w:hAnsi="Times New Roman"/>
        </w:rPr>
        <w:t>_________________ / _________</w:t>
      </w:r>
      <w:r w:rsidR="000A1DAE">
        <w:rPr>
          <w:rFonts w:ascii="Times New Roman" w:hAnsi="Times New Roman"/>
        </w:rPr>
        <w:t>____</w:t>
      </w:r>
      <w:r w:rsidRPr="00F67C9B">
        <w:rPr>
          <w:rFonts w:ascii="Times New Roman" w:hAnsi="Times New Roman"/>
        </w:rPr>
        <w:t>_______/</w:t>
      </w:r>
    </w:p>
    <w:p w:rsidR="000A5EFF" w:rsidRPr="00F67C9B" w:rsidRDefault="000A5EFF" w:rsidP="000A1D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7C9B">
        <w:rPr>
          <w:rFonts w:ascii="Times New Roman" w:hAnsi="Times New Roman"/>
          <w:sz w:val="20"/>
          <w:szCs w:val="20"/>
        </w:rPr>
        <w:t>Руководитель юриди</w:t>
      </w:r>
      <w:r w:rsidR="00B8213F">
        <w:rPr>
          <w:rFonts w:ascii="Times New Roman" w:hAnsi="Times New Roman"/>
          <w:sz w:val="20"/>
          <w:szCs w:val="20"/>
        </w:rPr>
        <w:t>ческого лица или</w:t>
      </w:r>
      <w:r w:rsidR="000A1D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942F65">
        <w:rPr>
          <w:rFonts w:ascii="Times New Roman" w:hAnsi="Times New Roman"/>
          <w:sz w:val="20"/>
          <w:szCs w:val="20"/>
        </w:rPr>
        <w:t xml:space="preserve">                                    </w:t>
      </w:r>
      <w:proofErr w:type="gramStart"/>
      <w:r w:rsidR="00942F65">
        <w:rPr>
          <w:rFonts w:ascii="Times New Roman" w:hAnsi="Times New Roman"/>
          <w:sz w:val="20"/>
          <w:szCs w:val="20"/>
        </w:rPr>
        <w:t xml:space="preserve">  </w:t>
      </w:r>
      <w:r w:rsidR="000A1DAE">
        <w:rPr>
          <w:rFonts w:ascii="Times New Roman" w:hAnsi="Times New Roman"/>
          <w:sz w:val="20"/>
          <w:szCs w:val="20"/>
        </w:rPr>
        <w:t xml:space="preserve"> (</w:t>
      </w:r>
      <w:proofErr w:type="gramEnd"/>
      <w:r w:rsidR="000A1DAE">
        <w:rPr>
          <w:rFonts w:ascii="Times New Roman" w:hAnsi="Times New Roman"/>
          <w:sz w:val="20"/>
          <w:szCs w:val="20"/>
        </w:rPr>
        <w:t>подпись)</w:t>
      </w:r>
      <w:r w:rsidR="000A1DAE">
        <w:rPr>
          <w:rFonts w:ascii="Times New Roman" w:hAnsi="Times New Roman"/>
          <w:sz w:val="20"/>
          <w:szCs w:val="20"/>
        </w:rPr>
        <w:tab/>
        <w:t xml:space="preserve">     </w:t>
      </w:r>
      <w:r w:rsidR="00942F65">
        <w:rPr>
          <w:rFonts w:ascii="Times New Roman" w:hAnsi="Times New Roman"/>
          <w:sz w:val="20"/>
          <w:szCs w:val="20"/>
        </w:rPr>
        <w:t xml:space="preserve">             (Ф.И.О.</w:t>
      </w:r>
      <w:r w:rsidR="000A1DAE" w:rsidRPr="00F67C9B">
        <w:rPr>
          <w:rFonts w:ascii="Times New Roman" w:hAnsi="Times New Roman"/>
          <w:sz w:val="20"/>
          <w:szCs w:val="20"/>
        </w:rPr>
        <w:t>)</w:t>
      </w:r>
    </w:p>
    <w:p w:rsidR="00BD21DA" w:rsidRDefault="00942F65" w:rsidP="00B8213F">
      <w:pPr>
        <w:tabs>
          <w:tab w:val="left" w:pos="1000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индивидуальный  п</w:t>
      </w:r>
      <w:r w:rsidR="000A5EFF" w:rsidRPr="00F67C9B">
        <w:rPr>
          <w:rFonts w:ascii="Times New Roman" w:hAnsi="Times New Roman"/>
          <w:sz w:val="20"/>
          <w:szCs w:val="20"/>
        </w:rPr>
        <w:t>редприниматель</w:t>
      </w:r>
      <w:r w:rsidR="00B8213F">
        <w:rPr>
          <w:rFonts w:ascii="Times New Roman" w:hAnsi="Times New Roman"/>
          <w:sz w:val="20"/>
          <w:szCs w:val="20"/>
        </w:rPr>
        <w:tab/>
      </w:r>
      <w:r w:rsidR="00537721">
        <w:rPr>
          <w:rFonts w:ascii="Times New Roman" w:hAnsi="Times New Roman"/>
          <w:sz w:val="20"/>
          <w:szCs w:val="20"/>
        </w:rPr>
        <w:t xml:space="preserve">   </w:t>
      </w:r>
      <w:r w:rsidR="00B8213F">
        <w:rPr>
          <w:rFonts w:ascii="Times New Roman" w:hAnsi="Times New Roman"/>
          <w:sz w:val="20"/>
          <w:szCs w:val="20"/>
        </w:rPr>
        <w:t>М.П.</w:t>
      </w:r>
    </w:p>
    <w:p w:rsidR="00B8213F" w:rsidRDefault="00B8213F" w:rsidP="00B8213F">
      <w:pPr>
        <w:tabs>
          <w:tab w:val="left" w:pos="102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213F" w:rsidRPr="00E8646C" w:rsidRDefault="00B8213F" w:rsidP="00B8213F">
      <w:pPr>
        <w:tabs>
          <w:tab w:val="left" w:pos="102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8213F" w:rsidRPr="00E8646C" w:rsidSect="00D64097">
      <w:endnotePr>
        <w:numFmt w:val="decimal"/>
      </w:endnotePr>
      <w:type w:val="continuous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48" w:rsidRDefault="002C1C48" w:rsidP="005E62D8">
      <w:pPr>
        <w:spacing w:after="0" w:line="240" w:lineRule="auto"/>
      </w:pPr>
      <w:r>
        <w:separator/>
      </w:r>
    </w:p>
  </w:endnote>
  <w:endnote w:type="continuationSeparator" w:id="0">
    <w:p w:rsidR="002C1C48" w:rsidRDefault="002C1C48" w:rsidP="005E62D8">
      <w:pPr>
        <w:spacing w:after="0" w:line="240" w:lineRule="auto"/>
      </w:pPr>
      <w:r>
        <w:continuationSeparator/>
      </w:r>
    </w:p>
  </w:endnote>
  <w:endnote w:id="1">
    <w:p w:rsidR="00D64097" w:rsidRDefault="00CF1DE3">
      <w:pPr>
        <w:pStyle w:val="af"/>
      </w:pPr>
      <w:r w:rsidRPr="00463A8F">
        <w:t>&lt;</w:t>
      </w:r>
      <w:r w:rsidR="00D64097">
        <w:rPr>
          <w:rStyle w:val="af1"/>
        </w:rPr>
        <w:endnoteRef/>
      </w:r>
      <w:r w:rsidRPr="00463A8F">
        <w:t xml:space="preserve">&gt; </w:t>
      </w:r>
      <w:r>
        <w:t>Площадь</w:t>
      </w:r>
      <w:r w:rsidR="00D64097">
        <w:t xml:space="preserve"> </w:t>
      </w:r>
      <w:r w:rsidR="00463A8F" w:rsidRPr="00BD21DA">
        <w:rPr>
          <w:rFonts w:ascii="Times New Roman" w:hAnsi="Times New Roman"/>
        </w:rPr>
        <w:t>категорий среды обитания, на которую определялась численность вида охотничьих ресурсов (тыс.га</w:t>
      </w:r>
      <w:r w:rsidR="00463A8F">
        <w:rPr>
          <w:rFonts w:ascii="Times New Roman" w:hAnsi="Times New Roman"/>
        </w:rPr>
        <w:t>);</w:t>
      </w:r>
    </w:p>
  </w:endnote>
  <w:endnote w:id="2">
    <w:p w:rsidR="00D64097" w:rsidRDefault="00CF1DE3">
      <w:pPr>
        <w:pStyle w:val="af"/>
        <w:rPr>
          <w:rFonts w:ascii="Times New Roman" w:hAnsi="Times New Roman"/>
        </w:rPr>
      </w:pPr>
      <w:r w:rsidRPr="00463A8F">
        <w:t>&lt;</w:t>
      </w:r>
      <w:r w:rsidR="00D64097">
        <w:rPr>
          <w:rStyle w:val="af1"/>
        </w:rPr>
        <w:endnoteRef/>
      </w:r>
      <w:r w:rsidRPr="00463A8F">
        <w:t>&gt;</w:t>
      </w:r>
      <w:r w:rsidR="00D64097">
        <w:t xml:space="preserve"> </w:t>
      </w:r>
      <w:r w:rsidR="00F85390">
        <w:rPr>
          <w:rFonts w:ascii="Times New Roman" w:hAnsi="Times New Roman"/>
        </w:rPr>
        <w:t>Ч</w:t>
      </w:r>
      <w:r w:rsidR="00463A8F">
        <w:rPr>
          <w:rFonts w:ascii="Times New Roman" w:hAnsi="Times New Roman"/>
        </w:rPr>
        <w:t>исленность охотничьих ресурсов, полученная при проведении учетов численности охотничьих ресурсов и включенная в данные государственног</w:t>
      </w:r>
      <w:r w:rsidR="00F85390">
        <w:rPr>
          <w:rFonts w:ascii="Times New Roman" w:hAnsi="Times New Roman"/>
        </w:rPr>
        <w:t>о мониторинга</w:t>
      </w:r>
    </w:p>
    <w:p w:rsidR="00F85390" w:rsidRDefault="00F85390" w:rsidP="00F85390">
      <w:pPr>
        <w:pStyle w:val="af"/>
        <w:ind w:left="284"/>
      </w:pPr>
      <w:r>
        <w:rPr>
          <w:rFonts w:ascii="Times New Roman" w:hAnsi="Times New Roman"/>
        </w:rPr>
        <w:t>охотничьих ресурсов и среды их обитания (особей);</w:t>
      </w:r>
    </w:p>
  </w:endnote>
  <w:endnote w:id="3">
    <w:p w:rsidR="00D64097" w:rsidRDefault="00CF1DE3">
      <w:pPr>
        <w:pStyle w:val="af"/>
        <w:rPr>
          <w:rFonts w:ascii="Times New Roman" w:hAnsi="Times New Roman"/>
        </w:rPr>
      </w:pPr>
      <w:r w:rsidRPr="00463A8F">
        <w:t>&lt;</w:t>
      </w:r>
      <w:r w:rsidR="00D64097">
        <w:rPr>
          <w:rStyle w:val="af1"/>
        </w:rPr>
        <w:endnoteRef/>
      </w:r>
      <w:r w:rsidRPr="00463A8F">
        <w:t>&gt;</w:t>
      </w:r>
      <w:r w:rsidR="00D64097">
        <w:t xml:space="preserve"> </w:t>
      </w:r>
      <w:r w:rsidR="00F85390" w:rsidRPr="00F85390">
        <w:rPr>
          <w:rFonts w:ascii="Times New Roman" w:hAnsi="Times New Roman"/>
        </w:rPr>
        <w:t>Плотность населения</w:t>
      </w:r>
      <w:r w:rsidR="00F85390">
        <w:rPr>
          <w:rFonts w:ascii="Times New Roman" w:hAnsi="Times New Roman"/>
        </w:rPr>
        <w:t xml:space="preserve"> охотничьих ресурсов (количество особей на 1000 га площади категории среды обитания, на которую определялась численность</w:t>
      </w:r>
    </w:p>
    <w:p w:rsidR="00F85390" w:rsidRDefault="00F85390" w:rsidP="00F85390">
      <w:pPr>
        <w:pStyle w:val="af"/>
        <w:ind w:left="284"/>
      </w:pPr>
      <w:r>
        <w:rPr>
          <w:rFonts w:ascii="Times New Roman" w:hAnsi="Times New Roman"/>
        </w:rPr>
        <w:t>данного вида охотничьих ресурсов;</w:t>
      </w:r>
    </w:p>
  </w:endnote>
  <w:endnote w:id="4">
    <w:p w:rsidR="00D64097" w:rsidRDefault="00CF1DE3">
      <w:pPr>
        <w:pStyle w:val="af"/>
      </w:pPr>
      <w:r w:rsidRPr="00463A8F">
        <w:t>&lt;</w:t>
      </w:r>
      <w:r w:rsidR="00D64097">
        <w:rPr>
          <w:rStyle w:val="af1"/>
        </w:rPr>
        <w:endnoteRef/>
      </w:r>
      <w:r w:rsidRPr="00463A8F">
        <w:t>&gt;</w:t>
      </w:r>
      <w:r w:rsidR="00D64097">
        <w:t xml:space="preserve"> </w:t>
      </w:r>
      <w:r w:rsidR="00F85390">
        <w:rPr>
          <w:rFonts w:ascii="Times New Roman" w:hAnsi="Times New Roman"/>
        </w:rPr>
        <w:t>Норматив допустимого изъятия взрослых самцов лося во время гона устанавливается в размере не более 15 % от квоты добычи;</w:t>
      </w:r>
    </w:p>
    <w:p w:rsidR="004A1638" w:rsidRPr="00463A8F" w:rsidRDefault="00CF1DE3">
      <w:pPr>
        <w:pStyle w:val="af"/>
      </w:pPr>
      <w:r w:rsidRPr="00463A8F">
        <w:t>&lt;</w:t>
      </w:r>
      <w:r w:rsidR="004A1638" w:rsidRPr="004A1638">
        <w:rPr>
          <w:vertAlign w:val="superscript"/>
        </w:rPr>
        <w:t>5</w:t>
      </w:r>
      <w:r w:rsidRPr="00463A8F">
        <w:t>&gt;</w:t>
      </w:r>
      <w:r w:rsidR="00F85390">
        <w:t xml:space="preserve"> </w:t>
      </w:r>
      <w:r w:rsidR="00F85390">
        <w:rPr>
          <w:rFonts w:ascii="Times New Roman" w:hAnsi="Times New Roman"/>
        </w:rPr>
        <w:t xml:space="preserve">Норматив допустимого изъятия лося в возрасте до 1 года без разделения по половому признаку устанавливается в размере не менее </w:t>
      </w:r>
      <w:r w:rsidR="00D36D76">
        <w:rPr>
          <w:rFonts w:ascii="Times New Roman" w:hAnsi="Times New Roman"/>
        </w:rPr>
        <w:t>2</w:t>
      </w:r>
      <w:bookmarkStart w:id="0" w:name="_GoBack"/>
      <w:bookmarkEnd w:id="0"/>
      <w:r w:rsidR="00F85390">
        <w:rPr>
          <w:rFonts w:ascii="Times New Roman" w:hAnsi="Times New Roman"/>
        </w:rPr>
        <w:t>0 % от квоты добычи.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48" w:rsidRDefault="002C1C48" w:rsidP="005E62D8">
      <w:pPr>
        <w:spacing w:after="0" w:line="240" w:lineRule="auto"/>
      </w:pPr>
      <w:r>
        <w:separator/>
      </w:r>
    </w:p>
  </w:footnote>
  <w:footnote w:type="continuationSeparator" w:id="0">
    <w:p w:rsidR="002C1C48" w:rsidRDefault="002C1C48" w:rsidP="005E6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A5DA7"/>
    <w:multiLevelType w:val="hybridMultilevel"/>
    <w:tmpl w:val="2F706484"/>
    <w:lvl w:ilvl="0" w:tplc="59DA8B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FF"/>
    <w:rsid w:val="000A1DAE"/>
    <w:rsid w:val="000A5EFF"/>
    <w:rsid w:val="00112728"/>
    <w:rsid w:val="00157CCF"/>
    <w:rsid w:val="00216B70"/>
    <w:rsid w:val="002C1C48"/>
    <w:rsid w:val="00413557"/>
    <w:rsid w:val="0044630D"/>
    <w:rsid w:val="00463A8F"/>
    <w:rsid w:val="004A1638"/>
    <w:rsid w:val="004B337E"/>
    <w:rsid w:val="004D5498"/>
    <w:rsid w:val="0052445F"/>
    <w:rsid w:val="00537721"/>
    <w:rsid w:val="005726B5"/>
    <w:rsid w:val="005E62D8"/>
    <w:rsid w:val="005F4DDF"/>
    <w:rsid w:val="006B1B95"/>
    <w:rsid w:val="00710046"/>
    <w:rsid w:val="008F0CD9"/>
    <w:rsid w:val="00942F65"/>
    <w:rsid w:val="00973544"/>
    <w:rsid w:val="00AA369F"/>
    <w:rsid w:val="00AF1DE0"/>
    <w:rsid w:val="00B74E0C"/>
    <w:rsid w:val="00B8213F"/>
    <w:rsid w:val="00BD21DA"/>
    <w:rsid w:val="00C35096"/>
    <w:rsid w:val="00C412C1"/>
    <w:rsid w:val="00CF1DE3"/>
    <w:rsid w:val="00D36D76"/>
    <w:rsid w:val="00D64097"/>
    <w:rsid w:val="00E8646C"/>
    <w:rsid w:val="00F85390"/>
    <w:rsid w:val="00FB2AC3"/>
    <w:rsid w:val="00FC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60603-F24C-4521-86E3-7DDFEEC7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E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1D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E62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E62D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E62D8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5E62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2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2D8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2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2D8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6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62D8"/>
    <w:rPr>
      <w:rFonts w:ascii="Segoe UI" w:eastAsia="Calibr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D6409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64097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64097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E8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8646C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E8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864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76E1-EEBB-49BA-A423-9747B4AB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 Сергей Юрьевич</dc:creator>
  <cp:keywords/>
  <dc:description/>
  <cp:lastModifiedBy>Пуртов Сергей Юрьевич</cp:lastModifiedBy>
  <cp:revision>3</cp:revision>
  <cp:lastPrinted>2021-02-02T21:51:00Z</cp:lastPrinted>
  <dcterms:created xsi:type="dcterms:W3CDTF">2021-02-02T21:56:00Z</dcterms:created>
  <dcterms:modified xsi:type="dcterms:W3CDTF">2021-04-07T01:32:00Z</dcterms:modified>
</cp:coreProperties>
</file>