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C3FCA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0CC28E" wp14:editId="5C90A0F8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3443DA">
            <w:pPr>
              <w:tabs>
                <w:tab w:val="left" w:pos="241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811EE">
      <w:pPr>
        <w:tabs>
          <w:tab w:val="left" w:pos="2410"/>
        </w:tabs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811EE" w:rsidRPr="00DD7B6D" w:rsidTr="00B542FF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1804D0">
            <w:pPr>
              <w:tabs>
                <w:tab w:val="left" w:pos="2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 государственную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программу Камчатского края </w:t>
            </w:r>
            <w:r w:rsidR="00A659F6">
              <w:rPr>
                <w:rFonts w:ascii="Times New Roman" w:hAnsi="Times New Roman"/>
                <w:sz w:val="28"/>
                <w:szCs w:val="36"/>
              </w:rPr>
              <w:t>«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Развитие образования в Кам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чатском крае</w:t>
            </w:r>
            <w:r w:rsidR="00A659F6">
              <w:rPr>
                <w:rFonts w:ascii="Times New Roman" w:hAnsi="Times New Roman"/>
                <w:sz w:val="28"/>
                <w:szCs w:val="36"/>
              </w:rPr>
              <w:t>»</w:t>
            </w:r>
            <w:r w:rsidR="006811EE">
              <w:rPr>
                <w:rFonts w:ascii="Times New Roman" w:hAnsi="Times New Roman"/>
                <w:sz w:val="28"/>
                <w:szCs w:val="36"/>
              </w:rPr>
              <w:t>, утвержденную постановлением Правительства Камчатского края от 29.11.2013 № 532-П</w:t>
            </w:r>
          </w:p>
        </w:tc>
      </w:tr>
    </w:tbl>
    <w:p w:rsidR="006811EE" w:rsidRDefault="006811EE" w:rsidP="008449C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1804D0">
      <w:pPr>
        <w:pStyle w:val="ConsPlusNormal"/>
        <w:tabs>
          <w:tab w:val="left" w:pos="241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1. </w:t>
      </w:r>
      <w:r w:rsidR="002235ED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6D2C">
        <w:rPr>
          <w:rFonts w:ascii="Times New Roman" w:hAnsi="Times New Roman"/>
          <w:sz w:val="28"/>
          <w:szCs w:val="36"/>
        </w:rPr>
        <w:t xml:space="preserve">в </w:t>
      </w:r>
      <w:r>
        <w:rPr>
          <w:rFonts w:ascii="Times New Roman" w:hAnsi="Times New Roman"/>
          <w:sz w:val="28"/>
          <w:szCs w:val="36"/>
        </w:rPr>
        <w:t xml:space="preserve">государственную программу Камчатского края </w:t>
      </w:r>
      <w:r w:rsidR="00A659F6">
        <w:rPr>
          <w:rFonts w:ascii="Times New Roman" w:hAnsi="Times New Roman"/>
          <w:sz w:val="28"/>
          <w:szCs w:val="36"/>
        </w:rPr>
        <w:t>«</w:t>
      </w:r>
      <w:r>
        <w:rPr>
          <w:rFonts w:ascii="Times New Roman" w:hAnsi="Times New Roman"/>
          <w:sz w:val="28"/>
          <w:szCs w:val="36"/>
        </w:rPr>
        <w:t xml:space="preserve">Развитие </w:t>
      </w:r>
      <w:r w:rsidR="002C3428">
        <w:rPr>
          <w:rFonts w:ascii="Times New Roman" w:hAnsi="Times New Roman"/>
          <w:sz w:val="28"/>
          <w:szCs w:val="36"/>
        </w:rPr>
        <w:t>образования в Камчатском крае</w:t>
      </w:r>
      <w:r w:rsidR="00A659F6">
        <w:rPr>
          <w:rFonts w:ascii="Times New Roman" w:hAnsi="Times New Roman"/>
          <w:sz w:val="28"/>
          <w:szCs w:val="36"/>
        </w:rPr>
        <w:t>»</w:t>
      </w:r>
      <w:r w:rsidR="00862A07">
        <w:rPr>
          <w:rFonts w:ascii="Times New Roman" w:hAnsi="Times New Roman"/>
          <w:sz w:val="28"/>
          <w:szCs w:val="36"/>
        </w:rPr>
        <w:t>,</w:t>
      </w:r>
      <w:r w:rsidR="009D7F41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утвержденную постановлением Правительства </w:t>
      </w:r>
      <w:r w:rsidRPr="00EC6D2C">
        <w:rPr>
          <w:rFonts w:ascii="Times New Roman" w:hAnsi="Times New Roman"/>
          <w:sz w:val="28"/>
          <w:szCs w:val="36"/>
        </w:rPr>
        <w:t>Камчатского края о</w:t>
      </w:r>
      <w:r>
        <w:rPr>
          <w:rFonts w:ascii="Times New Roman" w:hAnsi="Times New Roman"/>
          <w:sz w:val="28"/>
          <w:szCs w:val="36"/>
        </w:rPr>
        <w:t>т 29.11.2013 № 532-П, изменения согласно приложению к настоящему постановлению.</w:t>
      </w:r>
    </w:p>
    <w:p w:rsidR="006811EE" w:rsidRPr="00EC6D2C" w:rsidRDefault="006811EE" w:rsidP="001804D0">
      <w:pPr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 xml:space="preserve">2. </w:t>
      </w:r>
      <w:r w:rsidR="002235ED">
        <w:rPr>
          <w:rFonts w:ascii="Times New Roman" w:hAnsi="Times New Roman"/>
          <w:sz w:val="28"/>
          <w:szCs w:val="28"/>
        </w:rPr>
        <w:t xml:space="preserve"> </w:t>
      </w:r>
      <w:r w:rsidRPr="00EC6D2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 через 10 дней после дня его официального опубликования.</w:t>
      </w:r>
    </w:p>
    <w:p w:rsidR="006811EE" w:rsidRPr="00EC6D2C" w:rsidRDefault="006811EE" w:rsidP="00EF6BE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7833C1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3D67E7" w:rsidP="007833C1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5ED">
        <w:rPr>
          <w:rFonts w:ascii="Times New Roman" w:hAnsi="Times New Roman"/>
          <w:sz w:val="28"/>
          <w:szCs w:val="28"/>
        </w:rPr>
        <w:t>убернатор</w:t>
      </w:r>
      <w:r w:rsidR="007833C1" w:rsidRPr="007833C1">
        <w:rPr>
          <w:rFonts w:ascii="Times New Roman" w:hAnsi="Times New Roman"/>
          <w:sz w:val="28"/>
          <w:szCs w:val="28"/>
        </w:rPr>
        <w:t xml:space="preserve"> </w:t>
      </w:r>
      <w:r w:rsidR="007833C1" w:rsidRPr="00EC6D2C">
        <w:rPr>
          <w:rFonts w:ascii="Times New Roman" w:hAnsi="Times New Roman"/>
          <w:sz w:val="28"/>
          <w:szCs w:val="28"/>
        </w:rPr>
        <w:t xml:space="preserve">Камчатского края          </w:t>
      </w:r>
      <w:r w:rsidR="007833C1">
        <w:rPr>
          <w:rFonts w:ascii="Times New Roman" w:hAnsi="Times New Roman"/>
          <w:sz w:val="28"/>
          <w:szCs w:val="28"/>
        </w:rPr>
        <w:t xml:space="preserve">                                                     В.И. Илюхин</w:t>
      </w:r>
    </w:p>
    <w:p w:rsidR="002235ED" w:rsidRDefault="002235ED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EF6BE3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7896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787896" w:rsidRPr="00DD7B6D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Гудин</w:t>
            </w:r>
            <w:r w:rsidR="006811EE"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8122CC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122" w:rsidRDefault="00C04122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Исп. Министерство образования и </w:t>
      </w:r>
      <w:r>
        <w:rPr>
          <w:rFonts w:ascii="Times New Roman" w:hAnsi="Times New Roman"/>
          <w:sz w:val="20"/>
          <w:szCs w:val="20"/>
        </w:rPr>
        <w:t>молодежной политики</w:t>
      </w:r>
      <w:r w:rsidRPr="00127B59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Юлия Николаевна Слепчук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тел. 8 (4152) </w:t>
      </w:r>
      <w:r>
        <w:rPr>
          <w:rFonts w:ascii="Times New Roman" w:hAnsi="Times New Roman"/>
          <w:sz w:val="20"/>
          <w:szCs w:val="20"/>
        </w:rPr>
        <w:t>42-08-99</w:t>
      </w:r>
    </w:p>
    <w:p w:rsidR="002235ED" w:rsidRDefault="002235ED" w:rsidP="002235ED">
      <w:pPr>
        <w:tabs>
          <w:tab w:val="left" w:pos="-4395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5ED" w:rsidRDefault="006811EE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897CC8" w:rsidRDefault="00897CC8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2235E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от_______________№________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2235ED" w:rsidRDefault="00A659F6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7CC8">
        <w:rPr>
          <w:rFonts w:ascii="Times New Roman" w:hAnsi="Times New Roman"/>
          <w:sz w:val="28"/>
          <w:szCs w:val="28"/>
        </w:rPr>
        <w:t>Развитие образования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="00897CC8">
        <w:rPr>
          <w:rFonts w:ascii="Times New Roman" w:hAnsi="Times New Roman"/>
          <w:sz w:val="28"/>
          <w:szCs w:val="28"/>
        </w:rPr>
        <w:t xml:space="preserve">,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Камчатского края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7CC8" w:rsidRPr="00E0269C" w:rsidRDefault="0045684E" w:rsidP="002235ED">
      <w:pPr>
        <w:numPr>
          <w:ilvl w:val="0"/>
          <w:numId w:val="7"/>
        </w:numPr>
        <w:tabs>
          <w:tab w:val="left" w:pos="-439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45684E">
        <w:rPr>
          <w:rFonts w:ascii="Times New Roman" w:hAnsi="Times New Roman"/>
          <w:sz w:val="28"/>
          <w:szCs w:val="28"/>
        </w:rPr>
        <w:t>Раздел</w:t>
      </w:r>
      <w:r w:rsidRPr="0045684E">
        <w:rPr>
          <w:rFonts w:ascii="Arial" w:hAnsi="Arial" w:cs="Arial"/>
          <w:sz w:val="24"/>
          <w:szCs w:val="24"/>
        </w:rPr>
        <w:t xml:space="preserve"> </w:t>
      </w:r>
      <w:r w:rsidR="00A659F6">
        <w:rPr>
          <w:rFonts w:ascii="Times New Roman" w:hAnsi="Times New Roman"/>
          <w:sz w:val="28"/>
          <w:szCs w:val="28"/>
        </w:rPr>
        <w:t>«</w:t>
      </w:r>
      <w:r w:rsidRPr="0045684E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A659F6">
        <w:rPr>
          <w:rFonts w:ascii="Times New Roman" w:hAnsi="Times New Roman"/>
          <w:sz w:val="28"/>
          <w:szCs w:val="28"/>
        </w:rPr>
        <w:t>»</w:t>
      </w:r>
      <w:r w:rsidRPr="0045684E">
        <w:rPr>
          <w:rFonts w:ascii="Arial" w:hAnsi="Arial" w:cs="Arial"/>
          <w:sz w:val="28"/>
          <w:szCs w:val="28"/>
        </w:rPr>
        <w:t xml:space="preserve"> </w:t>
      </w:r>
      <w:r w:rsidRPr="0045684E">
        <w:rPr>
          <w:rFonts w:ascii="Times New Roman" w:hAnsi="Times New Roman"/>
          <w:sz w:val="28"/>
          <w:szCs w:val="28"/>
        </w:rPr>
        <w:t>п</w:t>
      </w:r>
      <w:r w:rsidR="00897CC8" w:rsidRPr="0045684E">
        <w:rPr>
          <w:rFonts w:ascii="Times New Roman" w:hAnsi="Times New Roman"/>
          <w:sz w:val="28"/>
          <w:szCs w:val="28"/>
        </w:rPr>
        <w:t>аспорт</w:t>
      </w:r>
      <w:r w:rsidRPr="0045684E">
        <w:rPr>
          <w:rFonts w:ascii="Times New Roman" w:hAnsi="Times New Roman"/>
          <w:sz w:val="28"/>
          <w:szCs w:val="28"/>
        </w:rPr>
        <w:t xml:space="preserve">а </w:t>
      </w:r>
      <w:r w:rsidR="00897CC8" w:rsidRPr="0045684E">
        <w:rPr>
          <w:rFonts w:ascii="Times New Roman" w:hAnsi="Times New Roman"/>
          <w:sz w:val="28"/>
          <w:szCs w:val="28"/>
        </w:rPr>
        <w:t>Пр</w:t>
      </w:r>
      <w:r w:rsidR="00897CC8" w:rsidRPr="0045684E">
        <w:rPr>
          <w:rFonts w:ascii="Times New Roman" w:hAnsi="Times New Roman"/>
          <w:sz w:val="28"/>
          <w:szCs w:val="28"/>
        </w:rPr>
        <w:t>о</w:t>
      </w:r>
      <w:r w:rsidR="00897CC8" w:rsidRPr="0045684E">
        <w:rPr>
          <w:rFonts w:ascii="Times New Roman" w:hAnsi="Times New Roman"/>
          <w:sz w:val="28"/>
          <w:szCs w:val="28"/>
        </w:rPr>
        <w:t>граммы</w:t>
      </w:r>
      <w:r w:rsidRPr="0045684E">
        <w:rPr>
          <w:rFonts w:ascii="Times New Roman" w:hAnsi="Times New Roman"/>
          <w:sz w:val="28"/>
          <w:szCs w:val="28"/>
        </w:rPr>
        <w:t xml:space="preserve"> </w:t>
      </w:r>
      <w:r w:rsidR="00897CC8" w:rsidRPr="0045684E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>следующей редакции:</w:t>
      </w:r>
      <w:r w:rsidR="00897CC8" w:rsidRPr="00E0269C">
        <w:rPr>
          <w:rFonts w:ascii="Times New Roman" w:hAnsi="Times New Roman"/>
          <w:kern w:val="28"/>
          <w:sz w:val="28"/>
          <w:szCs w:val="28"/>
        </w:rPr>
        <w:t xml:space="preserve"> </w:t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897CC8" w:rsidRPr="00E0269C" w:rsidTr="00BC4C0C">
        <w:tc>
          <w:tcPr>
            <w:tcW w:w="3794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897CC8" w:rsidRPr="00E0269C" w:rsidRDefault="00A659F6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Объемы бюджетных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ассигнований </w:t>
            </w:r>
            <w:r w:rsidR="007B166C" w:rsidRPr="00E0269C">
              <w:rPr>
                <w:rFonts w:ascii="Times New Roman" w:hAnsi="Times New Roman"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2235ED" w:rsidRPr="00E0269C" w:rsidRDefault="002235ED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 финансового обеспечения Программы                                                                                                                                          составляет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159 2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70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="00760395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9,39833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1) за счет средств федеральн</w:t>
            </w:r>
            <w:r w:rsidR="003A068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ого бюджета (по согласованию)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A068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2 879 208,88047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них:</w:t>
            </w:r>
          </w:p>
          <w:p w:rsidR="00CD156B" w:rsidRPr="00B27F1A" w:rsidRDefault="00CD156B" w:rsidP="00787896">
            <w:pPr>
              <w:tabs>
                <w:tab w:val="left" w:pos="-4395"/>
                <w:tab w:val="left" w:pos="48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  <w:r w:rsidR="00787896" w:rsidRPr="00B27F1A">
              <w:rPr>
                <w:rFonts w:ascii="Times New Roman" w:hAnsi="Times New Roman"/>
                <w:kern w:val="28"/>
                <w:sz w:val="28"/>
                <w:szCs w:val="28"/>
              </w:rPr>
              <w:tab/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1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2 682 462,75152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118 313,73000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3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78 432,39895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247 344,42619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126 980,70000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302 594,20000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27 936,40000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>
              <w:rPr>
                <w:rFonts w:ascii="Times New Roman" w:hAnsi="Times New Roman"/>
                <w:kern w:val="28"/>
                <w:sz w:val="28"/>
                <w:szCs w:val="28"/>
              </w:rPr>
              <w:t>452 841,73835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814 549,60000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398 897,90000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459 532,70000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11 428,61824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11 885,76297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3D67E7" w:rsidRPr="00B27F1A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12 361,19349</w:t>
            </w:r>
            <w:r w:rsidR="00772C6E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772C6E" w:rsidRPr="00787896" w:rsidRDefault="00772C6E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035A0" w:rsidRPr="00B27F1A">
              <w:rPr>
                <w:rFonts w:ascii="Times New Roman" w:hAnsi="Times New Roman"/>
                <w:kern w:val="28"/>
                <w:sz w:val="28"/>
                <w:szCs w:val="28"/>
              </w:rPr>
              <w:t>12 855,64123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2) за</w:t>
            </w:r>
            <w:r w:rsidR="003A0683"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счет средств краевого бюджета -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B27F1A" w:rsidRDefault="00B27F1A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156 158 471,51331</w:t>
            </w:r>
            <w:r w:rsidR="00CD156B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1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137 577 607,20381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2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15 462 560,17121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подпрограмма 3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1 237 609,59570</w:t>
            </w:r>
            <w:r w:rsidR="000F20E5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4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11 914,73471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5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1 868 779,44388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9 894 889,11927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>10 680 709,64117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11 391 875,68646 тыс. рублей;</w:t>
            </w:r>
          </w:p>
          <w:p w:rsidR="00CD156B" w:rsidRPr="00B27F1A" w:rsidRDefault="003A0683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CD156B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11 583 982, 29277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>
              <w:rPr>
                <w:rFonts w:ascii="Times New Roman" w:hAnsi="Times New Roman"/>
                <w:kern w:val="28"/>
                <w:sz w:val="28"/>
                <w:szCs w:val="28"/>
              </w:rPr>
              <w:t>13 274 425,54382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14 377 816,08612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B27F1A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4D6158" w:rsidRPr="00B27F1A">
              <w:rPr>
                <w:rFonts w:ascii="Times New Roman" w:hAnsi="Times New Roman"/>
                <w:kern w:val="28"/>
                <w:sz w:val="28"/>
                <w:szCs w:val="28"/>
              </w:rPr>
              <w:t>14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 285 207,21100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13 956 692,27900</w:t>
            </w:r>
            <w:r w:rsidR="0058428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14 159 182,79482</w:t>
            </w:r>
            <w:r w:rsidR="0058428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584289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13 973 339,82590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B27F1A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B27F1A">
              <w:rPr>
                <w:rFonts w:ascii="Times New Roman" w:hAnsi="Times New Roman"/>
                <w:kern w:val="28"/>
                <w:sz w:val="28"/>
                <w:szCs w:val="28"/>
              </w:rPr>
              <w:t>14 009 975,99656</w:t>
            </w:r>
            <w:r w:rsidR="0058428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0F20E5" w:rsidRPr="00F0394D" w:rsidRDefault="000F20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B27F1A" w:rsidRPr="00F0394D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F0394D">
              <w:rPr>
                <w:rFonts w:ascii="Times New Roman" w:hAnsi="Times New Roman"/>
                <w:kern w:val="28"/>
                <w:sz w:val="28"/>
                <w:szCs w:val="28"/>
              </w:rPr>
              <w:t>14 570 375,03642</w:t>
            </w:r>
            <w:r w:rsidR="00584289"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3) за счет средств местных бюджетов (по согл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а</w:t>
            </w:r>
            <w:r w:rsidR="004D6158"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сованию) </w:t>
            </w:r>
            <w:r w:rsidR="00B27F1A" w:rsidRPr="00F0394D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4D6158"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27F1A" w:rsidRPr="00F0394D">
              <w:rPr>
                <w:rFonts w:ascii="Times New Roman" w:hAnsi="Times New Roman"/>
                <w:kern w:val="28"/>
                <w:sz w:val="28"/>
                <w:szCs w:val="28"/>
              </w:rPr>
              <w:t>232 549,00455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числе: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а) в разрезе подпрограмм: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подпрограмма 1 </w:t>
            </w:r>
            <w:r w:rsidR="00F0394D" w:rsidRPr="00F0394D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F0394D" w:rsidRPr="00F0394D">
              <w:rPr>
                <w:rFonts w:ascii="Times New Roman" w:hAnsi="Times New Roman"/>
                <w:kern w:val="28"/>
                <w:sz w:val="28"/>
                <w:szCs w:val="28"/>
              </w:rPr>
              <w:t>232 549,00455</w:t>
            </w: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2 - 0,00000 тыс. рублей;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3 - 0,00000 тыс. рублей;</w:t>
            </w:r>
          </w:p>
          <w:p w:rsidR="00CD156B" w:rsidRPr="00F0394D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0394D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4 - 0,00000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подпрограмма 5 - 0,00000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б) по годам реализации: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30 854,86800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82 266,87979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44 940,41158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206,09879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2 675,28693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870009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45 238,47281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870009" w:rsidRDefault="00CD156B" w:rsidP="002235ED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26 366,98665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584289"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84289" w:rsidRPr="00870009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</w:t>
            </w:r>
            <w:r w:rsidR="00584289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584289" w:rsidRPr="00870009" w:rsidRDefault="00EB1734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256134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0,00000 </w:t>
            </w:r>
            <w:r w:rsidR="00584289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584289" w:rsidRPr="00870009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584289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870009" w:rsidRDefault="003D67E7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584289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584289" w:rsidRPr="00870009" w:rsidRDefault="00584289" w:rsidP="0058428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870009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897CC8" w:rsidRPr="00E0269C" w:rsidRDefault="003D67E7" w:rsidP="00584289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CD156B" w:rsidRPr="00870009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3A0683" w:rsidRPr="00E0269C" w:rsidRDefault="003A0683" w:rsidP="002235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897CC8" w:rsidRPr="00E0269C" w:rsidRDefault="003A0683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2</w:t>
      </w:r>
      <w:r w:rsidR="009120D9">
        <w:rPr>
          <w:rFonts w:ascii="Times New Roman" w:hAnsi="Times New Roman"/>
          <w:sz w:val="28"/>
          <w:szCs w:val="28"/>
        </w:rPr>
        <w:t>. Р</w:t>
      </w:r>
      <w:r w:rsidR="00897CC8" w:rsidRPr="00E0269C">
        <w:rPr>
          <w:rFonts w:ascii="Times New Roman" w:hAnsi="Times New Roman"/>
          <w:sz w:val="28"/>
          <w:szCs w:val="28"/>
        </w:rPr>
        <w:t xml:space="preserve">аздел </w:t>
      </w:r>
      <w:r w:rsidR="00A659F6">
        <w:rPr>
          <w:rFonts w:ascii="Times New Roman" w:hAnsi="Times New Roman"/>
          <w:sz w:val="28"/>
          <w:szCs w:val="28"/>
        </w:rPr>
        <w:t>«</w:t>
      </w:r>
      <w:r w:rsidR="00897CC8" w:rsidRPr="00E0269C">
        <w:rPr>
          <w:rFonts w:ascii="Times New Roman" w:hAnsi="Times New Roman"/>
          <w:sz w:val="28"/>
          <w:szCs w:val="28"/>
        </w:rPr>
        <w:t>Объемы бюджетных ассигнований Подпрограммы 1</w:t>
      </w:r>
      <w:r w:rsidR="00A659F6">
        <w:rPr>
          <w:rFonts w:ascii="Times New Roman" w:hAnsi="Times New Roman"/>
          <w:sz w:val="28"/>
          <w:szCs w:val="28"/>
        </w:rPr>
        <w:t>»</w:t>
      </w:r>
      <w:r w:rsidR="00897CC8" w:rsidRPr="00E0269C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5953"/>
      </w:tblGrid>
      <w:tr w:rsidR="00897CC8" w:rsidRPr="00E0269C" w:rsidTr="00870009">
        <w:tc>
          <w:tcPr>
            <w:tcW w:w="4254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3A0683" w:rsidRPr="00E0269C" w:rsidRDefault="00A659F6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Объемы бюджетных </w:t>
            </w:r>
          </w:p>
          <w:p w:rsidR="00897CC8" w:rsidRPr="00E0269C" w:rsidRDefault="00897CC8" w:rsidP="003A0683">
            <w:pPr>
              <w:tabs>
                <w:tab w:val="left" w:pos="-4395"/>
              </w:tabs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1</w:t>
            </w:r>
          </w:p>
          <w:p w:rsidR="00897CC8" w:rsidRPr="00E0269C" w:rsidRDefault="00897CC8" w:rsidP="002235ED">
            <w:pPr>
              <w:tabs>
                <w:tab w:val="right" w:pos="2586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ab/>
            </w:r>
          </w:p>
        </w:tc>
        <w:tc>
          <w:tcPr>
            <w:tcW w:w="5953" w:type="dxa"/>
          </w:tcPr>
          <w:p w:rsidR="003A0683" w:rsidRPr="00E0269C" w:rsidRDefault="003A0683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финансирования Подпр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граммы 1 составляет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140 492 618,95988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рублей, в том числе за счет средств: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федерального бюджета (по согласованию) - </w:t>
            </w:r>
            <w:r w:rsidR="004A011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2 685 462,75152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дам: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- 241 082,12619 тыс. рублей; 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2015 год - 121 212,20000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2016 год - 295 100,50000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2017 год - 19 164,70000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330 134,90835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809 225,00000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393 481,00000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870009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454 020,30000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870009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4 484,20544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870009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4 663,57366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870009" w:rsidRDefault="003D67E7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4 850,11661</w:t>
            </w:r>
            <w:r w:rsidR="00256028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787896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5 044,12127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787896" w:rsidRDefault="00256028" w:rsidP="00256028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137 577 607,20381</w:t>
            </w:r>
            <w:r w:rsidR="003A0683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тыс. рублей, из них по годам: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- 8 634 779,49156 тыс. рублей; 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2015 год - 9 331 039,13759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2016 год - 9 967 338,29705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2017 год - 10 199 437,78575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11 686 605,63815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12 799 055,55346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12 753 170,76186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870009" w:rsidRDefault="003632E5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12 413 449,70786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632E5" w:rsidRPr="00870009" w:rsidRDefault="003D67E7" w:rsidP="003632E5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12 529 558,04746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870009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12 278 530,08865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870009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12 247 373,86981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256028" w:rsidRPr="00870009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12 737 268,82461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787896" w:rsidRDefault="003D67E7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местных бюджетов (по согласованию) - </w:t>
            </w:r>
          </w:p>
          <w:p w:rsidR="00CD156B" w:rsidRPr="00870009" w:rsidRDefault="00870009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232 549,00455</w:t>
            </w:r>
            <w:r w:rsidR="00CD156B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6B507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30 854,86800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6B507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82 266,87979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6B507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44 940,41158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6B507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206,09879 тыс. рублей;</w:t>
            </w:r>
          </w:p>
          <w:p w:rsidR="00CD156B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2 675,28693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A0683" w:rsidRPr="00870009" w:rsidRDefault="00CD156B" w:rsidP="003A0683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45 238,47281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4C7335" w:rsidRPr="00870009" w:rsidRDefault="005F32D0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26 366,98665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870009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870009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7D3C53" w:rsidRPr="00870009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70009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0,00000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870009" w:rsidRDefault="003632E5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2023 год -</w:t>
            </w:r>
            <w:r w:rsidR="003D67E7"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870009" w:rsidRDefault="003D67E7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256028" w:rsidRDefault="00256028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70009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2025 год </w:t>
            </w:r>
            <w:r w:rsidR="006B5073" w:rsidRPr="00B27F1A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3632E5" w:rsidRPr="0087000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870009" w:rsidRPr="00E0269C" w:rsidRDefault="00870009" w:rsidP="003D67E7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  <w:p w:rsidR="003D67E7" w:rsidRPr="00E0269C" w:rsidRDefault="003D67E7" w:rsidP="00727A6D">
            <w:pPr>
              <w:tabs>
                <w:tab w:val="left" w:pos="-4395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897CC8" w:rsidRPr="00E0269C" w:rsidRDefault="00F71EA9" w:rsidP="00160934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E0269C">
        <w:rPr>
          <w:rFonts w:ascii="Times New Roman" w:hAnsi="Times New Roman"/>
          <w:kern w:val="28"/>
          <w:sz w:val="28"/>
          <w:szCs w:val="28"/>
        </w:rPr>
        <w:lastRenderedPageBreak/>
        <w:t xml:space="preserve"> </w:t>
      </w:r>
      <w:r w:rsidR="005F32D0" w:rsidRPr="00E0269C">
        <w:rPr>
          <w:rFonts w:ascii="Times New Roman" w:hAnsi="Times New Roman"/>
          <w:kern w:val="28"/>
          <w:sz w:val="28"/>
          <w:szCs w:val="28"/>
        </w:rPr>
        <w:tab/>
      </w:r>
      <w:r w:rsidRPr="00E0269C">
        <w:rPr>
          <w:rFonts w:ascii="Times New Roman" w:hAnsi="Times New Roman"/>
          <w:sz w:val="28"/>
          <w:szCs w:val="28"/>
        </w:rPr>
        <w:t xml:space="preserve">3. </w:t>
      </w:r>
      <w:r w:rsidR="00D172E4" w:rsidRPr="00E0269C">
        <w:rPr>
          <w:rFonts w:ascii="Times New Roman" w:hAnsi="Times New Roman"/>
          <w:sz w:val="28"/>
          <w:szCs w:val="28"/>
        </w:rPr>
        <w:t xml:space="preserve">Раздел </w:t>
      </w:r>
      <w:r w:rsidR="00A659F6">
        <w:rPr>
          <w:rFonts w:ascii="Times New Roman" w:hAnsi="Times New Roman"/>
          <w:sz w:val="28"/>
          <w:szCs w:val="28"/>
        </w:rPr>
        <w:t>«</w:t>
      </w:r>
      <w:r w:rsidR="00D172E4" w:rsidRPr="00E0269C">
        <w:rPr>
          <w:rFonts w:ascii="Times New Roman" w:hAnsi="Times New Roman"/>
          <w:sz w:val="28"/>
          <w:szCs w:val="28"/>
        </w:rPr>
        <w:t>Объемы бюджетных ассигнований Подпрограммы 2</w:t>
      </w:r>
      <w:r w:rsidR="00A659F6">
        <w:rPr>
          <w:rFonts w:ascii="Times New Roman" w:hAnsi="Times New Roman"/>
          <w:sz w:val="28"/>
          <w:szCs w:val="28"/>
        </w:rPr>
        <w:t>»</w:t>
      </w:r>
      <w:r w:rsidR="00D172E4" w:rsidRPr="00E0269C">
        <w:rPr>
          <w:rFonts w:ascii="Times New Roman" w:hAnsi="Times New Roman"/>
          <w:sz w:val="28"/>
          <w:szCs w:val="28"/>
        </w:rPr>
        <w:t xml:space="preserve"> </w:t>
      </w:r>
      <w:r w:rsidR="00471A63" w:rsidRPr="00E0269C">
        <w:rPr>
          <w:rFonts w:ascii="Times New Roman" w:hAnsi="Times New Roman"/>
          <w:sz w:val="28"/>
          <w:szCs w:val="28"/>
        </w:rPr>
        <w:t>паспор</w:t>
      </w:r>
      <w:r w:rsidR="00D172E4" w:rsidRPr="00E0269C">
        <w:rPr>
          <w:rFonts w:ascii="Times New Roman" w:hAnsi="Times New Roman"/>
          <w:sz w:val="28"/>
          <w:szCs w:val="28"/>
        </w:rPr>
        <w:t>та</w:t>
      </w:r>
      <w:r w:rsidR="00471A63" w:rsidRPr="00E0269C">
        <w:rPr>
          <w:rFonts w:ascii="Times New Roman" w:hAnsi="Times New Roman"/>
          <w:sz w:val="28"/>
          <w:szCs w:val="28"/>
        </w:rPr>
        <w:t xml:space="preserve"> подпрограммы 2 </w:t>
      </w:r>
      <w:r w:rsidR="00A659F6">
        <w:rPr>
          <w:rFonts w:ascii="Times New Roman" w:hAnsi="Times New Roman"/>
          <w:sz w:val="28"/>
          <w:szCs w:val="28"/>
        </w:rPr>
        <w:t>«</w:t>
      </w:r>
      <w:r w:rsidR="00471A63" w:rsidRPr="00E0269C">
        <w:rPr>
          <w:rFonts w:ascii="Times New Roman" w:hAnsi="Times New Roman"/>
          <w:sz w:val="28"/>
          <w:szCs w:val="28"/>
        </w:rPr>
        <w:t>Развитие профессионального образо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471A63" w:rsidRPr="00E0269C">
        <w:rPr>
          <w:rFonts w:ascii="Times New Roman" w:hAnsi="Times New Roman"/>
          <w:sz w:val="28"/>
          <w:szCs w:val="28"/>
        </w:rPr>
        <w:t>вания в Камчатском крае</w:t>
      </w:r>
      <w:r w:rsidR="00A659F6">
        <w:rPr>
          <w:rFonts w:ascii="Times New Roman" w:hAnsi="Times New Roman"/>
          <w:sz w:val="28"/>
          <w:szCs w:val="28"/>
        </w:rPr>
        <w:t>»</w:t>
      </w:r>
      <w:r w:rsidR="00D172E4" w:rsidRPr="00E0269C"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897CC8" w:rsidRPr="00E0269C" w:rsidTr="002772C6">
        <w:trPr>
          <w:trHeight w:val="983"/>
        </w:trPr>
        <w:tc>
          <w:tcPr>
            <w:tcW w:w="3970" w:type="dxa"/>
          </w:tcPr>
          <w:p w:rsidR="0016093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D172E4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D172E4" w:rsidRPr="00E0269C">
              <w:rPr>
                <w:rFonts w:ascii="Times New Roman" w:hAnsi="Times New Roman"/>
                <w:kern w:val="28"/>
                <w:sz w:val="28"/>
                <w:szCs w:val="28"/>
              </w:rPr>
              <w:t>Объемы бюджетных</w:t>
            </w:r>
          </w:p>
          <w:p w:rsidR="00897CC8" w:rsidRPr="00E0269C" w:rsidRDefault="00160934" w:rsidP="00160934">
            <w:pPr>
              <w:tabs>
                <w:tab w:val="left" w:pos="-4395"/>
              </w:tabs>
              <w:spacing w:after="0" w:line="240" w:lineRule="auto"/>
              <w:ind w:left="34" w:right="176" w:hanging="34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а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ссигнований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Подпро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="002772C6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="00FE00A8" w:rsidRPr="00E0269C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ы 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811" w:type="dxa"/>
          </w:tcPr>
          <w:p w:rsidR="00160934" w:rsidRPr="00E0269C" w:rsidRDefault="00160934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6F1CB8" w:rsidRDefault="00CD156B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ания Подпрограммы 2 составляет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15 580 873,90121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32E5" w:rsidRPr="006F1CB8" w:rsidRDefault="00CD156B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федераль</w:t>
            </w:r>
            <w:r w:rsidR="001B01E8" w:rsidRPr="006F1CB8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6F1CB8" w:rsidRDefault="003632E5" w:rsidP="003632E5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118 313,73000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6F1CB8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>640,00000 тыс. рублей;</w:t>
            </w:r>
          </w:p>
          <w:p w:rsidR="00CD156B" w:rsidRPr="006F1CB8" w:rsidRDefault="003632E5" w:rsidP="001B01E8">
            <w:pPr>
              <w:tabs>
                <w:tab w:val="left" w:pos="-439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 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>563,20000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371,20000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0,00000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116 739,33000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6F1CB8" w:rsidRDefault="003632E5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>0,00000</w:t>
            </w:r>
            <w:r w:rsidR="00CD156B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рублей;</w:t>
            </w:r>
          </w:p>
          <w:p w:rsidR="003D67E7" w:rsidRPr="006F1CB8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F1CB8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F1CB8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  <w:r w:rsidR="003D67E7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3D67E7" w:rsidRPr="006F1CB8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="003632E5"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3632E5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632E5" w:rsidRPr="006F1CB8" w:rsidRDefault="003632E5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6B5073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0,00000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787896" w:rsidRDefault="003D67E7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  <w:highlight w:val="yellow"/>
              </w:rPr>
            </w:pP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крае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вого бюджета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15 462 560,17121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тыс. рублей, из них по годам: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1 139 177,10182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1 181 866,97670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1 181 826,37958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1 137 527,51616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1 317</w:t>
            </w:r>
            <w:r w:rsidR="006F1CB8">
              <w:rPr>
                <w:rFonts w:ascii="Times New Roman" w:hAnsi="Times New Roman"/>
                <w:kern w:val="28"/>
                <w:sz w:val="28"/>
                <w:szCs w:val="28"/>
              </w:rPr>
              <w:t> 645,40520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1 290 805,08918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6F1CB8" w:rsidRDefault="00CD156B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2020 год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1 267 739,36514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F1CB8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1 278 268,11014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F1CB8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1 334 687,92560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F1CB8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1 388 075,44262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E62E26" w:rsidRPr="006F1CB8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1 443 598,46033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E62E26" w:rsidRPr="006F1CB8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6F1CB8" w:rsidRPr="006F1CB8">
              <w:rPr>
                <w:rFonts w:ascii="Times New Roman" w:hAnsi="Times New Roman"/>
                <w:kern w:val="28"/>
                <w:sz w:val="28"/>
                <w:szCs w:val="28"/>
              </w:rPr>
              <w:t>1 501 342,39874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33589" w:rsidRPr="00E0269C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kern w:val="28"/>
                <w:sz w:val="28"/>
                <w:szCs w:val="28"/>
              </w:rPr>
            </w:pPr>
            <w:r w:rsidRPr="006F1CB8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160934" w:rsidRPr="006F1CB8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160934" w:rsidRPr="00E0269C" w:rsidRDefault="00160934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806CBF" w:rsidP="002235ED">
      <w:pPr>
        <w:tabs>
          <w:tab w:val="left" w:pos="-4395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4.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</w:t>
      </w:r>
      <w:r w:rsidR="00A659F6">
        <w:rPr>
          <w:rFonts w:ascii="Times New Roman" w:hAnsi="Times New Roman"/>
          <w:sz w:val="28"/>
          <w:szCs w:val="28"/>
        </w:rPr>
        <w:t>«</w:t>
      </w:r>
      <w:r w:rsidR="00EB3B38" w:rsidRPr="00E0269C">
        <w:rPr>
          <w:rFonts w:ascii="Times New Roman" w:hAnsi="Times New Roman"/>
          <w:sz w:val="28"/>
          <w:szCs w:val="28"/>
        </w:rPr>
        <w:t>Объемы бюджетных ассигнований Подпрограммы 3</w:t>
      </w:r>
      <w:r w:rsidR="00A659F6">
        <w:rPr>
          <w:rFonts w:ascii="Times New Roman" w:hAnsi="Times New Roman"/>
          <w:sz w:val="28"/>
          <w:szCs w:val="28"/>
        </w:rPr>
        <w:t>»</w:t>
      </w:r>
      <w:r w:rsidR="00EB3B38" w:rsidRPr="00E0269C">
        <w:rPr>
          <w:rFonts w:ascii="Times New Roman" w:hAnsi="Times New Roman"/>
          <w:sz w:val="28"/>
          <w:szCs w:val="28"/>
        </w:rPr>
        <w:t xml:space="preserve">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3 </w:t>
      </w:r>
      <w:r w:rsidR="00A659F6">
        <w:rPr>
          <w:rFonts w:ascii="Times New Roman" w:hAnsi="Times New Roman"/>
          <w:sz w:val="28"/>
          <w:szCs w:val="28"/>
        </w:rPr>
        <w:t>«</w:t>
      </w:r>
      <w:r w:rsidR="00897CC8" w:rsidRPr="00E0269C">
        <w:rPr>
          <w:rFonts w:ascii="Times New Roman" w:hAnsi="Times New Roman"/>
          <w:sz w:val="28"/>
          <w:szCs w:val="28"/>
        </w:rPr>
        <w:t>Развитие региональной системы оценки качества образова</w:t>
      </w:r>
      <w:r w:rsidR="00FC27D4" w:rsidRPr="00E0269C">
        <w:rPr>
          <w:rFonts w:ascii="Times New Roman" w:hAnsi="Times New Roman"/>
          <w:sz w:val="28"/>
          <w:szCs w:val="28"/>
        </w:rPr>
        <w:softHyphen/>
      </w:r>
      <w:r w:rsidR="00897CC8" w:rsidRPr="00E0269C">
        <w:rPr>
          <w:rFonts w:ascii="Times New Roman" w:hAnsi="Times New Roman"/>
          <w:sz w:val="28"/>
          <w:szCs w:val="28"/>
        </w:rPr>
        <w:t>ния и информационной прозрачности системы образования</w:t>
      </w:r>
      <w:r w:rsidR="0064561C" w:rsidRPr="00E0269C">
        <w:rPr>
          <w:rFonts w:ascii="Times New Roman" w:hAnsi="Times New Roman"/>
          <w:sz w:val="28"/>
          <w:szCs w:val="28"/>
        </w:rPr>
        <w:t xml:space="preserve"> </w:t>
      </w:r>
      <w:r w:rsidR="006D54CE" w:rsidRPr="00E0269C">
        <w:rPr>
          <w:rFonts w:ascii="Times New Roman" w:hAnsi="Times New Roman"/>
          <w:sz w:val="28"/>
          <w:szCs w:val="28"/>
        </w:rPr>
        <w:t>Камчатского края</w:t>
      </w:r>
      <w:r w:rsidR="00A659F6">
        <w:rPr>
          <w:rFonts w:ascii="Times New Roman" w:hAnsi="Times New Roman"/>
          <w:sz w:val="28"/>
          <w:szCs w:val="28"/>
        </w:rPr>
        <w:t>»</w:t>
      </w:r>
      <w:r w:rsidR="006D54CE" w:rsidRPr="00E0269C">
        <w:rPr>
          <w:rFonts w:ascii="Times New Roman" w:hAnsi="Times New Roman"/>
          <w:sz w:val="28"/>
          <w:szCs w:val="28"/>
        </w:rPr>
        <w:t xml:space="preserve"> </w:t>
      </w:r>
      <w:r w:rsidR="00EB3B38" w:rsidRPr="00E0269C">
        <w:rPr>
          <w:rFonts w:ascii="Times New Roman" w:hAnsi="Times New Roman"/>
          <w:sz w:val="28"/>
          <w:szCs w:val="28"/>
        </w:rPr>
        <w:t xml:space="preserve">изложить в </w:t>
      </w:r>
      <w:r w:rsidR="00897CC8" w:rsidRPr="00E0269C">
        <w:rPr>
          <w:rFonts w:ascii="Times New Roman" w:hAnsi="Times New Roman"/>
          <w:sz w:val="28"/>
          <w:szCs w:val="28"/>
        </w:rPr>
        <w:t xml:space="preserve">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897CC8" w:rsidRPr="00E0269C" w:rsidTr="00C101B5">
        <w:tc>
          <w:tcPr>
            <w:tcW w:w="3969" w:type="dxa"/>
          </w:tcPr>
          <w:p w:rsidR="00160934" w:rsidRPr="00E0269C" w:rsidRDefault="00160934" w:rsidP="002235ED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60934" w:rsidRPr="00E0269C" w:rsidRDefault="00A659F6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Объемы бюджетных </w:t>
            </w:r>
          </w:p>
          <w:p w:rsidR="00897CC8" w:rsidRPr="00E0269C" w:rsidRDefault="00897CC8" w:rsidP="00160934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5670" w:type="dxa"/>
          </w:tcPr>
          <w:p w:rsidR="00160934" w:rsidRPr="00084594" w:rsidRDefault="00160934" w:rsidP="00160934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084594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граммы 3 составляет </w:t>
            </w:r>
            <w:r w:rsidR="002C2097" w:rsidRPr="00084594">
              <w:rPr>
                <w:rFonts w:ascii="Times New Roman" w:hAnsi="Times New Roman"/>
                <w:kern w:val="28"/>
                <w:sz w:val="28"/>
                <w:szCs w:val="28"/>
              </w:rPr>
              <w:t>1 316 042,35865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федераль</w:t>
            </w:r>
            <w:r w:rsidR="001B01E8" w:rsidRPr="00084594">
              <w:rPr>
                <w:rFonts w:ascii="Times New Roman" w:hAnsi="Times New Roman"/>
                <w:kern w:val="28"/>
                <w:sz w:val="28"/>
                <w:szCs w:val="28"/>
              </w:rPr>
              <w:t>ного бюджета (по согласованию) -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CD156B" w:rsidRPr="00084594" w:rsidRDefault="002C2097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78 432,39895</w:t>
            </w:r>
            <w:r w:rsidR="00D26E7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</w:t>
            </w:r>
            <w:r w:rsidR="00CD156B" w:rsidRPr="00084594">
              <w:rPr>
                <w:rFonts w:ascii="Times New Roman" w:hAnsi="Times New Roman"/>
                <w:kern w:val="28"/>
                <w:sz w:val="28"/>
                <w:szCs w:val="28"/>
              </w:rPr>
              <w:t>дам: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5 622,30000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5 205,30000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7 122,50000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8 771,70000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5 967,50000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5 324,6000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B56285" w:rsidRPr="00084594">
              <w:rPr>
                <w:rFonts w:ascii="Times New Roman" w:hAnsi="Times New Roman"/>
                <w:kern w:val="28"/>
                <w:sz w:val="28"/>
                <w:szCs w:val="28"/>
              </w:rPr>
              <w:t>5 416,90000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084594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5 512,40000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6 944,41280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7 222,18931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7 511,07688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E62E26" w:rsidRPr="00084594" w:rsidRDefault="00E62E26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7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 811,51996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3D67E7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084594" w:rsidRDefault="001B01E8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краевого бюджета 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-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 237 609,95970</w:t>
            </w:r>
            <w:r w:rsidR="00CD156B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</w:t>
            </w:r>
            <w:r w:rsidR="00CD156B" w:rsidRPr="00084594">
              <w:rPr>
                <w:rFonts w:ascii="Times New Roman" w:hAnsi="Times New Roman"/>
                <w:kern w:val="28"/>
                <w:sz w:val="28"/>
                <w:szCs w:val="28"/>
              </w:rPr>
              <w:t>б</w:t>
            </w:r>
            <w:r w:rsidR="00CD156B" w:rsidRPr="00084594">
              <w:rPr>
                <w:rFonts w:ascii="Times New Roman" w:hAnsi="Times New Roman"/>
                <w:kern w:val="28"/>
                <w:sz w:val="28"/>
                <w:szCs w:val="28"/>
              </w:rPr>
              <w:t>лей, из них по годам: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D64C88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8 269,64128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D64C88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56 664,19996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D64C88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114 528,57983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D64C88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107 076,30873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110 119,55303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128 284,68123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084594" w:rsidRDefault="00CD156B" w:rsidP="001B01E8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104 752,82200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105 187,55500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118 387,11423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084594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123 122,59880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E62E26" w:rsidRPr="00084594" w:rsidRDefault="003D67E7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128 047,50275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E62E26" w:rsidRPr="00084594" w:rsidRDefault="00E62E26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071F39" w:rsidRPr="00084594">
              <w:rPr>
                <w:rFonts w:ascii="Times New Roman" w:hAnsi="Times New Roman"/>
                <w:kern w:val="28"/>
                <w:sz w:val="28"/>
                <w:szCs w:val="28"/>
              </w:rPr>
              <w:t>133 169,40286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897CC8" w:rsidRPr="00084594" w:rsidRDefault="00065A51" w:rsidP="003D67E7">
            <w:pPr>
              <w:tabs>
                <w:tab w:val="left" w:pos="-4395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Pr="00084594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 xml:space="preserve">5.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</w:t>
      </w:r>
      <w:r w:rsidR="00A659F6">
        <w:rPr>
          <w:rFonts w:ascii="Times New Roman" w:hAnsi="Times New Roman"/>
          <w:sz w:val="28"/>
          <w:szCs w:val="28"/>
        </w:rPr>
        <w:t>«</w:t>
      </w:r>
      <w:r w:rsidR="00EB3B38" w:rsidRPr="00E0269C">
        <w:rPr>
          <w:rFonts w:ascii="Times New Roman" w:hAnsi="Times New Roman"/>
          <w:sz w:val="28"/>
          <w:szCs w:val="28"/>
        </w:rPr>
        <w:t>Объемы бюджетных ассигнований Подпрограммы 4</w:t>
      </w:r>
      <w:r w:rsidR="00A659F6">
        <w:rPr>
          <w:rFonts w:ascii="Times New Roman" w:hAnsi="Times New Roman"/>
          <w:sz w:val="28"/>
          <w:szCs w:val="28"/>
        </w:rPr>
        <w:t>»</w:t>
      </w:r>
      <w:r w:rsidR="00EB3B38" w:rsidRPr="00E0269C">
        <w:rPr>
          <w:rFonts w:ascii="Times New Roman" w:hAnsi="Times New Roman"/>
          <w:sz w:val="28"/>
          <w:szCs w:val="28"/>
        </w:rPr>
        <w:t xml:space="preserve"> </w:t>
      </w:r>
      <w:r w:rsidR="00E20668" w:rsidRPr="00E0269C">
        <w:rPr>
          <w:rFonts w:ascii="Times New Roman" w:hAnsi="Times New Roman"/>
          <w:sz w:val="28"/>
          <w:szCs w:val="28"/>
        </w:rPr>
        <w:t>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4 </w:t>
      </w:r>
      <w:r w:rsidR="00A659F6">
        <w:rPr>
          <w:rFonts w:ascii="Times New Roman" w:hAnsi="Times New Roman"/>
          <w:sz w:val="28"/>
          <w:szCs w:val="28"/>
        </w:rPr>
        <w:t>«</w:t>
      </w:r>
      <w:r w:rsidR="00897CC8" w:rsidRPr="00E0269C">
        <w:rPr>
          <w:rFonts w:ascii="Times New Roman" w:hAnsi="Times New Roman"/>
          <w:sz w:val="28"/>
          <w:szCs w:val="28"/>
        </w:rPr>
        <w:t xml:space="preserve">Поддержка научной деятельности в </w:t>
      </w:r>
      <w:r w:rsidR="006D54CE" w:rsidRPr="00E0269C">
        <w:rPr>
          <w:rFonts w:ascii="Times New Roman" w:hAnsi="Times New Roman"/>
          <w:sz w:val="28"/>
          <w:szCs w:val="28"/>
        </w:rPr>
        <w:t>Камчатском крае</w:t>
      </w:r>
      <w:r w:rsidR="00A659F6">
        <w:rPr>
          <w:rFonts w:ascii="Times New Roman" w:hAnsi="Times New Roman"/>
          <w:sz w:val="28"/>
          <w:szCs w:val="28"/>
        </w:rPr>
        <w:t>»</w:t>
      </w:r>
      <w:r w:rsidR="006D54CE" w:rsidRPr="00E0269C"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>изл</w:t>
      </w:r>
      <w:r w:rsidR="00897CC8" w:rsidRPr="00E0269C">
        <w:rPr>
          <w:rFonts w:ascii="Times New Roman" w:hAnsi="Times New Roman"/>
          <w:sz w:val="28"/>
          <w:szCs w:val="28"/>
        </w:rPr>
        <w:t>о</w:t>
      </w:r>
      <w:r w:rsidR="00897CC8" w:rsidRPr="00E0269C">
        <w:rPr>
          <w:rFonts w:ascii="Times New Roman" w:hAnsi="Times New Roman"/>
          <w:sz w:val="28"/>
          <w:szCs w:val="28"/>
        </w:rPr>
        <w:t xml:space="preserve">жить в следующей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E20668">
        <w:tc>
          <w:tcPr>
            <w:tcW w:w="4111" w:type="dxa"/>
          </w:tcPr>
          <w:p w:rsidR="001B01E8" w:rsidRPr="00E0269C" w:rsidRDefault="001B01E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A659F6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Объемы бюджетных </w:t>
            </w:r>
          </w:p>
          <w:p w:rsidR="00897CC8" w:rsidRPr="00E0269C" w:rsidRDefault="00897CC8" w:rsidP="002235ED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5528" w:type="dxa"/>
          </w:tcPr>
          <w:p w:rsidR="001B01E8" w:rsidRPr="001C73D5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об</w:t>
            </w:r>
            <w:r w:rsidR="001B01E8" w:rsidRPr="001C73D5">
              <w:rPr>
                <w:rFonts w:ascii="Times New Roman" w:hAnsi="Times New Roman"/>
                <w:kern w:val="28"/>
                <w:sz w:val="28"/>
                <w:szCs w:val="28"/>
              </w:rPr>
              <w:t>щий объем финансирования Подпро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гра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мы 4 за счет средств краевого бюджета с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084594" w:rsidRPr="001C73D5">
              <w:rPr>
                <w:rFonts w:ascii="Times New Roman" w:hAnsi="Times New Roman"/>
                <w:kern w:val="28"/>
                <w:sz w:val="28"/>
                <w:szCs w:val="28"/>
              </w:rPr>
              <w:t>11 914,73471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948,40000 тыс. рублей;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1 000,00000 тыс. рублей;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1 000,00000 тыс. рублей;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 xml:space="preserve">2017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1 063,00000 тыс. рублей;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1 650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,00000 тыс. рублей;</w:t>
            </w:r>
          </w:p>
          <w:p w:rsidR="00CD156B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752,15125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1C73D5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454,10400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1C73D5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–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454,10400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1C73D5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–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1 081,60000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1C73D5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–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1 124,86400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1C73D5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1 169,85856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1C73D5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202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год – </w:t>
            </w:r>
            <w:r w:rsidR="001C73D5" w:rsidRPr="001C73D5">
              <w:rPr>
                <w:rFonts w:ascii="Times New Roman" w:hAnsi="Times New Roman"/>
                <w:kern w:val="28"/>
                <w:sz w:val="28"/>
                <w:szCs w:val="28"/>
              </w:rPr>
              <w:t>1 216,65290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E62E26" w:rsidRPr="001C73D5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897CC8" w:rsidRPr="001C73D5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kern w:val="28"/>
                <w:sz w:val="28"/>
                <w:szCs w:val="28"/>
              </w:rPr>
            </w:pP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Pr="001C73D5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1B01E8" w:rsidRPr="00E0269C" w:rsidRDefault="001B01E8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CC8" w:rsidRPr="00E0269C" w:rsidRDefault="004F6F5F" w:rsidP="00223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9C">
        <w:rPr>
          <w:rFonts w:ascii="Times New Roman" w:hAnsi="Times New Roman"/>
          <w:sz w:val="28"/>
          <w:szCs w:val="28"/>
        </w:rPr>
        <w:t>6.</w:t>
      </w:r>
      <w:r w:rsidR="001B01E8" w:rsidRPr="00E0269C">
        <w:rPr>
          <w:rFonts w:ascii="Times New Roman" w:hAnsi="Times New Roman"/>
          <w:sz w:val="28"/>
          <w:szCs w:val="28"/>
        </w:rPr>
        <w:t xml:space="preserve"> </w:t>
      </w:r>
      <w:r w:rsidR="00EB3B38" w:rsidRPr="00E0269C">
        <w:rPr>
          <w:rFonts w:ascii="Times New Roman" w:hAnsi="Times New Roman"/>
          <w:sz w:val="28"/>
          <w:szCs w:val="28"/>
        </w:rPr>
        <w:t xml:space="preserve">Раздел </w:t>
      </w:r>
      <w:r w:rsidR="00A659F6">
        <w:rPr>
          <w:rFonts w:ascii="Times New Roman" w:hAnsi="Times New Roman"/>
          <w:sz w:val="28"/>
          <w:szCs w:val="28"/>
        </w:rPr>
        <w:t>«</w:t>
      </w:r>
      <w:r w:rsidR="00EB3B38" w:rsidRPr="00E0269C">
        <w:rPr>
          <w:rFonts w:ascii="Times New Roman" w:hAnsi="Times New Roman"/>
          <w:sz w:val="28"/>
          <w:szCs w:val="28"/>
        </w:rPr>
        <w:t>Объемы бюджетных ассигнований Подпрограммы 5</w:t>
      </w:r>
      <w:r w:rsidR="00A659F6">
        <w:rPr>
          <w:rFonts w:ascii="Times New Roman" w:hAnsi="Times New Roman"/>
          <w:sz w:val="28"/>
          <w:szCs w:val="28"/>
        </w:rPr>
        <w:t>»</w:t>
      </w:r>
      <w:r w:rsidR="00EB3B38" w:rsidRPr="00E0269C">
        <w:rPr>
          <w:rFonts w:ascii="Times New Roman" w:hAnsi="Times New Roman"/>
          <w:sz w:val="28"/>
          <w:szCs w:val="28"/>
        </w:rPr>
        <w:t xml:space="preserve"> п</w:t>
      </w:r>
      <w:r w:rsidR="00897CC8" w:rsidRPr="00E0269C">
        <w:rPr>
          <w:rFonts w:ascii="Times New Roman" w:hAnsi="Times New Roman"/>
          <w:sz w:val="28"/>
          <w:szCs w:val="28"/>
        </w:rPr>
        <w:t>аспорт</w:t>
      </w:r>
      <w:r w:rsidR="00EB3B38" w:rsidRPr="00E0269C">
        <w:rPr>
          <w:rFonts w:ascii="Times New Roman" w:hAnsi="Times New Roman"/>
          <w:sz w:val="28"/>
          <w:szCs w:val="28"/>
        </w:rPr>
        <w:t>а</w:t>
      </w:r>
      <w:r w:rsidR="00897CC8" w:rsidRPr="00E0269C">
        <w:rPr>
          <w:rFonts w:ascii="Times New Roman" w:hAnsi="Times New Roman"/>
          <w:sz w:val="28"/>
          <w:szCs w:val="28"/>
        </w:rPr>
        <w:t xml:space="preserve"> подпрограммы 5 </w:t>
      </w:r>
      <w:r w:rsidR="00A659F6">
        <w:rPr>
          <w:rFonts w:ascii="Times New Roman" w:hAnsi="Times New Roman"/>
          <w:sz w:val="28"/>
          <w:szCs w:val="28"/>
        </w:rPr>
        <w:t>«</w:t>
      </w:r>
      <w:r w:rsidR="00897CC8" w:rsidRPr="00E0269C">
        <w:rPr>
          <w:rFonts w:ascii="Times New Roman" w:hAnsi="Times New Roman"/>
          <w:sz w:val="28"/>
          <w:szCs w:val="28"/>
        </w:rPr>
        <w:t>Обеспечение реализации Програм</w:t>
      </w:r>
      <w:r w:rsidR="00806CBF" w:rsidRPr="00E0269C">
        <w:rPr>
          <w:rFonts w:ascii="Times New Roman" w:hAnsi="Times New Roman"/>
          <w:sz w:val="28"/>
          <w:szCs w:val="28"/>
        </w:rPr>
        <w:t>мы</w:t>
      </w:r>
      <w:r w:rsidR="00A659F6">
        <w:rPr>
          <w:rFonts w:ascii="Times New Roman" w:hAnsi="Times New Roman"/>
          <w:sz w:val="28"/>
          <w:szCs w:val="28"/>
        </w:rPr>
        <w:t>»</w:t>
      </w:r>
      <w:r w:rsidR="00806CBF" w:rsidRPr="00E0269C"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>изложить в следу</w:t>
      </w:r>
      <w:r w:rsidR="00897CC8" w:rsidRPr="00E0269C">
        <w:rPr>
          <w:rFonts w:ascii="Times New Roman" w:hAnsi="Times New Roman"/>
          <w:sz w:val="28"/>
          <w:szCs w:val="28"/>
        </w:rPr>
        <w:t>ю</w:t>
      </w:r>
      <w:r w:rsidR="00897CC8" w:rsidRPr="00E0269C">
        <w:rPr>
          <w:rFonts w:ascii="Times New Roman" w:hAnsi="Times New Roman"/>
          <w:sz w:val="28"/>
          <w:szCs w:val="28"/>
        </w:rPr>
        <w:t xml:space="preserve">щей редакции: </w:t>
      </w: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897CC8" w:rsidRPr="00E0269C" w:rsidTr="006243F0">
        <w:tc>
          <w:tcPr>
            <w:tcW w:w="4111" w:type="dxa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1B01E8" w:rsidRPr="00E0269C" w:rsidRDefault="00A659F6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897CC8" w:rsidRPr="00E0269C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Объемы бюджетных 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0269C">
              <w:rPr>
                <w:rFonts w:ascii="Times New Roman" w:hAnsi="Times New Roman"/>
                <w:kern w:val="28"/>
                <w:sz w:val="28"/>
                <w:szCs w:val="28"/>
              </w:rPr>
              <w:t>ассигнований Подпрограммы 5</w:t>
            </w:r>
          </w:p>
          <w:p w:rsidR="00897CC8" w:rsidRPr="00E0269C" w:rsidRDefault="00897CC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B01E8" w:rsidRPr="00E0269C" w:rsidRDefault="001B01E8" w:rsidP="002235ED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CD156B" w:rsidRPr="006243F0" w:rsidRDefault="00BD3DC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общий объем финансирования Подпрогра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м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мы 5 за счет средств краевого бюджета с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ставляет </w:t>
            </w:r>
            <w:r w:rsidR="00E62E26" w:rsidRPr="006243F0">
              <w:rPr>
                <w:rFonts w:ascii="Times New Roman" w:hAnsi="Times New Roman"/>
                <w:kern w:val="28"/>
                <w:sz w:val="28"/>
                <w:szCs w:val="28"/>
              </w:rPr>
              <w:t>1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 868 779,44388</w:t>
            </w:r>
            <w:r w:rsidR="00CD156B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рублей, из них по годам:</w:t>
            </w:r>
          </w:p>
          <w:p w:rsidR="00CD156B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2014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111 714,48461 тыс. рублей;</w:t>
            </w:r>
          </w:p>
          <w:p w:rsidR="00CD156B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2015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110 139,32692 тыс. рублей;</w:t>
            </w:r>
          </w:p>
          <w:p w:rsidR="00CD156B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2016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127 182,43000 тыс. рублей;</w:t>
            </w:r>
          </w:p>
          <w:p w:rsidR="00CD156B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2017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– 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138 877,68213 тыс. рублей;</w:t>
            </w:r>
          </w:p>
          <w:p w:rsidR="00CD156B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2018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158 404,94744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CD156B" w:rsidRPr="006243F0" w:rsidRDefault="00585103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2019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158 918,61100</w:t>
            </w:r>
            <w:r w:rsidR="00CD156B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рублей;</w:t>
            </w:r>
          </w:p>
          <w:p w:rsidR="003D67E7" w:rsidRPr="006243F0" w:rsidRDefault="00CD156B" w:rsidP="00C101B5">
            <w:pPr>
              <w:tabs>
                <w:tab w:val="left" w:pos="-439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2020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159 090,15800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3D67E7"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243F0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2021 год –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159 332,80200</w:t>
            </w:r>
            <w:r w:rsidR="00585103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585103"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243F0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2022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175 468,10753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3D67E7" w:rsidRPr="006243F0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2023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="003D67E7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182 486,83183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85103" w:rsidRPr="006243F0" w:rsidRDefault="003D67E7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2024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189 786,30511</w:t>
            </w:r>
            <w:r w:rsidR="00585103"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="00585103"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585103" w:rsidRPr="006243F0" w:rsidRDefault="00585103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2025 год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C73D5" w:rsidRPr="006243F0">
              <w:rPr>
                <w:rFonts w:ascii="Times New Roman" w:hAnsi="Times New Roman"/>
                <w:kern w:val="28"/>
                <w:sz w:val="28"/>
                <w:szCs w:val="28"/>
              </w:rPr>
              <w:t>197 377,75731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тыс. рублей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  <w:p w:rsidR="00897CC8" w:rsidRPr="00E0269C" w:rsidRDefault="00065A51" w:rsidP="003D67E7">
            <w:pPr>
              <w:tabs>
                <w:tab w:val="left" w:pos="-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            </w:t>
            </w:r>
            <w:r w:rsidR="00A659F6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Pr="006243F0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5F477A" w:rsidRPr="00E0269C" w:rsidRDefault="005F477A" w:rsidP="00A5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0D9" w:rsidRDefault="009120D9" w:rsidP="007878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0EAB" w:rsidRDefault="00787896" w:rsidP="006705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4ED5">
        <w:rPr>
          <w:rFonts w:ascii="Times New Roman" w:hAnsi="Times New Roman"/>
          <w:sz w:val="28"/>
          <w:szCs w:val="28"/>
        </w:rPr>
        <w:t>7</w:t>
      </w:r>
      <w:r w:rsidR="009120D9">
        <w:rPr>
          <w:rFonts w:ascii="Times New Roman" w:hAnsi="Times New Roman"/>
          <w:sz w:val="28"/>
          <w:szCs w:val="28"/>
        </w:rPr>
        <w:t xml:space="preserve">. </w:t>
      </w:r>
      <w:r w:rsidR="0067052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CC40FA" w:rsidRPr="00E0269C">
        <w:rPr>
          <w:rFonts w:ascii="Times New Roman" w:hAnsi="Times New Roman"/>
          <w:sz w:val="28"/>
          <w:szCs w:val="28"/>
        </w:rPr>
        <w:t xml:space="preserve"> к Программе изложить </w:t>
      </w:r>
      <w:r w:rsidR="00670529">
        <w:rPr>
          <w:rFonts w:ascii="Times New Roman" w:hAnsi="Times New Roman"/>
          <w:sz w:val="28"/>
          <w:szCs w:val="28"/>
        </w:rPr>
        <w:t>в следующей редакции</w:t>
      </w:r>
      <w:r w:rsidR="00A659F6">
        <w:rPr>
          <w:rFonts w:ascii="Times New Roman" w:hAnsi="Times New Roman"/>
          <w:sz w:val="28"/>
          <w:szCs w:val="28"/>
        </w:rPr>
        <w:t>:</w:t>
      </w:r>
    </w:p>
    <w:p w:rsidR="00A659F6" w:rsidRDefault="00A659F6" w:rsidP="006705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EAB" w:rsidRDefault="00660EAB" w:rsidP="00660EAB">
      <w:pPr>
        <w:pStyle w:val="ConsPlusNormal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C5E" w:rsidRDefault="00276C5E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670529" w:rsidSect="006429BA">
          <w:pgSz w:w="11906" w:h="16838"/>
          <w:pgMar w:top="1134" w:right="851" w:bottom="851" w:left="1418" w:header="0" w:footer="0" w:gutter="0"/>
          <w:cols w:space="720"/>
          <w:docGrid w:linePitch="299"/>
        </w:sectPr>
      </w:pPr>
    </w:p>
    <w:p w:rsidR="00670529" w:rsidRDefault="00A659F6" w:rsidP="00A659F6">
      <w:pPr>
        <w:widowControl w:val="0"/>
        <w:autoSpaceDE w:val="0"/>
        <w:autoSpaceDN w:val="0"/>
        <w:spacing w:after="0" w:line="240" w:lineRule="auto"/>
        <w:ind w:left="709" w:firstLine="1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1</w:t>
      </w:r>
    </w:p>
    <w:p w:rsidR="00A659F6" w:rsidRDefault="00A659F6" w:rsidP="00A659F6">
      <w:pPr>
        <w:widowControl w:val="0"/>
        <w:autoSpaceDE w:val="0"/>
        <w:autoSpaceDN w:val="0"/>
        <w:spacing w:after="0" w:line="240" w:lineRule="auto"/>
        <w:ind w:left="709" w:firstLine="1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A659F6" w:rsidRDefault="00A659F6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659F6" w:rsidRPr="00A659F6" w:rsidRDefault="00A659F6" w:rsidP="00A659F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659F6">
        <w:rPr>
          <w:rFonts w:ascii="Times New Roman" w:hAnsi="Times New Roman"/>
          <w:sz w:val="28"/>
          <w:szCs w:val="28"/>
        </w:rPr>
        <w:t>Сведения о показателях (индикаторах)</w:t>
      </w:r>
    </w:p>
    <w:p w:rsidR="00A659F6" w:rsidRPr="00A659F6" w:rsidRDefault="00A659F6" w:rsidP="00A659F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659F6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/>
          <w:sz w:val="28"/>
          <w:szCs w:val="28"/>
        </w:rPr>
        <w:t>К</w:t>
      </w:r>
      <w:r w:rsidRPr="00A659F6">
        <w:rPr>
          <w:rFonts w:ascii="Times New Roman" w:hAnsi="Times New Roman"/>
          <w:sz w:val="28"/>
          <w:szCs w:val="28"/>
        </w:rPr>
        <w:t>амчатского края</w:t>
      </w:r>
    </w:p>
    <w:p w:rsidR="00A659F6" w:rsidRPr="00A659F6" w:rsidRDefault="00A659F6" w:rsidP="00A659F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 в К</w:t>
      </w:r>
      <w:r w:rsidRPr="00A659F6">
        <w:rPr>
          <w:rFonts w:ascii="Times New Roman" w:hAnsi="Times New Roman"/>
          <w:sz w:val="28"/>
          <w:szCs w:val="28"/>
        </w:rPr>
        <w:t>амчатском крае</w:t>
      </w:r>
      <w:r>
        <w:rPr>
          <w:rFonts w:ascii="Times New Roman" w:hAnsi="Times New Roman"/>
          <w:sz w:val="28"/>
          <w:szCs w:val="28"/>
        </w:rPr>
        <w:t>»</w:t>
      </w:r>
    </w:p>
    <w:p w:rsidR="00A659F6" w:rsidRPr="00262369" w:rsidRDefault="00A659F6" w:rsidP="00A659F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659F6">
        <w:rPr>
          <w:rFonts w:ascii="Times New Roman" w:hAnsi="Times New Roman"/>
          <w:sz w:val="28"/>
          <w:szCs w:val="28"/>
        </w:rPr>
        <w:t xml:space="preserve"> подпрограмм программы и их значениях</w:t>
      </w:r>
    </w:p>
    <w:tbl>
      <w:tblPr>
        <w:tblW w:w="1516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992"/>
        <w:gridCol w:w="850"/>
        <w:gridCol w:w="1134"/>
        <w:gridCol w:w="851"/>
        <w:gridCol w:w="850"/>
        <w:gridCol w:w="709"/>
        <w:gridCol w:w="851"/>
        <w:gridCol w:w="708"/>
        <w:gridCol w:w="850"/>
        <w:gridCol w:w="709"/>
        <w:gridCol w:w="708"/>
        <w:gridCol w:w="709"/>
      </w:tblGrid>
      <w:tr w:rsidR="00670529" w:rsidRPr="00262369" w:rsidTr="00A659F6">
        <w:tc>
          <w:tcPr>
            <w:tcW w:w="710" w:type="dxa"/>
            <w:vAlign w:val="center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N п/п</w:t>
            </w:r>
          </w:p>
        </w:tc>
        <w:tc>
          <w:tcPr>
            <w:tcW w:w="3827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Показатель (индикатор)</w:t>
            </w:r>
          </w:p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(наименование)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базовое знач</w:t>
            </w:r>
            <w:r w:rsidRPr="00BE6569">
              <w:rPr>
                <w:rFonts w:asciiTheme="minorHAnsi" w:hAnsiTheme="minorHAnsi" w:cstheme="minorHAnsi"/>
                <w:szCs w:val="20"/>
              </w:rPr>
              <w:t>е</w:t>
            </w:r>
            <w:r w:rsidRPr="00BE6569">
              <w:rPr>
                <w:rFonts w:asciiTheme="minorHAnsi" w:hAnsiTheme="minorHAnsi" w:cstheme="minorHAnsi"/>
                <w:szCs w:val="20"/>
              </w:rPr>
              <w:t>ние</w:t>
            </w:r>
          </w:p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(2014)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2025</w:t>
            </w:r>
          </w:p>
        </w:tc>
      </w:tr>
      <w:tr w:rsidR="00670529" w:rsidRPr="00262369" w:rsidTr="00A659F6">
        <w:tc>
          <w:tcPr>
            <w:tcW w:w="710" w:type="dxa"/>
            <w:vAlign w:val="center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15</w:t>
            </w:r>
          </w:p>
        </w:tc>
      </w:tr>
      <w:tr w:rsidR="00670529" w:rsidRPr="00262369" w:rsidTr="00A659F6">
        <w:tc>
          <w:tcPr>
            <w:tcW w:w="15167" w:type="dxa"/>
            <w:gridSpan w:val="15"/>
          </w:tcPr>
          <w:p w:rsidR="00670529" w:rsidRPr="00BE6569" w:rsidRDefault="0067052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 xml:space="preserve">Государственная программа Камчатского края </w:t>
            </w:r>
            <w:r w:rsidR="00A659F6" w:rsidRPr="00BE6569">
              <w:rPr>
                <w:rFonts w:asciiTheme="minorHAnsi" w:hAnsiTheme="minorHAnsi" w:cstheme="minorHAnsi"/>
                <w:szCs w:val="20"/>
              </w:rPr>
              <w:t>«</w:t>
            </w:r>
            <w:r w:rsidRPr="00BE6569">
              <w:rPr>
                <w:rFonts w:asciiTheme="minorHAnsi" w:hAnsiTheme="minorHAnsi" w:cstheme="minorHAnsi"/>
                <w:szCs w:val="20"/>
              </w:rPr>
              <w:t>Развитие образования в Камчатском крае</w:t>
            </w:r>
            <w:r w:rsidR="00A659F6" w:rsidRPr="00BE6569">
              <w:rPr>
                <w:rFonts w:asciiTheme="minorHAnsi" w:hAnsiTheme="minorHAnsi" w:cstheme="minorHAnsi"/>
                <w:szCs w:val="20"/>
              </w:rPr>
              <w:t>»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Доступность дошкольного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школьного образования)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тами единого государственного экз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мена к среднему баллу единого гос</w:t>
            </w:r>
            <w:r w:rsidRPr="00BE6569">
              <w:rPr>
                <w:rFonts w:asciiTheme="minorHAnsi" w:hAnsiTheme="minorHAnsi" w:cstheme="minorHAnsi"/>
                <w:szCs w:val="20"/>
              </w:rPr>
              <w:t>у</w:t>
            </w: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дарстве</w:t>
            </w:r>
            <w:r w:rsidRPr="00BE6569">
              <w:rPr>
                <w:rFonts w:asciiTheme="minorHAnsi" w:hAnsiTheme="minorHAnsi" w:cstheme="minorHAnsi"/>
                <w:szCs w:val="20"/>
              </w:rPr>
              <w:t>н</w:t>
            </w:r>
            <w:r w:rsidRPr="00BE6569">
              <w:rPr>
                <w:rFonts w:asciiTheme="minorHAnsi" w:hAnsiTheme="minorHAnsi" w:cstheme="minorHAnsi"/>
                <w:szCs w:val="20"/>
              </w:rPr>
              <w:t>ного экзамена (в расчете на 2 обязательных предмета) в 10 проце</w:t>
            </w:r>
            <w:r w:rsidRPr="00BE6569">
              <w:rPr>
                <w:rFonts w:asciiTheme="minorHAnsi" w:hAnsiTheme="minorHAnsi" w:cstheme="minorHAnsi"/>
                <w:szCs w:val="20"/>
              </w:rPr>
              <w:t>н</w:t>
            </w:r>
            <w:r w:rsidRPr="00BE6569">
              <w:rPr>
                <w:rFonts w:asciiTheme="minorHAnsi" w:hAnsiTheme="minorHAnsi" w:cstheme="minorHAnsi"/>
                <w:szCs w:val="20"/>
              </w:rPr>
              <w:t>тах школ с худшими результатами един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го государственного экзамена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1,9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1,8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1,8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1,8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1,8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1,8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709" w:type="dxa"/>
          </w:tcPr>
          <w:p w:rsidR="00670529" w:rsidRPr="00BE6569" w:rsidRDefault="00F74DFC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  <w:p w:rsidR="00F74DFC" w:rsidRPr="00BE6569" w:rsidRDefault="00F74DFC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lastRenderedPageBreak/>
              <w:t>3.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обуча</w:t>
            </w:r>
            <w:r w:rsidRPr="00BE6569">
              <w:rPr>
                <w:rFonts w:asciiTheme="minorHAnsi" w:hAnsiTheme="minorHAnsi" w:cstheme="minorHAnsi"/>
                <w:szCs w:val="20"/>
              </w:rPr>
              <w:t>ю</w:t>
            </w:r>
            <w:r w:rsidRPr="00BE6569">
              <w:rPr>
                <w:rFonts w:asciiTheme="minorHAnsi" w:hAnsiTheme="minorHAnsi" w:cstheme="minorHAnsi"/>
                <w:szCs w:val="20"/>
              </w:rPr>
              <w:t>щихся государственных (муниципал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ных) общеобразовательных организ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ций, которым предоставлена возмо</w:t>
            </w:r>
            <w:r w:rsidRPr="00BE6569">
              <w:rPr>
                <w:rFonts w:asciiTheme="minorHAnsi" w:hAnsiTheme="minorHAnsi" w:cstheme="minorHAnsi"/>
                <w:szCs w:val="20"/>
              </w:rPr>
              <w:t>ж</w:t>
            </w:r>
            <w:r w:rsidRPr="00BE6569">
              <w:rPr>
                <w:rFonts w:asciiTheme="minorHAnsi" w:hAnsiTheme="minorHAnsi" w:cstheme="minorHAnsi"/>
                <w:szCs w:val="20"/>
              </w:rPr>
              <w:t>ность обучаться в соответствии с о</w:t>
            </w:r>
            <w:r w:rsidRPr="00BE6569">
              <w:rPr>
                <w:rFonts w:asciiTheme="minorHAnsi" w:hAnsiTheme="minorHAnsi" w:cstheme="minorHAnsi"/>
                <w:szCs w:val="20"/>
              </w:rPr>
              <w:t>с</w:t>
            </w:r>
            <w:r w:rsidRPr="00BE6569">
              <w:rPr>
                <w:rFonts w:asciiTheme="minorHAnsi" w:hAnsiTheme="minorHAnsi" w:cstheme="minorHAnsi"/>
                <w:szCs w:val="20"/>
              </w:rPr>
              <w:t>новными современными требовани</w:t>
            </w:r>
            <w:r w:rsidRPr="00BE6569">
              <w:rPr>
                <w:rFonts w:asciiTheme="minorHAnsi" w:hAnsiTheme="minorHAnsi" w:cstheme="minorHAnsi"/>
                <w:szCs w:val="20"/>
              </w:rPr>
              <w:t>я</w:t>
            </w:r>
            <w:r w:rsidRPr="00BE6569">
              <w:rPr>
                <w:rFonts w:asciiTheme="minorHAnsi" w:hAnsiTheme="minorHAnsi" w:cstheme="minorHAnsi"/>
                <w:szCs w:val="20"/>
              </w:rPr>
              <w:t>ми, в общей численности обучающи</w:t>
            </w:r>
            <w:r w:rsidRPr="00BE6569">
              <w:rPr>
                <w:rFonts w:asciiTheme="minorHAnsi" w:hAnsiTheme="minorHAnsi" w:cstheme="minorHAnsi"/>
                <w:szCs w:val="20"/>
              </w:rPr>
              <w:t>х</w:t>
            </w:r>
            <w:r w:rsidRPr="00BE6569">
              <w:rPr>
                <w:rFonts w:asciiTheme="minorHAnsi" w:hAnsiTheme="minorHAnsi" w:cstheme="minorHAnsi"/>
                <w:szCs w:val="20"/>
              </w:rPr>
              <w:t>ся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70,0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86,8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90,0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92,0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94,0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96,0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98,0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выпускн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ков очной формы обучения професс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ональных образовательных организ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ций, трудоустроившихся в течение о</w:t>
            </w:r>
            <w:r w:rsidRPr="00BE6569">
              <w:rPr>
                <w:rFonts w:asciiTheme="minorHAnsi" w:hAnsiTheme="minorHAnsi" w:cstheme="minorHAnsi"/>
                <w:szCs w:val="20"/>
              </w:rPr>
              <w:t>д</w:t>
            </w:r>
            <w:r w:rsidRPr="00BE6569">
              <w:rPr>
                <w:rFonts w:asciiTheme="minorHAnsi" w:hAnsiTheme="minorHAnsi" w:cstheme="minorHAnsi"/>
                <w:szCs w:val="20"/>
              </w:rPr>
              <w:t>ного года после окончания обучения по полученной специальности (пр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фессии), в общей их численности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52,2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50,1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51,1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53,3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55,6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55,8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56,0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56,5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57,0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57,5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58,0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58,5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Доля выпускников государственных (муниципальных) общеобразовател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ных организаций, не получивших атт</w:t>
            </w:r>
            <w:r w:rsidRPr="00BE6569">
              <w:rPr>
                <w:rFonts w:asciiTheme="minorHAnsi" w:hAnsiTheme="minorHAnsi" w:cstheme="minorHAnsi"/>
                <w:szCs w:val="20"/>
              </w:rPr>
              <w:t>е</w:t>
            </w:r>
            <w:r w:rsidRPr="00BE6569">
              <w:rPr>
                <w:rFonts w:asciiTheme="minorHAnsi" w:hAnsiTheme="minorHAnsi" w:cstheme="minorHAnsi"/>
                <w:szCs w:val="20"/>
              </w:rPr>
              <w:t>стат о среднем общем образовании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0,6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3,0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3,0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0,9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0,8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0,7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0,6</w:t>
            </w: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0,6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0,6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</w:t>
            </w:r>
            <w:r w:rsidRPr="00BE6569">
              <w:rPr>
                <w:rFonts w:asciiTheme="minorHAnsi" w:hAnsiTheme="minorHAnsi" w:cstheme="minorHAnsi"/>
                <w:szCs w:val="20"/>
              </w:rPr>
              <w:t>у</w:t>
            </w:r>
            <w:r w:rsidRPr="00BE6569">
              <w:rPr>
                <w:rFonts w:asciiTheme="minorHAnsi" w:hAnsiTheme="minorHAnsi" w:cstheme="minorHAnsi"/>
                <w:szCs w:val="20"/>
              </w:rPr>
              <w:t>дарственного экзамена к среднему баллу единого государственного экз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мена (в расчете на 1 предмет) в 10 процентах школ с худшими результ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тами единого государственного экз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мена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1,9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0529" w:rsidRPr="00262369" w:rsidTr="00A659F6">
        <w:tc>
          <w:tcPr>
            <w:tcW w:w="15167" w:type="dxa"/>
            <w:gridSpan w:val="15"/>
          </w:tcPr>
          <w:p w:rsidR="00670529" w:rsidRPr="00BE6569" w:rsidRDefault="004845C0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hyperlink w:anchor="P175" w:history="1">
              <w:r w:rsidR="00670529" w:rsidRPr="00BE6569">
                <w:rPr>
                  <w:rFonts w:asciiTheme="minorHAnsi" w:hAnsiTheme="minorHAnsi" w:cstheme="minorHAnsi"/>
                  <w:szCs w:val="20"/>
                </w:rPr>
                <w:t>Подпрограмма 1</w:t>
              </w:r>
            </w:hyperlink>
            <w:r w:rsidR="00670529" w:rsidRPr="00BE656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659F6" w:rsidRPr="00BE6569">
              <w:rPr>
                <w:rFonts w:asciiTheme="minorHAnsi" w:hAnsiTheme="minorHAnsi" w:cstheme="minorHAnsi"/>
                <w:szCs w:val="20"/>
              </w:rPr>
              <w:t>«</w:t>
            </w:r>
            <w:r w:rsidR="00670529" w:rsidRPr="00BE6569">
              <w:rPr>
                <w:rFonts w:asciiTheme="minorHAnsi" w:hAnsiTheme="minorHAnsi" w:cstheme="minorHAnsi"/>
                <w:szCs w:val="20"/>
              </w:rPr>
              <w:t>Развитие дошкольного, общего образования и дополнительного образования детей в Камчатском крае</w:t>
            </w:r>
            <w:r w:rsidR="00A659F6" w:rsidRPr="00BE6569">
              <w:rPr>
                <w:rFonts w:asciiTheme="minorHAnsi" w:hAnsiTheme="minorHAnsi" w:cstheme="minorHAnsi"/>
                <w:szCs w:val="20"/>
              </w:rPr>
              <w:t>»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ответствующего возраста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28,3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29,7</w:t>
            </w: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31,7</w:t>
            </w: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3827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Охват детей дошкольными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тельными организациями (отношение численности детей в возрасте от 2 м</w:t>
            </w:r>
            <w:r w:rsidRPr="00BE6569">
              <w:rPr>
                <w:rFonts w:asciiTheme="minorHAnsi" w:hAnsiTheme="minorHAnsi" w:cstheme="minorHAnsi"/>
                <w:szCs w:val="20"/>
              </w:rPr>
              <w:t>е</w:t>
            </w:r>
            <w:r w:rsidRPr="00BE6569">
              <w:rPr>
                <w:rFonts w:asciiTheme="minorHAnsi" w:hAnsiTheme="minorHAnsi" w:cstheme="minorHAnsi"/>
                <w:szCs w:val="20"/>
              </w:rPr>
              <w:t>сяцев до 3 лет, посещающих дошкол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35,5</w:t>
            </w: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670529" w:rsidRPr="00BE6569" w:rsidRDefault="00670529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3BA8" w:rsidRPr="00262369" w:rsidTr="00A659F6">
        <w:tc>
          <w:tcPr>
            <w:tcW w:w="710" w:type="dxa"/>
          </w:tcPr>
          <w:p w:rsidR="00DE3BA8" w:rsidRPr="002623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3827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Доступность дошкольного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ния для детей в возрасте от 1,5 до 3 лет (отношение численности детей в возрасте от 1,5 до 3 лет, получающих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школьное образование в текущем году, к сумме численности детей в возрасте от 1,5 до 3 лет, получающих дошкол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ное образование в текущем году, и численности детей в возрасте от 1,5 до 3 лет, находящихся в очереди на получение в текущем году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школьного образования)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1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85,0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92,0</w:t>
            </w:r>
          </w:p>
        </w:tc>
        <w:tc>
          <w:tcPr>
            <w:tcW w:w="851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3BA8" w:rsidRPr="00262369" w:rsidTr="00A659F6">
        <w:tc>
          <w:tcPr>
            <w:tcW w:w="710" w:type="dxa"/>
          </w:tcPr>
          <w:p w:rsidR="00DE3BA8" w:rsidRPr="002623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1.4</w:t>
            </w:r>
          </w:p>
        </w:tc>
        <w:tc>
          <w:tcPr>
            <w:tcW w:w="3827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Доступность дошкольного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 xml:space="preserve">ния для детей в возрасте от 1,5 до 3 лет (отношение численности детей в возрасте от 1,5 до 3 лет, получающих </w:t>
            </w: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школьное образование в текущем году, к сумме численности детей в возрасте от 1,5 до 3 лет, получающих дошкол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ное образование в текущем году, и численности детей в возрасте от 1,5 до 3 лет, находящихся в очереди на получение в текущем году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школьного образования)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DE3BA8" w:rsidRPr="00BE6569" w:rsidRDefault="00DE3BA8" w:rsidP="00DE3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DE3BA8" w:rsidRPr="00BE6569" w:rsidRDefault="00DE3BA8" w:rsidP="00DE3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DE3BA8" w:rsidRPr="00BE6569" w:rsidRDefault="00DE3BA8" w:rsidP="00DE3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1" w:type="dxa"/>
          </w:tcPr>
          <w:p w:rsidR="00DE3BA8" w:rsidRPr="00BE6569" w:rsidRDefault="00DE3BA8" w:rsidP="00DE3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92,0</w:t>
            </w:r>
          </w:p>
        </w:tc>
        <w:tc>
          <w:tcPr>
            <w:tcW w:w="851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DE3BA8" w:rsidRPr="00BE6569" w:rsidRDefault="00DE3BA8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</w:tr>
      <w:tr w:rsidR="00670529" w:rsidRPr="00262369" w:rsidTr="00A659F6">
        <w:tc>
          <w:tcPr>
            <w:tcW w:w="710" w:type="dxa"/>
          </w:tcPr>
          <w:p w:rsidR="00670529" w:rsidRPr="00262369" w:rsidRDefault="00670529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lastRenderedPageBreak/>
              <w:t>1.</w:t>
            </w:r>
            <w:r w:rsidR="00A659F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827" w:type="dxa"/>
          </w:tcPr>
          <w:p w:rsidR="00670529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Количество дополнительных мест в дошкольных организациях для детей в возрасте от 2 месяцев до 3 лет, с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зданных в ходе реализации Плана м</w:t>
            </w:r>
            <w:r w:rsidRPr="00BE6569">
              <w:rPr>
                <w:rFonts w:asciiTheme="minorHAnsi" w:hAnsiTheme="minorHAnsi" w:cstheme="minorHAnsi"/>
                <w:szCs w:val="20"/>
              </w:rPr>
              <w:t>е</w:t>
            </w:r>
            <w:r w:rsidRPr="00BE6569">
              <w:rPr>
                <w:rFonts w:asciiTheme="minorHAnsi" w:hAnsiTheme="minorHAnsi" w:cstheme="minorHAnsi"/>
                <w:szCs w:val="20"/>
              </w:rPr>
              <w:t>роприятий по повышению доступности дошкольного образования в Камча</w:t>
            </w:r>
            <w:r w:rsidRPr="00BE6569">
              <w:rPr>
                <w:rFonts w:asciiTheme="minorHAnsi" w:hAnsiTheme="minorHAnsi" w:cstheme="minorHAnsi"/>
                <w:szCs w:val="20"/>
              </w:rPr>
              <w:t>т</w:t>
            </w:r>
            <w:r w:rsidRPr="00BE6569">
              <w:rPr>
                <w:rFonts w:asciiTheme="minorHAnsi" w:hAnsiTheme="minorHAnsi" w:cstheme="minorHAnsi"/>
                <w:szCs w:val="20"/>
              </w:rPr>
              <w:t>ском крае на 2018-2020 годы, утве</w:t>
            </w:r>
            <w:r w:rsidRPr="00BE6569">
              <w:rPr>
                <w:rFonts w:asciiTheme="minorHAnsi" w:hAnsiTheme="minorHAnsi" w:cstheme="minorHAnsi"/>
                <w:szCs w:val="20"/>
              </w:rPr>
              <w:t>р</w:t>
            </w:r>
            <w:r w:rsidRPr="00BE6569">
              <w:rPr>
                <w:rFonts w:asciiTheme="minorHAnsi" w:hAnsiTheme="minorHAnsi" w:cstheme="minorHAnsi"/>
                <w:szCs w:val="20"/>
              </w:rPr>
              <w:t>жденного Распоряжением Правител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ства Камчатского края от 22.05.2018 № 219-РП</w:t>
            </w:r>
          </w:p>
        </w:tc>
        <w:tc>
          <w:tcPr>
            <w:tcW w:w="709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мест</w:t>
            </w:r>
          </w:p>
        </w:tc>
        <w:tc>
          <w:tcPr>
            <w:tcW w:w="992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1" w:type="dxa"/>
          </w:tcPr>
          <w:p w:rsidR="00670529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186</w:t>
            </w:r>
          </w:p>
        </w:tc>
        <w:tc>
          <w:tcPr>
            <w:tcW w:w="709" w:type="dxa"/>
          </w:tcPr>
          <w:p w:rsidR="00670529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406</w:t>
            </w:r>
          </w:p>
        </w:tc>
        <w:tc>
          <w:tcPr>
            <w:tcW w:w="851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732</w:t>
            </w:r>
          </w:p>
        </w:tc>
        <w:tc>
          <w:tcPr>
            <w:tcW w:w="708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489</w:t>
            </w:r>
          </w:p>
        </w:tc>
        <w:tc>
          <w:tcPr>
            <w:tcW w:w="850" w:type="dxa"/>
          </w:tcPr>
          <w:p w:rsidR="00670529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709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40</w:t>
            </w:r>
          </w:p>
        </w:tc>
        <w:tc>
          <w:tcPr>
            <w:tcW w:w="708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709" w:type="dxa"/>
          </w:tcPr>
          <w:p w:rsidR="00670529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</w:t>
            </w:r>
            <w:r w:rsidR="00A659F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827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Численность воспитанников в возрасте до 3 лет, посещающих государстве</w:t>
            </w:r>
            <w:r w:rsidRPr="00BE6569">
              <w:rPr>
                <w:rFonts w:asciiTheme="minorHAnsi" w:hAnsiTheme="minorHAnsi" w:cstheme="minorHAnsi"/>
                <w:szCs w:val="20"/>
              </w:rPr>
              <w:t>н</w:t>
            </w:r>
            <w:r w:rsidRPr="00BE6569">
              <w:rPr>
                <w:rFonts w:asciiTheme="minorHAnsi" w:hAnsiTheme="minorHAnsi" w:cstheme="minorHAnsi"/>
                <w:szCs w:val="20"/>
              </w:rPr>
              <w:t>ные и муниципальные организации, осуществляющие образовательную деятельность по образовательным программам дошкольного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ния, присмотр и уход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чел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век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3196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3540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3644</w:t>
            </w:r>
          </w:p>
        </w:tc>
        <w:tc>
          <w:tcPr>
            <w:tcW w:w="850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3799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3949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4061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4061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</w:t>
            </w:r>
            <w:r w:rsidR="00A659F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827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Численность воспитанников в возрасте до 3 лет, посещающих частные орг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низации, осуществляющие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тельную деятельность по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тельным программам дошкольного образования, присмотр и уход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чел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век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220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245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260</w:t>
            </w:r>
          </w:p>
        </w:tc>
        <w:tc>
          <w:tcPr>
            <w:tcW w:w="850" w:type="dxa"/>
          </w:tcPr>
          <w:p w:rsidR="009A02D7" w:rsidRPr="00BE6569" w:rsidRDefault="009A02D7" w:rsidP="009A0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275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290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310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310</w:t>
            </w:r>
          </w:p>
        </w:tc>
      </w:tr>
      <w:tr w:rsidR="00262369" w:rsidRPr="00262369" w:rsidTr="00A659F6">
        <w:tc>
          <w:tcPr>
            <w:tcW w:w="710" w:type="dxa"/>
          </w:tcPr>
          <w:p w:rsidR="00262369" w:rsidRPr="00262369" w:rsidRDefault="00262369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lastRenderedPageBreak/>
              <w:t>1.</w:t>
            </w:r>
            <w:r w:rsidR="00A659F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827" w:type="dxa"/>
          </w:tcPr>
          <w:p w:rsidR="00262369" w:rsidRPr="00BE6569" w:rsidRDefault="00262369" w:rsidP="00F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детей от 3 до 7 лет, которым предоставлена во</w:t>
            </w:r>
            <w:r w:rsidRPr="00BE6569">
              <w:rPr>
                <w:rFonts w:asciiTheme="minorHAnsi" w:hAnsiTheme="minorHAnsi" w:cstheme="minorHAnsi"/>
                <w:szCs w:val="20"/>
              </w:rPr>
              <w:t>з</w:t>
            </w:r>
            <w:r w:rsidRPr="00BE6569">
              <w:rPr>
                <w:rFonts w:asciiTheme="minorHAnsi" w:hAnsiTheme="minorHAnsi" w:cstheme="minorHAnsi"/>
                <w:szCs w:val="20"/>
              </w:rPr>
              <w:t>можность получать услуги дошкольн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го образования, в общей численн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сти детей соответствующего возраста</w:t>
            </w:r>
          </w:p>
        </w:tc>
        <w:tc>
          <w:tcPr>
            <w:tcW w:w="709" w:type="dxa"/>
          </w:tcPr>
          <w:p w:rsidR="00262369" w:rsidRPr="00BE6569" w:rsidRDefault="002623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262369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0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1134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1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0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1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8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0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8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262369" w:rsidRPr="00BE6569" w:rsidRDefault="00262369" w:rsidP="00262369">
            <w:pPr>
              <w:jc w:val="center"/>
              <w:rPr>
                <w:rFonts w:asciiTheme="minorHAnsi" w:hAnsiTheme="minorHAnsi" w:cstheme="minorHAnsi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</w:t>
            </w:r>
            <w:r w:rsidR="00A659F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827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детей в частных дошкольных образовательных организациях, в том числе у индив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дуальных предпринимателей, ос</w:t>
            </w:r>
            <w:r w:rsidRPr="00BE6569">
              <w:rPr>
                <w:rFonts w:asciiTheme="minorHAnsi" w:hAnsiTheme="minorHAnsi" w:cstheme="minorHAnsi"/>
                <w:szCs w:val="20"/>
              </w:rPr>
              <w:t>у</w:t>
            </w:r>
            <w:r w:rsidRPr="00BE6569">
              <w:rPr>
                <w:rFonts w:asciiTheme="minorHAnsi" w:hAnsiTheme="minorHAnsi" w:cstheme="minorHAnsi"/>
                <w:szCs w:val="20"/>
              </w:rPr>
              <w:t>ществляющих присмотр и уход за детьми, в общей численности детей дошкольных образовательных орган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заций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BE6569" w:rsidRDefault="009A02D7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2,3</w:t>
            </w:r>
          </w:p>
        </w:tc>
        <w:tc>
          <w:tcPr>
            <w:tcW w:w="850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3,0</w:t>
            </w:r>
          </w:p>
        </w:tc>
        <w:tc>
          <w:tcPr>
            <w:tcW w:w="709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3,0</w:t>
            </w:r>
          </w:p>
        </w:tc>
        <w:tc>
          <w:tcPr>
            <w:tcW w:w="851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3,1</w:t>
            </w:r>
          </w:p>
        </w:tc>
        <w:tc>
          <w:tcPr>
            <w:tcW w:w="708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3,2</w:t>
            </w:r>
          </w:p>
        </w:tc>
        <w:tc>
          <w:tcPr>
            <w:tcW w:w="850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3,3</w:t>
            </w:r>
          </w:p>
        </w:tc>
        <w:tc>
          <w:tcPr>
            <w:tcW w:w="709" w:type="dxa"/>
          </w:tcPr>
          <w:p w:rsidR="009A02D7" w:rsidRPr="00BE6569" w:rsidRDefault="00262369" w:rsidP="00262369">
            <w:pPr>
              <w:widowControl w:val="0"/>
              <w:tabs>
                <w:tab w:val="center" w:pos="292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3,4</w:t>
            </w:r>
          </w:p>
        </w:tc>
        <w:tc>
          <w:tcPr>
            <w:tcW w:w="708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3,5</w:t>
            </w:r>
          </w:p>
        </w:tc>
        <w:tc>
          <w:tcPr>
            <w:tcW w:w="709" w:type="dxa"/>
          </w:tcPr>
          <w:p w:rsidR="009A02D7" w:rsidRPr="00BE6569" w:rsidRDefault="00262369" w:rsidP="00262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3,6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</w:t>
            </w:r>
            <w:r w:rsidR="00A659F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827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детей-инвалидов, обучающихся по програ</w:t>
            </w:r>
            <w:r w:rsidRPr="00BE6569">
              <w:rPr>
                <w:rFonts w:asciiTheme="minorHAnsi" w:hAnsiTheme="minorHAnsi" w:cstheme="minorHAnsi"/>
                <w:szCs w:val="20"/>
              </w:rPr>
              <w:t>м</w:t>
            </w:r>
            <w:r w:rsidRPr="00BE6569">
              <w:rPr>
                <w:rFonts w:asciiTheme="minorHAnsi" w:hAnsiTheme="minorHAnsi" w:cstheme="minorHAnsi"/>
                <w:szCs w:val="20"/>
              </w:rPr>
              <w:t>мам общего образования на дому с использованием дистанционных обр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зовательных технологий, в общей чи</w:t>
            </w:r>
            <w:r w:rsidRPr="00BE6569">
              <w:rPr>
                <w:rFonts w:asciiTheme="minorHAnsi" w:hAnsiTheme="minorHAnsi" w:cstheme="minorHAnsi"/>
                <w:szCs w:val="20"/>
              </w:rPr>
              <w:t>с</w:t>
            </w:r>
            <w:r w:rsidRPr="00BE6569">
              <w:rPr>
                <w:rFonts w:asciiTheme="minorHAnsi" w:hAnsiTheme="minorHAnsi" w:cstheme="minorHAnsi"/>
                <w:szCs w:val="20"/>
              </w:rPr>
              <w:t>ленности детей-инвалидов, которым не противопоказано обучение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96,0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98,0</w:t>
            </w: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98,0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98,0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1.11</w:t>
            </w:r>
          </w:p>
        </w:tc>
        <w:tc>
          <w:tcPr>
            <w:tcW w:w="3827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обуча</w:t>
            </w:r>
            <w:r w:rsidRPr="00BE6569">
              <w:rPr>
                <w:rFonts w:asciiTheme="minorHAnsi" w:hAnsiTheme="minorHAnsi" w:cstheme="minorHAnsi"/>
                <w:szCs w:val="20"/>
              </w:rPr>
              <w:t>ю</w:t>
            </w:r>
            <w:r w:rsidRPr="00BE6569">
              <w:rPr>
                <w:rFonts w:asciiTheme="minorHAnsi" w:hAnsiTheme="minorHAnsi" w:cstheme="minorHAnsi"/>
                <w:szCs w:val="20"/>
              </w:rPr>
              <w:t>щихся в общеобразовательных орг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низациях в соответствии с федерал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ными государственными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тельными стандартами в общей чи</w:t>
            </w:r>
            <w:r w:rsidRPr="00BE6569">
              <w:rPr>
                <w:rFonts w:asciiTheme="minorHAnsi" w:hAnsiTheme="minorHAnsi" w:cstheme="minorHAnsi"/>
                <w:szCs w:val="20"/>
              </w:rPr>
              <w:t>с</w:t>
            </w:r>
            <w:r w:rsidRPr="00BE6569">
              <w:rPr>
                <w:rFonts w:asciiTheme="minorHAnsi" w:hAnsiTheme="minorHAnsi" w:cstheme="minorHAnsi"/>
                <w:szCs w:val="20"/>
              </w:rPr>
              <w:t>ленности обучающихся в общеобраз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вательных организациях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64,7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71,5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80,1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90,6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95,3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26236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1.12</w:t>
            </w:r>
          </w:p>
        </w:tc>
        <w:tc>
          <w:tcPr>
            <w:tcW w:w="3827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Удельный вес численности обуча</w:t>
            </w:r>
            <w:r w:rsidRPr="00BE6569">
              <w:rPr>
                <w:rFonts w:asciiTheme="minorHAnsi" w:hAnsiTheme="minorHAnsi" w:cstheme="minorHAnsi"/>
                <w:szCs w:val="20"/>
              </w:rPr>
              <w:t>ю</w:t>
            </w:r>
            <w:r w:rsidRPr="00BE6569">
              <w:rPr>
                <w:rFonts w:asciiTheme="minorHAnsi" w:hAnsiTheme="minorHAnsi" w:cstheme="minorHAnsi"/>
                <w:szCs w:val="20"/>
              </w:rPr>
              <w:t>щихся, занимающихся в первую см</w:t>
            </w:r>
            <w:r w:rsidRPr="00BE6569">
              <w:rPr>
                <w:rFonts w:asciiTheme="minorHAnsi" w:hAnsiTheme="minorHAnsi" w:cstheme="minorHAnsi"/>
                <w:szCs w:val="20"/>
              </w:rPr>
              <w:t>е</w:t>
            </w:r>
            <w:r w:rsidRPr="00BE6569">
              <w:rPr>
                <w:rFonts w:asciiTheme="minorHAnsi" w:hAnsiTheme="minorHAnsi" w:cstheme="minorHAnsi"/>
                <w:szCs w:val="20"/>
              </w:rPr>
              <w:t>ну, в общей численности обучающи</w:t>
            </w:r>
            <w:r w:rsidRPr="00BE6569">
              <w:rPr>
                <w:rFonts w:asciiTheme="minorHAnsi" w:hAnsiTheme="minorHAnsi" w:cstheme="minorHAnsi"/>
                <w:szCs w:val="20"/>
              </w:rPr>
              <w:t>х</w:t>
            </w:r>
            <w:r w:rsidRPr="00BE6569">
              <w:rPr>
                <w:rFonts w:asciiTheme="minorHAnsi" w:hAnsiTheme="minorHAnsi" w:cstheme="minorHAnsi"/>
                <w:szCs w:val="20"/>
              </w:rPr>
              <w:t>ся общеобразовательных организаций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86,5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86,5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88,2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88,6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</w:tr>
      <w:tr w:rsidR="009A02D7" w:rsidRPr="00262369" w:rsidTr="00A659F6">
        <w:tc>
          <w:tcPr>
            <w:tcW w:w="710" w:type="dxa"/>
          </w:tcPr>
          <w:p w:rsidR="009A02D7" w:rsidRPr="001804D0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1.13</w:t>
            </w:r>
          </w:p>
        </w:tc>
        <w:tc>
          <w:tcPr>
            <w:tcW w:w="3827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Количество новых мест в общеобраз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вательных организациях, из них кол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чество созданных мест в построенном или приобретенном (выкупленном) здании общеобразовательной орган</w:t>
            </w:r>
            <w:r w:rsidRPr="00BE6569">
              <w:rPr>
                <w:rFonts w:asciiTheme="minorHAnsi" w:hAnsiTheme="minorHAnsi" w:cstheme="minorHAnsi"/>
                <w:szCs w:val="20"/>
              </w:rPr>
              <w:t>и</w:t>
            </w:r>
            <w:r w:rsidRPr="00BE6569">
              <w:rPr>
                <w:rFonts w:asciiTheme="minorHAnsi" w:hAnsiTheme="minorHAnsi" w:cstheme="minorHAnsi"/>
                <w:szCs w:val="20"/>
              </w:rPr>
              <w:t>зации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ед./мест</w:t>
            </w:r>
          </w:p>
        </w:tc>
        <w:tc>
          <w:tcPr>
            <w:tcW w:w="992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180/180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0/0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2326/1666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1170/1170</w:t>
            </w:r>
          </w:p>
        </w:tc>
        <w:tc>
          <w:tcPr>
            <w:tcW w:w="851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ind w:left="178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2481/2481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3531/3531</w:t>
            </w:r>
          </w:p>
        </w:tc>
        <w:tc>
          <w:tcPr>
            <w:tcW w:w="850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3681/3681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4181/4181</w:t>
            </w:r>
          </w:p>
        </w:tc>
        <w:tc>
          <w:tcPr>
            <w:tcW w:w="708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4181/4181</w:t>
            </w:r>
          </w:p>
        </w:tc>
        <w:tc>
          <w:tcPr>
            <w:tcW w:w="709" w:type="dxa"/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4181/4181</w:t>
            </w:r>
          </w:p>
        </w:tc>
      </w:tr>
      <w:tr w:rsidR="009A02D7" w:rsidRPr="00262369" w:rsidTr="00A659F6">
        <w:tblPrEx>
          <w:tblBorders>
            <w:insideH w:val="nil"/>
          </w:tblBorders>
        </w:tblPrEx>
        <w:tc>
          <w:tcPr>
            <w:tcW w:w="710" w:type="dxa"/>
            <w:tcBorders>
              <w:bottom w:val="nil"/>
            </w:tcBorders>
          </w:tcPr>
          <w:p w:rsidR="009A02D7" w:rsidRPr="0026236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62369">
              <w:rPr>
                <w:rFonts w:ascii="Times New Roman" w:hAnsi="Times New Roman"/>
                <w:szCs w:val="20"/>
              </w:rPr>
              <w:t>1.1</w:t>
            </w:r>
            <w:r w:rsidR="00A659F6">
              <w:rPr>
                <w:rFonts w:ascii="Times New Roman" w:hAnsi="Times New Roman"/>
                <w:szCs w:val="20"/>
              </w:rPr>
              <w:t>3(1)</w:t>
            </w:r>
          </w:p>
        </w:tc>
        <w:tc>
          <w:tcPr>
            <w:tcW w:w="3827" w:type="dxa"/>
            <w:tcBorders>
              <w:bottom w:val="nil"/>
            </w:tcBorders>
          </w:tcPr>
          <w:p w:rsidR="009A02D7" w:rsidRPr="00BE6569" w:rsidRDefault="009A02D7" w:rsidP="00BE65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Доступность дошкольного образов</w:t>
            </w:r>
            <w:r w:rsidRPr="00BE6569">
              <w:rPr>
                <w:rFonts w:asciiTheme="minorHAnsi" w:hAnsiTheme="minorHAnsi" w:cstheme="minorHAnsi"/>
                <w:szCs w:val="20"/>
              </w:rPr>
              <w:t>а</w:t>
            </w:r>
            <w:r w:rsidRPr="00BE6569">
              <w:rPr>
                <w:rFonts w:asciiTheme="minorHAnsi" w:hAnsiTheme="minorHAnsi" w:cstheme="minorHAnsi"/>
                <w:szCs w:val="20"/>
              </w:rPr>
              <w:t>ния для детей в возрасте от 1,5 до 3 лет (отношение численности детей в возрасте от 1,5 до 3 лет, получающих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школьное образование в текущем году, к сумме численности детей в возрасте от 1,5 до 3 лет, получающих дошкол</w:t>
            </w:r>
            <w:r w:rsidRPr="00BE6569">
              <w:rPr>
                <w:rFonts w:asciiTheme="minorHAnsi" w:hAnsiTheme="minorHAnsi" w:cstheme="minorHAnsi"/>
                <w:szCs w:val="20"/>
              </w:rPr>
              <w:t>ь</w:t>
            </w:r>
            <w:r w:rsidRPr="00BE6569">
              <w:rPr>
                <w:rFonts w:asciiTheme="minorHAnsi" w:hAnsiTheme="minorHAnsi" w:cstheme="minorHAnsi"/>
                <w:szCs w:val="20"/>
              </w:rPr>
              <w:t>ное образование в текущем году, и численности детей в возр</w:t>
            </w:r>
            <w:bookmarkStart w:id="0" w:name="_GoBack"/>
            <w:bookmarkEnd w:id="0"/>
            <w:r w:rsidRPr="00BE6569">
              <w:rPr>
                <w:rFonts w:asciiTheme="minorHAnsi" w:hAnsiTheme="minorHAnsi" w:cstheme="minorHAnsi"/>
                <w:szCs w:val="20"/>
              </w:rPr>
              <w:t>асте от 1,5 до 3 лет, находящихся в очереди на получение в текущем году д</w:t>
            </w:r>
            <w:r w:rsidRPr="00BE6569">
              <w:rPr>
                <w:rFonts w:asciiTheme="minorHAnsi" w:hAnsiTheme="minorHAnsi" w:cstheme="minorHAnsi"/>
                <w:szCs w:val="20"/>
              </w:rPr>
              <w:t>о</w:t>
            </w:r>
            <w:r w:rsidRPr="00BE6569">
              <w:rPr>
                <w:rFonts w:asciiTheme="minorHAnsi" w:hAnsiTheme="minorHAnsi" w:cstheme="minorHAnsi"/>
                <w:szCs w:val="20"/>
              </w:rPr>
              <w:t>школьного образования)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_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_</w:t>
            </w:r>
          </w:p>
        </w:tc>
        <w:tc>
          <w:tcPr>
            <w:tcW w:w="1134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_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_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85,0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92,0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BE656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E6569">
              <w:rPr>
                <w:rFonts w:asciiTheme="minorHAnsi" w:hAnsiTheme="minorHAnsi" w:cstheme="minorHAns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14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Охват детей в возрасте 5-18 лет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граммами дополнительного образ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вания (удельный вес численности д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тей, получающих услуги дополнител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ного образования, в общей численн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сти детей в возрасте 5-18 лет)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69,4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69,8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72,5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75,2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75,5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76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76,5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77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77,5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77,7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15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численности учителей в возрасте до 30 лет в общей численн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сти учителей общеобразовательных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18,04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1.16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численности учителей общеобразовательных организаций в возрасте до 35 лет в общей численн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lastRenderedPageBreak/>
              <w:t>сти учителей общеобразовательных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28,5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28,7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28,9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29,1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29,3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29,3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29,4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29,4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1.1</w:t>
            </w:r>
            <w:r w:rsidR="00A659F6">
              <w:rPr>
                <w:rFonts w:cs="Calibri"/>
                <w:szCs w:val="20"/>
              </w:rPr>
              <w:t>7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руководящих и педаг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гических работников общеобразов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организаций, прошедших п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вышение квалификации в соотве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ствии с федеральными государстве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ными образовательными стандарт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ми, в общей численности руководящих и педагогических работников общео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разовательных организаций в Камча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ском крае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88,0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1.1</w:t>
            </w:r>
            <w:r w:rsidR="00A659F6">
              <w:rPr>
                <w:rFonts w:cs="Calibri"/>
                <w:szCs w:val="20"/>
              </w:rPr>
              <w:t>8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Отношение среднемесячной зарабо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ной платы педагогических работников государственных (муниципальных) дошкольных образовательных орган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заций к среднемесячной заработной плате в образовательных организац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ях общего образования в Камчатском крае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98,8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1.1</w:t>
            </w:r>
            <w:r w:rsidR="00A659F6">
              <w:rPr>
                <w:rFonts w:cs="Calibri"/>
                <w:szCs w:val="20"/>
              </w:rPr>
              <w:t>9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Отношение среднемесячной зарабо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ной платы педагогических работников государственных (муниципальных) общеобразовательных организаций к среднемесячной заработной плате в Камчатском крае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105,9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105,7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20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Отношение среднемесячной зарабо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ной платы педагогических работников общеобразовательных организаций общего образования к среднемеся</w:t>
            </w:r>
            <w:r w:rsidRPr="00670529">
              <w:rPr>
                <w:rFonts w:cs="Calibri"/>
                <w:szCs w:val="20"/>
              </w:rPr>
              <w:t>ч</w:t>
            </w:r>
            <w:r w:rsidRPr="00670529">
              <w:rPr>
                <w:rFonts w:cs="Calibri"/>
                <w:szCs w:val="20"/>
              </w:rPr>
              <w:t>ному доходу от трудовой деятельн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lastRenderedPageBreak/>
              <w:t>сти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1.</w:t>
            </w:r>
            <w:r w:rsidR="00A659F6">
              <w:rPr>
                <w:rFonts w:cs="Calibri"/>
                <w:szCs w:val="20"/>
              </w:rPr>
              <w:t>21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обучающихся по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граммам общего образования, учас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вующих в олимпиадах и конкурсах различного уровня, в общей численн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сти обучающихся по программам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щего образования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53,9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59,0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60,3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61,0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61,0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61,5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61,5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62,0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62,0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62,0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22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Доступность дошкольного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 для детей в возрасте от 2 месяцев до 3 лет (отношение численности д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дящихся в очереди на получение в т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кущем году дошкольного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ния)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92,0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bottom w:val="nil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23</w:t>
            </w:r>
          </w:p>
        </w:tc>
        <w:tc>
          <w:tcPr>
            <w:tcW w:w="3827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дополнительных мест в дошкольных организациях для детей в возрасте от 2 месяцев до 3 лет, с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зданных в ходе реализации Плана м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роприятий по повышению доступности дошкольного образования в Камча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ском крае на 2018-2020 годы, утве</w:t>
            </w:r>
            <w:r w:rsidRPr="00670529">
              <w:rPr>
                <w:rFonts w:cs="Calibri"/>
                <w:szCs w:val="20"/>
              </w:rPr>
              <w:t>р</w:t>
            </w:r>
            <w:r w:rsidRPr="00670529">
              <w:rPr>
                <w:rFonts w:cs="Calibri"/>
                <w:szCs w:val="20"/>
              </w:rPr>
              <w:t>жденного Распоряжением Правител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ства Камчатского края от 22.05.2018 N 219-РП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мест</w:t>
            </w:r>
          </w:p>
        </w:tc>
        <w:tc>
          <w:tcPr>
            <w:tcW w:w="992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1134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244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353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530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526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1.24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созданных детских техн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lastRenderedPageBreak/>
              <w:t xml:space="preserve">парков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Кванториум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ед.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1.25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 xml:space="preserve">Количество детей в возрасте 5-18 лет, обучающихся в детском технопарке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Кванториум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за счет средств краев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 бюджета по дополнительным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щеобразовательным программам, с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ответствующим приоритетным направлениям технологического ра</w:t>
            </w:r>
            <w:r w:rsidRPr="00670529">
              <w:rPr>
                <w:rFonts w:cs="Calibri"/>
                <w:szCs w:val="20"/>
              </w:rPr>
              <w:t>з</w:t>
            </w:r>
            <w:r w:rsidRPr="00670529">
              <w:rPr>
                <w:rFonts w:cs="Calibri"/>
                <w:szCs w:val="20"/>
              </w:rPr>
              <w:t>вития Российской Федерации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</w:tr>
      <w:tr w:rsidR="009A02D7" w:rsidRPr="00670529" w:rsidTr="00A659F6">
        <w:tc>
          <w:tcPr>
            <w:tcW w:w="710" w:type="dxa"/>
            <w:tcBorders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1.2</w:t>
            </w:r>
            <w:r w:rsidR="00A659F6">
              <w:rPr>
                <w:rFonts w:cs="Calibri"/>
                <w:szCs w:val="20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педагогических рабо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 xml:space="preserve">ников детского технопарка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Квантор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>, прошедших ежегодное обучение по дополнительным профессионал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ным программам, в общей численн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сти педагогических работников де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 xml:space="preserve">ского технопарка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Кванториум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1.27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Число общеобразовательных орган</w:t>
            </w:r>
            <w:r w:rsidRPr="001804D0">
              <w:rPr>
                <w:rFonts w:cs="Calibri"/>
                <w:szCs w:val="20"/>
              </w:rPr>
              <w:t>и</w:t>
            </w:r>
            <w:r w:rsidRPr="001804D0">
              <w:rPr>
                <w:rFonts w:cs="Calibri"/>
                <w:szCs w:val="20"/>
              </w:rPr>
              <w:t>заций, расположенных в сельской местности и малых городах, обнови</w:t>
            </w:r>
            <w:r w:rsidRPr="001804D0">
              <w:rPr>
                <w:rFonts w:cs="Calibri"/>
                <w:szCs w:val="20"/>
              </w:rPr>
              <w:t>в</w:t>
            </w:r>
            <w:r w:rsidRPr="001804D0">
              <w:rPr>
                <w:rFonts w:cs="Calibri"/>
                <w:szCs w:val="20"/>
              </w:rPr>
              <w:t>ших материально-техническую базу для реализации основных и дополн</w:t>
            </w:r>
            <w:r w:rsidRPr="001804D0">
              <w:rPr>
                <w:rFonts w:cs="Calibri"/>
                <w:szCs w:val="20"/>
              </w:rPr>
              <w:t>и</w:t>
            </w:r>
            <w:r w:rsidRPr="001804D0">
              <w:rPr>
                <w:rFonts w:cs="Calibri"/>
                <w:szCs w:val="20"/>
              </w:rPr>
              <w:t>тельных общеобразовательных пр</w:t>
            </w:r>
            <w:r w:rsidRPr="001804D0">
              <w:rPr>
                <w:rFonts w:cs="Calibri"/>
                <w:szCs w:val="20"/>
              </w:rPr>
              <w:t>о</w:t>
            </w:r>
            <w:r w:rsidRPr="001804D0">
              <w:rPr>
                <w:rFonts w:cs="Calibri"/>
                <w:szCs w:val="20"/>
              </w:rPr>
              <w:t>грамм цифрового, естественнонаучн</w:t>
            </w:r>
            <w:r w:rsidRPr="001804D0">
              <w:rPr>
                <w:rFonts w:cs="Calibri"/>
                <w:szCs w:val="20"/>
              </w:rPr>
              <w:t>о</w:t>
            </w:r>
            <w:r w:rsidRPr="001804D0">
              <w:rPr>
                <w:rFonts w:cs="Calibri"/>
                <w:szCs w:val="20"/>
              </w:rPr>
              <w:t>го и гуманитарного профилей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ед</w:t>
            </w:r>
            <w:r w:rsidRPr="001804D0">
              <w:rPr>
                <w:rFonts w:cs="Calibri"/>
                <w:szCs w:val="20"/>
              </w:rPr>
              <w:t>и</w:t>
            </w:r>
            <w:r w:rsidRPr="001804D0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i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12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Численность обучающихся, охваче</w:t>
            </w:r>
            <w:r w:rsidRPr="001804D0">
              <w:rPr>
                <w:rFonts w:cs="Calibri"/>
                <w:szCs w:val="20"/>
              </w:rPr>
              <w:t>н</w:t>
            </w:r>
            <w:r w:rsidRPr="001804D0">
              <w:rPr>
                <w:rFonts w:cs="Calibri"/>
                <w:szCs w:val="20"/>
              </w:rPr>
              <w:t>ных основными и дополнительными общеобразовательными программами цифрового, естественнонаучного и г</w:t>
            </w:r>
            <w:r w:rsidRPr="001804D0">
              <w:rPr>
                <w:rFonts w:cs="Calibri"/>
                <w:szCs w:val="20"/>
              </w:rPr>
              <w:t>у</w:t>
            </w:r>
            <w:r w:rsidRPr="001804D0">
              <w:rPr>
                <w:rFonts w:cs="Calibri"/>
                <w:szCs w:val="20"/>
              </w:rPr>
              <w:t>манитарного профилей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тыс. чел</w:t>
            </w:r>
            <w:r w:rsidRPr="001804D0">
              <w:rPr>
                <w:rFonts w:cs="Calibri"/>
                <w:szCs w:val="20"/>
              </w:rPr>
              <w:t>о</w:t>
            </w:r>
            <w:r w:rsidRPr="001804D0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0,324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0,662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1,338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1,676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2</w:t>
            </w:r>
          </w:p>
        </w:tc>
      </w:tr>
      <w:tr w:rsidR="009A02D7" w:rsidRPr="00DE3BA8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1.2</w:t>
            </w:r>
            <w:r w:rsidR="00A659F6">
              <w:rPr>
                <w:rFonts w:cs="Calibri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Число созданных новых мест в общ</w:t>
            </w:r>
            <w:r w:rsidRPr="001804D0">
              <w:rPr>
                <w:rFonts w:cs="Calibri"/>
                <w:szCs w:val="20"/>
              </w:rPr>
              <w:t>е</w:t>
            </w:r>
            <w:r w:rsidRPr="001804D0">
              <w:rPr>
                <w:rFonts w:cs="Calibri"/>
                <w:szCs w:val="20"/>
              </w:rPr>
              <w:t>образовательных организациях, ра</w:t>
            </w:r>
            <w:r w:rsidRPr="001804D0">
              <w:rPr>
                <w:rFonts w:cs="Calibri"/>
                <w:szCs w:val="20"/>
              </w:rPr>
              <w:t>с</w:t>
            </w:r>
            <w:r w:rsidRPr="001804D0">
              <w:rPr>
                <w:rFonts w:cs="Calibri"/>
                <w:szCs w:val="20"/>
              </w:rPr>
              <w:lastRenderedPageBreak/>
              <w:t>положенных в сельской местности и поселках городского типа, нараста</w:t>
            </w:r>
            <w:r w:rsidRPr="001804D0">
              <w:rPr>
                <w:rFonts w:cs="Calibri"/>
                <w:szCs w:val="20"/>
              </w:rPr>
              <w:t>ю</w:t>
            </w:r>
            <w:r w:rsidRPr="001804D0">
              <w:rPr>
                <w:rFonts w:cs="Calibri"/>
                <w:szCs w:val="20"/>
              </w:rPr>
              <w:t>щим итогом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lastRenderedPageBreak/>
              <w:t>чел</w:t>
            </w:r>
            <w:r w:rsidRPr="001804D0">
              <w:rPr>
                <w:rFonts w:cs="Calibri"/>
                <w:szCs w:val="20"/>
              </w:rPr>
              <w:t>о</w:t>
            </w:r>
            <w:r w:rsidRPr="001804D0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i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711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861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1804D0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1804D0">
              <w:rPr>
                <w:rFonts w:cs="Calibri"/>
                <w:szCs w:val="20"/>
              </w:rPr>
              <w:t>861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bottom w:val="nil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1.</w:t>
            </w:r>
            <w:r w:rsidR="00A659F6">
              <w:rPr>
                <w:rFonts w:cs="Calibri"/>
                <w:szCs w:val="20"/>
              </w:rPr>
              <w:t>30</w:t>
            </w:r>
          </w:p>
        </w:tc>
        <w:tc>
          <w:tcPr>
            <w:tcW w:w="3827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созданных новых мест в общ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образовательных организациях, ра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 xml:space="preserve">положенных в городах (продолжение реализации приоритетного проекта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Современная образовательная среда для школьников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>), нарастающим ит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гом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i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990</w:t>
            </w:r>
          </w:p>
        </w:tc>
        <w:tc>
          <w:tcPr>
            <w:tcW w:w="851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990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2140</w:t>
            </w:r>
          </w:p>
        </w:tc>
        <w:tc>
          <w:tcPr>
            <w:tcW w:w="850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2640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2640</w:t>
            </w:r>
          </w:p>
        </w:tc>
        <w:tc>
          <w:tcPr>
            <w:tcW w:w="708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3140</w:t>
            </w:r>
          </w:p>
        </w:tc>
        <w:tc>
          <w:tcPr>
            <w:tcW w:w="709" w:type="dxa"/>
            <w:tcBorders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3140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31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детей в возрасте от 5 до 18 лет, охваченных дополнительным образ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ванием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i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детей, охваченных деятельн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стью детских техн</w:t>
            </w:r>
            <w:r w:rsidR="00A659F6">
              <w:rPr>
                <w:rFonts w:cs="Calibri"/>
                <w:szCs w:val="20"/>
              </w:rPr>
              <w:t>опарков «</w:t>
            </w:r>
            <w:proofErr w:type="spellStart"/>
            <w:r w:rsidRPr="00670529">
              <w:rPr>
                <w:rFonts w:cs="Calibri"/>
                <w:szCs w:val="20"/>
              </w:rPr>
              <w:t>Квантор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(мобильных технопарков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Ква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ториум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>) и других проектов, напра</w:t>
            </w:r>
            <w:r w:rsidRPr="00670529">
              <w:rPr>
                <w:rFonts w:cs="Calibri"/>
                <w:szCs w:val="20"/>
              </w:rPr>
              <w:t>в</w:t>
            </w:r>
            <w:r w:rsidRPr="00670529">
              <w:rPr>
                <w:rFonts w:cs="Calibri"/>
                <w:szCs w:val="20"/>
              </w:rPr>
              <w:t>ленных на обеспечение доступности дополнительных общеобразовател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ных программ естественнонаучной, технической направленностей, соо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ветствующих приоритетным напра</w:t>
            </w:r>
            <w:r w:rsidRPr="00670529">
              <w:rPr>
                <w:rFonts w:cs="Calibri"/>
                <w:szCs w:val="20"/>
              </w:rPr>
              <w:t>в</w:t>
            </w:r>
            <w:r w:rsidRPr="00670529">
              <w:rPr>
                <w:rFonts w:cs="Calibri"/>
                <w:szCs w:val="20"/>
              </w:rPr>
              <w:t>лениям технологического развития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i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2200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1.33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 xml:space="preserve">Число участников открытых онлайн-уроков, реализуемых с учетом опыта цикла открытых уроков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Проектория</w:t>
            </w:r>
            <w:proofErr w:type="spellEnd"/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,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Уроки настоящего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или иных анал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тысяч 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19,85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25,25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29,0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A659F6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1.34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детей, получивших рекоменд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ции по построению индивидуального учебного плана в соответствии с в</w:t>
            </w:r>
            <w:r w:rsidRPr="00670529">
              <w:rPr>
                <w:rFonts w:cs="Calibri"/>
                <w:szCs w:val="20"/>
              </w:rPr>
              <w:t>ы</w:t>
            </w:r>
            <w:r w:rsidRPr="00670529">
              <w:rPr>
                <w:rFonts w:cs="Calibri"/>
                <w:szCs w:val="20"/>
              </w:rPr>
              <w:t>бранными профессиональными ко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t>петенциями (профессиональными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ластями деятельности) с учетом ре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 xml:space="preserve">лизации проекта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Билет в будущее</w:t>
            </w:r>
            <w:r w:rsidR="00A659F6">
              <w:rPr>
                <w:rFonts w:cs="Calibri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450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региональных центров выявл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ния, поддержки и развития способн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стей и талантов у детей и молодежи, создаваемых и реализующих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граммы с учетом опыта Образовател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 xml:space="preserve">ного фонда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Талант и успех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>, участн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ками которых стали не менее 5% об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чающихся по образовательным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граммам основного и среднего общего образования в Камчатском крае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услуг психолого-педагогической, методической и ко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сультативной помощи родителям (з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конным представителям) детей, а та</w:t>
            </w:r>
            <w:r w:rsidRPr="00670529">
              <w:rPr>
                <w:rFonts w:cs="Calibri"/>
                <w:szCs w:val="20"/>
              </w:rPr>
              <w:t>к</w:t>
            </w:r>
            <w:r w:rsidRPr="00670529">
              <w:rPr>
                <w:rFonts w:cs="Calibri"/>
                <w:szCs w:val="20"/>
              </w:rPr>
              <w:t>же гражданам, желающим принять на воспитание в свои семьи детей, оставшихся без попечения родителей, в том числе с привлечением неко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t>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тыс. ед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7,6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A65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1.</w:t>
            </w:r>
            <w:r w:rsidR="00A659F6">
              <w:rPr>
                <w:rFonts w:cs="Calibri"/>
                <w:szCs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граждан, положительно оцени</w:t>
            </w:r>
            <w:r w:rsidRPr="00670529">
              <w:rPr>
                <w:rFonts w:cs="Calibri"/>
                <w:szCs w:val="20"/>
              </w:rPr>
              <w:t>в</w:t>
            </w:r>
            <w:r w:rsidRPr="00670529">
              <w:rPr>
                <w:rFonts w:cs="Calibri"/>
                <w:szCs w:val="20"/>
              </w:rPr>
              <w:t>ших качество услуг психолого-педагогической, методической и ко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сультативной помощи, от общего чи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ла обратившихся за получением услуги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1.38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Численность воспитанников в возрасте до 3 лет, посещающих государстве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ные и муниципальные организации, осуществляющие образовательную деятельность по образовательным программам дошкольного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ния, 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3644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3799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3949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4061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1.39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Численность воспитанников в возрасте до 3 лет, посещающих частные орг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низации, осуществляющие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тельную деятельность по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тельным программам дошкольного образования, 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310</w:t>
            </w:r>
          </w:p>
        </w:tc>
      </w:tr>
      <w:tr w:rsidR="009A02D7" w:rsidRPr="00670529" w:rsidTr="00A659F6">
        <w:tc>
          <w:tcPr>
            <w:tcW w:w="15167" w:type="dxa"/>
            <w:gridSpan w:val="15"/>
          </w:tcPr>
          <w:p w:rsidR="009A02D7" w:rsidRPr="00670529" w:rsidRDefault="004845C0" w:rsidP="00A65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hyperlink w:anchor="P304" w:history="1">
              <w:r w:rsidR="009A02D7" w:rsidRPr="00670529">
                <w:rPr>
                  <w:rFonts w:cs="Calibri"/>
                  <w:color w:val="0000FF"/>
                  <w:szCs w:val="20"/>
                </w:rPr>
                <w:t>Подпрограмма 2</w:t>
              </w:r>
            </w:hyperlink>
            <w:r w:rsidR="009A02D7" w:rsidRPr="00670529">
              <w:rPr>
                <w:rFonts w:cs="Calibri"/>
                <w:szCs w:val="20"/>
              </w:rPr>
              <w:t xml:space="preserve"> </w:t>
            </w:r>
            <w:r w:rsidR="00A659F6">
              <w:rPr>
                <w:rFonts w:cs="Calibri"/>
                <w:szCs w:val="20"/>
              </w:rPr>
              <w:t>«</w:t>
            </w:r>
            <w:r w:rsidR="009A02D7" w:rsidRPr="00670529">
              <w:rPr>
                <w:rFonts w:cs="Calibri"/>
                <w:szCs w:val="20"/>
              </w:rPr>
              <w:t>Развитие профессионального образования в Камчатском крае</w:t>
            </w:r>
            <w:r w:rsidR="00A659F6">
              <w:rPr>
                <w:rFonts w:cs="Calibri"/>
                <w:szCs w:val="20"/>
              </w:rPr>
              <w:t>»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2.1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учебных центров професси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нальной квалификации, осуществл</w:t>
            </w:r>
            <w:r w:rsidRPr="00670529">
              <w:rPr>
                <w:rFonts w:cs="Calibri"/>
                <w:szCs w:val="20"/>
              </w:rPr>
              <w:t>я</w:t>
            </w:r>
            <w:r w:rsidRPr="00670529">
              <w:rPr>
                <w:rFonts w:cs="Calibri"/>
                <w:szCs w:val="20"/>
              </w:rPr>
              <w:t>ющих обучение на базе среднего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щего образования (нарастающим ит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гом)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2.2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специализированных це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 xml:space="preserve">тров компетенций, аккредитованных по стандартам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Ворл-дскиллс</w:t>
            </w:r>
            <w:proofErr w:type="spellEnd"/>
            <w:r w:rsidRPr="00670529">
              <w:rPr>
                <w:rFonts w:cs="Calibri"/>
                <w:szCs w:val="20"/>
              </w:rPr>
              <w:t xml:space="preserve"> Россия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(нарастающим итогом)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2.3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Численность выпускников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организаций, реализующих программы среднего профессионал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ного образования, продемонстрир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вавших уровень подготовки, соотве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 xml:space="preserve">ствующий стандартам </w:t>
            </w:r>
            <w:r w:rsidR="00A659F6">
              <w:rPr>
                <w:rFonts w:cs="Calibri"/>
                <w:szCs w:val="20"/>
              </w:rPr>
              <w:t>«</w:t>
            </w:r>
            <w:proofErr w:type="spellStart"/>
            <w:r w:rsidRPr="00670529">
              <w:rPr>
                <w:rFonts w:cs="Calibri"/>
                <w:szCs w:val="20"/>
              </w:rPr>
              <w:t>Ворлдскиллс</w:t>
            </w:r>
            <w:proofErr w:type="spellEnd"/>
            <w:r w:rsidRPr="00670529">
              <w:rPr>
                <w:rFonts w:cs="Calibri"/>
                <w:szCs w:val="20"/>
              </w:rPr>
              <w:t xml:space="preserve"> Россия</w:t>
            </w:r>
            <w:r w:rsidR="00A659F6">
              <w:rPr>
                <w:rFonts w:cs="Calibri"/>
                <w:szCs w:val="20"/>
              </w:rPr>
              <w:t>»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чел.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61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86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111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130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150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170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190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190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2.4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профессиональных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организаций, в которых ос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ществляется подготовка кадров по 50 наиболее перспективным и востреб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65,0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73,0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73,0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73,0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2.5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руководителей и педагогических работников профессиональных обр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зовательных организаций, прошедших обучение по дополнительным профе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сиональным программам по вопросам подготовки кадров по 50 наиболее перспективным и востребованным профессиям и специальностям, в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щем числе руководителей и педагог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ческих работников профессиональных образовательных организаций, ос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ществляющих подготовку кадров по 50 наиболее перспективным и востреб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ванным профессиям и специальностям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2.6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образовательных организаций среднего профессионального и высш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го образования, в которых обеспечены условия для получения среднего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фессионального и высшего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 инвалидами и лицами с огран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ченными возможностями здоровья, в том числе с использованием диста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ционных образовательных технологий, в общем количестве таких организ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lastRenderedPageBreak/>
              <w:t>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17,0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27,0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37,0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2.7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студентов профессиональных образовательных организаций, об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чающихся по образовательным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граммам, в реализации которых учас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вуют работодатели (включая орган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зацию учебной и производственной практики, предоставление оборудов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 и материалов, участие в разрабо</w:t>
            </w:r>
            <w:r w:rsidRPr="00670529">
              <w:rPr>
                <w:rFonts w:cs="Calibri"/>
                <w:szCs w:val="20"/>
              </w:rPr>
              <w:t>т</w:t>
            </w:r>
            <w:r w:rsidRPr="00670529">
              <w:rPr>
                <w:rFonts w:cs="Calibri"/>
                <w:szCs w:val="20"/>
              </w:rPr>
              <w:t>ке образовательных программ и оце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ке результатов их освоения, провед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ния учебных занятий), в общей чи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ленности студентов профессионал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ных образовательных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87,0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92,0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96,0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2.8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выпускников 9-х и 11-х классов общеобразовательных организаций, продолживших обучение в професс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ональных образовательных организ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циях, в общем числе выпускников в отчетном году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30,7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35,6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31,5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31,5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32,0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33,0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34,0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36,0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37,0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2.9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профессиональных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организаций, имеющих с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временную учебно-материальную б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зу, в общей численности организаций профессионального образования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66,7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88,5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93,0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95,0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97,0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98,0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99,0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2.10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педагогических работников с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стемы образования Камчатского края, прошедших обучение по программам дополнительного профессионального образования, в общей их численности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52,5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60,6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37,8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38,0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38,5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38,8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39,2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39,4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39,6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39,8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</w:t>
            </w:r>
          </w:p>
        </w:tc>
      </w:tr>
      <w:tr w:rsidR="009A02D7" w:rsidRPr="00670529" w:rsidTr="00A659F6">
        <w:tc>
          <w:tcPr>
            <w:tcW w:w="710" w:type="dxa"/>
            <w:tcBorders>
              <w:bottom w:val="single" w:sz="4" w:space="0" w:color="auto"/>
            </w:tcBorders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педагогических работников с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lastRenderedPageBreak/>
              <w:t>стемы профессионального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 Камчатского края, прошедших п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вышение квалификации по новым а</w:t>
            </w:r>
            <w:r w:rsidRPr="00670529">
              <w:rPr>
                <w:rFonts w:cs="Calibri"/>
                <w:szCs w:val="20"/>
              </w:rPr>
              <w:t>д</w:t>
            </w:r>
            <w:r w:rsidRPr="00670529">
              <w:rPr>
                <w:rFonts w:cs="Calibri"/>
                <w:szCs w:val="20"/>
              </w:rPr>
              <w:t>ресным моделям, в том числе за пр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делами Камчатского края, в общей их численности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40,0</w:t>
            </w:r>
          </w:p>
        </w:tc>
      </w:tr>
      <w:tr w:rsidR="009A02D7" w:rsidRPr="00670529" w:rsidTr="00A659F6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инвалидов молодого возраста, принятых на обучение по основным программам профессионального об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чения, образовательным программам среднего профессионального образ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вания, образовательным программам высшего образования, в общей чи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ленности инвалидов молодого возра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1,6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</w:t>
            </w:r>
            <w:r w:rsidR="00A659F6">
              <w:rPr>
                <w:rFonts w:cs="Calibri"/>
                <w:szCs w:val="20"/>
              </w:rPr>
              <w:t>.13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инвалидов молодого возраста, обучающихся по основным програ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t>мам профессионального обучения, образовательным программам сре</w:t>
            </w:r>
            <w:r w:rsidRPr="00670529">
              <w:rPr>
                <w:rFonts w:cs="Calibri"/>
                <w:szCs w:val="20"/>
              </w:rPr>
              <w:t>д</w:t>
            </w:r>
            <w:r w:rsidRPr="00670529">
              <w:rPr>
                <w:rFonts w:cs="Calibri"/>
                <w:szCs w:val="20"/>
              </w:rPr>
              <w:t>него профессионального образования, образовательным программам высш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го образования, в общей численности инвалидов молодого возраста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3,2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A659F6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инвалидов молодого возраста, успешно завершивших обучение по основным программам професси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нального обучения, образовательным программам среднего професси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нального образования, образовател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ным программам высшего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ния, от числа принятых на обучение в соответствующем году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2.15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учителей общеобразовательных организаций, вовлеченных в наци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нальную систему профессионального роста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педагогических работников с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стемы общего, дополнительного и профессионального образования, п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высивших уровень профессионального мастерства в форматах непрерывного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2.17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педагогических работников, прошедших добровольную независ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мую оценку профессиональной кв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лификации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2.18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центров опережающей профе</w:t>
            </w:r>
            <w:r w:rsidRPr="00670529">
              <w:rPr>
                <w:rFonts w:cs="Calibri"/>
                <w:szCs w:val="20"/>
              </w:rPr>
              <w:t>с</w:t>
            </w:r>
            <w:r w:rsidRPr="00670529">
              <w:rPr>
                <w:rFonts w:cs="Calibri"/>
                <w:szCs w:val="20"/>
              </w:rPr>
              <w:t>сиональной подготовки,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2.19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Число мастерских, оснащенных с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временной материально-технической базой,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2.20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организаций, осуществляющих образовательную деятельность по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разовательным программам среднего профессионального образования, ит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говая аттестация в которых проводится в форме демонстрационного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2.21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обучающихся, завершающих обучение в организациях, осущест</w:t>
            </w:r>
            <w:r w:rsidRPr="00670529">
              <w:rPr>
                <w:rFonts w:cs="Calibri"/>
                <w:szCs w:val="20"/>
              </w:rPr>
              <w:t>в</w:t>
            </w:r>
            <w:r w:rsidRPr="00670529">
              <w:rPr>
                <w:rFonts w:cs="Calibri"/>
                <w:szCs w:val="20"/>
              </w:rPr>
              <w:t>ляющих образовательную деятел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ность по образовательным програ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lastRenderedPageBreak/>
              <w:t>мам среднего профессионального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разования, прошедших аттестацию с использованием механизма демо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страционного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2.22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граждан, ежегодно прох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дящих обучение по программам н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прерывного образования (дополн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тельным образовательным програ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t>мам и программам профессиональн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 обучения) в образовательных орг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низациях высшего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тысяч 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3,8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2.23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пользователей интеграц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онной платформы непрерывного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тысяч чел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12</w:t>
            </w:r>
          </w:p>
        </w:tc>
      </w:tr>
      <w:tr w:rsidR="009A02D7" w:rsidRPr="00670529" w:rsidTr="00A659F6">
        <w:tc>
          <w:tcPr>
            <w:tcW w:w="15167" w:type="dxa"/>
            <w:gridSpan w:val="15"/>
          </w:tcPr>
          <w:p w:rsidR="009A02D7" w:rsidRPr="00670529" w:rsidRDefault="004845C0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hyperlink w:anchor="P407" w:history="1">
              <w:r w:rsidR="009A02D7" w:rsidRPr="00670529">
                <w:rPr>
                  <w:rFonts w:cs="Calibri"/>
                  <w:color w:val="0000FF"/>
                  <w:szCs w:val="20"/>
                </w:rPr>
                <w:t>Подпрограмма 3</w:t>
              </w:r>
            </w:hyperlink>
            <w:r w:rsidR="009A02D7" w:rsidRPr="00670529">
              <w:rPr>
                <w:rFonts w:cs="Calibri"/>
                <w:szCs w:val="20"/>
              </w:rPr>
              <w:t xml:space="preserve"> </w:t>
            </w:r>
            <w:r w:rsidR="00A659F6">
              <w:rPr>
                <w:rFonts w:cs="Calibri"/>
                <w:szCs w:val="20"/>
              </w:rPr>
              <w:t>«</w:t>
            </w:r>
            <w:r w:rsidR="009A02D7" w:rsidRPr="00670529">
              <w:rPr>
                <w:rFonts w:cs="Calibri"/>
                <w:szCs w:val="20"/>
              </w:rPr>
              <w:t>Развитие региональной системы оценки качества образования и информационной прозрачности системы образования Камчатского края</w:t>
            </w:r>
            <w:r w:rsidR="00A659F6">
              <w:rPr>
                <w:rFonts w:cs="Calibri"/>
                <w:szCs w:val="20"/>
              </w:rPr>
              <w:t>»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3.1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Выполнение плана проведения план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вых проверок юридических лиц и и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дивидуальных предпринимателей, имеющих лицензию на образовател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ную деятельность, выданную Мин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стерством образования и молодежной политики Камчатского края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юридических лиц, в отношении которых органами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дарственному контролю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31,0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41,0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3.3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проведенных внеплановых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lastRenderedPageBreak/>
              <w:t>верок юридических лиц и индивид</w:t>
            </w:r>
            <w:r w:rsidRPr="00670529">
              <w:rPr>
                <w:rFonts w:cs="Calibri"/>
                <w:szCs w:val="20"/>
              </w:rPr>
              <w:t>у</w:t>
            </w:r>
            <w:r w:rsidRPr="00670529">
              <w:rPr>
                <w:rFonts w:cs="Calibri"/>
                <w:szCs w:val="20"/>
              </w:rPr>
              <w:t>альных предпринимателей, осущест</w:t>
            </w:r>
            <w:r w:rsidRPr="00670529">
              <w:rPr>
                <w:rFonts w:cs="Calibri"/>
                <w:szCs w:val="20"/>
              </w:rPr>
              <w:t>в</w:t>
            </w:r>
            <w:r w:rsidRPr="00670529">
              <w:rPr>
                <w:rFonts w:cs="Calibri"/>
                <w:szCs w:val="20"/>
              </w:rPr>
              <w:t>ляющих образовательную деятел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ность, в общем количестве проведе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ных проверок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38,0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3.4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числа образовательных организаций, в которых созданы орг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ны коллегиального управления с уч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стием общественности (родители, р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ботодатели), в общем числе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90,2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91,0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3.5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числа образовательных организаций, обеспечивающих пред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ставление нормативно закрепленного перечня сведений о своей деятельн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сти на официальных сайтах, в общем числе образовательных организаций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100,0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3.6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числа педагогических работников общеобразовательных организаций, прошедших повышение квалификации в области оценки кач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ства образования (в том числе в обл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сти педагогических измерений, анал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за и использования результатов оц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ночных процедур)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15,0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18,0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22,0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23,0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24,0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25,0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26,0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27,0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3.7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Удельный вес числа общеобразов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организаций, реализующих эффективные управленческие реш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ния с учетом показателей качества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 xml:space="preserve">разовательных услуг на основе данных государственной информационной </w:t>
            </w:r>
            <w:r w:rsidRPr="00670529">
              <w:rPr>
                <w:rFonts w:cs="Calibri"/>
                <w:szCs w:val="20"/>
              </w:rPr>
              <w:lastRenderedPageBreak/>
              <w:t xml:space="preserve">системы Камчатского края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Сетевой город</w:t>
            </w:r>
            <w:r w:rsidR="00A659F6">
              <w:rPr>
                <w:rFonts w:cs="Calibri"/>
                <w:szCs w:val="20"/>
              </w:rPr>
              <w:t>»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10,0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15,0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20,0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75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30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</w:t>
            </w:r>
          </w:p>
        </w:tc>
      </w:tr>
      <w:tr w:rsidR="009A02D7" w:rsidRPr="00670529" w:rsidTr="006F0269">
        <w:tc>
          <w:tcPr>
            <w:tcW w:w="710" w:type="dxa"/>
            <w:tcBorders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 xml:space="preserve">Количество региональных оценочных инструментов для проведения </w:t>
            </w:r>
            <w:proofErr w:type="spellStart"/>
            <w:r w:rsidRPr="00670529">
              <w:rPr>
                <w:rFonts w:cs="Calibri"/>
                <w:szCs w:val="20"/>
              </w:rPr>
              <w:t>внутр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регионального</w:t>
            </w:r>
            <w:proofErr w:type="spellEnd"/>
            <w:r w:rsidRPr="00670529">
              <w:rPr>
                <w:rFonts w:cs="Calibri"/>
                <w:szCs w:val="20"/>
              </w:rPr>
              <w:t xml:space="preserve"> анализа оценки кач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ства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Количество муниципальных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ний в Камчатском крае, в которых внедрена целевая модель цифровой образовательной среды в образов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тельных организациях, реализующих образовательные программы общего образования и среднего професси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ед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14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F0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обучающихся по программам общего образования, дополнительн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го образования для детей и среднего профессионального образования, для которых формируется цифровой обр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зовательный профиль и индивидуал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ный план обучения с использованием федеральной информационно-сервисной платформы цифровой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разовательной среды, в общем числе обучающихся по указанным програ</w:t>
            </w:r>
            <w:r w:rsidRPr="00670529">
              <w:rPr>
                <w:rFonts w:cs="Calibri"/>
                <w:szCs w:val="20"/>
              </w:rPr>
              <w:t>м</w:t>
            </w:r>
            <w:r w:rsidRPr="00670529">
              <w:rPr>
                <w:rFonts w:cs="Calibri"/>
                <w:szCs w:val="20"/>
              </w:rPr>
              <w:t>мам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образовательных организаций, реализующих программы общего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разования, дополнительного образ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вания детей и среднего професси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нального образования, осуществля</w:t>
            </w:r>
            <w:r w:rsidRPr="00670529">
              <w:rPr>
                <w:rFonts w:cs="Calibri"/>
                <w:szCs w:val="20"/>
              </w:rPr>
              <w:t>ю</w:t>
            </w:r>
            <w:r w:rsidRPr="00670529">
              <w:rPr>
                <w:rFonts w:cs="Calibri"/>
                <w:szCs w:val="20"/>
              </w:rPr>
              <w:lastRenderedPageBreak/>
              <w:t>щих образовательную деятельность с использованием федеральной инфо</w:t>
            </w:r>
            <w:r w:rsidRPr="00670529">
              <w:rPr>
                <w:rFonts w:cs="Calibri"/>
                <w:szCs w:val="20"/>
              </w:rPr>
              <w:t>р</w:t>
            </w:r>
            <w:r w:rsidRPr="00670529">
              <w:rPr>
                <w:rFonts w:cs="Calibri"/>
                <w:szCs w:val="20"/>
              </w:rPr>
              <w:t>мационно-сервисной платформы ци</w:t>
            </w:r>
            <w:r w:rsidRPr="00670529">
              <w:rPr>
                <w:rFonts w:cs="Calibri"/>
                <w:szCs w:val="20"/>
              </w:rPr>
              <w:t>ф</w:t>
            </w:r>
            <w:r w:rsidRPr="00670529">
              <w:rPr>
                <w:rFonts w:cs="Calibri"/>
                <w:szCs w:val="20"/>
              </w:rPr>
              <w:t>ровой образовательной среды, в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щем числе образовательных орган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заций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95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обучающихся по программам общего образования и среднего пр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фессионального образования, испол</w:t>
            </w:r>
            <w:r w:rsidRPr="00670529">
              <w:rPr>
                <w:rFonts w:cs="Calibri"/>
                <w:szCs w:val="20"/>
              </w:rPr>
              <w:t>ь</w:t>
            </w:r>
            <w:r w:rsidRPr="00670529">
              <w:rPr>
                <w:rFonts w:cs="Calibri"/>
                <w:szCs w:val="20"/>
              </w:rPr>
              <w:t>зующих федеральную информацио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 xml:space="preserve">но-сервисную платформу цифровой образовательной среды для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горизо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>тального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обучения и неформального образования, в общем числе обуча</w:t>
            </w:r>
            <w:r w:rsidRPr="00670529">
              <w:rPr>
                <w:rFonts w:cs="Calibri"/>
                <w:szCs w:val="20"/>
              </w:rPr>
              <w:t>ю</w:t>
            </w:r>
            <w:r w:rsidRPr="00670529">
              <w:rPr>
                <w:rFonts w:cs="Calibri"/>
                <w:szCs w:val="20"/>
              </w:rPr>
              <w:t>щихся по указанным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20</w:t>
            </w:r>
          </w:p>
        </w:tc>
      </w:tr>
      <w:tr w:rsidR="009A02D7" w:rsidRPr="00670529" w:rsidTr="006F0269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педагогических работников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щего образования, прошедших пов</w:t>
            </w:r>
            <w:r w:rsidRPr="00670529">
              <w:rPr>
                <w:rFonts w:cs="Calibri"/>
                <w:szCs w:val="20"/>
              </w:rPr>
              <w:t>ы</w:t>
            </w:r>
            <w:r w:rsidRPr="00670529">
              <w:rPr>
                <w:rFonts w:cs="Calibri"/>
                <w:szCs w:val="20"/>
              </w:rPr>
              <w:t>шение квалификации в рамках пери</w:t>
            </w:r>
            <w:r w:rsidRPr="00670529">
              <w:rPr>
                <w:rFonts w:cs="Calibri"/>
                <w:szCs w:val="20"/>
              </w:rPr>
              <w:t>о</w:t>
            </w:r>
            <w:r w:rsidRPr="00670529">
              <w:rPr>
                <w:rFonts w:cs="Calibri"/>
                <w:szCs w:val="20"/>
              </w:rPr>
              <w:t>дической аттестации в цифровой фо</w:t>
            </w:r>
            <w:r w:rsidRPr="00670529">
              <w:rPr>
                <w:rFonts w:cs="Calibri"/>
                <w:szCs w:val="20"/>
              </w:rPr>
              <w:t>р</w:t>
            </w:r>
            <w:r w:rsidRPr="00670529">
              <w:rPr>
                <w:rFonts w:cs="Calibri"/>
                <w:szCs w:val="20"/>
              </w:rPr>
              <w:t>ме с использованием информацио</w:t>
            </w:r>
            <w:r w:rsidRPr="00670529">
              <w:rPr>
                <w:rFonts w:cs="Calibri"/>
                <w:szCs w:val="20"/>
              </w:rPr>
              <w:t>н</w:t>
            </w:r>
            <w:r w:rsidRPr="00670529">
              <w:rPr>
                <w:rFonts w:cs="Calibri"/>
                <w:szCs w:val="20"/>
              </w:rPr>
              <w:t xml:space="preserve">ного ресурса 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одного окна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 xml:space="preserve"> (</w:t>
            </w:r>
            <w:r w:rsidR="00A659F6">
              <w:rPr>
                <w:rFonts w:cs="Calibri"/>
                <w:szCs w:val="20"/>
              </w:rPr>
              <w:t>«</w:t>
            </w:r>
            <w:r w:rsidRPr="00670529">
              <w:rPr>
                <w:rFonts w:cs="Calibri"/>
                <w:szCs w:val="20"/>
              </w:rPr>
              <w:t>Совр</w:t>
            </w:r>
            <w:r w:rsidRPr="00670529">
              <w:rPr>
                <w:rFonts w:cs="Calibri"/>
                <w:szCs w:val="20"/>
              </w:rPr>
              <w:t>е</w:t>
            </w:r>
            <w:r w:rsidRPr="00670529">
              <w:rPr>
                <w:rFonts w:cs="Calibri"/>
                <w:szCs w:val="20"/>
              </w:rPr>
              <w:t>менная цифровая образовательная среда в Российской Федерации</w:t>
            </w:r>
            <w:r w:rsidR="00A659F6">
              <w:rPr>
                <w:rFonts w:cs="Calibri"/>
                <w:szCs w:val="20"/>
              </w:rPr>
              <w:t>»</w:t>
            </w:r>
            <w:r w:rsidRPr="00670529">
              <w:rPr>
                <w:rFonts w:cs="Calibri"/>
                <w:szCs w:val="20"/>
              </w:rPr>
              <w:t>), в общем числе педагогических работн</w:t>
            </w:r>
            <w:r w:rsidRPr="00670529">
              <w:rPr>
                <w:rFonts w:cs="Calibri"/>
                <w:szCs w:val="20"/>
              </w:rPr>
              <w:t>и</w:t>
            </w:r>
            <w:r w:rsidRPr="00670529">
              <w:rPr>
                <w:rFonts w:cs="Calibri"/>
                <w:szCs w:val="20"/>
              </w:rPr>
              <w:t>ков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50</w:t>
            </w:r>
          </w:p>
        </w:tc>
      </w:tr>
      <w:tr w:rsidR="009A02D7" w:rsidRPr="00670529" w:rsidTr="00A659F6">
        <w:tc>
          <w:tcPr>
            <w:tcW w:w="15167" w:type="dxa"/>
            <w:gridSpan w:val="15"/>
          </w:tcPr>
          <w:p w:rsidR="009A02D7" w:rsidRPr="00670529" w:rsidRDefault="004845C0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hyperlink w:anchor="P489" w:history="1">
              <w:r w:rsidR="009A02D7" w:rsidRPr="00670529">
                <w:rPr>
                  <w:rFonts w:cs="Calibri"/>
                  <w:color w:val="0000FF"/>
                  <w:szCs w:val="20"/>
                </w:rPr>
                <w:t>Подпрограмма 4</w:t>
              </w:r>
            </w:hyperlink>
            <w:r w:rsidR="009A02D7" w:rsidRPr="00670529">
              <w:rPr>
                <w:rFonts w:cs="Calibri"/>
                <w:szCs w:val="20"/>
              </w:rPr>
              <w:t xml:space="preserve"> </w:t>
            </w:r>
            <w:r w:rsidR="00A659F6">
              <w:rPr>
                <w:rFonts w:cs="Calibri"/>
                <w:szCs w:val="20"/>
              </w:rPr>
              <w:t>«</w:t>
            </w:r>
            <w:r w:rsidR="009A02D7" w:rsidRPr="00670529">
              <w:rPr>
                <w:rFonts w:cs="Calibri"/>
                <w:szCs w:val="20"/>
              </w:rPr>
              <w:t>Поддержка научной деятельности в Камчатском крае</w:t>
            </w:r>
            <w:r w:rsidR="00A659F6">
              <w:rPr>
                <w:rFonts w:cs="Calibri"/>
                <w:szCs w:val="20"/>
              </w:rPr>
              <w:t>»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6F0269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4.1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Доля исследователей в возрасте до 30 лет, имеющих ученую степень, в о</w:t>
            </w:r>
            <w:r w:rsidRPr="00670529">
              <w:rPr>
                <w:rFonts w:cs="Calibri"/>
                <w:szCs w:val="20"/>
              </w:rPr>
              <w:t>б</w:t>
            </w:r>
            <w:r w:rsidRPr="00670529">
              <w:rPr>
                <w:rFonts w:cs="Calibri"/>
                <w:szCs w:val="20"/>
              </w:rPr>
              <w:t>щем числе исследователей в данной возрастной группе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%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6,5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4,5</w:t>
            </w: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10,2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-</w:t>
            </w:r>
          </w:p>
        </w:tc>
      </w:tr>
      <w:tr w:rsidR="009A02D7" w:rsidRPr="00670529" w:rsidTr="00A659F6">
        <w:tc>
          <w:tcPr>
            <w:tcW w:w="71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4</w:t>
            </w:r>
            <w:r w:rsidR="006F0269">
              <w:rPr>
                <w:rFonts w:cs="Calibri"/>
                <w:szCs w:val="20"/>
              </w:rPr>
              <w:t>.2</w:t>
            </w:r>
          </w:p>
        </w:tc>
        <w:tc>
          <w:tcPr>
            <w:tcW w:w="3827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Численность молодых ученых в во</w:t>
            </w:r>
            <w:r w:rsidRPr="00670529">
              <w:rPr>
                <w:rFonts w:cs="Calibri"/>
                <w:szCs w:val="20"/>
              </w:rPr>
              <w:t>з</w:t>
            </w:r>
            <w:r w:rsidRPr="00670529">
              <w:rPr>
                <w:rFonts w:cs="Calibri"/>
                <w:szCs w:val="20"/>
              </w:rPr>
              <w:lastRenderedPageBreak/>
              <w:t>расте до 35 лет, получивших поддер</w:t>
            </w:r>
            <w:r w:rsidRPr="00670529">
              <w:rPr>
                <w:rFonts w:cs="Calibri"/>
                <w:szCs w:val="20"/>
              </w:rPr>
              <w:t>ж</w:t>
            </w:r>
            <w:r w:rsidRPr="00670529">
              <w:rPr>
                <w:rFonts w:cs="Calibri"/>
                <w:szCs w:val="20"/>
              </w:rPr>
              <w:t>ку на реализацию научных и иннов</w:t>
            </w:r>
            <w:r w:rsidRPr="00670529">
              <w:rPr>
                <w:rFonts w:cs="Calibri"/>
                <w:szCs w:val="20"/>
              </w:rPr>
              <w:t>а</w:t>
            </w:r>
            <w:r w:rsidRPr="00670529">
              <w:rPr>
                <w:rFonts w:cs="Calibri"/>
                <w:szCs w:val="20"/>
              </w:rPr>
              <w:t>ционных проектов из средств краевого бюджета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lastRenderedPageBreak/>
              <w:t>чел.</w:t>
            </w:r>
          </w:p>
        </w:tc>
        <w:tc>
          <w:tcPr>
            <w:tcW w:w="992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1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850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8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  <w:tc>
          <w:tcPr>
            <w:tcW w:w="709" w:type="dxa"/>
          </w:tcPr>
          <w:p w:rsidR="009A02D7" w:rsidRPr="00670529" w:rsidRDefault="009A02D7" w:rsidP="0067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70529">
              <w:rPr>
                <w:rFonts w:cs="Calibri"/>
                <w:szCs w:val="20"/>
              </w:rPr>
              <w:t>6</w:t>
            </w:r>
          </w:p>
        </w:tc>
      </w:tr>
    </w:tbl>
    <w:p w:rsidR="004E1D8D" w:rsidRDefault="004E1D8D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6F0269" w:rsidP="006F0269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F41C9C" w:rsidSect="00670529">
          <w:pgSz w:w="16838" w:h="11906" w:orient="landscape"/>
          <w:pgMar w:top="1418" w:right="1134" w:bottom="851" w:left="851" w:header="0" w:footer="0" w:gutter="0"/>
          <w:cols w:space="720"/>
          <w:docGrid w:linePitch="299"/>
        </w:sectPr>
      </w:pPr>
    </w:p>
    <w:p w:rsidR="00632ECE" w:rsidRPr="00632ECE" w:rsidRDefault="00B14ED5" w:rsidP="006F02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632ECE">
        <w:rPr>
          <w:rFonts w:ascii="Times New Roman" w:hAnsi="Times New Roman" w:cs="Times New Roman"/>
          <w:sz w:val="28"/>
          <w:szCs w:val="28"/>
        </w:rPr>
        <w:t xml:space="preserve">. 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редакции:</w:t>
      </w:r>
    </w:p>
    <w:p w:rsidR="006F0269" w:rsidRDefault="006F0269" w:rsidP="00632E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632E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A659F6" w:rsidP="00632E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32ECE" w:rsidRPr="00632ECE" w:rsidRDefault="00632ECE" w:rsidP="00632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к Программе</w:t>
      </w:r>
    </w:p>
    <w:p w:rsidR="00632ECE" w:rsidRPr="00632ECE" w:rsidRDefault="00632ECE" w:rsidP="00632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B14ED5" w:rsidRDefault="00B14ED5" w:rsidP="00632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25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14ED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14ED5" w:rsidRDefault="00B14ED5" w:rsidP="00632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D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местным бюджетам </w:t>
      </w:r>
    </w:p>
    <w:p w:rsidR="00632ECE" w:rsidRPr="00B14ED5" w:rsidRDefault="00B14ED5" w:rsidP="00632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D5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4ED5">
        <w:rPr>
          <w:rFonts w:ascii="Times New Roman" w:hAnsi="Times New Roman" w:cs="Times New Roman"/>
          <w:b w:val="0"/>
          <w:sz w:val="28"/>
          <w:szCs w:val="28"/>
        </w:rPr>
        <w:t>реализацию основных мероприятий 1.1-1.3, отдельных</w:t>
      </w:r>
    </w:p>
    <w:p w:rsidR="00632ECE" w:rsidRPr="00B14ED5" w:rsidRDefault="00B14ED5" w:rsidP="00632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D5">
        <w:rPr>
          <w:rFonts w:ascii="Times New Roman" w:hAnsi="Times New Roman" w:cs="Times New Roman"/>
          <w:b w:val="0"/>
          <w:sz w:val="28"/>
          <w:szCs w:val="28"/>
        </w:rPr>
        <w:t>мероприятий в рамках основных мероприятий 1.6 и 1.7</w:t>
      </w:r>
    </w:p>
    <w:p w:rsidR="00632ECE" w:rsidRPr="00B14ED5" w:rsidRDefault="00B14ED5" w:rsidP="00632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14ED5">
        <w:rPr>
          <w:rFonts w:ascii="Times New Roman" w:hAnsi="Times New Roman" w:cs="Times New Roman"/>
          <w:b w:val="0"/>
          <w:sz w:val="28"/>
          <w:szCs w:val="28"/>
        </w:rPr>
        <w:t xml:space="preserve">одпрограммы 1 </w:t>
      </w:r>
    </w:p>
    <w:p w:rsidR="00632ECE" w:rsidRPr="00632ECE" w:rsidRDefault="00632ECE" w:rsidP="00632ECE">
      <w:pPr>
        <w:spacing w:after="1"/>
        <w:jc w:val="both"/>
        <w:rPr>
          <w:rFonts w:ascii="Times New Roman" w:hAnsi="Times New Roman"/>
          <w:sz w:val="28"/>
          <w:szCs w:val="28"/>
        </w:rPr>
      </w:pPr>
    </w:p>
    <w:p w:rsidR="00632ECE" w:rsidRPr="00632ECE" w:rsidRDefault="00632ECE" w:rsidP="001804D0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8267"/>
      <w:bookmarkEnd w:id="2"/>
      <w:r w:rsidRPr="00632ECE">
        <w:rPr>
          <w:rFonts w:ascii="Times New Roman" w:hAnsi="Times New Roman" w:cs="Times New Roman"/>
          <w:b w:val="0"/>
          <w:sz w:val="28"/>
          <w:szCs w:val="28"/>
        </w:rPr>
        <w:tab/>
        <w:t xml:space="preserve">1. Настоящий Порядок разработан в соответствии со </w:t>
      </w:r>
      <w:hyperlink r:id="rId10" w:history="1">
        <w:r w:rsidRPr="00632ECE">
          <w:rPr>
            <w:rFonts w:ascii="Times New Roman" w:hAnsi="Times New Roman" w:cs="Times New Roman"/>
            <w:b w:val="0"/>
            <w:sz w:val="28"/>
            <w:szCs w:val="28"/>
          </w:rPr>
          <w:t>статьей 139</w:t>
        </w:r>
      </w:hyperlink>
      <w:r w:rsidRPr="00632EC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 w:rsidRPr="00632ECE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 w:cs="Times New Roman"/>
          <w:b w:val="0"/>
          <w:sz w:val="28"/>
          <w:szCs w:val="28"/>
        </w:rPr>
        <w:t xml:space="preserve"> основных мероприятий 1.1-1.3, отдельных мероприятий в рамках основных мероприятий 1.6 и 1.7 Подпрограммы 1 (далее также в настоящем Порядке - мероприятия):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68"/>
      <w:bookmarkEnd w:id="3"/>
      <w:r w:rsidRPr="00632ECE">
        <w:rPr>
          <w:rFonts w:ascii="Times New Roman" w:hAnsi="Times New Roman" w:cs="Times New Roman"/>
          <w:sz w:val="28"/>
          <w:szCs w:val="28"/>
        </w:rPr>
        <w:t xml:space="preserve">1) основного мероприятия 1.1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69"/>
      <w:bookmarkEnd w:id="4"/>
      <w:r w:rsidRPr="00632ECE">
        <w:rPr>
          <w:rFonts w:ascii="Times New Roman" w:hAnsi="Times New Roman" w:cs="Times New Roman"/>
          <w:sz w:val="28"/>
          <w:szCs w:val="28"/>
        </w:rPr>
        <w:t>а) приведения муниципальных дошкольных образовательных организаций в соответствие с требованиями СанПиН, капитальных ремонтов, развития альтернативных форм дошкольного образования;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70"/>
      <w:bookmarkEnd w:id="5"/>
      <w:r w:rsidRPr="00632ECE">
        <w:rPr>
          <w:rFonts w:ascii="Times New Roman" w:hAnsi="Times New Roman" w:cs="Times New Roman"/>
          <w:sz w:val="28"/>
          <w:szCs w:val="28"/>
        </w:rPr>
        <w:t>б) приобретения технологического оборудования и мебели для муниципальных дошкольных образовательных организаций;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71"/>
      <w:bookmarkEnd w:id="6"/>
      <w:r w:rsidRPr="00632ECE">
        <w:rPr>
          <w:rFonts w:ascii="Times New Roman" w:hAnsi="Times New Roman" w:cs="Times New Roman"/>
          <w:sz w:val="28"/>
          <w:szCs w:val="28"/>
        </w:rPr>
        <w:t>в) поддержки муниципальных дошкольных образовательных организаций на конкурсной основе;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2) основного мероприятия 1.2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73"/>
      <w:bookmarkEnd w:id="7"/>
      <w:r w:rsidRPr="00632ECE">
        <w:rPr>
          <w:rFonts w:ascii="Times New Roman" w:hAnsi="Times New Roman" w:cs="Times New Roman"/>
          <w:sz w:val="28"/>
          <w:szCs w:val="28"/>
        </w:rPr>
        <w:t>а) приведения муниципальных общеобразовательных организаций в соответствие с основными современными требованиями, в том числе приобретения автобусов, соответствующих требованиям перевозки обучающихся;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74"/>
      <w:bookmarkEnd w:id="8"/>
      <w:r w:rsidRPr="00632ECE">
        <w:rPr>
          <w:rFonts w:ascii="Times New Roman" w:hAnsi="Times New Roman" w:cs="Times New Roman"/>
          <w:sz w:val="28"/>
          <w:szCs w:val="28"/>
        </w:rPr>
        <w:t>б) создания условий для перехода муниципальных общеобразовательных организаций на федеральные государственные образовательные стандарты;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75"/>
      <w:bookmarkEnd w:id="9"/>
      <w:r w:rsidRPr="00632ECE">
        <w:rPr>
          <w:rFonts w:ascii="Times New Roman" w:hAnsi="Times New Roman" w:cs="Times New Roman"/>
          <w:sz w:val="28"/>
          <w:szCs w:val="28"/>
        </w:rPr>
        <w:t>в) поддержки муниципальных общеобразовательных организаций на конкурсной основе;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76"/>
      <w:bookmarkEnd w:id="10"/>
      <w:r w:rsidRPr="00632ECE">
        <w:rPr>
          <w:rFonts w:ascii="Times New Roman" w:hAnsi="Times New Roman" w:cs="Times New Roman"/>
          <w:sz w:val="28"/>
          <w:szCs w:val="28"/>
        </w:rPr>
        <w:t xml:space="preserve">г) поддержки муниципальных общеобразовательных организаций, </w:t>
      </w:r>
      <w:r w:rsidRPr="00632ECE">
        <w:rPr>
          <w:rFonts w:ascii="Times New Roman" w:hAnsi="Times New Roman" w:cs="Times New Roman"/>
          <w:sz w:val="28"/>
          <w:szCs w:val="28"/>
        </w:rPr>
        <w:lastRenderedPageBreak/>
        <w:t>реализующих программы национальных языков коренных малочисленных народов Севера, Сибири и Дальнего Востока, на конкурсной основе;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277"/>
      <w:bookmarkEnd w:id="11"/>
      <w:r w:rsidRPr="00632ECE">
        <w:rPr>
          <w:rFonts w:ascii="Times New Roman" w:hAnsi="Times New Roman" w:cs="Times New Roman"/>
          <w:sz w:val="28"/>
          <w:szCs w:val="28"/>
        </w:rPr>
        <w:t>д) проведения капитального и текущего ремонта туалетных комнат, проведения ремонта и оснащения актовых залов в муниципальных общеобразовательных организациях;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279"/>
      <w:bookmarkEnd w:id="12"/>
      <w:r w:rsidRPr="00632ECE">
        <w:rPr>
          <w:rFonts w:ascii="Times New Roman" w:hAnsi="Times New Roman" w:cs="Times New Roman"/>
          <w:sz w:val="28"/>
          <w:szCs w:val="28"/>
        </w:rPr>
        <w:t xml:space="preserve">3) основного мероприятия 1.3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сферы дополнительного образования и социализации детей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в части поддержки муниципальных образовательных организаций дополнительного образования детей на конкурсной основе;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280"/>
      <w:bookmarkEnd w:id="13"/>
      <w:r w:rsidRPr="00632ECE">
        <w:rPr>
          <w:rFonts w:ascii="Times New Roman" w:hAnsi="Times New Roman" w:cs="Times New Roman"/>
          <w:sz w:val="28"/>
          <w:szCs w:val="28"/>
        </w:rPr>
        <w:t xml:space="preserve">4) основного мероприятия 1.6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и воспитанников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281"/>
      <w:bookmarkEnd w:id="14"/>
      <w:r w:rsidRPr="00632ECE">
        <w:rPr>
          <w:rFonts w:ascii="Times New Roman" w:hAnsi="Times New Roman" w:cs="Times New Roman"/>
          <w:sz w:val="28"/>
          <w:szCs w:val="28"/>
        </w:rPr>
        <w:t>а) проведения капитального и текущего ремонта школьных столовых и школьных пищеблоков, обеспечения современным технологическим оборудованием школьных пищеблоков, приобретения мебели для обеденных зон школьных столовых;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282"/>
      <w:bookmarkEnd w:id="15"/>
      <w:r w:rsidRPr="00632ECE">
        <w:rPr>
          <w:rFonts w:ascii="Times New Roman" w:hAnsi="Times New Roman" w:cs="Times New Roman"/>
          <w:sz w:val="28"/>
          <w:szCs w:val="28"/>
        </w:rPr>
        <w:t>б) приобретения спортивного оборудования и инвентаря, создания спортивных площадок в муниципальных общеобразовательных организациях;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283"/>
      <w:bookmarkEnd w:id="16"/>
      <w:r w:rsidRPr="00632ECE">
        <w:rPr>
          <w:rFonts w:ascii="Times New Roman" w:hAnsi="Times New Roman" w:cs="Times New Roman"/>
          <w:sz w:val="28"/>
          <w:szCs w:val="28"/>
        </w:rPr>
        <w:t xml:space="preserve">5) основного мероприятия 1.7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инфраструктуры дошкольного, общего и дополнительного образования детей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284"/>
      <w:bookmarkEnd w:id="17"/>
      <w:r w:rsidRPr="00632ECE">
        <w:rPr>
          <w:rFonts w:ascii="Times New Roman" w:hAnsi="Times New Roman" w:cs="Times New Roman"/>
          <w:sz w:val="28"/>
          <w:szCs w:val="28"/>
        </w:rPr>
        <w:t>а) инвестиционных мероприятий в сфере образования;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286"/>
      <w:bookmarkEnd w:id="18"/>
      <w:r w:rsidRPr="00632ECE">
        <w:rPr>
          <w:rFonts w:ascii="Times New Roman" w:hAnsi="Times New Roman" w:cs="Times New Roman"/>
          <w:sz w:val="28"/>
          <w:szCs w:val="28"/>
        </w:rPr>
        <w:t>б)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88"/>
      <w:bookmarkEnd w:id="19"/>
      <w:r w:rsidRPr="00632ECE">
        <w:rPr>
          <w:rFonts w:ascii="Times New Roman" w:hAnsi="Times New Roman" w:cs="Times New Roman"/>
          <w:sz w:val="28"/>
          <w:szCs w:val="28"/>
        </w:rPr>
        <w:t xml:space="preserve">2. 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на реализацию мероприятий является наличие установленных муниципальными правовыми актами расходных обязательств муниципальных образований на финансирование мероприятий, указанных в </w:t>
      </w:r>
      <w:hyperlink w:anchor="P8267" w:history="1">
        <w:r w:rsidRPr="00632EC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следующих размерах: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1) в рамках основного мероприятия 1.1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>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а) на приведение муниципальных дошкольных образовательных организаций в соответствие с требованиями СанПиН, капитальные ремонты, развитие альтернативных форм дошкольного образования - 50% от размера </w:t>
      </w:r>
      <w:r w:rsidRPr="00632ECE">
        <w:rPr>
          <w:rFonts w:ascii="Times New Roman" w:hAnsi="Times New Roman" w:cs="Times New Roman"/>
          <w:sz w:val="28"/>
          <w:szCs w:val="28"/>
        </w:rPr>
        <w:lastRenderedPageBreak/>
        <w:t>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на приобретение технологического оборудования и мебели для муниципальных дошкольных образовательных организаций - 30%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в) на поддержку муниципальных дошкольных образовательных организаций на конкурсной основе - 10%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2) в рамках основного мероприятия 1.2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>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а) на приведение муниципальных общеобразовательных организаций в соответствие с основными современными требованиями, в том числе приобретение автобусов, соответствующих требованиям перевозки обучающихся, - 30%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на создание условий для перехода муниципальных общеобразовательных организаций на федеральные государственные образовательные стандарты - 5%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в) на поддержку муниципальных общеобразовательных организаций на конкурсной основе - 10%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г) на поддержку муниципальных общеобразовательных организаций, реализующих программы национальных языков коренных малочисленных народов Севера, Сибири и Дальнего Востока, на конкурсной основе - 5%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д) на проведение капитального и текущего ремонта туалетных комнат, проведение ремонта и оснащения актовых залов в муниципальных общеобразовательных организациях - 30% от размера субсидий, предоставляемых из краевого бюджета; 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3) в рамках основного мероприятия 1.3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сферы дополнительного образования и социализации детей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на поддержку муниципальных образовательных организаций дополнительного образования детей на конкурсной основе - 10%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4) в рамках основного мероприятия 1.6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и воспитанников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>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>а) на проведение капитального и текущего ремонта школьных столовых и школьных пищеблоков, обеспечение современным технологическим оборудованием школьных пищеблоков, приобретение мебели для обеденных зон школьных столовых - 30%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на приобретение спортивного оборудования и инвентаря, создание спортивных площадок в муниципальных общеобразовательных организациях - 10% от размера субсидий, предоставляемых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5) в рамках основного мероприятия 1.7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Развитие инфраструктуры дошкольного, общего и дополнительного образования детей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>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а) на реализацию инвестиционных мероприятий в сфере образования - 0,5% от общего объема средств, необходимых на реализацию мероприятия;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на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организациях, - 0,5% от размера субсидий, предоставляемых из краевого бюджета.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307"/>
      <w:bookmarkEnd w:id="20"/>
      <w:r w:rsidRPr="00632ECE">
        <w:rPr>
          <w:rFonts w:ascii="Times New Roman" w:hAnsi="Times New Roman" w:cs="Times New Roman"/>
          <w:sz w:val="28"/>
          <w:szCs w:val="28"/>
        </w:rP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1) наличие средств местных бюджетов на финансирование мероприятий в размерах, указанных в </w:t>
      </w:r>
      <w:hyperlink w:anchor="P8288" w:history="1">
        <w:r w:rsidRPr="00632ECE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2) использование субсидий по целевому назначению;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3) заключение соглашений о предоставлении субсидий между главным распорядителем средств краевого бюджета, ответственным за реализацию соответствующего мероприятия (далее - главный распорядитель бюджетных средств), и органом местного самоуправления муниципального образования;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4) представление главному распорядителю бюджетных средств отчетов об использовании субсидий по форме и в порядке, установленным соглашением;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5) предоставление по запросу главных распорядителей бюджетных средств своевременной и достоверной информации, необходимой для осуществления контроля за использованием предоставленной субсидии;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6) соблюдение бюджетного законодательства Российской Федерации и законодательства Российской Федерации о налогах и сборах.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 xml:space="preserve">4. Размер субсидии, предоставляемой из краевого бюджета местным бюджетам на реализацию мероприятий, предусмотренных </w:t>
      </w:r>
      <w:hyperlink w:anchor="P8269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0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3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4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7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д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80" w:history="1">
        <w:r w:rsidRPr="00632ECE">
          <w:rPr>
            <w:rFonts w:ascii="Times New Roman" w:hAnsi="Times New Roman" w:cs="Times New Roman"/>
            <w:sz w:val="28"/>
            <w:szCs w:val="28"/>
          </w:rPr>
          <w:t>пунктом 4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0621651" wp14:editId="3DFEE191">
            <wp:extent cx="1798320" cy="495300"/>
            <wp:effectExtent l="0" t="0" r="0" b="0"/>
            <wp:docPr id="28" name="Рисунок 28" descr="base_23848_16872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68722_3279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>, где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203DBB" wp14:editId="4DED28C4">
            <wp:extent cx="281940" cy="335280"/>
            <wp:effectExtent l="0" t="0" r="3810" b="0"/>
            <wp:docPr id="27" name="Рисунок 27" descr="base_23848_16872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68722_3279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реализацию i-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E41CE62" wp14:editId="5D973DA5">
            <wp:extent cx="281940" cy="320040"/>
            <wp:effectExtent l="0" t="0" r="3810" b="3810"/>
            <wp:docPr id="26" name="Рисунок 26" descr="base_23848_16872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68722_3279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общий объем средств, предусмотренный на реализацию i-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мероприятия, подлежащий распределению между муниципальными образованиями;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24DE0D" wp14:editId="37675CE9">
            <wp:extent cx="304800" cy="335280"/>
            <wp:effectExtent l="0" t="0" r="0" b="0"/>
            <wp:docPr id="25" name="Рисунок 25" descr="base_23848_16872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68722_3279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потребность j-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реализацию i-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мероприятия, определяемая на основании документов, представленных органом местного самоуправления муниципального образования для получения субсидии;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64155D" wp14:editId="0194458A">
            <wp:extent cx="175260" cy="175260"/>
            <wp:effectExtent l="0" t="0" r="0" b="0"/>
            <wp:docPr id="24" name="Рисунок 24" descr="base_23848_16872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68722_3279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количество муниципальных образований, соответствующих критерию отбора для предоставления субсидий и условиям предоставления субсидий, установленным </w:t>
      </w:r>
      <w:hyperlink w:anchor="P8288" w:history="1">
        <w:r w:rsidRPr="00632EC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07" w:history="1">
        <w:r w:rsidRPr="00632E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5. Размер субсидий, предоставляемых из краевого бюджета местным бюджетам на реализацию мероприятий, предусмотренных </w:t>
      </w:r>
      <w:hyperlink w:anchor="P8271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в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5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в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6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г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9" w:history="1">
        <w:r w:rsidRPr="00632ECE">
          <w:rPr>
            <w:rFonts w:ascii="Times New Roman" w:hAnsi="Times New Roman" w:cs="Times New Roman"/>
            <w:sz w:val="28"/>
            <w:szCs w:val="28"/>
          </w:rPr>
          <w:t>пункта 3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исходя из размеров денежных выплат победителю и лауреатам конкурсов, установленных правовыми актами Министерства образования и молодежной политики Камчатского края, регулирующими порядки проведения соответствующих конкурсов.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6. Размер субсидии, предоставляемой из краевого бюджета местным бюджетам на выполнение мероприятий, предусмотренных </w:t>
      </w:r>
      <w:hyperlink w:anchor="P8283" w:history="1">
        <w:r w:rsidRPr="00632ECE">
          <w:rPr>
            <w:rFonts w:ascii="Times New Roman" w:hAnsi="Times New Roman" w:cs="Times New Roman"/>
            <w:sz w:val="28"/>
            <w:szCs w:val="28"/>
          </w:rPr>
          <w:t>пунктом 5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8A08E9" wp14:editId="7484AE94">
            <wp:extent cx="1348740" cy="358140"/>
            <wp:effectExtent l="0" t="0" r="3810" b="0"/>
            <wp:docPr id="23" name="Рисунок 23" descr="base_23848_16872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68722_3280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>, где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2A5F1A" wp14:editId="718F1B2B">
            <wp:extent cx="266700" cy="335280"/>
            <wp:effectExtent l="0" t="0" r="0" b="0"/>
            <wp:docPr id="22" name="Рисунок 22" descr="base_23848_16872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68722_3280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реализацию мероприятия;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1A123FB4" wp14:editId="49229244">
            <wp:extent cx="358140" cy="358140"/>
            <wp:effectExtent l="0" t="0" r="3810" b="0"/>
            <wp:docPr id="21" name="Рисунок 21" descr="base_23848_16872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68722_3280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общий объем средств, необходимых на реализацию мероприятия в j-м муниципальном образовании;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0,995 - коэффициент 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7. Распределение субсидий между муниципальными образованиями устанавливается законом Камчатского края о краевом бюджете.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8. Для получения субсидий в очередном финансовом году на реализацию мероприятий, предусмотренных </w:t>
      </w:r>
      <w:hyperlink w:anchor="P8269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0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3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4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7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д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80" w:history="1">
        <w:r w:rsidRPr="00632ECE">
          <w:rPr>
            <w:rFonts w:ascii="Times New Roman" w:hAnsi="Times New Roman" w:cs="Times New Roman"/>
            <w:sz w:val="28"/>
            <w:szCs w:val="28"/>
          </w:rPr>
          <w:t>пунктом 4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органы местного самоуправления муниципальных образований представляют главному распорядителю бюджетных средств следующие документы: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1) в срок до 01 апреля текущего финансового года: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а) заявку на получение субсидий с перечнем подведомственных муниципальных образовательных организаций, в которых будут проводиться мероприятия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гарантийное письмо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2) в срок до 20 декабря текущего финансового года: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а) заявку на получение субсидий, укрупненный сметный расчет;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копию утвержденной локальной сметы по каждой подведомственной муниципальной образовательной организации, включенной в перечень;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9. Для получения субсидий по мероприятию, предусмотренному </w:t>
      </w:r>
      <w:hyperlink w:anchor="P8284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5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органы местного   самоуправления муниципальных образований не позднее 1 апреля текущего финансового года представляют главному распорядителю бюджетных средств: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1) заявки по форме, утвержденной Министерством экономического </w:t>
      </w:r>
      <w:r w:rsidRPr="00632ECE">
        <w:rPr>
          <w:rFonts w:ascii="Times New Roman" w:hAnsi="Times New Roman" w:cs="Times New Roman"/>
          <w:sz w:val="28"/>
          <w:szCs w:val="28"/>
        </w:rPr>
        <w:lastRenderedPageBreak/>
        <w:t>развития и торговли Камчатского края;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2) документы в соответствии с перечнем, установленным </w:t>
      </w:r>
      <w:hyperlink r:id="rId19" w:history="1">
        <w:r w:rsidRPr="00632ECE">
          <w:rPr>
            <w:rFonts w:ascii="Times New Roman" w:hAnsi="Times New Roman" w:cs="Times New Roman"/>
            <w:sz w:val="28"/>
            <w:szCs w:val="28"/>
          </w:rPr>
          <w:t>частью 3.1 раздела 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N 489-П.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10. Для получения субсидий в текущем финансовом году на реализацию мероприятия, предусмотренного </w:t>
      </w:r>
      <w:hyperlink w:anchor="P8286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5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органы местного самоуправления муниципальных образований представляют главному распорядителю бюджетных средств не позднее 1 октября текущего финансового года следующие документы: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а) заявку на получение субсидий по форме, утвержденной главным распорядителем бюджетных средств;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11. Главный распорядитель бюджетных средств рассматривает представленные документы в течение 30 дней со дня окончания срока приема документов.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12. По результатам рассмотрения документов главный распорядитель бюджетных средств принимает решение о предоставлении субсидии либо об отказе в предоставлении субсидии.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13. В случае принятия главным распорядителем бюджетных средств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являются: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1) представление органами местного самоуправления муниципальных образований документов не в полном объеме, с нарушением установленного срока или несоответствующих установленной форме;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сведений;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8288" w:history="1">
        <w:r w:rsidRPr="00632EC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07" w:history="1">
        <w:r w:rsidRPr="00632E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32ECE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15. В случае принятия главным распорядителем бюджетных средств решения о предоставлении субсидий на реализацию мероприятий, предусмотренных </w:t>
      </w:r>
      <w:hyperlink w:anchor="P8268" w:history="1">
        <w:r w:rsidRPr="00632EC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280" w:history="1">
        <w:r w:rsidRPr="00632EC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86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б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5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заключается соглашение о предоставлении субсидий между главным распорядителем бюджетных средств и органом местного самоуправления муниципального образования.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на реализацию мероприятия, предусмотренного </w:t>
      </w:r>
      <w:hyperlink w:anchor="P8284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а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5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бюджетных средств направляет в Министерство экономического развития и торговли Камчатского края предложение о включении мероприятия в проект инвестиционной программы Камчатского края в порядке, установленном </w:t>
      </w:r>
      <w:hyperlink r:id="rId20" w:history="1">
        <w:r w:rsidRPr="00632EC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 24.10.2012 N 489-П.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16. Основанием для принятия главным распорядителем бюджетных средств решения о предоставлении субсидий местным бюджетам по мероприятиям, предусмотренным </w:t>
      </w:r>
      <w:hyperlink w:anchor="P8271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в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5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в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76" w:history="1">
        <w:r w:rsidR="00A659F6">
          <w:rPr>
            <w:rFonts w:ascii="Times New Roman" w:hAnsi="Times New Roman" w:cs="Times New Roman"/>
            <w:sz w:val="28"/>
            <w:szCs w:val="28"/>
          </w:rPr>
          <w:t>«</w:t>
        </w:r>
        <w:r w:rsidRPr="00632ECE">
          <w:rPr>
            <w:rFonts w:ascii="Times New Roman" w:hAnsi="Times New Roman" w:cs="Times New Roman"/>
            <w:sz w:val="28"/>
            <w:szCs w:val="28"/>
          </w:rPr>
          <w:t>г</w:t>
        </w:r>
        <w:r w:rsidR="00A659F6">
          <w:rPr>
            <w:rFonts w:ascii="Times New Roman" w:hAnsi="Times New Roman" w:cs="Times New Roman"/>
            <w:sz w:val="28"/>
            <w:szCs w:val="28"/>
          </w:rPr>
          <w:t>»</w:t>
        </w:r>
        <w:r w:rsidRPr="00632ECE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79" w:history="1">
        <w:r w:rsidRPr="00632ECE">
          <w:rPr>
            <w:rFonts w:ascii="Times New Roman" w:hAnsi="Times New Roman" w:cs="Times New Roman"/>
            <w:sz w:val="28"/>
            <w:szCs w:val="28"/>
          </w:rPr>
          <w:t>пунктом 3 части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и заключения соглашения о предоставлении субсидий между главным распорядителем бюджетных средств и органом местного самоуправления муниципального образования являются протоколы о результатах конкурсов, проводимых в соответствии с правовыми актами Министерства образования и молодежной политики Камчатского края.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17. Соглашение о предоставлении субсидий заключается между главным распорядителем бюджетных средств и органом местного самоуправления муниципального образования по форме и в сроки, установленные главным распорядителем бюджетных средств.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18. Оценка эффективности использования и соблюдения условий предоставления субсидии осуществляется главным распорядителем бюджетных средств,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687" w:history="1">
        <w:r w:rsidRPr="00632ECE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к Программе, а также сроков реализации мероприятия.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19. В случаях неисполнения органами местного самоуправления муниципальных образований условий, установленных </w:t>
      </w:r>
      <w:hyperlink w:anchor="P8307" w:history="1">
        <w:r w:rsidRPr="00632EC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предоставление субсидий может быть приостановлено (сокращено) в соответствии с </w:t>
      </w:r>
      <w:hyperlink r:id="rId21" w:history="1">
        <w:r w:rsidRPr="00632ECE">
          <w:rPr>
            <w:rFonts w:ascii="Times New Roman" w:hAnsi="Times New Roman" w:cs="Times New Roman"/>
            <w:sz w:val="28"/>
            <w:szCs w:val="28"/>
          </w:rPr>
          <w:t>частью 5 статьи 136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632ECE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20. Контроль за исполнением условий, установленных </w:t>
      </w:r>
      <w:hyperlink w:anchor="P8307" w:history="1">
        <w:r w:rsidRPr="00632EC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главным распорядителем бюджетных средств.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21.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22. 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главного распорядителя бюджетных средств.</w:t>
      </w:r>
    </w:p>
    <w:p w:rsidR="00632ECE" w:rsidRP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632ECE" w:rsidRDefault="00632ECE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 случае, если средства субсидии не возвращены в срок, установленный абзацем первым настоящей части, главный распорядитель бюджетных средств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ECE" w:rsidRPr="00632ECE" w:rsidRDefault="00B14ED5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2ECE">
        <w:rPr>
          <w:rFonts w:ascii="Times New Roman" w:hAnsi="Times New Roman" w:cs="Times New Roman"/>
          <w:sz w:val="28"/>
          <w:szCs w:val="28"/>
        </w:rPr>
        <w:t xml:space="preserve">. </w:t>
      </w:r>
      <w:r w:rsidR="00632ECE" w:rsidRPr="00632ECE">
        <w:rPr>
          <w:rFonts w:ascii="Times New Roman" w:hAnsi="Times New Roman" w:cs="Times New Roman"/>
          <w:sz w:val="28"/>
          <w:szCs w:val="28"/>
        </w:rPr>
        <w:t>Наименование Приложения 5 изложить в следующей редакции: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A659F6" w:rsidP="001804D0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32ECE" w:rsidRPr="00632ECE" w:rsidRDefault="00632ECE" w:rsidP="001804D0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к Программе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B14ED5" w:rsidRDefault="00963127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14ED5" w:rsidRPr="00B14ED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32ECE" w:rsidRPr="00B14ED5" w:rsidRDefault="00B14ED5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D5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местным бюджетам</w:t>
      </w:r>
    </w:p>
    <w:p w:rsidR="00632ECE" w:rsidRPr="00B14ED5" w:rsidRDefault="00B14ED5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D5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мероприятия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 w:rsidR="00963127">
        <w:rPr>
          <w:rFonts w:ascii="Times New Roman" w:hAnsi="Times New Roman" w:cs="Times New Roman"/>
          <w:b w:val="0"/>
          <w:sz w:val="28"/>
          <w:szCs w:val="28"/>
        </w:rPr>
        <w:t xml:space="preserve">Е2 региональный проект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 w:rsidR="0096312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14ED5">
        <w:rPr>
          <w:rFonts w:ascii="Times New Roman" w:hAnsi="Times New Roman" w:cs="Times New Roman"/>
          <w:b w:val="0"/>
          <w:sz w:val="28"/>
          <w:szCs w:val="28"/>
        </w:rPr>
        <w:t>спех каждого</w:t>
      </w:r>
    </w:p>
    <w:p w:rsidR="00632ECE" w:rsidRPr="00B14ED5" w:rsidRDefault="00963127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B14ED5" w:rsidRPr="00B14ED5">
        <w:rPr>
          <w:rFonts w:ascii="Times New Roman" w:hAnsi="Times New Roman" w:cs="Times New Roman"/>
          <w:b w:val="0"/>
          <w:sz w:val="28"/>
          <w:szCs w:val="28"/>
        </w:rPr>
        <w:t>ебенка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подпрограммы 1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»</w:t>
      </w:r>
      <w:r w:rsidR="00B14ED5" w:rsidRPr="00B14E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2ECE" w:rsidRPr="00B14ED5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6F02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ECE">
        <w:rPr>
          <w:rFonts w:ascii="Times New Roman" w:hAnsi="Times New Roman" w:cs="Times New Roman"/>
          <w:sz w:val="28"/>
          <w:szCs w:val="28"/>
        </w:rPr>
        <w:t>Приложение 7 изложить в следующей редакции:</w:t>
      </w:r>
    </w:p>
    <w:p w:rsidR="00632ECE" w:rsidRPr="00632ECE" w:rsidRDefault="00A659F6" w:rsidP="001804D0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32ECE" w:rsidRPr="00632ECE" w:rsidRDefault="00632ECE" w:rsidP="001804D0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>к Программе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963127" w:rsidRDefault="00632ECE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12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32ECE" w:rsidRPr="00632ECE" w:rsidRDefault="00632ECE" w:rsidP="001804D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3127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местным бюджетам на реализацию отдельных</w:t>
      </w:r>
      <w:r w:rsidR="00963127" w:rsidRPr="009631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63127">
        <w:rPr>
          <w:rFonts w:ascii="Times New Roman" w:hAnsi="Times New Roman" w:cs="Times New Roman"/>
          <w:b w:val="0"/>
          <w:sz w:val="28"/>
          <w:szCs w:val="28"/>
        </w:rPr>
        <w:t xml:space="preserve"> мероприятий в рамках основного мероприятия 1.13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3127">
        <w:rPr>
          <w:rFonts w:ascii="Times New Roman" w:hAnsi="Times New Roman" w:cs="Times New Roman"/>
          <w:b w:val="0"/>
          <w:sz w:val="28"/>
          <w:szCs w:val="28"/>
        </w:rPr>
        <w:t xml:space="preserve">Р2 Региональный проект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3127">
        <w:rPr>
          <w:rFonts w:ascii="Times New Roman" w:hAnsi="Times New Roman" w:cs="Times New Roman"/>
          <w:b w:val="0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63127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 w:rsidRPr="00963127">
        <w:rPr>
          <w:rFonts w:ascii="Times New Roman" w:hAnsi="Times New Roman" w:cs="Times New Roman"/>
          <w:sz w:val="28"/>
          <w:szCs w:val="28"/>
        </w:rPr>
        <w:t xml:space="preserve"> </w:t>
      </w:r>
      <w:r w:rsidRPr="00963127">
        <w:rPr>
          <w:rFonts w:ascii="Times New Roman" w:hAnsi="Times New Roman" w:cs="Times New Roman"/>
          <w:b w:val="0"/>
          <w:sz w:val="28"/>
          <w:szCs w:val="28"/>
        </w:rPr>
        <w:t>1</w:t>
      </w:r>
      <w:r w:rsidRPr="00632E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139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основного мероприятия 1.13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 xml:space="preserve">Р2 Региональный проект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 подпрограммы 1 в части мероприятий направленных на:</w:t>
      </w:r>
    </w:p>
    <w:p w:rsidR="00632ECE" w:rsidRPr="00632ECE" w:rsidRDefault="00632ECE" w:rsidP="001804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а) создание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образования; </w:t>
      </w:r>
    </w:p>
    <w:p w:rsidR="00632ECE" w:rsidRPr="00632ECE" w:rsidRDefault="00632ECE" w:rsidP="001804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б)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</w:p>
    <w:p w:rsidR="00632ECE" w:rsidRPr="00632ECE" w:rsidRDefault="00632ECE" w:rsidP="001804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путем строительство зданий (пристроек к зданию),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строительства), приобретению (выкупу) зданий (пристроек к зданию) и помещений дошкольных организаций, в том числе помещений, встроенных в жилые дома и встроенно-пристроенных (или пристроенных), а также предоставления межбюджетных трансфертов из бюджета Камчатского края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(регионального проекта) (далее в настоящем Порядке соответственно - субсидии, мероприятия).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обязательств, доведенных до Министерства образования и молодежной политики Камчатского края (далее – Министерство) как получателя средств федерального бюджета на цели, указанные в части 1 настоящего Порядка.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является наличие потребности в создании дополнительных мест для детей в возрасте до 3 лет в муниципальных </w:t>
      </w:r>
      <w:r w:rsidRPr="00632ECE">
        <w:rPr>
          <w:rFonts w:ascii="Times New Roman" w:hAnsi="Times New Roman"/>
          <w:sz w:val="28"/>
          <w:szCs w:val="28"/>
        </w:rPr>
        <w:lastRenderedPageBreak/>
        <w:t>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(пристроек к зданиям), приобретения (выкупа) зданий (пристроек к зданиям) и помещений дошкольных организаций.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осуществляется при соблюдении органами местного самоуправления муниципальных образований следующих условий: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1) наличие установленных муниципальными правовыми актами расходных обязательств муниципальных образований на реализацию мероприятий в размере не менее 0,5% от общего объема средств, необходимых на реализацию мероприятий;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2) заключение соглашений о предоставлении субсидий между Министерством и органом местного самоуправления муниципального образования посредством государственной интегрированной информационной системы управления общественными финансами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(далее - соглашение) в соответствии с типовой формой, утвержденной Министерством финансов Камчатского края.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В случае предоставления местным бюджетам субсидии за счет средств межбюджетных трансфертов, поступивших в краевой бюджет из федерального бюджета на 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настоящего Порядка расходных обязательств Камчатского края, соглашение о предоставлении субсидии заключается с учетом требований, установленных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устанавливается законом Камчатского края о краевом бюджете.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Для определения потребности муниципальных районов и городских округов в Камчатском крае (далее в настоящем Порядке - муниципальные образования) в субсидии и готовности создавать дополнительные места для детей в возрасте до 3 лет в дошкольных организациях Министерство направляет запрос в муниципальные образования.</w:t>
      </w:r>
    </w:p>
    <w:p w:rsidR="00632ECE" w:rsidRPr="00632ECE" w:rsidRDefault="00632ECE" w:rsidP="001804D0">
      <w:pPr>
        <w:pStyle w:val="a9"/>
        <w:suppressAutoHyphens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Муниципальные образования формируют и направляют в установленные Министерство сроки:</w:t>
      </w:r>
    </w:p>
    <w:p w:rsidR="00632ECE" w:rsidRPr="00632ECE" w:rsidRDefault="00632ECE" w:rsidP="001804D0">
      <w:pPr>
        <w:pStyle w:val="a9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перечни предлагаемых к </w:t>
      </w:r>
      <w:proofErr w:type="spellStart"/>
      <w:r w:rsidRPr="00632ECE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632ECE">
        <w:rPr>
          <w:rFonts w:ascii="Times New Roman" w:hAnsi="Times New Roman"/>
          <w:sz w:val="28"/>
          <w:szCs w:val="28"/>
        </w:rPr>
        <w:t xml:space="preserve"> из краевого бюджета объектов по созданию дополнительных мест для детей в возрасте до 3 лет в дошкольных организациях (далее – объекты);</w:t>
      </w:r>
    </w:p>
    <w:p w:rsidR="00632ECE" w:rsidRPr="00632ECE" w:rsidRDefault="00632ECE" w:rsidP="001804D0">
      <w:pPr>
        <w:pStyle w:val="a9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выписку из решения представительного органа муниципального образования на соответствующий финансовый год о бюджетных </w:t>
      </w:r>
      <w:r w:rsidRPr="00632ECE">
        <w:rPr>
          <w:rFonts w:ascii="Times New Roman" w:hAnsi="Times New Roman"/>
          <w:sz w:val="28"/>
          <w:szCs w:val="28"/>
        </w:rPr>
        <w:lastRenderedPageBreak/>
        <w:t>ассигнованиях на реализацию мероприятий, заверенную финансовым органом муниципального образования.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рассматривает представленные документы в течение 10</w:t>
      </w:r>
      <w:r w:rsidRPr="00632ECE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документов.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Министерство принимает решение о предоставлении субсидии либо об отказе в предоставлении субсидии.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632ECE" w:rsidRPr="00632ECE" w:rsidRDefault="00632ECE" w:rsidP="001804D0">
      <w:pPr>
        <w:pStyle w:val="ConsPlusNormal"/>
        <w:numPr>
          <w:ilvl w:val="0"/>
          <w:numId w:val="19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представление органами местного самоуправления муниципальных образований документов не в полном объеме, с нарушением установленного срока или несоответствующих установленной форме;</w:t>
      </w:r>
    </w:p>
    <w:p w:rsidR="00632ECE" w:rsidRPr="00632ECE" w:rsidRDefault="00632ECE" w:rsidP="001804D0">
      <w:pPr>
        <w:pStyle w:val="ConsPlusNormal"/>
        <w:numPr>
          <w:ilvl w:val="0"/>
          <w:numId w:val="19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сведений;</w:t>
      </w:r>
    </w:p>
    <w:p w:rsidR="00632ECE" w:rsidRPr="00632ECE" w:rsidRDefault="00632ECE" w:rsidP="001804D0">
      <w:pPr>
        <w:pStyle w:val="ConsPlusNormal"/>
        <w:numPr>
          <w:ilvl w:val="0"/>
          <w:numId w:val="19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14" w:history="1">
        <w:r w:rsidRPr="00632ECE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</w:hyperlink>
      <w:hyperlink w:anchor="P15" w:history="1">
        <w:r w:rsidRPr="00632E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32ECE">
        <w:rPr>
          <w:rFonts w:ascii="Times New Roman" w:hAnsi="Times New Roman" w:cs="Times New Roman"/>
          <w:sz w:val="28"/>
          <w:szCs w:val="28"/>
        </w:rPr>
        <w:t xml:space="preserve"> и 4 настоящего Порядка.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"/>
      <w:bookmarkStart w:id="22" w:name="P15"/>
      <w:bookmarkEnd w:id="21"/>
      <w:bookmarkEnd w:id="22"/>
      <w:r w:rsidRPr="00632ECE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регионального проекта в соглашениях предусматриваются следующие обязательства муниципальных образований: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а) использование при строительстве зданий (пристроек к зданию) дошкольных организаций проектной документации,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муниципальных образований, источником 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которых является субсидия;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б) обеспечение 24-часового онлайн-видеонаблюдения с трансляцией в информационно-телекоммуникационной сети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Интернет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за объектами строительства;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в) введение в эксплуатацию объектов строительства (пристройки к зданиям) или приобретения (выкупа): </w:t>
      </w:r>
    </w:p>
    <w:p w:rsidR="00632ECE" w:rsidRPr="00632ECE" w:rsidRDefault="00632ECE" w:rsidP="001804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по мероприятиям, указанным в пункте </w:t>
      </w:r>
      <w:r w:rsidR="00A659F6">
        <w:rPr>
          <w:rFonts w:ascii="Times New Roman" w:hAnsi="Times New Roman" w:cs="Times New Roman"/>
          <w:sz w:val="28"/>
          <w:szCs w:val="28"/>
        </w:rPr>
        <w:t>«</w:t>
      </w:r>
      <w:r w:rsidRPr="00632ECE">
        <w:rPr>
          <w:rFonts w:ascii="Times New Roman" w:hAnsi="Times New Roman" w:cs="Times New Roman"/>
          <w:sz w:val="28"/>
          <w:szCs w:val="28"/>
        </w:rPr>
        <w:t>а</w:t>
      </w:r>
      <w:r w:rsidR="00A659F6">
        <w:rPr>
          <w:rFonts w:ascii="Times New Roman" w:hAnsi="Times New Roman" w:cs="Times New Roman"/>
          <w:sz w:val="28"/>
          <w:szCs w:val="28"/>
        </w:rPr>
        <w:t>»</w:t>
      </w:r>
      <w:r w:rsidRPr="00632ECE">
        <w:rPr>
          <w:rFonts w:ascii="Times New Roman" w:hAnsi="Times New Roman" w:cs="Times New Roman"/>
          <w:sz w:val="28"/>
          <w:szCs w:val="28"/>
        </w:rPr>
        <w:t xml:space="preserve"> части 1 - не позднее 31 декабря 2019 года;</w:t>
      </w:r>
    </w:p>
    <w:p w:rsidR="00632ECE" w:rsidRPr="00632ECE" w:rsidRDefault="00632ECE" w:rsidP="001804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по мероприятиям, указанным в пункте </w:t>
      </w:r>
      <w:r w:rsidR="00A659F6">
        <w:rPr>
          <w:rFonts w:ascii="Times New Roman" w:hAnsi="Times New Roman"/>
          <w:sz w:val="28"/>
          <w:szCs w:val="28"/>
        </w:rPr>
        <w:t>«</w:t>
      </w:r>
      <w:r w:rsidRPr="00632ECE">
        <w:rPr>
          <w:rFonts w:ascii="Times New Roman" w:hAnsi="Times New Roman"/>
          <w:sz w:val="28"/>
          <w:szCs w:val="28"/>
        </w:rPr>
        <w:t>б</w:t>
      </w:r>
      <w:r w:rsidR="00A659F6">
        <w:rPr>
          <w:rFonts w:ascii="Times New Roman" w:hAnsi="Times New Roman"/>
          <w:sz w:val="28"/>
          <w:szCs w:val="28"/>
        </w:rPr>
        <w:t>»</w:t>
      </w:r>
      <w:r w:rsidRPr="00632ECE">
        <w:rPr>
          <w:rFonts w:ascii="Times New Roman" w:hAnsi="Times New Roman"/>
          <w:sz w:val="28"/>
          <w:szCs w:val="28"/>
        </w:rPr>
        <w:t xml:space="preserve"> части 1 - не позднее 31 декабря года, следующего за годом начала </w:t>
      </w:r>
      <w:proofErr w:type="spellStart"/>
      <w:r w:rsidRPr="00632EC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/>
          <w:sz w:val="28"/>
          <w:szCs w:val="28"/>
        </w:rPr>
        <w:t xml:space="preserve"> мероприятий из краевого бюджета;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 xml:space="preserve"> г) представление Министерству отчетов об использовании субсидий в сроки и порядке, установленные соглашением;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д) предоставление по запросу Министерства своевременной и достоверной информации, необходимой для осуществления контроля за использованием предоставленной субсидии.</w:t>
      </w:r>
    </w:p>
    <w:p w:rsidR="00632ECE" w:rsidRPr="00632ECE" w:rsidRDefault="00632ECE" w:rsidP="001804D0">
      <w:pPr>
        <w:pStyle w:val="ConsPlusNormal"/>
        <w:numPr>
          <w:ilvl w:val="0"/>
          <w:numId w:val="17"/>
        </w:numPr>
        <w:suppressAutoHyphens/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Размер субсидии, предоставляемой из краевого бюджета местному бюджету, определяется по формуле: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1A4926" wp14:editId="4274FB11">
            <wp:extent cx="1424940" cy="358140"/>
            <wp:effectExtent l="0" t="0" r="3810" b="0"/>
            <wp:docPr id="15" name="Рисунок 15" descr="base_23848_16872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68722_32809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>, где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D080DD" wp14:editId="05EC4EEB">
            <wp:extent cx="266700" cy="335280"/>
            <wp:effectExtent l="0" t="0" r="0" b="0"/>
            <wp:docPr id="9" name="Рисунок 9" descr="base_23848_16872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68722_32810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</w:t>
      </w:r>
      <w:r w:rsidRPr="00632EC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59C3C6D" wp14:editId="65C6FE22">
            <wp:extent cx="144780" cy="274320"/>
            <wp:effectExtent l="0" t="0" r="7620" b="0"/>
            <wp:docPr id="8" name="Рисунок 8" descr="base_23848_16872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68722_32811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>-го муниципального образования на реализацию мероприятий;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1044B5" wp14:editId="71288BDF">
            <wp:extent cx="358140" cy="358140"/>
            <wp:effectExtent l="0" t="0" r="3810" b="0"/>
            <wp:docPr id="7" name="Рисунок 7" descr="base_23848_16872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68722_32812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 xml:space="preserve"> - общий объем средств, необходимых на реализацию мероприятий в </w:t>
      </w:r>
      <w:r w:rsidRPr="00632EC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8AEC16" wp14:editId="5B8FEE6B">
            <wp:extent cx="144780" cy="274320"/>
            <wp:effectExtent l="0" t="0" r="7620" b="0"/>
            <wp:docPr id="6" name="Рисунок 6" descr="base_23848_16872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68722_32813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ECE">
        <w:rPr>
          <w:rFonts w:ascii="Times New Roman" w:hAnsi="Times New Roman" w:cs="Times New Roman"/>
          <w:sz w:val="28"/>
          <w:szCs w:val="28"/>
        </w:rPr>
        <w:t>-м муниципальном образовании;</w:t>
      </w:r>
    </w:p>
    <w:p w:rsidR="00632ECE" w:rsidRPr="00632ECE" w:rsidRDefault="00632ECE" w:rsidP="001804D0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 xml:space="preserve">0,995 - коэффициент </w:t>
      </w:r>
      <w:proofErr w:type="spellStart"/>
      <w:r w:rsidRPr="00632E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2ECE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Перечисление Субсидии осуществляется на счет Управления Федерального казначейства по Камчатскому краю, открытый органу Федерального казначейства в учреждении Центрального банка Российской Федерации для учета операций со средствами бюджета муниципального образования.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 Отчет о расходовании предоставленных субсидий и о достижении показателей результативности использования субсидий представляется органом местного самоуправления муниципального образования в Министерство по формам и в сроки, установленные в соглашении, с подробной пояснительной запиской.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Оценка эффективности использования и соблюдения условий предоставления субсидий осуществляется Министерством, в том числе исходя из достигнутых значений показателей результативности использования субсидий, указанных в соглашении на основании показателей подпрограммы 1, приведенных в приложении 1 к Программе, а также сроков реализации мероприятий.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Внесение в Соглашение изменений, предусматривающих ухудшение значений показателей результативности предоставления субсидии и продление сроков реализации предусмотренных Соглашением мероприятий, не допускается в течение всего периода действия Соглашения.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Контроль за исполнением условий, установленных настоящим Порядком, осуществляется Министерством.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 xml:space="preserve">В случаях неисполнения органами местного самоуправления муниципальных образований условий, установленных </w:t>
      </w:r>
      <w:hyperlink w:anchor="P15" w:history="1">
        <w:r w:rsidRPr="00632ECE">
          <w:rPr>
            <w:rFonts w:ascii="Times New Roman" w:hAnsi="Times New Roman"/>
            <w:sz w:val="28"/>
            <w:szCs w:val="28"/>
          </w:rPr>
          <w:t>частью 3</w:t>
        </w:r>
      </w:hyperlink>
      <w:r w:rsidRPr="00632ECE">
        <w:rPr>
          <w:rFonts w:ascii="Times New Roman" w:hAnsi="Times New Roman"/>
          <w:sz w:val="28"/>
          <w:szCs w:val="28"/>
        </w:rPr>
        <w:t xml:space="preserve"> настоящего Порядка, предоставление субсидий может быть приостановлено (сокращено) </w:t>
      </w:r>
      <w:r w:rsidRPr="00632ECE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26" w:history="1">
        <w:r w:rsidRPr="00632ECE">
          <w:rPr>
            <w:rFonts w:ascii="Times New Roman" w:hAnsi="Times New Roman"/>
            <w:sz w:val="28"/>
            <w:szCs w:val="28"/>
          </w:rPr>
          <w:t>частью 5 статьи 136</w:t>
        </w:r>
      </w:hyperlink>
      <w:r w:rsidRPr="00632E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Субсидии, неиспользованные в текущем финансовом году, подлежат возврату органами местного самоуправления муниципальных образований в краевой бюджет в порядке, установленном бюджетным законодательством.</w:t>
      </w:r>
    </w:p>
    <w:p w:rsidR="00632ECE" w:rsidRPr="00632ECE" w:rsidRDefault="00632ECE" w:rsidP="001804D0">
      <w:pPr>
        <w:pStyle w:val="a9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Субсидии, использованные не по целевому назначению и (или) с нарушением муниципальным образованием условий их предоставления,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соответствующих обстоятельств.</w:t>
      </w:r>
      <w:r w:rsidR="00A659F6">
        <w:rPr>
          <w:rFonts w:ascii="Times New Roman" w:hAnsi="Times New Roman"/>
          <w:sz w:val="28"/>
          <w:szCs w:val="28"/>
        </w:rPr>
        <w:t>»</w:t>
      </w:r>
      <w:r w:rsidRPr="00632ECE">
        <w:rPr>
          <w:rFonts w:ascii="Times New Roman" w:hAnsi="Times New Roman"/>
          <w:sz w:val="28"/>
          <w:szCs w:val="28"/>
        </w:rPr>
        <w:t>.</w:t>
      </w:r>
    </w:p>
    <w:p w:rsidR="00632ECE" w:rsidRPr="00632ECE" w:rsidRDefault="0059344D" w:rsidP="001804D0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0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8 признать утратившим силу.</w:t>
      </w:r>
    </w:p>
    <w:p w:rsidR="00632ECE" w:rsidRPr="00632ECE" w:rsidRDefault="0059344D" w:rsidP="001804D0">
      <w:pPr>
        <w:pStyle w:val="ConsPlusNormal"/>
        <w:tabs>
          <w:tab w:val="left" w:pos="567"/>
        </w:tabs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02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ECE" w:rsidRPr="00632ECE">
        <w:rPr>
          <w:rFonts w:ascii="Times New Roman" w:hAnsi="Times New Roman" w:cs="Times New Roman"/>
          <w:sz w:val="28"/>
          <w:szCs w:val="28"/>
        </w:rPr>
        <w:t>Наименование Приложения 9 изложить в следующей редакции: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32ECE" w:rsidRDefault="00A659F6" w:rsidP="001804D0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ECE" w:rsidRPr="00632ECE">
        <w:rPr>
          <w:rFonts w:ascii="Times New Roman" w:hAnsi="Times New Roman" w:cs="Times New Roman"/>
          <w:sz w:val="28"/>
          <w:szCs w:val="28"/>
        </w:rPr>
        <w:t>Приложение 9</w:t>
      </w:r>
    </w:p>
    <w:p w:rsidR="00632ECE" w:rsidRPr="00632ECE" w:rsidRDefault="00632ECE" w:rsidP="001804D0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к Программе</w:t>
      </w:r>
    </w:p>
    <w:p w:rsidR="00632ECE" w:rsidRPr="00632ECE" w:rsidRDefault="00632ECE" w:rsidP="001804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32ECE" w:rsidRPr="006C14CA" w:rsidRDefault="006C14CA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8616"/>
      <w:bookmarkEnd w:id="23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C14CA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32ECE" w:rsidRPr="006C14CA" w:rsidRDefault="006C14CA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14CA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местным бюджетам</w:t>
      </w:r>
    </w:p>
    <w:p w:rsidR="00632ECE" w:rsidRPr="006C14CA" w:rsidRDefault="006C14CA" w:rsidP="001804D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14CA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мероприятия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Е1 региональный проект 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C14CA">
        <w:rPr>
          <w:rFonts w:ascii="Times New Roman" w:hAnsi="Times New Roman" w:cs="Times New Roman"/>
          <w:b w:val="0"/>
          <w:sz w:val="28"/>
          <w:szCs w:val="28"/>
        </w:rPr>
        <w:t>овременная школа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C14CA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1</w:t>
      </w:r>
      <w:r w:rsidR="00A659F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2ECE" w:rsidRPr="00632ECE" w:rsidRDefault="00632ECE" w:rsidP="001804D0">
      <w:pPr>
        <w:suppressAutoHyphens/>
        <w:spacing w:after="1"/>
        <w:rPr>
          <w:rFonts w:ascii="Times New Roman" w:hAnsi="Times New Roman"/>
          <w:sz w:val="28"/>
          <w:szCs w:val="28"/>
        </w:rPr>
      </w:pPr>
    </w:p>
    <w:p w:rsidR="00F41C9C" w:rsidRPr="00585103" w:rsidRDefault="00F41C9C" w:rsidP="001804D0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F41C9C" w:rsidRPr="00585103" w:rsidSect="00632EC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59" w:rsidRDefault="00586659">
      <w:pPr>
        <w:spacing w:after="0" w:line="240" w:lineRule="auto"/>
      </w:pPr>
      <w:r>
        <w:separator/>
      </w:r>
    </w:p>
  </w:endnote>
  <w:endnote w:type="continuationSeparator" w:id="0">
    <w:p w:rsidR="00586659" w:rsidRDefault="0058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59" w:rsidRDefault="00586659">
      <w:pPr>
        <w:spacing w:after="0" w:line="240" w:lineRule="auto"/>
      </w:pPr>
      <w:r>
        <w:separator/>
      </w:r>
    </w:p>
  </w:footnote>
  <w:footnote w:type="continuationSeparator" w:id="0">
    <w:p w:rsidR="00586659" w:rsidRDefault="0058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E365B68"/>
    <w:multiLevelType w:val="hybridMultilevel"/>
    <w:tmpl w:val="A4F6DC8C"/>
    <w:lvl w:ilvl="0" w:tplc="7690EE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289933C2"/>
    <w:multiLevelType w:val="hybridMultilevel"/>
    <w:tmpl w:val="A3A8E662"/>
    <w:lvl w:ilvl="0" w:tplc="CF9659E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10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69674F"/>
    <w:multiLevelType w:val="hybridMultilevel"/>
    <w:tmpl w:val="B4CA4AF6"/>
    <w:lvl w:ilvl="0" w:tplc="10F25598">
      <w:start w:val="1"/>
      <w:numFmt w:val="decimal"/>
      <w:suff w:val="space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16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6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7D96"/>
    <w:rsid w:val="000204C3"/>
    <w:rsid w:val="00020E31"/>
    <w:rsid w:val="00021C62"/>
    <w:rsid w:val="0002246C"/>
    <w:rsid w:val="00022669"/>
    <w:rsid w:val="000242B0"/>
    <w:rsid w:val="000247A8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5A51"/>
    <w:rsid w:val="000669B9"/>
    <w:rsid w:val="00066B52"/>
    <w:rsid w:val="0006776E"/>
    <w:rsid w:val="00070394"/>
    <w:rsid w:val="0007144F"/>
    <w:rsid w:val="00071A0B"/>
    <w:rsid w:val="00071F39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4594"/>
    <w:rsid w:val="00087868"/>
    <w:rsid w:val="00087F3B"/>
    <w:rsid w:val="0009447D"/>
    <w:rsid w:val="00096114"/>
    <w:rsid w:val="000979AD"/>
    <w:rsid w:val="000A023F"/>
    <w:rsid w:val="000A0726"/>
    <w:rsid w:val="000A2495"/>
    <w:rsid w:val="000A2997"/>
    <w:rsid w:val="000A32B6"/>
    <w:rsid w:val="000A3443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C042A"/>
    <w:rsid w:val="000C04DB"/>
    <w:rsid w:val="000C0C8B"/>
    <w:rsid w:val="000C0FFD"/>
    <w:rsid w:val="000C2529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E"/>
    <w:rsid w:val="000E391B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F45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5679"/>
    <w:rsid w:val="001802A7"/>
    <w:rsid w:val="001804D0"/>
    <w:rsid w:val="00182059"/>
    <w:rsid w:val="00184CAE"/>
    <w:rsid w:val="00186E4E"/>
    <w:rsid w:val="0019532D"/>
    <w:rsid w:val="00195E79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A6E6F"/>
    <w:rsid w:val="001B01E8"/>
    <w:rsid w:val="001B0ACF"/>
    <w:rsid w:val="001B1BC7"/>
    <w:rsid w:val="001B4956"/>
    <w:rsid w:val="001B5438"/>
    <w:rsid w:val="001B5C48"/>
    <w:rsid w:val="001B76AC"/>
    <w:rsid w:val="001C0EC9"/>
    <w:rsid w:val="001C44BE"/>
    <w:rsid w:val="001C62AB"/>
    <w:rsid w:val="001C6734"/>
    <w:rsid w:val="001C73D5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6028"/>
    <w:rsid w:val="00256134"/>
    <w:rsid w:val="0025745A"/>
    <w:rsid w:val="0025784E"/>
    <w:rsid w:val="002608A6"/>
    <w:rsid w:val="00262369"/>
    <w:rsid w:val="0026508F"/>
    <w:rsid w:val="0026530F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91"/>
    <w:rsid w:val="0028544B"/>
    <w:rsid w:val="00287609"/>
    <w:rsid w:val="00290591"/>
    <w:rsid w:val="0029409A"/>
    <w:rsid w:val="00295D09"/>
    <w:rsid w:val="0029630D"/>
    <w:rsid w:val="00296394"/>
    <w:rsid w:val="002978B6"/>
    <w:rsid w:val="002A2CC2"/>
    <w:rsid w:val="002A3025"/>
    <w:rsid w:val="002A4932"/>
    <w:rsid w:val="002A5060"/>
    <w:rsid w:val="002A5BEF"/>
    <w:rsid w:val="002A651D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2097"/>
    <w:rsid w:val="002C3428"/>
    <w:rsid w:val="002C3873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76F5"/>
    <w:rsid w:val="00300F56"/>
    <w:rsid w:val="00301852"/>
    <w:rsid w:val="00302397"/>
    <w:rsid w:val="003024E1"/>
    <w:rsid w:val="00303907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1D4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45C0"/>
    <w:rsid w:val="00485C89"/>
    <w:rsid w:val="00486856"/>
    <w:rsid w:val="004902A8"/>
    <w:rsid w:val="0049188D"/>
    <w:rsid w:val="00491E23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5D9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0CA"/>
    <w:rsid w:val="004D1223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659"/>
    <w:rsid w:val="0058680F"/>
    <w:rsid w:val="005871C7"/>
    <w:rsid w:val="005906A6"/>
    <w:rsid w:val="00590B6A"/>
    <w:rsid w:val="00591749"/>
    <w:rsid w:val="0059191B"/>
    <w:rsid w:val="0059344D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7D96"/>
    <w:rsid w:val="005C0AA7"/>
    <w:rsid w:val="005C1120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5A0"/>
    <w:rsid w:val="00603A82"/>
    <w:rsid w:val="0060689F"/>
    <w:rsid w:val="00606A07"/>
    <w:rsid w:val="00610165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43F0"/>
    <w:rsid w:val="0062532A"/>
    <w:rsid w:val="00627CC9"/>
    <w:rsid w:val="00630025"/>
    <w:rsid w:val="00632EAB"/>
    <w:rsid w:val="00632ECE"/>
    <w:rsid w:val="00633020"/>
    <w:rsid w:val="0063438F"/>
    <w:rsid w:val="0063460B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529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7CE7"/>
    <w:rsid w:val="00690272"/>
    <w:rsid w:val="00692329"/>
    <w:rsid w:val="00692813"/>
    <w:rsid w:val="00693408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688"/>
    <w:rsid w:val="006B41C8"/>
    <w:rsid w:val="006B5073"/>
    <w:rsid w:val="006B5137"/>
    <w:rsid w:val="006B5428"/>
    <w:rsid w:val="006B7385"/>
    <w:rsid w:val="006B78F3"/>
    <w:rsid w:val="006C0AE1"/>
    <w:rsid w:val="006C14CA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E29"/>
    <w:rsid w:val="006D2FF7"/>
    <w:rsid w:val="006D476E"/>
    <w:rsid w:val="006D54CE"/>
    <w:rsid w:val="006D5AD3"/>
    <w:rsid w:val="006D6589"/>
    <w:rsid w:val="006D6DDE"/>
    <w:rsid w:val="006E0D3E"/>
    <w:rsid w:val="006E1265"/>
    <w:rsid w:val="006E482F"/>
    <w:rsid w:val="006E7061"/>
    <w:rsid w:val="006E7258"/>
    <w:rsid w:val="006E7B64"/>
    <w:rsid w:val="006E7BE4"/>
    <w:rsid w:val="006F0269"/>
    <w:rsid w:val="006F0921"/>
    <w:rsid w:val="006F0B09"/>
    <w:rsid w:val="006F1CB8"/>
    <w:rsid w:val="006F3F12"/>
    <w:rsid w:val="006F5843"/>
    <w:rsid w:val="006F5FFF"/>
    <w:rsid w:val="006F74C5"/>
    <w:rsid w:val="006F7AF9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A83"/>
    <w:rsid w:val="00751DCE"/>
    <w:rsid w:val="0075438F"/>
    <w:rsid w:val="00754B39"/>
    <w:rsid w:val="00754B83"/>
    <w:rsid w:val="007553FD"/>
    <w:rsid w:val="00755AED"/>
    <w:rsid w:val="0075653B"/>
    <w:rsid w:val="00760395"/>
    <w:rsid w:val="00763A1A"/>
    <w:rsid w:val="00765F27"/>
    <w:rsid w:val="0076614C"/>
    <w:rsid w:val="00766856"/>
    <w:rsid w:val="0076762F"/>
    <w:rsid w:val="00770CEC"/>
    <w:rsid w:val="00772C6E"/>
    <w:rsid w:val="00774DD1"/>
    <w:rsid w:val="00775014"/>
    <w:rsid w:val="00776A7C"/>
    <w:rsid w:val="00776E51"/>
    <w:rsid w:val="00776ED5"/>
    <w:rsid w:val="00777744"/>
    <w:rsid w:val="00777A19"/>
    <w:rsid w:val="00777CBB"/>
    <w:rsid w:val="00780FD9"/>
    <w:rsid w:val="00782083"/>
    <w:rsid w:val="00782E84"/>
    <w:rsid w:val="007833C1"/>
    <w:rsid w:val="0078385D"/>
    <w:rsid w:val="00783B49"/>
    <w:rsid w:val="007840B7"/>
    <w:rsid w:val="007840C6"/>
    <w:rsid w:val="0078637A"/>
    <w:rsid w:val="0078715B"/>
    <w:rsid w:val="007877C4"/>
    <w:rsid w:val="00787896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4C2C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D1C"/>
    <w:rsid w:val="007C40D6"/>
    <w:rsid w:val="007D1385"/>
    <w:rsid w:val="007D33AE"/>
    <w:rsid w:val="007D35C4"/>
    <w:rsid w:val="007D3C53"/>
    <w:rsid w:val="007D4320"/>
    <w:rsid w:val="007D5746"/>
    <w:rsid w:val="007D5DAD"/>
    <w:rsid w:val="007D5E92"/>
    <w:rsid w:val="007D64BC"/>
    <w:rsid w:val="007D7364"/>
    <w:rsid w:val="007D74A1"/>
    <w:rsid w:val="007E1DD7"/>
    <w:rsid w:val="007E23B0"/>
    <w:rsid w:val="007E2900"/>
    <w:rsid w:val="007E4EB7"/>
    <w:rsid w:val="007E5073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255A"/>
    <w:rsid w:val="00813490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09A1"/>
    <w:rsid w:val="00851517"/>
    <w:rsid w:val="008515C7"/>
    <w:rsid w:val="008518EF"/>
    <w:rsid w:val="008530BF"/>
    <w:rsid w:val="00855056"/>
    <w:rsid w:val="0085515E"/>
    <w:rsid w:val="0085549E"/>
    <w:rsid w:val="008555D6"/>
    <w:rsid w:val="00856887"/>
    <w:rsid w:val="00856AAA"/>
    <w:rsid w:val="00857082"/>
    <w:rsid w:val="008608CB"/>
    <w:rsid w:val="00862A07"/>
    <w:rsid w:val="00862B49"/>
    <w:rsid w:val="008644F9"/>
    <w:rsid w:val="00864564"/>
    <w:rsid w:val="00864BD5"/>
    <w:rsid w:val="00866242"/>
    <w:rsid w:val="00867A14"/>
    <w:rsid w:val="00870009"/>
    <w:rsid w:val="00870A43"/>
    <w:rsid w:val="00871748"/>
    <w:rsid w:val="00873775"/>
    <w:rsid w:val="0087580E"/>
    <w:rsid w:val="00875C9F"/>
    <w:rsid w:val="008778D9"/>
    <w:rsid w:val="00877A93"/>
    <w:rsid w:val="008805F1"/>
    <w:rsid w:val="00880FD3"/>
    <w:rsid w:val="00882424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36F1"/>
    <w:rsid w:val="008B3DD4"/>
    <w:rsid w:val="008B505E"/>
    <w:rsid w:val="008B52D3"/>
    <w:rsid w:val="008C0074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20D9"/>
    <w:rsid w:val="009124CF"/>
    <w:rsid w:val="009130E6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3127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CD0"/>
    <w:rsid w:val="00991D32"/>
    <w:rsid w:val="0099286E"/>
    <w:rsid w:val="0099288E"/>
    <w:rsid w:val="00992ACE"/>
    <w:rsid w:val="00992CB8"/>
    <w:rsid w:val="009A02D7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389F"/>
    <w:rsid w:val="009C4F2B"/>
    <w:rsid w:val="009C6645"/>
    <w:rsid w:val="009C7F63"/>
    <w:rsid w:val="009D074E"/>
    <w:rsid w:val="009D2FF6"/>
    <w:rsid w:val="009D4FCE"/>
    <w:rsid w:val="009D6BB4"/>
    <w:rsid w:val="009D7E3D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201A4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6222"/>
    <w:rsid w:val="00A364ED"/>
    <w:rsid w:val="00A424BC"/>
    <w:rsid w:val="00A42C1F"/>
    <w:rsid w:val="00A43763"/>
    <w:rsid w:val="00A45C1B"/>
    <w:rsid w:val="00A46727"/>
    <w:rsid w:val="00A50957"/>
    <w:rsid w:val="00A50E69"/>
    <w:rsid w:val="00A51FAA"/>
    <w:rsid w:val="00A52109"/>
    <w:rsid w:val="00A55FF7"/>
    <w:rsid w:val="00A56057"/>
    <w:rsid w:val="00A56A16"/>
    <w:rsid w:val="00A57CEB"/>
    <w:rsid w:val="00A6048D"/>
    <w:rsid w:val="00A60889"/>
    <w:rsid w:val="00A6138C"/>
    <w:rsid w:val="00A63268"/>
    <w:rsid w:val="00A659F6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911"/>
    <w:rsid w:val="00AF3B44"/>
    <w:rsid w:val="00AF4271"/>
    <w:rsid w:val="00AF5900"/>
    <w:rsid w:val="00AF7CEC"/>
    <w:rsid w:val="00B004A1"/>
    <w:rsid w:val="00B00735"/>
    <w:rsid w:val="00B0355E"/>
    <w:rsid w:val="00B03B67"/>
    <w:rsid w:val="00B04036"/>
    <w:rsid w:val="00B04913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ED5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27F1A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285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1011"/>
    <w:rsid w:val="00B72D4B"/>
    <w:rsid w:val="00B72DA5"/>
    <w:rsid w:val="00B7558D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0CE0"/>
    <w:rsid w:val="00BA3588"/>
    <w:rsid w:val="00BA4E98"/>
    <w:rsid w:val="00BA689A"/>
    <w:rsid w:val="00BA6F0A"/>
    <w:rsid w:val="00BB1B17"/>
    <w:rsid w:val="00BB1B72"/>
    <w:rsid w:val="00BB2659"/>
    <w:rsid w:val="00BB38FC"/>
    <w:rsid w:val="00BB6508"/>
    <w:rsid w:val="00BB69E7"/>
    <w:rsid w:val="00BB6B8F"/>
    <w:rsid w:val="00BC1EBD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98D"/>
    <w:rsid w:val="00BE64B1"/>
    <w:rsid w:val="00BE6569"/>
    <w:rsid w:val="00BE6B4A"/>
    <w:rsid w:val="00BE7BB0"/>
    <w:rsid w:val="00BF03CC"/>
    <w:rsid w:val="00BF0BC7"/>
    <w:rsid w:val="00BF0E51"/>
    <w:rsid w:val="00BF1394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7660F"/>
    <w:rsid w:val="00C822C2"/>
    <w:rsid w:val="00C82A67"/>
    <w:rsid w:val="00C83FE2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FF9"/>
    <w:rsid w:val="00CA581A"/>
    <w:rsid w:val="00CA7581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F97"/>
    <w:rsid w:val="00D45993"/>
    <w:rsid w:val="00D45D06"/>
    <w:rsid w:val="00D46294"/>
    <w:rsid w:val="00D47164"/>
    <w:rsid w:val="00D477F3"/>
    <w:rsid w:val="00D47FDD"/>
    <w:rsid w:val="00D51BB4"/>
    <w:rsid w:val="00D51BCF"/>
    <w:rsid w:val="00D52158"/>
    <w:rsid w:val="00D52DE1"/>
    <w:rsid w:val="00D5710B"/>
    <w:rsid w:val="00D600BB"/>
    <w:rsid w:val="00D604A8"/>
    <w:rsid w:val="00D6058A"/>
    <w:rsid w:val="00D618FE"/>
    <w:rsid w:val="00D61B81"/>
    <w:rsid w:val="00D62214"/>
    <w:rsid w:val="00D640A3"/>
    <w:rsid w:val="00D64885"/>
    <w:rsid w:val="00D64C88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07EF"/>
    <w:rsid w:val="00D813E5"/>
    <w:rsid w:val="00D82E4E"/>
    <w:rsid w:val="00D83586"/>
    <w:rsid w:val="00D84D1C"/>
    <w:rsid w:val="00D84F7E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38F1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3BA8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4FE6"/>
    <w:rsid w:val="00E25C0B"/>
    <w:rsid w:val="00E27E5D"/>
    <w:rsid w:val="00E3292A"/>
    <w:rsid w:val="00E34860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56B"/>
    <w:rsid w:val="00E64594"/>
    <w:rsid w:val="00E65893"/>
    <w:rsid w:val="00E65AFC"/>
    <w:rsid w:val="00E667A3"/>
    <w:rsid w:val="00E67140"/>
    <w:rsid w:val="00E67142"/>
    <w:rsid w:val="00E70443"/>
    <w:rsid w:val="00E705F8"/>
    <w:rsid w:val="00E708E1"/>
    <w:rsid w:val="00E70C69"/>
    <w:rsid w:val="00E714B8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14E1"/>
    <w:rsid w:val="00E91678"/>
    <w:rsid w:val="00E91AAB"/>
    <w:rsid w:val="00E92E74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394D"/>
    <w:rsid w:val="00F06AA9"/>
    <w:rsid w:val="00F06E29"/>
    <w:rsid w:val="00F07565"/>
    <w:rsid w:val="00F07891"/>
    <w:rsid w:val="00F10FFE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1C9C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1305"/>
    <w:rsid w:val="00F626B0"/>
    <w:rsid w:val="00F6442D"/>
    <w:rsid w:val="00F646B0"/>
    <w:rsid w:val="00F64DCF"/>
    <w:rsid w:val="00F64F0C"/>
    <w:rsid w:val="00F65032"/>
    <w:rsid w:val="00F65EF4"/>
    <w:rsid w:val="00F7170C"/>
    <w:rsid w:val="00F71EA9"/>
    <w:rsid w:val="00F71EF8"/>
    <w:rsid w:val="00F734D2"/>
    <w:rsid w:val="00F73BE4"/>
    <w:rsid w:val="00F74DFC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916AD68B233EA9D98AE9C5E124039130628A6D88C2D3D7DB567E45B8348F7A4D7CDDF085CB35416C08F25A78DE64E2744CB6E3B87A18E3E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7D5A3F404F1758E610AC96837725C40AC37FC106128AFF316B801E869E208DC8F4FD696DEEAE639B759781657BB57DA893DAD75F88jDF8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consultantplus://offline/ref=187D5A3F404F1758E610B29B951B79C00FCA27CF001087A86C398649D9CE26D888B4FB3E28ABA069CF24D3D56872E832ECC1C9D75697D1DA873EA45Fj5F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87D5A3F404F1758E610AC96837725C40AC37FC106128AFF316B801E869E208DC8F4FD686AECAF639B759781657BB57DA893DAD75F88jDF8F" TargetMode="External"/><Relationship Id="rId19" Type="http://schemas.openxmlformats.org/officeDocument/2006/relationships/hyperlink" Target="consultantplus://offline/ref=187D5A3F404F1758E610B29B951B79C00FCA27CF001087A86C398649D9CE26D888B4FB3E28ABA069CF24D2DD6E72E832ECC1C9D75697D1DA873EA45Fj5F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E5DC-8125-4B5D-AEDC-24E4A148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43</Pages>
  <Words>9701</Words>
  <Characters>55301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64873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Абросимова Наталья Петровна</cp:lastModifiedBy>
  <cp:revision>3</cp:revision>
  <cp:lastPrinted>2019-09-23T23:09:00Z</cp:lastPrinted>
  <dcterms:created xsi:type="dcterms:W3CDTF">2019-09-23T05:57:00Z</dcterms:created>
  <dcterms:modified xsi:type="dcterms:W3CDTF">2019-09-23T23:12:00Z</dcterms:modified>
</cp:coreProperties>
</file>