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F2" w:rsidRPr="00AA33A5" w:rsidRDefault="009C7DF2" w:rsidP="009C7DF2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3AAC030" wp14:editId="689BC26F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9C7DF2" w:rsidRPr="00AA33A5" w:rsidTr="005F5A15">
        <w:trPr>
          <w:trHeight w:val="80"/>
        </w:trPr>
        <w:tc>
          <w:tcPr>
            <w:tcW w:w="4677" w:type="dxa"/>
          </w:tcPr>
          <w:p w:rsidR="009C7DF2" w:rsidRPr="00AA33A5" w:rsidRDefault="009C7DF2" w:rsidP="005F5A15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9C7DF2" w:rsidRPr="00AA33A5" w:rsidRDefault="009C7DF2" w:rsidP="005F5A15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9C7DF2" w:rsidRPr="00AA33A5" w:rsidRDefault="009C7DF2" w:rsidP="009C7DF2">
      <w:pPr>
        <w:pStyle w:val="ConsPlusTitle"/>
        <w:widowControl/>
        <w:jc w:val="center"/>
        <w:rPr>
          <w:sz w:val="32"/>
          <w:szCs w:val="32"/>
        </w:rPr>
      </w:pPr>
      <w:r w:rsidRPr="00AA33A5">
        <w:rPr>
          <w:sz w:val="32"/>
          <w:szCs w:val="32"/>
        </w:rPr>
        <w:t>П О С Т А Н О В Л Е Н И Е</w:t>
      </w:r>
    </w:p>
    <w:p w:rsidR="009C7DF2" w:rsidRPr="00AA33A5" w:rsidRDefault="009C7DF2" w:rsidP="009C7DF2">
      <w:pPr>
        <w:pStyle w:val="ConsPlusTitle"/>
        <w:widowControl/>
        <w:jc w:val="center"/>
        <w:rPr>
          <w:sz w:val="28"/>
          <w:szCs w:val="28"/>
        </w:rPr>
      </w:pPr>
    </w:p>
    <w:p w:rsidR="009C7DF2" w:rsidRPr="00AA33A5" w:rsidRDefault="009C7DF2" w:rsidP="009C7DF2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AA33A5">
        <w:rPr>
          <w:sz w:val="28"/>
          <w:szCs w:val="28"/>
        </w:rPr>
        <w:t>ПРАВИТЕЛЬСТВА</w:t>
      </w:r>
      <w:r w:rsidRPr="00AA33A5">
        <w:rPr>
          <w:sz w:val="28"/>
          <w:szCs w:val="28"/>
          <w:lang w:val="en-US"/>
        </w:rPr>
        <w:t xml:space="preserve"> </w:t>
      </w:r>
    </w:p>
    <w:p w:rsidR="009C7DF2" w:rsidRPr="00AA33A5" w:rsidRDefault="009C7DF2" w:rsidP="009C7DF2">
      <w:pPr>
        <w:pStyle w:val="ConsPlusTitle"/>
        <w:widowControl/>
        <w:jc w:val="center"/>
        <w:rPr>
          <w:sz w:val="28"/>
          <w:szCs w:val="28"/>
        </w:rPr>
      </w:pPr>
      <w:r w:rsidRPr="00AA33A5">
        <w:rPr>
          <w:b w:val="0"/>
          <w:sz w:val="28"/>
          <w:szCs w:val="28"/>
        </w:rPr>
        <w:t xml:space="preserve"> </w:t>
      </w:r>
      <w:r w:rsidRPr="00AA33A5">
        <w:rPr>
          <w:sz w:val="28"/>
          <w:szCs w:val="28"/>
        </w:rPr>
        <w:t>КАМЧАТСКОГО КРАЯ</w:t>
      </w:r>
    </w:p>
    <w:p w:rsidR="009C7DF2" w:rsidRPr="00AA33A5" w:rsidRDefault="009C7DF2" w:rsidP="009C7DF2">
      <w:pPr>
        <w:spacing w:line="360" w:lineRule="auto"/>
        <w:jc w:val="center"/>
        <w:rPr>
          <w:sz w:val="16"/>
          <w:szCs w:val="16"/>
        </w:rPr>
      </w:pPr>
    </w:p>
    <w:p w:rsidR="009C7DF2" w:rsidRPr="00AA33A5" w:rsidRDefault="009C7DF2" w:rsidP="009C7DF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C7DF2" w:rsidRPr="00AA33A5" w:rsidTr="005F5A15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C7DF2" w:rsidRPr="00AA33A5" w:rsidRDefault="009C7DF2" w:rsidP="005F5A15">
            <w:pPr>
              <w:jc w:val="center"/>
            </w:pPr>
          </w:p>
        </w:tc>
        <w:tc>
          <w:tcPr>
            <w:tcW w:w="425" w:type="dxa"/>
            <w:vAlign w:val="bottom"/>
          </w:tcPr>
          <w:p w:rsidR="009C7DF2" w:rsidRPr="00AA33A5" w:rsidRDefault="009C7DF2" w:rsidP="005F5A15">
            <w:pPr>
              <w:jc w:val="center"/>
            </w:pPr>
            <w:r w:rsidRPr="00AA33A5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C7DF2" w:rsidRPr="00AA33A5" w:rsidRDefault="009C7DF2" w:rsidP="005F5A15"/>
        </w:tc>
      </w:tr>
    </w:tbl>
    <w:p w:rsidR="009C7DF2" w:rsidRPr="00AA33A5" w:rsidRDefault="009C7DF2" w:rsidP="009C7DF2">
      <w:pPr>
        <w:ind w:right="4862"/>
        <w:jc w:val="center"/>
        <w:rPr>
          <w:sz w:val="36"/>
          <w:vertAlign w:val="superscript"/>
        </w:rPr>
      </w:pPr>
      <w:r w:rsidRPr="00AA33A5"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8"/>
      </w:tblGrid>
      <w:tr w:rsidR="009C7DF2" w:rsidRPr="00AA33A5" w:rsidTr="005F5A15">
        <w:tc>
          <w:tcPr>
            <w:tcW w:w="4728" w:type="dxa"/>
          </w:tcPr>
          <w:p w:rsidR="009C7DF2" w:rsidRPr="00AA33A5" w:rsidRDefault="009C7DF2" w:rsidP="00204F19">
            <w:pPr>
              <w:pStyle w:val="a6"/>
              <w:tabs>
                <w:tab w:val="left" w:pos="4245"/>
              </w:tabs>
              <w:rPr>
                <w:sz w:val="28"/>
                <w:szCs w:val="28"/>
              </w:rPr>
            </w:pPr>
            <w:r w:rsidRPr="00AA33A5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AA33A5">
              <w:rPr>
                <w:sz w:val="28"/>
                <w:szCs w:val="28"/>
              </w:rPr>
              <w:t xml:space="preserve"> в постановлени</w:t>
            </w:r>
            <w:r>
              <w:rPr>
                <w:sz w:val="28"/>
                <w:szCs w:val="28"/>
              </w:rPr>
              <w:t>е</w:t>
            </w:r>
            <w:r w:rsidRPr="00AA33A5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t xml:space="preserve"> Камчатского края </w:t>
            </w:r>
            <w:r w:rsidR="00204F19" w:rsidRPr="00204F19">
              <w:rPr>
                <w:sz w:val="28"/>
                <w:szCs w:val="28"/>
              </w:rPr>
              <w:t xml:space="preserve">от </w:t>
            </w:r>
            <w:r w:rsidR="00204F19">
              <w:rPr>
                <w:sz w:val="28"/>
                <w:szCs w:val="28"/>
              </w:rPr>
              <w:t>0</w:t>
            </w:r>
            <w:r w:rsidR="00204F19" w:rsidRPr="00204F19">
              <w:rPr>
                <w:sz w:val="28"/>
                <w:szCs w:val="28"/>
              </w:rPr>
              <w:t>7</w:t>
            </w:r>
            <w:r w:rsidR="00204F19">
              <w:rPr>
                <w:sz w:val="28"/>
                <w:szCs w:val="28"/>
              </w:rPr>
              <w:t>.10.2014                     № 419-П «</w:t>
            </w:r>
            <w:r w:rsidR="00204F19" w:rsidRPr="00204F19">
              <w:rPr>
                <w:sz w:val="28"/>
                <w:szCs w:val="28"/>
              </w:rPr>
              <w:t>Об утверждении Порядка регламентации и оформления отношений государственной образовательной организации Камчатского края и муниципальной образовательной организации в Камчатском крае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</w:t>
            </w:r>
            <w:r w:rsidR="00204F19">
              <w:rPr>
                <w:sz w:val="28"/>
                <w:szCs w:val="28"/>
              </w:rPr>
              <w:t xml:space="preserve"> или в медицинских организациях»</w:t>
            </w:r>
          </w:p>
        </w:tc>
      </w:tr>
    </w:tbl>
    <w:p w:rsidR="00CA6951" w:rsidRDefault="00CA6951" w:rsidP="009C7DF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9C7DF2" w:rsidRPr="00043509" w:rsidRDefault="009C7DF2" w:rsidP="009C7DF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0"/>
          <w:sz w:val="24"/>
          <w:szCs w:val="24"/>
        </w:rPr>
      </w:pPr>
      <w:r w:rsidRPr="00043509">
        <w:rPr>
          <w:bCs/>
        </w:rPr>
        <w:t xml:space="preserve">В соответствии с постановлением Губернатора Камчатского края </w:t>
      </w:r>
      <w:r>
        <w:rPr>
          <w:bCs/>
        </w:rPr>
        <w:br/>
      </w:r>
      <w:r w:rsidRPr="00043509">
        <w:rPr>
          <w:bCs/>
        </w:rPr>
        <w:t>от 17.03.2016 № 22 «Об утверждении структуры исполнительных органов госу</w:t>
      </w:r>
      <w:r w:rsidR="00CA6951">
        <w:rPr>
          <w:bCs/>
        </w:rPr>
        <w:softHyphen/>
      </w:r>
      <w:r w:rsidRPr="00043509">
        <w:rPr>
          <w:bCs/>
        </w:rPr>
        <w:t>дарственной власти Камчатского края», постановлением Губернатора Камчат</w:t>
      </w:r>
      <w:r w:rsidR="00CA6951">
        <w:rPr>
          <w:bCs/>
        </w:rPr>
        <w:softHyphen/>
      </w:r>
      <w:r w:rsidRPr="00043509">
        <w:rPr>
          <w:bCs/>
        </w:rPr>
        <w:t>ского края</w:t>
      </w:r>
      <w:r>
        <w:rPr>
          <w:bCs/>
        </w:rPr>
        <w:t xml:space="preserve"> от 12.04.2017 № 33</w:t>
      </w:r>
      <w:r w:rsidRPr="00043509">
        <w:rPr>
          <w:bCs/>
        </w:rPr>
        <w:t xml:space="preserve"> «</w:t>
      </w:r>
      <w:r>
        <w:rPr>
          <w:bCs/>
        </w:rPr>
        <w:t>Об изменении структуры исполнительных орга</w:t>
      </w:r>
      <w:r w:rsidR="00CA6951">
        <w:rPr>
          <w:bCs/>
        </w:rPr>
        <w:softHyphen/>
      </w:r>
      <w:r>
        <w:rPr>
          <w:bCs/>
        </w:rPr>
        <w:t>нов государственной власти Камчатского края»</w:t>
      </w:r>
    </w:p>
    <w:p w:rsidR="009C7DF2" w:rsidRDefault="009C7DF2" w:rsidP="009C7DF2">
      <w:pPr>
        <w:tabs>
          <w:tab w:val="left" w:pos="4253"/>
        </w:tabs>
        <w:autoSpaceDE w:val="0"/>
        <w:autoSpaceDN w:val="0"/>
        <w:adjustRightInd w:val="0"/>
        <w:ind w:firstLine="709"/>
        <w:jc w:val="both"/>
      </w:pPr>
    </w:p>
    <w:p w:rsidR="009C7DF2" w:rsidRPr="00AA33A5" w:rsidRDefault="009C7DF2" w:rsidP="009C7DF2">
      <w:pPr>
        <w:tabs>
          <w:tab w:val="left" w:pos="4253"/>
        </w:tabs>
        <w:autoSpaceDE w:val="0"/>
        <w:autoSpaceDN w:val="0"/>
        <w:adjustRightInd w:val="0"/>
        <w:ind w:firstLine="709"/>
        <w:jc w:val="both"/>
      </w:pPr>
      <w:r w:rsidRPr="00AA33A5">
        <w:t>ПРАВИТЕЛЬСТВО ПОСТАНОВЛЯЕТ:</w:t>
      </w:r>
    </w:p>
    <w:p w:rsidR="009C7DF2" w:rsidRPr="00AA33A5" w:rsidRDefault="009C7DF2" w:rsidP="009C7DF2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Pr="00EE7858" w:rsidRDefault="009C7DF2" w:rsidP="009C7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7758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BA2513">
        <w:rPr>
          <w:rFonts w:ascii="Times New Roman" w:hAnsi="Times New Roman" w:cs="Times New Roman"/>
          <w:sz w:val="28"/>
          <w:szCs w:val="28"/>
        </w:rPr>
        <w:t xml:space="preserve">е </w:t>
      </w:r>
      <w:r w:rsidRPr="00B0775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Камчатского края </w:t>
      </w:r>
      <w:r w:rsidR="00204F19" w:rsidRPr="00204F19">
        <w:rPr>
          <w:rFonts w:ascii="Times New Roman" w:hAnsi="Times New Roman" w:cs="Times New Roman"/>
          <w:sz w:val="28"/>
          <w:szCs w:val="28"/>
        </w:rPr>
        <w:t xml:space="preserve">от 07.10.2014                     № 419-П «Об утверждении Порядка регламентации и оформления отношений государственной образовательной организации Камчатского края и муниципальной образовательной организации в Камчатском крае и родителей </w:t>
      </w:r>
      <w:r w:rsidR="00204F19" w:rsidRPr="00204F19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  <w:r w:rsidR="00BA2513">
        <w:rPr>
          <w:rFonts w:ascii="Times New Roman" w:hAnsi="Times New Roman" w:cs="Times New Roman"/>
          <w:sz w:val="28"/>
          <w:szCs w:val="28"/>
        </w:rPr>
        <w:t xml:space="preserve"> </w:t>
      </w:r>
      <w:r w:rsidRPr="00EE78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04F19" w:rsidRDefault="009C7DF2" w:rsidP="00BA2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58">
        <w:rPr>
          <w:rFonts w:ascii="Times New Roman" w:hAnsi="Times New Roman" w:cs="Times New Roman"/>
          <w:sz w:val="28"/>
          <w:szCs w:val="28"/>
        </w:rPr>
        <w:t xml:space="preserve">1) </w:t>
      </w:r>
      <w:r w:rsidR="00204F19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BA2513" w:rsidRDefault="00204F19" w:rsidP="00204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2513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BA251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2513">
        <w:rPr>
          <w:rFonts w:ascii="Times New Roman" w:hAnsi="Times New Roman" w:cs="Times New Roman"/>
          <w:sz w:val="28"/>
          <w:szCs w:val="28"/>
        </w:rPr>
        <w:t xml:space="preserve"> слова «науки» заменить словами «молодежной политики»;</w:t>
      </w:r>
    </w:p>
    <w:p w:rsidR="00204F19" w:rsidRDefault="00204F19" w:rsidP="00204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4.1 раздела 4 </w:t>
      </w:r>
      <w:r>
        <w:rPr>
          <w:rFonts w:ascii="Times New Roman" w:hAnsi="Times New Roman" w:cs="Times New Roman"/>
          <w:sz w:val="28"/>
          <w:szCs w:val="28"/>
        </w:rPr>
        <w:t>слова «науки» заменит</w:t>
      </w:r>
      <w:r>
        <w:rPr>
          <w:rFonts w:ascii="Times New Roman" w:hAnsi="Times New Roman" w:cs="Times New Roman"/>
          <w:sz w:val="28"/>
          <w:szCs w:val="28"/>
        </w:rPr>
        <w:t>ь словами «молодежной политики».</w:t>
      </w:r>
    </w:p>
    <w:p w:rsidR="009C7DF2" w:rsidRPr="00EE7858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  <w:r w:rsidRPr="00EE7858">
        <w:rPr>
          <w:kern w:val="0"/>
        </w:rPr>
        <w:t>2. Настоящее постановление вступает в силу через 10 дней после дня его официального опубликования.</w:t>
      </w:r>
    </w:p>
    <w:p w:rsidR="009C7DF2" w:rsidRPr="00EE7858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Pr="00EE7858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Pr="00AA33A5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Default="009C7DF2" w:rsidP="009C7DF2">
      <w:pPr>
        <w:jc w:val="both"/>
      </w:pPr>
      <w:r>
        <w:t>Г</w:t>
      </w:r>
      <w:r w:rsidRPr="00AA33A5">
        <w:t>убернатор 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В.И. </w:t>
      </w:r>
      <w:proofErr w:type="spellStart"/>
      <w:r>
        <w:t>Илюхин</w:t>
      </w:r>
      <w:proofErr w:type="spellEnd"/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Pr="00AA33A5" w:rsidRDefault="009C7DF2" w:rsidP="009C7DF2">
      <w:pPr>
        <w:jc w:val="both"/>
      </w:pPr>
    </w:p>
    <w:p w:rsidR="009C7DF2" w:rsidRDefault="009C7DF2" w:rsidP="009C7DF2">
      <w:pPr>
        <w:jc w:val="both"/>
        <w:sectPr w:rsidR="009C7DF2" w:rsidSect="00D35669">
          <w:pgSz w:w="11906" w:h="16838"/>
          <w:pgMar w:top="1134" w:right="851" w:bottom="1134" w:left="1418" w:header="720" w:footer="567" w:gutter="0"/>
          <w:pgNumType w:start="1"/>
          <w:cols w:space="720"/>
          <w:titlePg/>
        </w:sectPr>
      </w:pPr>
    </w:p>
    <w:p w:rsidR="009C7DF2" w:rsidRDefault="009C7DF2" w:rsidP="009C7DF2">
      <w:pPr>
        <w:pStyle w:val="western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90108">
        <w:rPr>
          <w:sz w:val="28"/>
          <w:szCs w:val="28"/>
        </w:rPr>
        <w:t>ОГЛАСОВАНО</w:t>
      </w:r>
      <w:r>
        <w:rPr>
          <w:sz w:val="28"/>
          <w:szCs w:val="28"/>
        </w:rPr>
        <w:t>:</w:t>
      </w:r>
    </w:p>
    <w:p w:rsidR="009C7DF2" w:rsidRDefault="009C7DF2" w:rsidP="009C7DF2">
      <w:pPr>
        <w:pStyle w:val="western"/>
        <w:widowControl w:val="0"/>
        <w:spacing w:after="0"/>
        <w:jc w:val="both"/>
        <w:rPr>
          <w:sz w:val="28"/>
          <w:szCs w:val="28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4786"/>
        <w:gridCol w:w="2835"/>
        <w:gridCol w:w="2201"/>
      </w:tblGrid>
      <w:tr w:rsidR="009C7DF2" w:rsidRPr="00A90108" w:rsidTr="005F5A15">
        <w:tc>
          <w:tcPr>
            <w:tcW w:w="4786" w:type="dxa"/>
          </w:tcPr>
          <w:p w:rsidR="009C7DF2" w:rsidRDefault="009C7DF2" w:rsidP="005F5A15">
            <w:r>
              <w:t xml:space="preserve">Заместитель председателя </w:t>
            </w:r>
          </w:p>
          <w:p w:rsidR="009C7DF2" w:rsidRDefault="009C7DF2" w:rsidP="005F5A15">
            <w:r>
              <w:t>Правительства Камчатского края</w:t>
            </w:r>
          </w:p>
          <w:p w:rsidR="009C7DF2" w:rsidRDefault="009C7DF2" w:rsidP="005F5A15"/>
          <w:p w:rsidR="009C7DF2" w:rsidRDefault="009C7DF2" w:rsidP="005F5A15"/>
        </w:tc>
        <w:tc>
          <w:tcPr>
            <w:tcW w:w="2835" w:type="dxa"/>
          </w:tcPr>
          <w:p w:rsidR="009C7DF2" w:rsidRPr="00A90108" w:rsidRDefault="009C7DF2" w:rsidP="005F5A15"/>
        </w:tc>
        <w:tc>
          <w:tcPr>
            <w:tcW w:w="2201" w:type="dxa"/>
          </w:tcPr>
          <w:p w:rsidR="009C7DF2" w:rsidRDefault="009C7DF2" w:rsidP="005F5A15"/>
          <w:p w:rsidR="009C7DF2" w:rsidRDefault="00BA2513" w:rsidP="005F5A15">
            <w:r>
              <w:t xml:space="preserve">В.Б. </w:t>
            </w:r>
            <w:proofErr w:type="spellStart"/>
            <w:r>
              <w:t>Пригорнев</w:t>
            </w:r>
            <w:proofErr w:type="spellEnd"/>
          </w:p>
          <w:p w:rsidR="009C7DF2" w:rsidRPr="00A90108" w:rsidRDefault="009C7DF2" w:rsidP="005F5A15"/>
        </w:tc>
      </w:tr>
      <w:tr w:rsidR="009C7DF2" w:rsidRPr="00A90108" w:rsidTr="005F5A15">
        <w:tc>
          <w:tcPr>
            <w:tcW w:w="4786" w:type="dxa"/>
          </w:tcPr>
          <w:p w:rsidR="009C7DF2" w:rsidRPr="00A90108" w:rsidRDefault="009C7DF2" w:rsidP="005F5A15">
            <w:r w:rsidRPr="00A90108">
              <w:t xml:space="preserve">Министр </w:t>
            </w:r>
            <w:r w:rsidR="00BA2513">
              <w:t>образования и молодежной политики</w:t>
            </w:r>
            <w:r>
              <w:t xml:space="preserve"> </w:t>
            </w:r>
            <w:r w:rsidRPr="00A90108">
              <w:t>Камчатского края</w:t>
            </w:r>
          </w:p>
          <w:p w:rsidR="009C7DF2" w:rsidRDefault="009C7DF2" w:rsidP="005F5A15"/>
          <w:p w:rsidR="009C7DF2" w:rsidRPr="00A90108" w:rsidRDefault="009C7DF2" w:rsidP="005F5A15"/>
        </w:tc>
        <w:tc>
          <w:tcPr>
            <w:tcW w:w="2835" w:type="dxa"/>
          </w:tcPr>
          <w:p w:rsidR="009C7DF2" w:rsidRPr="00A90108" w:rsidRDefault="009C7DF2" w:rsidP="005F5A15"/>
        </w:tc>
        <w:tc>
          <w:tcPr>
            <w:tcW w:w="2201" w:type="dxa"/>
          </w:tcPr>
          <w:p w:rsidR="009C7DF2" w:rsidRDefault="009C7DF2" w:rsidP="005F5A15"/>
          <w:p w:rsidR="009C7DF2" w:rsidRDefault="00BA2513" w:rsidP="005F5A15">
            <w:pPr>
              <w:jc w:val="both"/>
            </w:pPr>
            <w:r>
              <w:t xml:space="preserve">В.И. </w:t>
            </w:r>
            <w:proofErr w:type="spellStart"/>
            <w:r>
              <w:t>Сивак</w:t>
            </w:r>
            <w:proofErr w:type="spellEnd"/>
          </w:p>
          <w:p w:rsidR="009C7DF2" w:rsidRDefault="009C7DF2" w:rsidP="005F5A15">
            <w:pPr>
              <w:jc w:val="both"/>
            </w:pPr>
          </w:p>
          <w:p w:rsidR="009C7DF2" w:rsidRDefault="009C7DF2" w:rsidP="005F5A15">
            <w:pPr>
              <w:jc w:val="both"/>
            </w:pPr>
          </w:p>
        </w:tc>
      </w:tr>
      <w:tr w:rsidR="009C7DF2" w:rsidRPr="00481AA6" w:rsidTr="005F5A15">
        <w:tc>
          <w:tcPr>
            <w:tcW w:w="4786" w:type="dxa"/>
          </w:tcPr>
          <w:p w:rsidR="009C7DF2" w:rsidRDefault="009C7DF2" w:rsidP="005F5A15">
            <w:r>
              <w:t>Н</w:t>
            </w:r>
            <w:r w:rsidRPr="00A90108">
              <w:t xml:space="preserve">ачальник  Главного правового управления Губернатора и </w:t>
            </w:r>
          </w:p>
          <w:p w:rsidR="009C7DF2" w:rsidRPr="00A90108" w:rsidRDefault="009C7DF2" w:rsidP="005F5A15">
            <w:r w:rsidRPr="00A90108">
              <w:t>Правительства Камчатского края</w:t>
            </w:r>
          </w:p>
        </w:tc>
        <w:tc>
          <w:tcPr>
            <w:tcW w:w="2835" w:type="dxa"/>
          </w:tcPr>
          <w:p w:rsidR="009C7DF2" w:rsidRPr="00A90108" w:rsidRDefault="009C7DF2" w:rsidP="005F5A15"/>
        </w:tc>
        <w:tc>
          <w:tcPr>
            <w:tcW w:w="2201" w:type="dxa"/>
          </w:tcPr>
          <w:p w:rsidR="009C7DF2" w:rsidRPr="00A90108" w:rsidRDefault="009C7DF2" w:rsidP="005F5A15"/>
          <w:p w:rsidR="009C7DF2" w:rsidRPr="00A90108" w:rsidRDefault="009C7DF2" w:rsidP="005F5A15"/>
          <w:p w:rsidR="009C7DF2" w:rsidRPr="00A90108" w:rsidRDefault="00BA2513" w:rsidP="005F5A15">
            <w:r>
              <w:t>С</w:t>
            </w:r>
            <w:r w:rsidR="009C7DF2">
              <w:t xml:space="preserve">.Н. </w:t>
            </w:r>
            <w:proofErr w:type="spellStart"/>
            <w:r w:rsidR="009C7DF2">
              <w:t>Гудин</w:t>
            </w:r>
            <w:proofErr w:type="spellEnd"/>
          </w:p>
        </w:tc>
      </w:tr>
    </w:tbl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  <w:spacing w:after="0"/>
        <w:rPr>
          <w:sz w:val="20"/>
          <w:szCs w:val="20"/>
        </w:rPr>
      </w:pPr>
    </w:p>
    <w:p w:rsidR="009C7DF2" w:rsidRDefault="009C7DF2" w:rsidP="009C7DF2">
      <w:pPr>
        <w:pStyle w:val="a3"/>
        <w:spacing w:after="0"/>
        <w:rPr>
          <w:sz w:val="20"/>
          <w:szCs w:val="20"/>
        </w:rPr>
      </w:pPr>
    </w:p>
    <w:p w:rsidR="009C7DF2" w:rsidRPr="00C87240" w:rsidRDefault="009C7DF2" w:rsidP="009C7DF2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9C7DF2" w:rsidRPr="00C87240" w:rsidRDefault="009C7DF2" w:rsidP="009C7DF2">
      <w:pPr>
        <w:pStyle w:val="a3"/>
        <w:spacing w:after="0"/>
        <w:rPr>
          <w:sz w:val="20"/>
          <w:szCs w:val="20"/>
        </w:rPr>
      </w:pPr>
      <w:r w:rsidRPr="00C87240">
        <w:rPr>
          <w:sz w:val="20"/>
          <w:szCs w:val="20"/>
        </w:rPr>
        <w:t xml:space="preserve">Министерство образования и </w:t>
      </w:r>
      <w:r w:rsidR="00BA2513">
        <w:rPr>
          <w:sz w:val="20"/>
          <w:szCs w:val="20"/>
        </w:rPr>
        <w:t>молодежной политики</w:t>
      </w:r>
      <w:r w:rsidRPr="00C87240">
        <w:rPr>
          <w:sz w:val="20"/>
          <w:szCs w:val="20"/>
        </w:rPr>
        <w:t xml:space="preserve"> Камчатского края</w:t>
      </w:r>
    </w:p>
    <w:p w:rsidR="009C7DF2" w:rsidRPr="00C87240" w:rsidRDefault="00BA2513" w:rsidP="009C7DF2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>Анкудинова Элеонора Сергеевна</w:t>
      </w:r>
    </w:p>
    <w:p w:rsidR="009C7DF2" w:rsidRDefault="009C7DF2" w:rsidP="009C7DF2">
      <w:pPr>
        <w:pStyle w:val="a3"/>
        <w:rPr>
          <w:sz w:val="20"/>
          <w:szCs w:val="20"/>
        </w:rPr>
      </w:pPr>
      <w:r w:rsidRPr="00C87240">
        <w:rPr>
          <w:sz w:val="20"/>
          <w:szCs w:val="20"/>
        </w:rPr>
        <w:t xml:space="preserve">(415-2) </w:t>
      </w:r>
      <w:r>
        <w:rPr>
          <w:sz w:val="20"/>
          <w:szCs w:val="20"/>
        </w:rPr>
        <w:t>42-</w:t>
      </w:r>
      <w:r w:rsidR="00BA2513">
        <w:rPr>
          <w:sz w:val="20"/>
          <w:szCs w:val="20"/>
        </w:rPr>
        <w:t>12-87</w:t>
      </w:r>
    </w:p>
    <w:p w:rsidR="009C7DF2" w:rsidRDefault="009C7DF2" w:rsidP="009C7DF2">
      <w:pPr>
        <w:pStyle w:val="a3"/>
        <w:rPr>
          <w:sz w:val="20"/>
          <w:szCs w:val="20"/>
        </w:rPr>
        <w:sectPr w:rsidR="009C7DF2" w:rsidSect="00267D1F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9C7DF2" w:rsidRPr="000A4DF2" w:rsidRDefault="009C7DF2" w:rsidP="009C7D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4D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C7DF2" w:rsidRPr="000A4DF2" w:rsidRDefault="009C7DF2" w:rsidP="009C7D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4DF2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9C7DF2" w:rsidRPr="000A4DF2" w:rsidRDefault="009C7DF2" w:rsidP="00E565A3">
      <w:pPr>
        <w:jc w:val="both"/>
      </w:pPr>
      <w:r w:rsidRPr="000A4DF2">
        <w:t>«</w:t>
      </w:r>
      <w:r w:rsidR="00204F19" w:rsidRPr="00204F19">
        <w:t xml:space="preserve">О внесении изменений в постановление Правительства Камчатского края </w:t>
      </w:r>
      <w:r w:rsidR="00204F19">
        <w:t xml:space="preserve">                    </w:t>
      </w:r>
      <w:r w:rsidR="00204F19" w:rsidRPr="00204F19">
        <w:t>от 07.10.2014 № 419-П «Об утверждении Порядка регламентации и оформления отношений государственной образовательной организации Камчатского края и муниципальной образовательной организации в Камчатском крае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</w:p>
    <w:p w:rsidR="009C7DF2" w:rsidRDefault="009C7DF2" w:rsidP="009C7DF2">
      <w:pPr>
        <w:ind w:firstLine="720"/>
        <w:jc w:val="both"/>
      </w:pPr>
    </w:p>
    <w:p w:rsidR="00394A3C" w:rsidRDefault="00394A3C" w:rsidP="009C7DF2">
      <w:pPr>
        <w:ind w:firstLine="720"/>
        <w:jc w:val="both"/>
      </w:pPr>
    </w:p>
    <w:p w:rsidR="006C6F0B" w:rsidRPr="00204F19" w:rsidRDefault="006C6F0B" w:rsidP="00204F19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t>Настоящий п</w:t>
      </w:r>
      <w:r w:rsidR="009C7DF2">
        <w:t xml:space="preserve">роект </w:t>
      </w:r>
      <w:r>
        <w:t xml:space="preserve">разработан в связи с переименованием </w:t>
      </w:r>
      <w:r w:rsidR="009C7DF2">
        <w:t>Министерства</w:t>
      </w:r>
      <w:r w:rsidR="009C7DF2" w:rsidRPr="00D82B88">
        <w:t xml:space="preserve"> </w:t>
      </w:r>
      <w:r w:rsidR="00E565A3">
        <w:t>образования и науки</w:t>
      </w:r>
      <w:r w:rsidR="009C7DF2">
        <w:t xml:space="preserve"> Камчатского края в </w:t>
      </w:r>
      <w:r w:rsidR="009C7DF2" w:rsidRPr="003A1CCC">
        <w:t xml:space="preserve">Министерство </w:t>
      </w:r>
      <w:r w:rsidR="00E565A3">
        <w:t>образования и молодежной политики</w:t>
      </w:r>
      <w:r>
        <w:t>, согласно</w:t>
      </w:r>
      <w:r w:rsidRPr="006C6F0B">
        <w:rPr>
          <w:bCs/>
        </w:rPr>
        <w:t xml:space="preserve"> </w:t>
      </w:r>
      <w:r w:rsidRPr="00043509">
        <w:rPr>
          <w:bCs/>
        </w:rPr>
        <w:t>постановлени</w:t>
      </w:r>
      <w:r>
        <w:rPr>
          <w:bCs/>
        </w:rPr>
        <w:t>я</w:t>
      </w:r>
      <w:r w:rsidRPr="00043509">
        <w:rPr>
          <w:bCs/>
        </w:rPr>
        <w:t>м Губернатора Камчатского края от 17.03.2016 № 22 «Об утверждении структуры исполнительных органов госу</w:t>
      </w:r>
      <w:r>
        <w:rPr>
          <w:bCs/>
        </w:rPr>
        <w:softHyphen/>
      </w:r>
      <w:r w:rsidRPr="00043509">
        <w:rPr>
          <w:bCs/>
        </w:rPr>
        <w:t xml:space="preserve">дарственной власти Камчатского края», </w:t>
      </w:r>
      <w:r>
        <w:rPr>
          <w:bCs/>
        </w:rPr>
        <w:t>от 12.04.2017 № 33</w:t>
      </w:r>
      <w:r w:rsidRPr="00043509">
        <w:rPr>
          <w:bCs/>
        </w:rPr>
        <w:t xml:space="preserve"> «</w:t>
      </w:r>
      <w:r>
        <w:rPr>
          <w:bCs/>
        </w:rPr>
        <w:t>Об изменении структуры исполнительных органов государственной власти Камчатского края»</w:t>
      </w:r>
      <w:r w:rsidR="00204F19">
        <w:rPr>
          <w:bCs/>
        </w:rPr>
        <w:t>.</w:t>
      </w:r>
      <w:bookmarkStart w:id="0" w:name="_GoBack"/>
      <w:bookmarkEnd w:id="0"/>
    </w:p>
    <w:p w:rsidR="006C6F0B" w:rsidRDefault="006C6F0B" w:rsidP="00394A3C">
      <w:pPr>
        <w:spacing w:line="360" w:lineRule="auto"/>
        <w:ind w:firstLine="709"/>
        <w:jc w:val="both"/>
      </w:pPr>
      <w:r>
        <w:t xml:space="preserve">Издание настоящего постановления </w:t>
      </w:r>
      <w:r w:rsidRPr="00FE001C">
        <w:t>Правительства Камчатского края</w:t>
      </w:r>
      <w:r>
        <w:t xml:space="preserve"> не потребует выделения дополнительных средств из краевого бюджета.</w:t>
      </w:r>
    </w:p>
    <w:p w:rsidR="006C6F0B" w:rsidRDefault="006C6F0B" w:rsidP="006C6F0B">
      <w:pPr>
        <w:spacing w:line="360" w:lineRule="auto"/>
        <w:ind w:firstLine="709"/>
        <w:jc w:val="both"/>
      </w:pPr>
      <w:r w:rsidRPr="000203A4">
        <w:t xml:space="preserve">Настоящий проект постановления Правительства Камчатского края </w:t>
      </w:r>
      <w:r w:rsidR="00E565A3">
        <w:t>__</w:t>
      </w:r>
      <w:proofErr w:type="gramStart"/>
      <w:r w:rsidR="00E565A3">
        <w:t>_._</w:t>
      </w:r>
      <w:proofErr w:type="gramEnd"/>
      <w:r w:rsidR="00E565A3">
        <w:t>____</w:t>
      </w:r>
      <w:r w:rsidRPr="000203A4">
        <w:t>.201</w:t>
      </w:r>
      <w:r>
        <w:t>7</w:t>
      </w:r>
      <w:r w:rsidRPr="000203A4">
        <w:t xml:space="preserve"> года размещен на официальном сайте исполнительных органов государственной власти Камчатского края в сети Интернет для проведения в срок независимой антикоррупционной экспертизы.</w:t>
      </w:r>
      <w:r>
        <w:t xml:space="preserve"> По окончании данного срока экспертных заключений не поступило.</w:t>
      </w:r>
    </w:p>
    <w:p w:rsidR="006C6F0B" w:rsidRDefault="006C6F0B" w:rsidP="006C6F0B">
      <w:pPr>
        <w:spacing w:line="360" w:lineRule="auto"/>
        <w:ind w:firstLine="709"/>
        <w:jc w:val="both"/>
      </w:pPr>
      <w:r w:rsidRPr="009D472A">
        <w:t xml:space="preserve">Проект постановления </w:t>
      </w:r>
      <w:r w:rsidRPr="009D472A">
        <w:rPr>
          <w:bCs/>
        </w:rPr>
        <w:t xml:space="preserve">не подлежит оценке регулирующего воздействия в соответствии с постановлением </w:t>
      </w:r>
      <w:r>
        <w:rPr>
          <w:bCs/>
        </w:rPr>
        <w:t>П</w:t>
      </w:r>
      <w:r w:rsidRPr="009D472A">
        <w:rPr>
          <w:bCs/>
        </w:rPr>
        <w:t>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C6F0B" w:rsidRPr="000203A4" w:rsidRDefault="006C6F0B" w:rsidP="006C6F0B">
      <w:pPr>
        <w:spacing w:line="360" w:lineRule="auto"/>
        <w:ind w:firstLine="709"/>
        <w:jc w:val="both"/>
      </w:pPr>
    </w:p>
    <w:p w:rsidR="006C6F0B" w:rsidRPr="005D6110" w:rsidRDefault="006C6F0B" w:rsidP="006C6F0B">
      <w:pPr>
        <w:spacing w:line="360" w:lineRule="auto"/>
        <w:rPr>
          <w:sz w:val="20"/>
        </w:rPr>
      </w:pPr>
    </w:p>
    <w:p w:rsidR="009C7DF2" w:rsidRDefault="009C7DF2" w:rsidP="009C7D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9418C" w:rsidRDefault="00204F19"/>
    <w:sectPr w:rsidR="0019418C" w:rsidSect="00D35669">
      <w:pgSz w:w="11906" w:h="16838"/>
      <w:pgMar w:top="1134" w:right="851" w:bottom="1134" w:left="1418" w:header="720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F2"/>
    <w:rsid w:val="00050287"/>
    <w:rsid w:val="00204F19"/>
    <w:rsid w:val="0021718C"/>
    <w:rsid w:val="00312A52"/>
    <w:rsid w:val="00394A3C"/>
    <w:rsid w:val="00400345"/>
    <w:rsid w:val="004F6F5A"/>
    <w:rsid w:val="00571D61"/>
    <w:rsid w:val="006C6F0B"/>
    <w:rsid w:val="00710807"/>
    <w:rsid w:val="007C0BBC"/>
    <w:rsid w:val="00845F6B"/>
    <w:rsid w:val="009C3D1C"/>
    <w:rsid w:val="009C7DF2"/>
    <w:rsid w:val="00B42606"/>
    <w:rsid w:val="00BA2513"/>
    <w:rsid w:val="00CA6951"/>
    <w:rsid w:val="00E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55627-0317-44B0-A92D-76BCE8B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F2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C7DF2"/>
    <w:pPr>
      <w:spacing w:after="120"/>
    </w:pPr>
  </w:style>
  <w:style w:type="character" w:customStyle="1" w:styleId="a4">
    <w:name w:val="Основной текст Знак"/>
    <w:basedOn w:val="a0"/>
    <w:link w:val="a3"/>
    <w:rsid w:val="009C7DF2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C7D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16"/>
      <w:szCs w:val="16"/>
    </w:rPr>
  </w:style>
  <w:style w:type="paragraph" w:styleId="a6">
    <w:name w:val="Normal (Web)"/>
    <w:basedOn w:val="a"/>
    <w:unhideWhenUsed/>
    <w:rsid w:val="009C7DF2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paragraph" w:customStyle="1" w:styleId="western">
    <w:name w:val="western"/>
    <w:basedOn w:val="a"/>
    <w:rsid w:val="009C7DF2"/>
    <w:pPr>
      <w:spacing w:before="100" w:beforeAutospacing="1" w:after="115"/>
    </w:pPr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7D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DF2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Анкудинова  Элеонора Сергеевна</cp:lastModifiedBy>
  <cp:revision>5</cp:revision>
  <cp:lastPrinted>2017-11-07T21:00:00Z</cp:lastPrinted>
  <dcterms:created xsi:type="dcterms:W3CDTF">2017-06-08T04:31:00Z</dcterms:created>
  <dcterms:modified xsi:type="dcterms:W3CDTF">2017-11-07T22:23:00Z</dcterms:modified>
</cp:coreProperties>
</file>