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0" w:type="auto"/>
        <w:tblLook w:val="01E0" w:firstRow="1" w:lastRow="1" w:firstColumn="1" w:lastColumn="1" w:noHBand="0" w:noVBand="0"/>
      </w:tblPr>
      <w:tblGrid>
        <w:gridCol w:w="4677"/>
        <w:gridCol w:w="4683"/>
      </w:tblGrid>
      <w:tr w:rsidR="006C4D52" w:rsidRPr="006C4D52" w:rsidTr="00C96254">
        <w:trPr>
          <w:trHeight w:val="1449"/>
        </w:trPr>
        <w:tc>
          <w:tcPr>
            <w:tcW w:w="4677" w:type="dxa"/>
          </w:tcPr>
          <w:p w:rsidR="006C4D52" w:rsidRPr="006C4D52" w:rsidRDefault="006C4D52" w:rsidP="00C962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D5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4A5F2A8" wp14:editId="7D5AFD74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53340</wp:posOffset>
                  </wp:positionV>
                  <wp:extent cx="647700" cy="809625"/>
                  <wp:effectExtent l="0" t="0" r="0" b="9525"/>
                  <wp:wrapNone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83" w:type="dxa"/>
          </w:tcPr>
          <w:p w:rsidR="006C4D52" w:rsidRPr="006C4D52" w:rsidRDefault="006C4D52" w:rsidP="00C96254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D52" w:rsidRPr="006C4D52" w:rsidTr="00C96254">
        <w:tc>
          <w:tcPr>
            <w:tcW w:w="9360" w:type="dxa"/>
            <w:gridSpan w:val="2"/>
          </w:tcPr>
          <w:p w:rsidR="006C4D52" w:rsidRPr="006C4D52" w:rsidRDefault="006C4D52" w:rsidP="00C96254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D52" w:rsidRPr="00000C01" w:rsidRDefault="006C4D52" w:rsidP="00C962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0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</w:t>
            </w:r>
            <w:r w:rsidR="00000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C0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53E69" w:rsidRPr="00000C01">
              <w:rPr>
                <w:rFonts w:ascii="Times New Roman" w:hAnsi="Times New Roman" w:cs="Times New Roman"/>
                <w:sz w:val="28"/>
                <w:szCs w:val="28"/>
              </w:rPr>
              <w:t>МОЛОДЕЖНОЙ ПОЛИТИКИ</w:t>
            </w:r>
            <w:r w:rsidRPr="00000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4D52" w:rsidRPr="00000C01" w:rsidRDefault="006C4D52" w:rsidP="00C962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01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6C4D52" w:rsidRPr="00000C01" w:rsidRDefault="006C4D52" w:rsidP="00C962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D52" w:rsidRPr="00000C01" w:rsidRDefault="006C4D52" w:rsidP="00C962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01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</w:p>
          <w:p w:rsidR="006C4D52" w:rsidRPr="006C4D52" w:rsidRDefault="006C4D52" w:rsidP="00C9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D52" w:rsidRPr="006C4D52" w:rsidRDefault="006C4D52" w:rsidP="006C4D52">
      <w:pPr>
        <w:jc w:val="both"/>
        <w:rPr>
          <w:sz w:val="28"/>
          <w:szCs w:val="28"/>
        </w:rPr>
      </w:pPr>
    </w:p>
    <w:p w:rsidR="006C4D52" w:rsidRPr="006C4D52" w:rsidRDefault="00753E69" w:rsidP="006C4D52">
      <w:pPr>
        <w:jc w:val="both"/>
        <w:rPr>
          <w:sz w:val="28"/>
          <w:szCs w:val="28"/>
        </w:rPr>
      </w:pPr>
      <w:r>
        <w:rPr>
          <w:sz w:val="28"/>
          <w:szCs w:val="28"/>
        </w:rPr>
        <w:t>г. Петропавловск-Камчатский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6C4D52" w:rsidRPr="006C4D52" w:rsidRDefault="006C4D52" w:rsidP="006C4D52">
      <w:pPr>
        <w:ind w:firstLine="709"/>
        <w:rPr>
          <w:spacing w:val="-2"/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061"/>
      </w:tblGrid>
      <w:tr w:rsidR="00B66A8F" w:rsidRPr="006C4D52" w:rsidTr="003068EF">
        <w:tc>
          <w:tcPr>
            <w:tcW w:w="3794" w:type="dxa"/>
            <w:shd w:val="clear" w:color="auto" w:fill="auto"/>
          </w:tcPr>
          <w:p w:rsidR="006C4D52" w:rsidRPr="006C4D52" w:rsidRDefault="006C4D52" w:rsidP="00665BD6">
            <w:pPr>
              <w:tabs>
                <w:tab w:val="left" w:pos="3686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6C4D52">
              <w:rPr>
                <w:rFonts w:eastAsia="Calibri"/>
                <w:sz w:val="28"/>
                <w:szCs w:val="28"/>
              </w:rPr>
              <w:t>О</w:t>
            </w:r>
            <w:r w:rsidR="003068EF">
              <w:rPr>
                <w:rFonts w:eastAsia="Calibri"/>
                <w:sz w:val="28"/>
                <w:szCs w:val="28"/>
              </w:rPr>
              <w:t xml:space="preserve">б утверждении </w:t>
            </w:r>
            <w:r>
              <w:rPr>
                <w:rFonts w:eastAsia="Calibri"/>
                <w:sz w:val="28"/>
                <w:szCs w:val="28"/>
              </w:rPr>
              <w:t>Положения о к</w:t>
            </w:r>
            <w:r w:rsidR="00D33BA0">
              <w:rPr>
                <w:rFonts w:eastAsia="Calibri"/>
                <w:sz w:val="28"/>
                <w:szCs w:val="28"/>
              </w:rPr>
              <w:t xml:space="preserve">раевом </w:t>
            </w:r>
            <w:r w:rsidR="003068EF">
              <w:rPr>
                <w:rFonts w:eastAsia="Calibri"/>
                <w:sz w:val="28"/>
                <w:szCs w:val="28"/>
              </w:rPr>
              <w:t>конкурсе профессионального м</w:t>
            </w:r>
            <w:r>
              <w:rPr>
                <w:rFonts w:eastAsia="Calibri"/>
                <w:sz w:val="28"/>
                <w:szCs w:val="28"/>
              </w:rPr>
              <w:t xml:space="preserve">астерства </w:t>
            </w:r>
            <w:r w:rsidR="00B66A8F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Учитель-</w:t>
            </w:r>
            <w:r w:rsidR="00753E69">
              <w:rPr>
                <w:rFonts w:eastAsia="Calibri"/>
                <w:sz w:val="28"/>
                <w:szCs w:val="28"/>
              </w:rPr>
              <w:t>логопед</w:t>
            </w:r>
            <w:r>
              <w:rPr>
                <w:rFonts w:eastAsia="Calibri"/>
                <w:sz w:val="28"/>
                <w:szCs w:val="28"/>
              </w:rPr>
              <w:t xml:space="preserve"> года»</w:t>
            </w:r>
            <w:r w:rsidRPr="006C4D5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  <w:shd w:val="clear" w:color="auto" w:fill="auto"/>
          </w:tcPr>
          <w:p w:rsidR="006C4D52" w:rsidRPr="006C4D52" w:rsidRDefault="006C4D52" w:rsidP="003068EF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6C4D52" w:rsidRPr="006C4D52" w:rsidRDefault="006C4D52" w:rsidP="006C4D52">
      <w:pPr>
        <w:spacing w:line="276" w:lineRule="auto"/>
        <w:rPr>
          <w:sz w:val="28"/>
          <w:szCs w:val="28"/>
        </w:rPr>
      </w:pPr>
    </w:p>
    <w:p w:rsidR="006C4D52" w:rsidRPr="006C4D52" w:rsidRDefault="006C4D52" w:rsidP="006C4D52">
      <w:pPr>
        <w:tabs>
          <w:tab w:val="left" w:pos="2700"/>
          <w:tab w:val="left" w:pos="4680"/>
        </w:tabs>
        <w:ind w:firstLine="720"/>
        <w:jc w:val="both"/>
        <w:rPr>
          <w:sz w:val="28"/>
          <w:szCs w:val="28"/>
        </w:rPr>
      </w:pPr>
      <w:r w:rsidRPr="006C4D52">
        <w:rPr>
          <w:sz w:val="28"/>
          <w:szCs w:val="24"/>
        </w:rPr>
        <w:t xml:space="preserve">В целях </w:t>
      </w:r>
      <w:r>
        <w:rPr>
          <w:sz w:val="28"/>
          <w:szCs w:val="24"/>
        </w:rPr>
        <w:t>реализации основного мероприятия 1.5</w:t>
      </w:r>
      <w:r w:rsidR="00B66A8F">
        <w:rPr>
          <w:sz w:val="28"/>
          <w:szCs w:val="24"/>
        </w:rPr>
        <w:t xml:space="preserve"> «Развитие кадрового потенциала системы дошкольного, общего и дополнительного образования детей»</w:t>
      </w:r>
      <w:r w:rsidRPr="006C4D52">
        <w:rPr>
          <w:sz w:val="28"/>
          <w:szCs w:val="24"/>
        </w:rPr>
        <w:t xml:space="preserve"> </w:t>
      </w:r>
      <w:r w:rsidR="00753E69">
        <w:rPr>
          <w:sz w:val="28"/>
          <w:szCs w:val="24"/>
        </w:rPr>
        <w:t xml:space="preserve">подпрограммы </w:t>
      </w:r>
      <w:r w:rsidR="00753E69" w:rsidRPr="00753E69">
        <w:rPr>
          <w:sz w:val="28"/>
          <w:szCs w:val="24"/>
        </w:rPr>
        <w:t>1</w:t>
      </w:r>
      <w:r w:rsidR="00753E69">
        <w:rPr>
          <w:sz w:val="28"/>
          <w:szCs w:val="24"/>
        </w:rPr>
        <w:t xml:space="preserve"> «Развитие дошкольного, общего образования и дополнительного образования детей в Камчатском крае» </w:t>
      </w:r>
      <w:r w:rsidR="00B66A8F">
        <w:rPr>
          <w:sz w:val="28"/>
          <w:szCs w:val="24"/>
        </w:rPr>
        <w:t>государственной программы Камчатского края «Развитие образования в Камчатском крае», утвержденной постановлением Правительства Камчатского края от 29.11.2013 №</w:t>
      </w:r>
      <w:r w:rsidR="00E6258E">
        <w:rPr>
          <w:sz w:val="28"/>
          <w:szCs w:val="24"/>
        </w:rPr>
        <w:t xml:space="preserve"> </w:t>
      </w:r>
      <w:r w:rsidR="00B66A8F">
        <w:rPr>
          <w:sz w:val="28"/>
          <w:szCs w:val="24"/>
        </w:rPr>
        <w:t>532-П</w:t>
      </w:r>
      <w:r w:rsidR="00753E69">
        <w:rPr>
          <w:sz w:val="28"/>
          <w:szCs w:val="24"/>
        </w:rPr>
        <w:t>,</w:t>
      </w:r>
    </w:p>
    <w:p w:rsidR="00B66A8F" w:rsidRDefault="00B66A8F" w:rsidP="006C4D52">
      <w:pPr>
        <w:ind w:firstLine="709"/>
        <w:rPr>
          <w:sz w:val="28"/>
          <w:szCs w:val="28"/>
        </w:rPr>
      </w:pPr>
    </w:p>
    <w:p w:rsidR="00B66A8F" w:rsidRDefault="00B66A8F" w:rsidP="006C4D52">
      <w:pPr>
        <w:ind w:firstLine="709"/>
        <w:rPr>
          <w:sz w:val="28"/>
          <w:szCs w:val="28"/>
        </w:rPr>
      </w:pPr>
    </w:p>
    <w:p w:rsidR="006C4D52" w:rsidRPr="006C4D52" w:rsidRDefault="006C4D52" w:rsidP="006C4D52">
      <w:pPr>
        <w:ind w:firstLine="709"/>
        <w:rPr>
          <w:sz w:val="28"/>
          <w:szCs w:val="28"/>
        </w:rPr>
      </w:pPr>
      <w:r w:rsidRPr="006C4D52">
        <w:rPr>
          <w:sz w:val="28"/>
          <w:szCs w:val="28"/>
        </w:rPr>
        <w:t>ПРИКАЗЫВАЮ:</w:t>
      </w:r>
    </w:p>
    <w:p w:rsidR="006C4D52" w:rsidRPr="006C4D52" w:rsidRDefault="006C4D52" w:rsidP="006C4D52">
      <w:pPr>
        <w:ind w:firstLine="709"/>
        <w:jc w:val="center"/>
        <w:rPr>
          <w:sz w:val="16"/>
          <w:szCs w:val="16"/>
        </w:rPr>
      </w:pPr>
    </w:p>
    <w:p w:rsidR="006C4D52" w:rsidRPr="006C4D52" w:rsidRDefault="00753E69" w:rsidP="00753E69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</w:t>
      </w:r>
      <w:r w:rsidR="00665BD6">
        <w:rPr>
          <w:sz w:val="28"/>
          <w:szCs w:val="28"/>
        </w:rPr>
        <w:t>ложение о</w:t>
      </w:r>
      <w:r>
        <w:rPr>
          <w:sz w:val="28"/>
          <w:szCs w:val="28"/>
        </w:rPr>
        <w:t xml:space="preserve"> краево</w:t>
      </w:r>
      <w:r w:rsidR="00665BD6">
        <w:rPr>
          <w:sz w:val="28"/>
          <w:szCs w:val="28"/>
        </w:rPr>
        <w:t>м</w:t>
      </w:r>
      <w:r>
        <w:rPr>
          <w:sz w:val="28"/>
          <w:szCs w:val="28"/>
        </w:rPr>
        <w:t xml:space="preserve"> конкурс</w:t>
      </w:r>
      <w:r w:rsidR="00665BD6">
        <w:rPr>
          <w:sz w:val="28"/>
          <w:szCs w:val="28"/>
        </w:rPr>
        <w:t>е</w:t>
      </w:r>
      <w:r>
        <w:rPr>
          <w:sz w:val="28"/>
          <w:szCs w:val="28"/>
        </w:rPr>
        <w:t xml:space="preserve"> профессионального мастерства «Учитель-логопед года» согласно приложению.</w:t>
      </w:r>
    </w:p>
    <w:p w:rsidR="006C4D52" w:rsidRPr="006C4D52" w:rsidRDefault="006C4D52" w:rsidP="00753E69">
      <w:pPr>
        <w:ind w:firstLine="686"/>
        <w:jc w:val="both"/>
        <w:rPr>
          <w:sz w:val="28"/>
          <w:szCs w:val="28"/>
        </w:rPr>
      </w:pPr>
    </w:p>
    <w:p w:rsidR="006C4D52" w:rsidRPr="006C4D52" w:rsidRDefault="006C4D52" w:rsidP="00753E69">
      <w:pPr>
        <w:ind w:firstLine="686"/>
        <w:jc w:val="both"/>
        <w:rPr>
          <w:sz w:val="28"/>
          <w:szCs w:val="28"/>
        </w:rPr>
      </w:pPr>
    </w:p>
    <w:p w:rsidR="006C4D52" w:rsidRPr="006C4D52" w:rsidRDefault="006C4D52" w:rsidP="00753E69">
      <w:pPr>
        <w:jc w:val="both"/>
        <w:rPr>
          <w:sz w:val="28"/>
          <w:szCs w:val="28"/>
        </w:rPr>
      </w:pPr>
    </w:p>
    <w:p w:rsidR="006C4D52" w:rsidRPr="006C4D52" w:rsidRDefault="006C4D52" w:rsidP="00753E69">
      <w:pPr>
        <w:spacing w:line="360" w:lineRule="auto"/>
        <w:jc w:val="both"/>
        <w:rPr>
          <w:sz w:val="28"/>
          <w:szCs w:val="28"/>
        </w:rPr>
      </w:pPr>
      <w:r w:rsidRPr="006C4D52">
        <w:rPr>
          <w:sz w:val="28"/>
          <w:szCs w:val="28"/>
        </w:rPr>
        <w:t>Министр</w:t>
      </w:r>
      <w:r w:rsidRPr="006C4D52">
        <w:rPr>
          <w:sz w:val="28"/>
          <w:szCs w:val="28"/>
        </w:rPr>
        <w:tab/>
      </w:r>
      <w:r w:rsidRPr="006C4D52">
        <w:rPr>
          <w:sz w:val="28"/>
          <w:szCs w:val="28"/>
        </w:rPr>
        <w:tab/>
      </w:r>
      <w:r w:rsidRPr="006C4D52">
        <w:rPr>
          <w:sz w:val="28"/>
          <w:szCs w:val="28"/>
        </w:rPr>
        <w:tab/>
      </w:r>
      <w:r w:rsidRPr="006C4D52">
        <w:rPr>
          <w:sz w:val="28"/>
          <w:szCs w:val="28"/>
        </w:rPr>
        <w:tab/>
      </w:r>
      <w:r w:rsidRPr="006C4D52">
        <w:rPr>
          <w:sz w:val="28"/>
          <w:szCs w:val="28"/>
        </w:rPr>
        <w:tab/>
      </w:r>
      <w:r w:rsidRPr="006C4D52">
        <w:rPr>
          <w:sz w:val="28"/>
          <w:szCs w:val="28"/>
        </w:rPr>
        <w:tab/>
      </w:r>
      <w:r w:rsidRPr="006C4D52">
        <w:rPr>
          <w:sz w:val="28"/>
          <w:szCs w:val="28"/>
        </w:rPr>
        <w:tab/>
      </w:r>
      <w:r w:rsidRPr="006C4D52">
        <w:rPr>
          <w:sz w:val="28"/>
          <w:szCs w:val="28"/>
        </w:rPr>
        <w:tab/>
      </w:r>
      <w:r w:rsidRPr="006C4D52">
        <w:rPr>
          <w:sz w:val="28"/>
          <w:szCs w:val="28"/>
        </w:rPr>
        <w:tab/>
      </w:r>
      <w:r w:rsidR="00753E69">
        <w:rPr>
          <w:sz w:val="28"/>
          <w:szCs w:val="28"/>
        </w:rPr>
        <w:t xml:space="preserve">             В</w:t>
      </w:r>
      <w:r w:rsidRPr="006C4D52">
        <w:rPr>
          <w:sz w:val="28"/>
          <w:szCs w:val="28"/>
        </w:rPr>
        <w:t xml:space="preserve">.И. </w:t>
      </w:r>
      <w:proofErr w:type="spellStart"/>
      <w:r w:rsidRPr="006C4D52">
        <w:rPr>
          <w:sz w:val="28"/>
          <w:szCs w:val="28"/>
        </w:rPr>
        <w:t>Сивак</w:t>
      </w:r>
      <w:proofErr w:type="spellEnd"/>
    </w:p>
    <w:p w:rsidR="006C4D52" w:rsidRPr="006F3DC4" w:rsidRDefault="006C4D52" w:rsidP="006C4D52">
      <w:pPr>
        <w:rPr>
          <w:color w:val="FF0000"/>
          <w:sz w:val="28"/>
          <w:szCs w:val="28"/>
        </w:rPr>
      </w:pPr>
    </w:p>
    <w:p w:rsidR="006C4D52" w:rsidRDefault="006C4D52" w:rsidP="002F46E4">
      <w:pPr>
        <w:rPr>
          <w:sz w:val="28"/>
          <w:szCs w:val="28"/>
        </w:rPr>
      </w:pPr>
    </w:p>
    <w:p w:rsidR="00753E69" w:rsidRDefault="00753E69" w:rsidP="002F46E4">
      <w:pPr>
        <w:rPr>
          <w:sz w:val="28"/>
          <w:szCs w:val="28"/>
        </w:rPr>
      </w:pPr>
    </w:p>
    <w:p w:rsidR="00753E69" w:rsidRDefault="00753E69" w:rsidP="002F46E4">
      <w:pPr>
        <w:rPr>
          <w:sz w:val="28"/>
          <w:szCs w:val="28"/>
        </w:rPr>
      </w:pPr>
    </w:p>
    <w:p w:rsidR="00753E69" w:rsidRDefault="00753E69" w:rsidP="002F46E4">
      <w:pPr>
        <w:rPr>
          <w:sz w:val="28"/>
          <w:szCs w:val="28"/>
        </w:rPr>
      </w:pPr>
    </w:p>
    <w:p w:rsidR="006C4D52" w:rsidRDefault="006C4D52" w:rsidP="00894CC3">
      <w:pPr>
        <w:ind w:left="6237"/>
        <w:rPr>
          <w:sz w:val="28"/>
          <w:szCs w:val="28"/>
        </w:rPr>
      </w:pPr>
    </w:p>
    <w:p w:rsidR="00000C01" w:rsidRDefault="00000C01" w:rsidP="00894CC3">
      <w:pPr>
        <w:ind w:left="6237"/>
        <w:rPr>
          <w:sz w:val="28"/>
          <w:szCs w:val="28"/>
        </w:rPr>
      </w:pPr>
    </w:p>
    <w:p w:rsidR="00894CC3" w:rsidRDefault="00894CC3" w:rsidP="00894CC3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приказу Министерства образования и </w:t>
      </w:r>
      <w:r w:rsidR="00BD0626">
        <w:rPr>
          <w:sz w:val="28"/>
          <w:szCs w:val="28"/>
        </w:rPr>
        <w:t xml:space="preserve">молодежной политики </w:t>
      </w:r>
      <w:r>
        <w:rPr>
          <w:sz w:val="28"/>
          <w:szCs w:val="28"/>
        </w:rPr>
        <w:t>Камчатского края</w:t>
      </w:r>
    </w:p>
    <w:p w:rsidR="00894CC3" w:rsidRDefault="004F0088" w:rsidP="00894CC3">
      <w:pPr>
        <w:ind w:left="623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7C6542">
        <w:rPr>
          <w:sz w:val="28"/>
          <w:szCs w:val="28"/>
        </w:rPr>
        <w:t>___________</w:t>
      </w:r>
    </w:p>
    <w:p w:rsidR="00894CC3" w:rsidRDefault="00894CC3" w:rsidP="00894CC3">
      <w:pPr>
        <w:tabs>
          <w:tab w:val="left" w:pos="7350"/>
        </w:tabs>
        <w:rPr>
          <w:sz w:val="28"/>
          <w:szCs w:val="28"/>
        </w:rPr>
      </w:pPr>
    </w:p>
    <w:p w:rsidR="00A30CD9" w:rsidRDefault="00FC226F" w:rsidP="00894CC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="00A30CD9">
        <w:rPr>
          <w:sz w:val="28"/>
          <w:szCs w:val="28"/>
        </w:rPr>
        <w:t>о</w:t>
      </w:r>
      <w:r w:rsidR="00665BD6">
        <w:rPr>
          <w:sz w:val="28"/>
          <w:szCs w:val="28"/>
        </w:rPr>
        <w:t>ложени</w:t>
      </w:r>
      <w:r>
        <w:rPr>
          <w:sz w:val="28"/>
          <w:szCs w:val="28"/>
        </w:rPr>
        <w:t>я</w:t>
      </w:r>
      <w:r w:rsidR="00665BD6">
        <w:rPr>
          <w:sz w:val="28"/>
          <w:szCs w:val="28"/>
        </w:rPr>
        <w:t xml:space="preserve"> </w:t>
      </w:r>
    </w:p>
    <w:p w:rsidR="00A30CD9" w:rsidRDefault="00665BD6" w:rsidP="00894CC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30CD9">
        <w:rPr>
          <w:sz w:val="28"/>
          <w:szCs w:val="28"/>
        </w:rPr>
        <w:t xml:space="preserve"> </w:t>
      </w:r>
      <w:r w:rsidR="00894CC3" w:rsidRPr="00151801">
        <w:rPr>
          <w:sz w:val="28"/>
          <w:szCs w:val="28"/>
        </w:rPr>
        <w:t>краево</w:t>
      </w:r>
      <w:r>
        <w:rPr>
          <w:sz w:val="28"/>
          <w:szCs w:val="28"/>
        </w:rPr>
        <w:t>м</w:t>
      </w:r>
      <w:r w:rsidR="00894CC3" w:rsidRPr="00151801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="00894CC3" w:rsidRPr="00151801">
        <w:rPr>
          <w:sz w:val="28"/>
          <w:szCs w:val="28"/>
        </w:rPr>
        <w:t xml:space="preserve"> </w:t>
      </w:r>
      <w:r w:rsidR="00894CC3">
        <w:rPr>
          <w:sz w:val="28"/>
          <w:szCs w:val="28"/>
        </w:rPr>
        <w:t>профессионального мастерства</w:t>
      </w:r>
      <w:r w:rsidR="00A30CD9">
        <w:rPr>
          <w:sz w:val="28"/>
          <w:szCs w:val="28"/>
        </w:rPr>
        <w:t xml:space="preserve"> </w:t>
      </w:r>
    </w:p>
    <w:p w:rsidR="00894CC3" w:rsidRPr="00151801" w:rsidRDefault="00894CC3" w:rsidP="00894CC3">
      <w:pPr>
        <w:jc w:val="center"/>
        <w:rPr>
          <w:sz w:val="28"/>
          <w:szCs w:val="28"/>
        </w:rPr>
      </w:pPr>
      <w:r w:rsidRPr="00151801">
        <w:rPr>
          <w:sz w:val="28"/>
          <w:szCs w:val="28"/>
        </w:rPr>
        <w:t>«</w:t>
      </w:r>
      <w:r>
        <w:rPr>
          <w:sz w:val="28"/>
          <w:szCs w:val="28"/>
        </w:rPr>
        <w:t>Учитель-</w:t>
      </w:r>
      <w:r w:rsidR="00A30CD9">
        <w:rPr>
          <w:sz w:val="28"/>
          <w:szCs w:val="28"/>
        </w:rPr>
        <w:t>логопед</w:t>
      </w:r>
      <w:r w:rsidRPr="00151801">
        <w:rPr>
          <w:sz w:val="28"/>
          <w:szCs w:val="28"/>
        </w:rPr>
        <w:t xml:space="preserve"> года»</w:t>
      </w:r>
      <w:r w:rsidR="00007897">
        <w:rPr>
          <w:sz w:val="28"/>
          <w:szCs w:val="28"/>
        </w:rPr>
        <w:t xml:space="preserve"> </w:t>
      </w:r>
      <w:r w:rsidRPr="00151801">
        <w:rPr>
          <w:sz w:val="28"/>
          <w:szCs w:val="28"/>
        </w:rPr>
        <w:t>(далее – Положение)</w:t>
      </w:r>
    </w:p>
    <w:p w:rsidR="00894CC3" w:rsidRPr="00151801" w:rsidRDefault="00894CC3" w:rsidP="00894CC3">
      <w:pPr>
        <w:jc w:val="center"/>
        <w:rPr>
          <w:sz w:val="28"/>
          <w:szCs w:val="28"/>
        </w:rPr>
      </w:pPr>
    </w:p>
    <w:p w:rsidR="00894CC3" w:rsidRDefault="00894CC3" w:rsidP="002F46E4">
      <w:pPr>
        <w:numPr>
          <w:ilvl w:val="0"/>
          <w:numId w:val="1"/>
        </w:numPr>
        <w:jc w:val="center"/>
        <w:rPr>
          <w:bCs/>
          <w:sz w:val="28"/>
          <w:szCs w:val="28"/>
        </w:rPr>
      </w:pPr>
      <w:r w:rsidRPr="00151801">
        <w:rPr>
          <w:bCs/>
          <w:sz w:val="28"/>
          <w:szCs w:val="28"/>
        </w:rPr>
        <w:t>Общие положения</w:t>
      </w:r>
    </w:p>
    <w:p w:rsidR="004C09DC" w:rsidRPr="002F46E4" w:rsidRDefault="004C09DC" w:rsidP="004C09DC">
      <w:pPr>
        <w:ind w:left="720"/>
        <w:rPr>
          <w:bCs/>
          <w:sz w:val="28"/>
          <w:szCs w:val="28"/>
        </w:rPr>
      </w:pPr>
    </w:p>
    <w:p w:rsidR="00894CC3" w:rsidRPr="00A30CD9" w:rsidRDefault="00894CC3" w:rsidP="00C6190E">
      <w:pPr>
        <w:pStyle w:val="ae"/>
        <w:numPr>
          <w:ilvl w:val="1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A30CD9">
        <w:rPr>
          <w:bCs/>
          <w:sz w:val="28"/>
          <w:szCs w:val="28"/>
        </w:rPr>
        <w:t>Настоящ</w:t>
      </w:r>
      <w:r w:rsidR="00665BD6">
        <w:rPr>
          <w:bCs/>
          <w:sz w:val="28"/>
          <w:szCs w:val="28"/>
        </w:rPr>
        <w:t>ее</w:t>
      </w:r>
      <w:r w:rsidR="00A30CD9" w:rsidRPr="00A30CD9">
        <w:rPr>
          <w:bCs/>
          <w:sz w:val="28"/>
          <w:szCs w:val="28"/>
        </w:rPr>
        <w:t xml:space="preserve"> По</w:t>
      </w:r>
      <w:r w:rsidR="00665BD6">
        <w:rPr>
          <w:bCs/>
          <w:sz w:val="28"/>
          <w:szCs w:val="28"/>
        </w:rPr>
        <w:t>ложение</w:t>
      </w:r>
      <w:r w:rsidRPr="00A30CD9">
        <w:rPr>
          <w:bCs/>
          <w:sz w:val="28"/>
          <w:szCs w:val="28"/>
        </w:rPr>
        <w:t xml:space="preserve"> </w:t>
      </w:r>
      <w:r w:rsidR="00665BD6">
        <w:rPr>
          <w:bCs/>
          <w:sz w:val="28"/>
          <w:szCs w:val="28"/>
        </w:rPr>
        <w:t>определяет порядок и условия</w:t>
      </w:r>
      <w:r w:rsidR="00A30CD9" w:rsidRPr="00A30CD9">
        <w:rPr>
          <w:bCs/>
          <w:sz w:val="28"/>
          <w:szCs w:val="28"/>
        </w:rPr>
        <w:t xml:space="preserve"> </w:t>
      </w:r>
      <w:r w:rsidRPr="00A30CD9">
        <w:rPr>
          <w:bCs/>
          <w:sz w:val="28"/>
          <w:szCs w:val="28"/>
        </w:rPr>
        <w:t>проведения краевого конкурса «Учитель-</w:t>
      </w:r>
      <w:r w:rsidR="00A30CD9" w:rsidRPr="00A30CD9">
        <w:rPr>
          <w:bCs/>
          <w:sz w:val="28"/>
          <w:szCs w:val="28"/>
        </w:rPr>
        <w:t>логопед</w:t>
      </w:r>
      <w:r w:rsidRPr="00A30CD9">
        <w:rPr>
          <w:bCs/>
          <w:sz w:val="28"/>
          <w:szCs w:val="28"/>
        </w:rPr>
        <w:t xml:space="preserve"> года» (далее – Конкурс</w:t>
      </w:r>
      <w:r w:rsidR="00FC226F">
        <w:rPr>
          <w:bCs/>
          <w:sz w:val="28"/>
          <w:szCs w:val="28"/>
        </w:rPr>
        <w:t>)</w:t>
      </w:r>
      <w:r w:rsidRPr="00A30CD9">
        <w:rPr>
          <w:bCs/>
          <w:sz w:val="28"/>
          <w:szCs w:val="28"/>
        </w:rPr>
        <w:t>.</w:t>
      </w:r>
    </w:p>
    <w:p w:rsidR="004C09DC" w:rsidRPr="008379B9" w:rsidRDefault="00A30CD9" w:rsidP="008379B9">
      <w:pPr>
        <w:pStyle w:val="ae"/>
        <w:numPr>
          <w:ilvl w:val="1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8379B9">
        <w:rPr>
          <w:bCs/>
          <w:sz w:val="28"/>
          <w:szCs w:val="28"/>
        </w:rPr>
        <w:t xml:space="preserve">Конкурс является практической программой, ориентированной на повышение профессионального уровня и наиболее полную реализацию творческого потенциала </w:t>
      </w:r>
      <w:r w:rsidR="00C6190E" w:rsidRPr="008379B9">
        <w:rPr>
          <w:bCs/>
          <w:sz w:val="28"/>
          <w:szCs w:val="28"/>
        </w:rPr>
        <w:t>учителей-</w:t>
      </w:r>
      <w:r w:rsidRPr="008379B9">
        <w:rPr>
          <w:bCs/>
          <w:sz w:val="28"/>
          <w:szCs w:val="28"/>
        </w:rPr>
        <w:t xml:space="preserve">логопедов </w:t>
      </w:r>
      <w:r w:rsidR="00C6190E" w:rsidRPr="008379B9">
        <w:rPr>
          <w:bCs/>
          <w:sz w:val="28"/>
          <w:szCs w:val="28"/>
        </w:rPr>
        <w:t xml:space="preserve">системы </w:t>
      </w:r>
      <w:r w:rsidRPr="008379B9">
        <w:rPr>
          <w:bCs/>
          <w:sz w:val="28"/>
          <w:szCs w:val="28"/>
        </w:rPr>
        <w:t>образования Камчатского края,</w:t>
      </w:r>
      <w:r w:rsidR="004C09DC" w:rsidRPr="008379B9">
        <w:rPr>
          <w:bCs/>
          <w:sz w:val="28"/>
          <w:szCs w:val="28"/>
        </w:rPr>
        <w:t xml:space="preserve"> стимулирования профессионального развития специалиста и его социальной активности, общественного и профессионального участия в формировании и реализации образовательной политики, развития инноваций в образовании, распространения в системе общего образования передового педагогического опыта.</w:t>
      </w:r>
    </w:p>
    <w:p w:rsidR="004C09DC" w:rsidRDefault="004C09DC" w:rsidP="004C09DC">
      <w:pPr>
        <w:pStyle w:val="ae"/>
        <w:ind w:left="709"/>
        <w:jc w:val="both"/>
        <w:rPr>
          <w:bCs/>
          <w:sz w:val="28"/>
          <w:szCs w:val="28"/>
        </w:rPr>
      </w:pPr>
    </w:p>
    <w:p w:rsidR="00007897" w:rsidRDefault="00007897" w:rsidP="004C09DC">
      <w:pPr>
        <w:pStyle w:val="ae"/>
        <w:numPr>
          <w:ilvl w:val="0"/>
          <w:numId w:val="1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Сроки проведения Конкурса</w:t>
      </w:r>
    </w:p>
    <w:p w:rsidR="00007897" w:rsidRDefault="00007897" w:rsidP="00007897">
      <w:pPr>
        <w:pStyle w:val="ae"/>
        <w:rPr>
          <w:bCs/>
          <w:sz w:val="28"/>
          <w:szCs w:val="28"/>
        </w:rPr>
      </w:pPr>
    </w:p>
    <w:p w:rsidR="00007897" w:rsidRDefault="00007897" w:rsidP="00007897">
      <w:pPr>
        <w:pStyle w:val="ae"/>
        <w:ind w:left="0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Конкурс проводится один раз в три года. Сроки проведения Конкурса утверждаются приказом Министерства образования и молодежной политики Камчатского края (далее – </w:t>
      </w:r>
      <w:proofErr w:type="spellStart"/>
      <w:r>
        <w:rPr>
          <w:bCs/>
          <w:sz w:val="28"/>
          <w:szCs w:val="28"/>
        </w:rPr>
        <w:t>Минобразование</w:t>
      </w:r>
      <w:proofErr w:type="spellEnd"/>
      <w:r>
        <w:rPr>
          <w:bCs/>
          <w:sz w:val="28"/>
          <w:szCs w:val="28"/>
        </w:rPr>
        <w:t xml:space="preserve"> Камчатского края).</w:t>
      </w:r>
    </w:p>
    <w:p w:rsidR="00007897" w:rsidRDefault="00007897" w:rsidP="00007897">
      <w:pPr>
        <w:pStyle w:val="ae"/>
        <w:ind w:left="0" w:firstLine="720"/>
        <w:rPr>
          <w:bCs/>
          <w:sz w:val="28"/>
          <w:szCs w:val="28"/>
        </w:rPr>
      </w:pPr>
    </w:p>
    <w:p w:rsidR="00A30CD9" w:rsidRPr="00A30CD9" w:rsidRDefault="004C09DC" w:rsidP="004C09DC">
      <w:pPr>
        <w:pStyle w:val="ae"/>
        <w:numPr>
          <w:ilvl w:val="0"/>
          <w:numId w:val="1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Цели и задачи Конкурса</w:t>
      </w:r>
    </w:p>
    <w:p w:rsidR="00C6190E" w:rsidRDefault="00C6190E" w:rsidP="00894CC3">
      <w:pPr>
        <w:ind w:firstLine="709"/>
        <w:jc w:val="both"/>
        <w:rPr>
          <w:bCs/>
          <w:sz w:val="28"/>
          <w:szCs w:val="28"/>
        </w:rPr>
      </w:pPr>
    </w:p>
    <w:p w:rsidR="008379B9" w:rsidRDefault="00007897" w:rsidP="00894C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94CC3">
        <w:rPr>
          <w:bCs/>
          <w:sz w:val="28"/>
          <w:szCs w:val="28"/>
        </w:rPr>
        <w:t>.</w:t>
      </w:r>
      <w:r w:rsidR="008379B9">
        <w:rPr>
          <w:bCs/>
          <w:sz w:val="28"/>
          <w:szCs w:val="28"/>
        </w:rPr>
        <w:t>1</w:t>
      </w:r>
      <w:r w:rsidR="00894CC3">
        <w:rPr>
          <w:bCs/>
          <w:sz w:val="28"/>
          <w:szCs w:val="28"/>
        </w:rPr>
        <w:t xml:space="preserve">. Конкурс </w:t>
      </w:r>
      <w:r w:rsidR="00894CC3" w:rsidRPr="00990E72">
        <w:rPr>
          <w:bCs/>
          <w:sz w:val="28"/>
          <w:szCs w:val="28"/>
        </w:rPr>
        <w:t>проводится в целях повышения</w:t>
      </w:r>
      <w:r w:rsidR="004C09DC" w:rsidRPr="004C09DC">
        <w:rPr>
          <w:bCs/>
          <w:sz w:val="28"/>
          <w:szCs w:val="28"/>
        </w:rPr>
        <w:t xml:space="preserve"> </w:t>
      </w:r>
      <w:r w:rsidR="004C09DC">
        <w:rPr>
          <w:bCs/>
          <w:sz w:val="28"/>
          <w:szCs w:val="28"/>
        </w:rPr>
        <w:t>профессионального уровня и наиболее полной реализации творческого потенциала учителей-логопедов системы образования края,</w:t>
      </w:r>
      <w:r w:rsidR="00894CC3" w:rsidRPr="00990E72">
        <w:rPr>
          <w:bCs/>
          <w:sz w:val="28"/>
          <w:szCs w:val="28"/>
        </w:rPr>
        <w:t xml:space="preserve"> </w:t>
      </w:r>
      <w:r w:rsidR="008379B9">
        <w:rPr>
          <w:bCs/>
          <w:sz w:val="28"/>
          <w:szCs w:val="28"/>
        </w:rPr>
        <w:t xml:space="preserve">формирование позитивного социального и профессионального имиджа специалистов образовательных организаций, </w:t>
      </w:r>
      <w:r w:rsidR="004C09DC">
        <w:rPr>
          <w:bCs/>
          <w:sz w:val="28"/>
          <w:szCs w:val="28"/>
        </w:rPr>
        <w:t xml:space="preserve">повышения престижа деятельности учителей-логопедов в системе образования Камчатского края. </w:t>
      </w:r>
    </w:p>
    <w:p w:rsidR="008379B9" w:rsidRDefault="00007897" w:rsidP="003E4FD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F46E4">
        <w:rPr>
          <w:bCs/>
          <w:sz w:val="28"/>
          <w:szCs w:val="28"/>
        </w:rPr>
        <w:t>.</w:t>
      </w:r>
      <w:r w:rsidR="008379B9">
        <w:rPr>
          <w:bCs/>
          <w:sz w:val="28"/>
          <w:szCs w:val="28"/>
        </w:rPr>
        <w:t>2.</w:t>
      </w:r>
      <w:r w:rsidR="002F46E4">
        <w:rPr>
          <w:bCs/>
          <w:sz w:val="28"/>
          <w:szCs w:val="28"/>
        </w:rPr>
        <w:t xml:space="preserve"> </w:t>
      </w:r>
      <w:r w:rsidR="00894CC3" w:rsidRPr="00990E72">
        <w:rPr>
          <w:bCs/>
          <w:sz w:val="28"/>
          <w:szCs w:val="28"/>
        </w:rPr>
        <w:t>Задачи Конкурса</w:t>
      </w:r>
      <w:r w:rsidR="008379B9">
        <w:rPr>
          <w:bCs/>
          <w:sz w:val="28"/>
          <w:szCs w:val="28"/>
        </w:rPr>
        <w:t>:</w:t>
      </w:r>
    </w:p>
    <w:p w:rsidR="008379B9" w:rsidRDefault="00894CC3" w:rsidP="003E4FD5">
      <w:pPr>
        <w:pStyle w:val="ae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8379B9">
        <w:rPr>
          <w:bCs/>
          <w:sz w:val="28"/>
          <w:szCs w:val="28"/>
        </w:rPr>
        <w:t xml:space="preserve">создание условий для самореализации специалиста, </w:t>
      </w:r>
      <w:r w:rsidR="008379B9">
        <w:rPr>
          <w:bCs/>
          <w:sz w:val="28"/>
          <w:szCs w:val="28"/>
        </w:rPr>
        <w:t>раскрытия их творческого потенциала;</w:t>
      </w:r>
    </w:p>
    <w:p w:rsidR="008379B9" w:rsidRDefault="00894CC3" w:rsidP="003E4FD5">
      <w:pPr>
        <w:pStyle w:val="ae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8379B9">
        <w:rPr>
          <w:bCs/>
          <w:sz w:val="28"/>
          <w:szCs w:val="28"/>
        </w:rPr>
        <w:t>выявление талантливых специалистов</w:t>
      </w:r>
      <w:r w:rsidR="008379B9">
        <w:rPr>
          <w:bCs/>
          <w:sz w:val="28"/>
          <w:szCs w:val="28"/>
        </w:rPr>
        <w:t xml:space="preserve"> системы образования Камчатского края, их поддержка и поощрение;</w:t>
      </w:r>
    </w:p>
    <w:p w:rsidR="008379B9" w:rsidRDefault="00894CC3" w:rsidP="003E4FD5">
      <w:pPr>
        <w:pStyle w:val="ae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8379B9">
        <w:rPr>
          <w:bCs/>
          <w:sz w:val="28"/>
          <w:szCs w:val="28"/>
        </w:rPr>
        <w:t>повышение престижа педагогического труда</w:t>
      </w:r>
      <w:r w:rsidR="008379B9">
        <w:rPr>
          <w:bCs/>
          <w:sz w:val="28"/>
          <w:szCs w:val="28"/>
        </w:rPr>
        <w:t xml:space="preserve">, </w:t>
      </w:r>
      <w:r w:rsidR="008379B9" w:rsidRPr="008379B9">
        <w:rPr>
          <w:bCs/>
          <w:sz w:val="28"/>
          <w:szCs w:val="28"/>
        </w:rPr>
        <w:t>профессиональных педагогических сообществ</w:t>
      </w:r>
      <w:r w:rsidR="008379B9">
        <w:rPr>
          <w:bCs/>
          <w:sz w:val="28"/>
          <w:szCs w:val="28"/>
        </w:rPr>
        <w:t>;</w:t>
      </w:r>
    </w:p>
    <w:p w:rsidR="008379B9" w:rsidRPr="008379B9" w:rsidRDefault="00894CC3" w:rsidP="003E4FD5">
      <w:pPr>
        <w:pStyle w:val="ae"/>
        <w:numPr>
          <w:ilvl w:val="0"/>
          <w:numId w:val="3"/>
        </w:numPr>
        <w:ind w:left="0" w:firstLine="709"/>
        <w:jc w:val="both"/>
        <w:rPr>
          <w:b/>
          <w:u w:val="single"/>
        </w:rPr>
      </w:pPr>
      <w:r w:rsidRPr="008379B9">
        <w:rPr>
          <w:bCs/>
          <w:sz w:val="28"/>
          <w:szCs w:val="28"/>
        </w:rPr>
        <w:lastRenderedPageBreak/>
        <w:t xml:space="preserve">распространение </w:t>
      </w:r>
      <w:r w:rsidR="008379B9" w:rsidRPr="008379B9">
        <w:rPr>
          <w:bCs/>
          <w:sz w:val="28"/>
          <w:szCs w:val="28"/>
        </w:rPr>
        <w:t xml:space="preserve">передового </w:t>
      </w:r>
      <w:proofErr w:type="gramStart"/>
      <w:r w:rsidR="008379B9" w:rsidRPr="008379B9">
        <w:rPr>
          <w:bCs/>
          <w:sz w:val="28"/>
          <w:szCs w:val="28"/>
        </w:rPr>
        <w:t>опыта работы учителей-логопедов образовательных организаций всех типов</w:t>
      </w:r>
      <w:proofErr w:type="gramEnd"/>
      <w:r w:rsidR="008379B9" w:rsidRPr="008379B9">
        <w:rPr>
          <w:bCs/>
          <w:sz w:val="28"/>
          <w:szCs w:val="28"/>
        </w:rPr>
        <w:t xml:space="preserve"> и видов</w:t>
      </w:r>
      <w:r w:rsidR="008379B9">
        <w:rPr>
          <w:bCs/>
          <w:sz w:val="28"/>
          <w:szCs w:val="28"/>
        </w:rPr>
        <w:t>.</w:t>
      </w:r>
    </w:p>
    <w:p w:rsidR="008379B9" w:rsidRDefault="008379B9" w:rsidP="003E4FD5">
      <w:pPr>
        <w:pStyle w:val="ae"/>
        <w:ind w:left="0" w:firstLine="709"/>
        <w:jc w:val="both"/>
        <w:rPr>
          <w:bCs/>
          <w:sz w:val="28"/>
          <w:szCs w:val="28"/>
        </w:rPr>
      </w:pPr>
    </w:p>
    <w:p w:rsidR="008379B9" w:rsidRDefault="008379B9" w:rsidP="007164D6">
      <w:pPr>
        <w:pStyle w:val="ae"/>
        <w:numPr>
          <w:ilvl w:val="0"/>
          <w:numId w:val="1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Учредители Конкурса</w:t>
      </w:r>
    </w:p>
    <w:p w:rsidR="007164D6" w:rsidRDefault="007164D6" w:rsidP="007164D6">
      <w:pPr>
        <w:pStyle w:val="ae"/>
        <w:rPr>
          <w:bCs/>
          <w:sz w:val="28"/>
          <w:szCs w:val="28"/>
        </w:rPr>
      </w:pPr>
    </w:p>
    <w:p w:rsidR="007164D6" w:rsidRDefault="007164D6" w:rsidP="007164D6">
      <w:pPr>
        <w:pStyle w:val="ae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Учредителем Конкурса является </w:t>
      </w:r>
      <w:proofErr w:type="spellStart"/>
      <w:r w:rsidR="00E6258E">
        <w:rPr>
          <w:bCs/>
          <w:sz w:val="28"/>
          <w:szCs w:val="28"/>
        </w:rPr>
        <w:t>Минобразование</w:t>
      </w:r>
      <w:proofErr w:type="spellEnd"/>
      <w:r w:rsidR="00E6258E">
        <w:rPr>
          <w:bCs/>
          <w:sz w:val="28"/>
          <w:szCs w:val="28"/>
        </w:rPr>
        <w:t xml:space="preserve"> Камчатского края</w:t>
      </w:r>
      <w:r>
        <w:rPr>
          <w:bCs/>
          <w:sz w:val="28"/>
          <w:szCs w:val="28"/>
        </w:rPr>
        <w:t>, организатором – краевое государственное автономное учреждение дополнительного профессионального образования «Камчатский институт развития образования»</w:t>
      </w:r>
      <w:r w:rsidR="00E6258E">
        <w:rPr>
          <w:bCs/>
          <w:sz w:val="28"/>
          <w:szCs w:val="28"/>
        </w:rPr>
        <w:t xml:space="preserve"> (далее – КГАУ ДПО «Камчатский ИРО»</w:t>
      </w:r>
      <w:r w:rsidR="00665BD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7164D6" w:rsidRDefault="007164D6" w:rsidP="007164D6">
      <w:pPr>
        <w:pStyle w:val="ae"/>
        <w:ind w:left="0" w:firstLine="720"/>
        <w:jc w:val="both"/>
        <w:rPr>
          <w:bCs/>
          <w:sz w:val="28"/>
          <w:szCs w:val="28"/>
        </w:rPr>
      </w:pPr>
    </w:p>
    <w:p w:rsidR="007164D6" w:rsidRDefault="007164D6" w:rsidP="007164D6">
      <w:pPr>
        <w:pStyle w:val="ae"/>
        <w:numPr>
          <w:ilvl w:val="0"/>
          <w:numId w:val="1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Организационный комитет Конкурса</w:t>
      </w:r>
    </w:p>
    <w:p w:rsidR="007164D6" w:rsidRDefault="007164D6" w:rsidP="007164D6">
      <w:pPr>
        <w:pStyle w:val="ae"/>
        <w:jc w:val="both"/>
        <w:rPr>
          <w:bCs/>
          <w:sz w:val="28"/>
          <w:szCs w:val="28"/>
        </w:rPr>
      </w:pPr>
    </w:p>
    <w:p w:rsidR="007164D6" w:rsidRDefault="007164D6" w:rsidP="007164D6">
      <w:pPr>
        <w:pStyle w:val="ae"/>
        <w:numPr>
          <w:ilvl w:val="1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организации и проведения Конкурса создается Организационный комитет Конкурса (далее – Оргкомитет), в состав которого могут входить представители </w:t>
      </w:r>
      <w:r w:rsidR="00000C01">
        <w:rPr>
          <w:bCs/>
          <w:sz w:val="28"/>
          <w:szCs w:val="28"/>
        </w:rPr>
        <w:t>Минобразования Камчатского края</w:t>
      </w:r>
      <w:r>
        <w:rPr>
          <w:bCs/>
          <w:sz w:val="28"/>
          <w:szCs w:val="28"/>
        </w:rPr>
        <w:t xml:space="preserve">, краевых государственных учреждений, подведомственных </w:t>
      </w:r>
      <w:proofErr w:type="spellStart"/>
      <w:r w:rsidR="00000C01">
        <w:rPr>
          <w:bCs/>
          <w:sz w:val="28"/>
          <w:szCs w:val="28"/>
        </w:rPr>
        <w:t>Минобразованию</w:t>
      </w:r>
      <w:proofErr w:type="spellEnd"/>
      <w:r w:rsidR="00000C01">
        <w:rPr>
          <w:bCs/>
          <w:sz w:val="28"/>
          <w:szCs w:val="28"/>
        </w:rPr>
        <w:t xml:space="preserve"> Камчатского края</w:t>
      </w:r>
      <w:r>
        <w:rPr>
          <w:bCs/>
          <w:sz w:val="28"/>
          <w:szCs w:val="28"/>
        </w:rPr>
        <w:t>, муниципальных образовательных учреждений, являющихся площадками для проведения конкурсных мероприятий (по согласованию с руководителями муниципальных органов управления образования).</w:t>
      </w:r>
    </w:p>
    <w:p w:rsidR="007164D6" w:rsidRDefault="007164D6" w:rsidP="007164D6">
      <w:pPr>
        <w:pStyle w:val="ae"/>
        <w:numPr>
          <w:ilvl w:val="1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Оргкомитет Конкурса определяет состав и регламент работы жюри, принимает решение о награждении участников Конкурса на основе итогового протокола, который утверждается на заседании Оргкомитета.</w:t>
      </w:r>
    </w:p>
    <w:p w:rsidR="00724694" w:rsidRDefault="00724694" w:rsidP="00724694">
      <w:pPr>
        <w:pStyle w:val="ae"/>
        <w:ind w:left="709"/>
        <w:jc w:val="both"/>
        <w:rPr>
          <w:bCs/>
          <w:sz w:val="28"/>
          <w:szCs w:val="28"/>
        </w:rPr>
      </w:pPr>
    </w:p>
    <w:p w:rsidR="00724694" w:rsidRDefault="00724694" w:rsidP="00724694">
      <w:pPr>
        <w:pStyle w:val="ae"/>
        <w:numPr>
          <w:ilvl w:val="0"/>
          <w:numId w:val="1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Участники Конкурса</w:t>
      </w:r>
    </w:p>
    <w:p w:rsidR="00724694" w:rsidRDefault="00724694" w:rsidP="00724694">
      <w:pPr>
        <w:pStyle w:val="ae"/>
        <w:rPr>
          <w:bCs/>
          <w:sz w:val="28"/>
          <w:szCs w:val="28"/>
        </w:rPr>
      </w:pPr>
    </w:p>
    <w:p w:rsidR="00894CC3" w:rsidRDefault="00894CC3" w:rsidP="00F33394">
      <w:pPr>
        <w:pStyle w:val="ae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24694">
        <w:rPr>
          <w:sz w:val="28"/>
          <w:szCs w:val="28"/>
        </w:rPr>
        <w:t>В Конкурсе прин</w:t>
      </w:r>
      <w:r w:rsidR="00724694">
        <w:rPr>
          <w:sz w:val="28"/>
          <w:szCs w:val="28"/>
        </w:rPr>
        <w:t>имают</w:t>
      </w:r>
      <w:r w:rsidRPr="00724694">
        <w:rPr>
          <w:sz w:val="28"/>
          <w:szCs w:val="28"/>
        </w:rPr>
        <w:t xml:space="preserve"> участие учителя-</w:t>
      </w:r>
      <w:r w:rsidR="00724694">
        <w:rPr>
          <w:sz w:val="28"/>
          <w:szCs w:val="28"/>
        </w:rPr>
        <w:t xml:space="preserve">логопеды </w:t>
      </w:r>
      <w:r w:rsidRPr="00724694">
        <w:rPr>
          <w:sz w:val="28"/>
          <w:szCs w:val="28"/>
        </w:rPr>
        <w:t>образовательных организаций</w:t>
      </w:r>
      <w:r w:rsidR="00724694">
        <w:rPr>
          <w:sz w:val="28"/>
          <w:szCs w:val="28"/>
        </w:rPr>
        <w:t xml:space="preserve"> Камчатского края.</w:t>
      </w:r>
    </w:p>
    <w:p w:rsidR="00724694" w:rsidRDefault="00724694" w:rsidP="00F33394">
      <w:pPr>
        <w:pStyle w:val="ae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конкурсантов может осуществляться:</w:t>
      </w:r>
    </w:p>
    <w:p w:rsidR="00724694" w:rsidRDefault="00724694" w:rsidP="00F33394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органами управления образованием муниципальных образований в Камчатском крае;</w:t>
      </w:r>
    </w:p>
    <w:p w:rsidR="00724694" w:rsidRDefault="00724694" w:rsidP="00F33394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образовательными организациями, находящимися в ведении </w:t>
      </w:r>
      <w:r w:rsidR="00C3398F">
        <w:rPr>
          <w:sz w:val="28"/>
          <w:szCs w:val="28"/>
        </w:rPr>
        <w:t xml:space="preserve">Минобразования </w:t>
      </w:r>
      <w:r>
        <w:rPr>
          <w:sz w:val="28"/>
          <w:szCs w:val="28"/>
        </w:rPr>
        <w:t>Камчатского края, на основании ходатайства руководителя данного образовательного учреждения в Оргкомитет Конкурса;</w:t>
      </w:r>
    </w:p>
    <w:p w:rsidR="00F33394" w:rsidRDefault="00F33394" w:rsidP="00F33394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самовыдвижением.</w:t>
      </w:r>
    </w:p>
    <w:p w:rsidR="00F33394" w:rsidRDefault="00F33394" w:rsidP="00F33394">
      <w:pPr>
        <w:pStyle w:val="ae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конкурсе является добровольным.</w:t>
      </w:r>
    </w:p>
    <w:p w:rsidR="00F33394" w:rsidRDefault="00F33394" w:rsidP="00F33394">
      <w:pPr>
        <w:pStyle w:val="ae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Стаж работы и возраст участников не ограничиваются.</w:t>
      </w:r>
    </w:p>
    <w:p w:rsidR="00F33394" w:rsidRDefault="00F33394" w:rsidP="00F33394">
      <w:pPr>
        <w:pStyle w:val="ae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обязаны представить полный комплект конкурсной документации в соответствии с пунктом 7.1. настоящего Порядка в установленные сроки.</w:t>
      </w:r>
    </w:p>
    <w:p w:rsidR="00EF5DDB" w:rsidRDefault="00EF5DDB" w:rsidP="00EF5DDB">
      <w:pPr>
        <w:pStyle w:val="ae"/>
        <w:ind w:left="709"/>
        <w:jc w:val="both"/>
        <w:rPr>
          <w:sz w:val="28"/>
          <w:szCs w:val="28"/>
        </w:rPr>
      </w:pPr>
    </w:p>
    <w:p w:rsidR="00F33394" w:rsidRDefault="00F33394" w:rsidP="00F33394">
      <w:pPr>
        <w:pStyle w:val="a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Жюри Конкурса</w:t>
      </w:r>
    </w:p>
    <w:p w:rsidR="00F33394" w:rsidRDefault="00F33394" w:rsidP="00F33394">
      <w:pPr>
        <w:pStyle w:val="ae"/>
        <w:jc w:val="both"/>
        <w:rPr>
          <w:sz w:val="28"/>
          <w:szCs w:val="28"/>
        </w:rPr>
      </w:pPr>
    </w:p>
    <w:p w:rsidR="00F33394" w:rsidRDefault="00F33394" w:rsidP="000F28DA">
      <w:pPr>
        <w:pStyle w:val="ae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конкурсных мероприятий создается жюри Конкурса.</w:t>
      </w:r>
    </w:p>
    <w:p w:rsidR="00F33394" w:rsidRDefault="00F33394" w:rsidP="000F28DA">
      <w:pPr>
        <w:pStyle w:val="ae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формируется из нечетного количества членов с равными </w:t>
      </w:r>
      <w:r>
        <w:rPr>
          <w:sz w:val="28"/>
          <w:szCs w:val="28"/>
        </w:rPr>
        <w:lastRenderedPageBreak/>
        <w:t>правами.</w:t>
      </w:r>
    </w:p>
    <w:p w:rsidR="00F33394" w:rsidRPr="00F33394" w:rsidRDefault="00F33394" w:rsidP="000F28DA">
      <w:pPr>
        <w:pStyle w:val="ae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жюри могут входить представители </w:t>
      </w:r>
      <w:r w:rsidR="00000C01">
        <w:rPr>
          <w:bCs/>
          <w:sz w:val="28"/>
          <w:szCs w:val="28"/>
        </w:rPr>
        <w:t>Минобразования Камчатского края</w:t>
      </w:r>
      <w:r>
        <w:rPr>
          <w:bCs/>
          <w:sz w:val="28"/>
          <w:szCs w:val="28"/>
        </w:rPr>
        <w:t xml:space="preserve">, </w:t>
      </w:r>
      <w:r w:rsidR="00000C01">
        <w:rPr>
          <w:bCs/>
          <w:sz w:val="28"/>
          <w:szCs w:val="28"/>
        </w:rPr>
        <w:t xml:space="preserve">КГАУ ДПО </w:t>
      </w:r>
      <w:r>
        <w:rPr>
          <w:bCs/>
          <w:sz w:val="28"/>
          <w:szCs w:val="28"/>
        </w:rPr>
        <w:t xml:space="preserve">«Камчатский </w:t>
      </w:r>
      <w:r w:rsidR="00000C01">
        <w:rPr>
          <w:bCs/>
          <w:sz w:val="28"/>
          <w:szCs w:val="28"/>
        </w:rPr>
        <w:t>ИРО</w:t>
      </w:r>
      <w:r>
        <w:rPr>
          <w:bCs/>
          <w:sz w:val="28"/>
          <w:szCs w:val="28"/>
        </w:rPr>
        <w:t>», краевых государственных образовательных учреждений, образовательных учреждений высшего профессионального образования.</w:t>
      </w:r>
    </w:p>
    <w:p w:rsidR="00F33394" w:rsidRPr="000F28DA" w:rsidRDefault="00F33394" w:rsidP="000F28DA">
      <w:pPr>
        <w:pStyle w:val="ae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Жюри Конкурса</w:t>
      </w:r>
      <w:r w:rsidR="000F28DA">
        <w:rPr>
          <w:bCs/>
          <w:sz w:val="28"/>
          <w:szCs w:val="28"/>
        </w:rPr>
        <w:t xml:space="preserve"> организует оценку конкурсантов на каждом этапе Конкурса</w:t>
      </w:r>
      <w:r w:rsidR="006D1AB6">
        <w:rPr>
          <w:bCs/>
          <w:sz w:val="28"/>
          <w:szCs w:val="28"/>
        </w:rPr>
        <w:t>,</w:t>
      </w:r>
      <w:r w:rsidR="000F28DA">
        <w:rPr>
          <w:bCs/>
          <w:sz w:val="28"/>
          <w:szCs w:val="28"/>
        </w:rPr>
        <w:t xml:space="preserve"> подводит итоги конкурсных оценок по каждому участнику, формирует по итогам Конкурса рейтинговый список конкурсантов, определяет победителей в номинациях, составляет итоговый протокол.</w:t>
      </w:r>
    </w:p>
    <w:p w:rsidR="000F28DA" w:rsidRPr="000F28DA" w:rsidRDefault="000F28DA" w:rsidP="000F28DA">
      <w:pPr>
        <w:pStyle w:val="ae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Жюри Конкурса представляет итоговый протокол и рейтинговый список конкурсантов в Оргкомитет Конкурса.</w:t>
      </w:r>
    </w:p>
    <w:p w:rsidR="000F28DA" w:rsidRDefault="000F28DA" w:rsidP="000F28DA">
      <w:pPr>
        <w:pStyle w:val="ae"/>
        <w:ind w:left="0" w:firstLine="709"/>
        <w:jc w:val="both"/>
        <w:rPr>
          <w:sz w:val="28"/>
          <w:szCs w:val="28"/>
        </w:rPr>
      </w:pPr>
    </w:p>
    <w:p w:rsidR="00894CC3" w:rsidRDefault="00005963" w:rsidP="00521C7C">
      <w:pPr>
        <w:pStyle w:val="ae"/>
        <w:numPr>
          <w:ilvl w:val="0"/>
          <w:numId w:val="1"/>
        </w:numPr>
        <w:jc w:val="center"/>
        <w:rPr>
          <w:sz w:val="28"/>
          <w:szCs w:val="28"/>
        </w:rPr>
      </w:pPr>
      <w:bookmarkStart w:id="1" w:name="sub_21"/>
      <w:r>
        <w:rPr>
          <w:sz w:val="28"/>
          <w:szCs w:val="28"/>
        </w:rPr>
        <w:t>Требования по оформлению документов участников Конкурса</w:t>
      </w:r>
    </w:p>
    <w:p w:rsidR="00005963" w:rsidRDefault="00005963" w:rsidP="00005963">
      <w:pPr>
        <w:pStyle w:val="ae"/>
        <w:jc w:val="both"/>
        <w:rPr>
          <w:sz w:val="28"/>
          <w:szCs w:val="28"/>
        </w:rPr>
      </w:pPr>
    </w:p>
    <w:p w:rsidR="00005963" w:rsidRDefault="00005963" w:rsidP="00FF483F">
      <w:pPr>
        <w:pStyle w:val="ae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участники Конкурса представляют в Оргкомитет Конкурсную документацию:</w:t>
      </w:r>
    </w:p>
    <w:p w:rsidR="00005963" w:rsidRDefault="00005963" w:rsidP="00FF483F">
      <w:pPr>
        <w:pStyle w:val="ae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B2A">
        <w:rPr>
          <w:sz w:val="28"/>
          <w:szCs w:val="28"/>
        </w:rPr>
        <w:t>п</w:t>
      </w:r>
      <w:r>
        <w:rPr>
          <w:sz w:val="28"/>
          <w:szCs w:val="28"/>
        </w:rPr>
        <w:t>редставление конкурсанта, заверенное подписью руководителя органа управления образованием муниципального образования, руководителя образовательной организации</w:t>
      </w:r>
      <w:r w:rsidR="006D1AB6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находящейся в ведении </w:t>
      </w:r>
      <w:r w:rsidR="00C3398F">
        <w:rPr>
          <w:sz w:val="28"/>
          <w:szCs w:val="28"/>
        </w:rPr>
        <w:t xml:space="preserve">Минобразования </w:t>
      </w:r>
      <w:r>
        <w:rPr>
          <w:sz w:val="28"/>
          <w:szCs w:val="28"/>
        </w:rPr>
        <w:t>Камчатского края, в случае самовыдвижения – образовательного учреждения согласно приложению 1 настоящего Порядка</w:t>
      </w:r>
      <w:r w:rsidR="00B56B2A">
        <w:rPr>
          <w:sz w:val="28"/>
          <w:szCs w:val="28"/>
        </w:rPr>
        <w:t>;</w:t>
      </w:r>
    </w:p>
    <w:p w:rsidR="00894CC3" w:rsidRDefault="00005963" w:rsidP="00FF483F">
      <w:pPr>
        <w:pStyle w:val="ae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05963">
        <w:rPr>
          <w:sz w:val="28"/>
          <w:szCs w:val="28"/>
        </w:rPr>
        <w:t xml:space="preserve"> </w:t>
      </w:r>
      <w:r w:rsidR="00B56B2A">
        <w:rPr>
          <w:sz w:val="28"/>
          <w:szCs w:val="28"/>
        </w:rPr>
        <w:t>л</w:t>
      </w:r>
      <w:r w:rsidRPr="00005963">
        <w:rPr>
          <w:sz w:val="28"/>
          <w:szCs w:val="28"/>
        </w:rPr>
        <w:t xml:space="preserve">ичное </w:t>
      </w:r>
      <w:bookmarkEnd w:id="1"/>
      <w:r w:rsidRPr="00005963">
        <w:rPr>
          <w:sz w:val="28"/>
          <w:szCs w:val="28"/>
        </w:rPr>
        <w:t>з</w:t>
      </w:r>
      <w:r w:rsidR="00894CC3" w:rsidRPr="00005963">
        <w:rPr>
          <w:sz w:val="28"/>
          <w:szCs w:val="28"/>
        </w:rPr>
        <w:t xml:space="preserve">аявление </w:t>
      </w:r>
      <w:r>
        <w:rPr>
          <w:sz w:val="28"/>
          <w:szCs w:val="28"/>
        </w:rPr>
        <w:t>к</w:t>
      </w:r>
      <w:r w:rsidR="00894CC3" w:rsidRPr="00005963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нта на участие в Конкурсе </w:t>
      </w:r>
      <w:r w:rsidR="00894CC3" w:rsidRPr="00005963">
        <w:rPr>
          <w:sz w:val="28"/>
          <w:szCs w:val="28"/>
        </w:rPr>
        <w:t>согласно приложению 2</w:t>
      </w:r>
      <w:r w:rsidR="00B56B2A">
        <w:rPr>
          <w:sz w:val="28"/>
          <w:szCs w:val="28"/>
        </w:rPr>
        <w:t>;</w:t>
      </w:r>
    </w:p>
    <w:p w:rsidR="00005963" w:rsidRDefault="00B56B2A" w:rsidP="00521C7C">
      <w:pPr>
        <w:pStyle w:val="ae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05963">
        <w:rPr>
          <w:sz w:val="28"/>
          <w:szCs w:val="28"/>
        </w:rPr>
        <w:t xml:space="preserve">езюме учителя-логопеда (в формате </w:t>
      </w:r>
      <w:r w:rsidR="00005963" w:rsidRPr="00005963">
        <w:rPr>
          <w:sz w:val="28"/>
          <w:szCs w:val="28"/>
        </w:rPr>
        <w:t>.</w:t>
      </w:r>
      <w:r w:rsidR="00FF483F">
        <w:rPr>
          <w:sz w:val="28"/>
          <w:szCs w:val="28"/>
          <w:lang w:val="en-US"/>
        </w:rPr>
        <w:t>doc</w:t>
      </w:r>
      <w:r w:rsidR="00FF483F" w:rsidRPr="00FF483F">
        <w:rPr>
          <w:sz w:val="28"/>
          <w:szCs w:val="28"/>
        </w:rPr>
        <w:t>)</w:t>
      </w:r>
      <w:r w:rsidR="00FF483F">
        <w:rPr>
          <w:sz w:val="28"/>
          <w:szCs w:val="28"/>
        </w:rPr>
        <w:t>:</w:t>
      </w:r>
    </w:p>
    <w:p w:rsidR="00FF483F" w:rsidRDefault="00FF483F" w:rsidP="00521C7C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резюме должно представлять собой изложение профессиональных достижений, подкрепленных аргументами и доводами, основная цель резюме – в лаконичной форме всесторонне представить опыт работы </w:t>
      </w:r>
      <w:r w:rsidRPr="003E4FD5">
        <w:rPr>
          <w:sz w:val="28"/>
          <w:szCs w:val="28"/>
        </w:rPr>
        <w:t>конкурсанта в</w:t>
      </w:r>
      <w:r>
        <w:rPr>
          <w:sz w:val="28"/>
          <w:szCs w:val="28"/>
        </w:rPr>
        <w:t xml:space="preserve"> </w:t>
      </w:r>
      <w:r w:rsidR="006D1AB6">
        <w:rPr>
          <w:sz w:val="28"/>
          <w:szCs w:val="28"/>
        </w:rPr>
        <w:t>системе образования;</w:t>
      </w:r>
    </w:p>
    <w:p w:rsidR="006D1AB6" w:rsidRDefault="006D1AB6" w:rsidP="00521C7C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работа должна быть оформлена с помощью компьютерных программ (</w:t>
      </w:r>
      <w:r>
        <w:rPr>
          <w:sz w:val="28"/>
          <w:szCs w:val="28"/>
          <w:lang w:val="en-US"/>
        </w:rPr>
        <w:t>MS</w:t>
      </w:r>
      <w:r w:rsidRPr="006D1A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6D1AB6">
        <w:rPr>
          <w:sz w:val="28"/>
          <w:szCs w:val="28"/>
        </w:rPr>
        <w:t>)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графических;</w:t>
      </w:r>
    </w:p>
    <w:p w:rsidR="006D1AB6" w:rsidRDefault="006D1AB6" w:rsidP="00521C7C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объем резюме не более 2 тысяч знаков с пробелами</w:t>
      </w:r>
      <w:r w:rsidR="00B56B2A">
        <w:rPr>
          <w:sz w:val="28"/>
          <w:szCs w:val="28"/>
        </w:rPr>
        <w:t>;</w:t>
      </w:r>
    </w:p>
    <w:p w:rsidR="006D1AB6" w:rsidRDefault="00B56B2A" w:rsidP="00521C7C">
      <w:pPr>
        <w:pStyle w:val="ae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D1AB6">
        <w:rPr>
          <w:sz w:val="28"/>
          <w:szCs w:val="28"/>
        </w:rPr>
        <w:t>писок научных статей и публикаций</w:t>
      </w:r>
      <w:r w:rsidR="00295B8B">
        <w:rPr>
          <w:sz w:val="28"/>
          <w:szCs w:val="28"/>
        </w:rPr>
        <w:t xml:space="preserve"> (при наличии), оформленный с учетом библиографических требований (в формате </w:t>
      </w:r>
      <w:r w:rsidR="00295B8B" w:rsidRPr="00005963">
        <w:rPr>
          <w:sz w:val="28"/>
          <w:szCs w:val="28"/>
        </w:rPr>
        <w:t>.</w:t>
      </w:r>
      <w:r w:rsidR="00295B8B">
        <w:rPr>
          <w:sz w:val="28"/>
          <w:szCs w:val="28"/>
          <w:lang w:val="en-US"/>
        </w:rPr>
        <w:t>doc</w:t>
      </w:r>
      <w:r w:rsidR="00295B8B" w:rsidRPr="00FF483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95B8B" w:rsidRDefault="00B56B2A" w:rsidP="00521C7C">
      <w:pPr>
        <w:pStyle w:val="ae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5B8B">
        <w:rPr>
          <w:sz w:val="28"/>
          <w:szCs w:val="28"/>
        </w:rPr>
        <w:t xml:space="preserve">писание логопедической технологии работы конкурсанта (объем не более 20 тысяч знаков с пробелами). В ней формулируется ведущая идея опыта, отражается его новизна, обосновывается использование логопедических приемов, методов работы, дается их краткая аннотация. </w:t>
      </w:r>
      <w:r w:rsidR="00DF05CD">
        <w:rPr>
          <w:sz w:val="28"/>
          <w:szCs w:val="28"/>
        </w:rPr>
        <w:t>Раскрываются показатели результативности работ</w:t>
      </w:r>
      <w:r>
        <w:rPr>
          <w:sz w:val="28"/>
          <w:szCs w:val="28"/>
        </w:rPr>
        <w:t>ы;</w:t>
      </w:r>
    </w:p>
    <w:p w:rsidR="00DF05CD" w:rsidRDefault="00B56B2A" w:rsidP="00521C7C">
      <w:pPr>
        <w:pStyle w:val="ae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F05CD">
        <w:rPr>
          <w:sz w:val="28"/>
          <w:szCs w:val="28"/>
        </w:rPr>
        <w:t xml:space="preserve">лан-конспект занятия, урока и т.п., который конкурсант планирует демонстрировать на Конкурсе (объем не более 10 тысяч знаков с пробелами в формате </w:t>
      </w:r>
      <w:r w:rsidR="00DF05CD" w:rsidRPr="00005963">
        <w:rPr>
          <w:sz w:val="28"/>
          <w:szCs w:val="28"/>
        </w:rPr>
        <w:t>.</w:t>
      </w:r>
      <w:r w:rsidR="00DF05CD">
        <w:rPr>
          <w:sz w:val="28"/>
          <w:szCs w:val="28"/>
          <w:lang w:val="en-US"/>
        </w:rPr>
        <w:t>doc</w:t>
      </w:r>
      <w:r w:rsidR="009A14F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A14FA" w:rsidRDefault="00B56B2A" w:rsidP="00521C7C">
      <w:pPr>
        <w:pStyle w:val="ae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9A14FA">
        <w:rPr>
          <w:sz w:val="28"/>
          <w:szCs w:val="28"/>
        </w:rPr>
        <w:t xml:space="preserve">ветные фотографии: </w:t>
      </w:r>
      <w:r w:rsidR="009A14FA" w:rsidRPr="009A14FA">
        <w:rPr>
          <w:sz w:val="28"/>
          <w:szCs w:val="28"/>
        </w:rPr>
        <w:t>портрет 9х13</w:t>
      </w:r>
      <w:r w:rsidR="009A14FA">
        <w:rPr>
          <w:sz w:val="28"/>
          <w:szCs w:val="28"/>
        </w:rPr>
        <w:t xml:space="preserve"> (в электронном виде в файле с расширением .</w:t>
      </w:r>
      <w:r w:rsidR="009A14FA">
        <w:rPr>
          <w:sz w:val="28"/>
          <w:szCs w:val="28"/>
          <w:lang w:val="en-US"/>
        </w:rPr>
        <w:t>tiff</w:t>
      </w:r>
      <w:r w:rsidR="009A14FA" w:rsidRPr="009A14FA">
        <w:rPr>
          <w:sz w:val="28"/>
          <w:szCs w:val="28"/>
        </w:rPr>
        <w:t xml:space="preserve"> </w:t>
      </w:r>
      <w:r w:rsidR="009A14FA">
        <w:rPr>
          <w:sz w:val="28"/>
          <w:szCs w:val="28"/>
        </w:rPr>
        <w:t xml:space="preserve">или </w:t>
      </w:r>
      <w:r w:rsidR="009A14FA" w:rsidRPr="009A14FA">
        <w:rPr>
          <w:sz w:val="28"/>
          <w:szCs w:val="28"/>
        </w:rPr>
        <w:t>.</w:t>
      </w:r>
      <w:proofErr w:type="spellStart"/>
      <w:r w:rsidR="009A14FA" w:rsidRPr="009A14FA">
        <w:rPr>
          <w:sz w:val="28"/>
          <w:szCs w:val="28"/>
        </w:rPr>
        <w:t>jpg</w:t>
      </w:r>
      <w:proofErr w:type="spellEnd"/>
      <w:r w:rsidR="009A14FA">
        <w:rPr>
          <w:sz w:val="28"/>
          <w:szCs w:val="28"/>
        </w:rPr>
        <w:t xml:space="preserve"> объемом не более 2</w:t>
      </w:r>
      <w:r w:rsidR="009A14FA" w:rsidRPr="009A14FA">
        <w:rPr>
          <w:sz w:val="28"/>
          <w:szCs w:val="28"/>
        </w:rPr>
        <w:t xml:space="preserve"> </w:t>
      </w:r>
      <w:r w:rsidR="009A14FA">
        <w:rPr>
          <w:sz w:val="28"/>
          <w:szCs w:val="28"/>
          <w:lang w:val="en-US"/>
        </w:rPr>
        <w:t>Mb</w:t>
      </w:r>
      <w:r w:rsidR="009A14FA">
        <w:rPr>
          <w:sz w:val="28"/>
          <w:szCs w:val="28"/>
        </w:rPr>
        <w:t>) – 1 шт., жанровая цветная фотография с занятия – 1 шт.</w:t>
      </w:r>
    </w:p>
    <w:p w:rsidR="009A14FA" w:rsidRDefault="009A14FA" w:rsidP="00521C7C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документы подписываются участником и направляются в </w:t>
      </w:r>
      <w:r>
        <w:rPr>
          <w:sz w:val="28"/>
          <w:szCs w:val="28"/>
        </w:rPr>
        <w:lastRenderedPageBreak/>
        <w:t>бумажной и электронной копи</w:t>
      </w:r>
      <w:r w:rsidR="00B56B2A">
        <w:rPr>
          <w:sz w:val="28"/>
          <w:szCs w:val="28"/>
        </w:rPr>
        <w:t>ях</w:t>
      </w:r>
      <w:r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MS</w:t>
      </w:r>
      <w:r w:rsidRPr="009A14F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9A14FA">
        <w:rPr>
          <w:sz w:val="28"/>
          <w:szCs w:val="28"/>
        </w:rPr>
        <w:t xml:space="preserve"> </w:t>
      </w:r>
      <w:r w:rsidR="00521C7C">
        <w:rPr>
          <w:sz w:val="28"/>
          <w:szCs w:val="28"/>
        </w:rPr>
        <w:t xml:space="preserve">в формате </w:t>
      </w:r>
      <w:r w:rsidR="00521C7C" w:rsidRPr="00005963">
        <w:rPr>
          <w:sz w:val="28"/>
          <w:szCs w:val="28"/>
        </w:rPr>
        <w:t>.</w:t>
      </w:r>
      <w:r w:rsidR="00521C7C">
        <w:rPr>
          <w:sz w:val="28"/>
          <w:szCs w:val="28"/>
          <w:lang w:val="en-US"/>
        </w:rPr>
        <w:t>doc</w:t>
      </w:r>
      <w:r w:rsidR="00521C7C">
        <w:rPr>
          <w:sz w:val="28"/>
          <w:szCs w:val="28"/>
        </w:rPr>
        <w:t>.</w:t>
      </w:r>
    </w:p>
    <w:p w:rsidR="00000C01" w:rsidRDefault="00521C7C" w:rsidP="00521C7C">
      <w:pPr>
        <w:pStyle w:val="ae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предоставляются</w:t>
      </w:r>
      <w:r w:rsidR="00000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адрес </w:t>
      </w:r>
      <w:r w:rsidR="00000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Оргкомитета </w:t>
      </w:r>
      <w:r w:rsidR="00000C0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000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адресу:</w:t>
      </w:r>
    </w:p>
    <w:p w:rsidR="00521C7C" w:rsidRPr="00000C01" w:rsidRDefault="00521C7C" w:rsidP="00000C01">
      <w:pPr>
        <w:jc w:val="both"/>
        <w:rPr>
          <w:sz w:val="28"/>
          <w:szCs w:val="28"/>
        </w:rPr>
      </w:pPr>
      <w:r w:rsidRPr="00000C01">
        <w:rPr>
          <w:sz w:val="28"/>
          <w:szCs w:val="28"/>
        </w:rPr>
        <w:t xml:space="preserve">г. Петропавловск-Камчатский, ул. Набережная, 26, КГАУ ДПО «Камчатский </w:t>
      </w:r>
      <w:r w:rsidR="00B56B2A" w:rsidRPr="00000C01">
        <w:rPr>
          <w:sz w:val="28"/>
          <w:szCs w:val="28"/>
        </w:rPr>
        <w:t>ИРО</w:t>
      </w:r>
      <w:r w:rsidRPr="00000C01">
        <w:rPr>
          <w:sz w:val="28"/>
          <w:szCs w:val="28"/>
        </w:rPr>
        <w:t xml:space="preserve">», кафедра педагогики, психологии, дополнительного и специального образования. </w:t>
      </w:r>
      <w:r w:rsidR="00B56B2A" w:rsidRPr="00000C01">
        <w:rPr>
          <w:sz w:val="28"/>
          <w:szCs w:val="28"/>
        </w:rPr>
        <w:t>Необходимую</w:t>
      </w:r>
      <w:r w:rsidRPr="00000C01">
        <w:rPr>
          <w:sz w:val="28"/>
          <w:szCs w:val="28"/>
        </w:rPr>
        <w:t xml:space="preserve"> информацию можно получить по телефону 8(4152)42-48-42.</w:t>
      </w:r>
    </w:p>
    <w:p w:rsidR="00521C7C" w:rsidRDefault="00521C7C" w:rsidP="00521C7C">
      <w:pPr>
        <w:pStyle w:val="ae"/>
        <w:ind w:left="1768"/>
        <w:jc w:val="both"/>
        <w:rPr>
          <w:sz w:val="28"/>
          <w:szCs w:val="28"/>
        </w:rPr>
      </w:pPr>
    </w:p>
    <w:p w:rsidR="00521C7C" w:rsidRPr="00521C7C" w:rsidRDefault="00521C7C" w:rsidP="00521C7C">
      <w:pPr>
        <w:pStyle w:val="a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Процедура отбора</w:t>
      </w:r>
    </w:p>
    <w:p w:rsidR="00FF483F" w:rsidRDefault="00FF483F" w:rsidP="00577D9F">
      <w:pPr>
        <w:pStyle w:val="ae"/>
        <w:ind w:left="0" w:firstLine="709"/>
        <w:jc w:val="both"/>
        <w:rPr>
          <w:sz w:val="28"/>
          <w:szCs w:val="28"/>
        </w:rPr>
      </w:pPr>
    </w:p>
    <w:p w:rsidR="00521C7C" w:rsidRDefault="00521C7C" w:rsidP="00577D9F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два этапа</w:t>
      </w:r>
      <w:r w:rsidR="00B56B2A">
        <w:rPr>
          <w:sz w:val="28"/>
          <w:szCs w:val="28"/>
        </w:rPr>
        <w:t>.</w:t>
      </w:r>
    </w:p>
    <w:p w:rsidR="00521C7C" w:rsidRDefault="00521C7C" w:rsidP="00577D9F">
      <w:pPr>
        <w:pStyle w:val="ae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(заочный)</w:t>
      </w:r>
      <w:r w:rsidR="00B56B2A">
        <w:rPr>
          <w:sz w:val="28"/>
          <w:szCs w:val="28"/>
        </w:rPr>
        <w:t>. П</w:t>
      </w:r>
      <w:r>
        <w:rPr>
          <w:sz w:val="28"/>
          <w:szCs w:val="28"/>
        </w:rPr>
        <w:t xml:space="preserve">редставление участниками Конкурса в адрес Оргкомитета конкурсных материалов в соответствии с требованиями пункта 7 настоящего Порядка. </w:t>
      </w:r>
      <w:r w:rsidR="00081A61">
        <w:rPr>
          <w:sz w:val="28"/>
          <w:szCs w:val="28"/>
        </w:rPr>
        <w:t>Рассмотрение, анализ и оценка конкурсных материалов членами жюри.</w:t>
      </w:r>
    </w:p>
    <w:p w:rsidR="00081A61" w:rsidRDefault="00081A61" w:rsidP="00577D9F">
      <w:pPr>
        <w:pStyle w:val="ae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(очный)</w:t>
      </w:r>
      <w:r w:rsidR="00B56B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56B2A">
        <w:rPr>
          <w:sz w:val="28"/>
          <w:szCs w:val="28"/>
        </w:rPr>
        <w:t>С</w:t>
      </w:r>
      <w:r>
        <w:rPr>
          <w:sz w:val="28"/>
          <w:szCs w:val="28"/>
        </w:rPr>
        <w:t>остоит из трех туров</w:t>
      </w:r>
      <w:r w:rsidR="00B56B2A">
        <w:rPr>
          <w:sz w:val="28"/>
          <w:szCs w:val="28"/>
        </w:rPr>
        <w:t>:</w:t>
      </w:r>
      <w:r>
        <w:rPr>
          <w:sz w:val="28"/>
          <w:szCs w:val="28"/>
        </w:rPr>
        <w:t xml:space="preserve"> знакомство с участниками Конкурса, оценк</w:t>
      </w:r>
      <w:r w:rsidR="00B56B2A">
        <w:rPr>
          <w:sz w:val="28"/>
          <w:szCs w:val="28"/>
        </w:rPr>
        <w:t>а</w:t>
      </w:r>
      <w:r>
        <w:rPr>
          <w:sz w:val="28"/>
          <w:szCs w:val="28"/>
        </w:rPr>
        <w:t xml:space="preserve"> коммуникативных навыков</w:t>
      </w:r>
      <w:r w:rsidR="00B56B2A">
        <w:rPr>
          <w:sz w:val="28"/>
          <w:szCs w:val="28"/>
        </w:rPr>
        <w:t>;</w:t>
      </w:r>
      <w:r>
        <w:rPr>
          <w:sz w:val="28"/>
          <w:szCs w:val="28"/>
        </w:rPr>
        <w:t xml:space="preserve"> оценк</w:t>
      </w:r>
      <w:r w:rsidR="00B56B2A">
        <w:rPr>
          <w:sz w:val="28"/>
          <w:szCs w:val="28"/>
        </w:rPr>
        <w:t>а</w:t>
      </w:r>
      <w:r>
        <w:rPr>
          <w:sz w:val="28"/>
          <w:szCs w:val="28"/>
        </w:rPr>
        <w:t xml:space="preserve"> уровня профессионального мастерства учителя-логопеда</w:t>
      </w:r>
      <w:r w:rsidR="00B56B2A">
        <w:rPr>
          <w:sz w:val="28"/>
          <w:szCs w:val="28"/>
        </w:rPr>
        <w:t>;</w:t>
      </w:r>
      <w:r>
        <w:rPr>
          <w:sz w:val="28"/>
          <w:szCs w:val="28"/>
        </w:rPr>
        <w:t xml:space="preserve"> подведение итогов</w:t>
      </w:r>
      <w:r w:rsidR="00B56B2A">
        <w:rPr>
          <w:sz w:val="28"/>
          <w:szCs w:val="28"/>
        </w:rPr>
        <w:t xml:space="preserve"> и </w:t>
      </w:r>
      <w:r>
        <w:rPr>
          <w:sz w:val="28"/>
          <w:szCs w:val="28"/>
        </w:rPr>
        <w:t>награждение победителей.</w:t>
      </w:r>
    </w:p>
    <w:p w:rsidR="00081A61" w:rsidRDefault="00081A61" w:rsidP="00577D9F">
      <w:pPr>
        <w:pStyle w:val="ae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тур</w:t>
      </w:r>
    </w:p>
    <w:p w:rsidR="00081A61" w:rsidRDefault="00081A61" w:rsidP="00577D9F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знакомство с участниками Конкурса, оценка коммуникативных навыков.</w:t>
      </w:r>
    </w:p>
    <w:p w:rsidR="00081A61" w:rsidRDefault="00081A61" w:rsidP="00577D9F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Очередность выступления участников </w:t>
      </w:r>
      <w:r w:rsidR="00B56B2A">
        <w:rPr>
          <w:sz w:val="28"/>
          <w:szCs w:val="28"/>
        </w:rPr>
        <w:t>в</w:t>
      </w:r>
      <w:r>
        <w:rPr>
          <w:sz w:val="28"/>
          <w:szCs w:val="28"/>
        </w:rPr>
        <w:t xml:space="preserve"> первом туре осуществляется открытой жеребьевкой.</w:t>
      </w:r>
    </w:p>
    <w:p w:rsidR="00081A61" w:rsidRDefault="00B56B2A" w:rsidP="00577D9F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81A61">
        <w:rPr>
          <w:sz w:val="28"/>
          <w:szCs w:val="28"/>
        </w:rPr>
        <w:t xml:space="preserve"> первом туре Жюри оценивает задание «Визитная карточка: «Я учитель-логопед (название образовательного учреждения)». Продолжительность 5 минут, ответы на вопросы Жюри – 2 минуты.</w:t>
      </w:r>
    </w:p>
    <w:p w:rsidR="00081A61" w:rsidRDefault="00081A61" w:rsidP="00577D9F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задания не допускается использование каких-либо технических средств и помощников. Оценива</w:t>
      </w:r>
      <w:r w:rsidR="00867810">
        <w:rPr>
          <w:sz w:val="28"/>
          <w:szCs w:val="28"/>
        </w:rPr>
        <w:t>е</w:t>
      </w:r>
      <w:r>
        <w:rPr>
          <w:sz w:val="28"/>
          <w:szCs w:val="28"/>
        </w:rPr>
        <w:t>тся представ</w:t>
      </w:r>
      <w:r w:rsidR="00867810">
        <w:rPr>
          <w:sz w:val="28"/>
          <w:szCs w:val="28"/>
        </w:rPr>
        <w:t>ление участником своей</w:t>
      </w:r>
      <w:r>
        <w:rPr>
          <w:sz w:val="28"/>
          <w:szCs w:val="28"/>
        </w:rPr>
        <w:t xml:space="preserve"> работ</w:t>
      </w:r>
      <w:r w:rsidR="00867810">
        <w:rPr>
          <w:sz w:val="28"/>
          <w:szCs w:val="28"/>
        </w:rPr>
        <w:t>ы</w:t>
      </w:r>
      <w:r>
        <w:rPr>
          <w:sz w:val="28"/>
          <w:szCs w:val="28"/>
        </w:rPr>
        <w:t xml:space="preserve"> в образовательном учреждении.</w:t>
      </w:r>
    </w:p>
    <w:p w:rsidR="00081A61" w:rsidRDefault="00081A61" w:rsidP="00577D9F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первого тура составляется протокол оценки заданий первого тура.</w:t>
      </w:r>
    </w:p>
    <w:p w:rsidR="00081A61" w:rsidRDefault="00081A61" w:rsidP="00577D9F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конкурсанты принимают участие во втором туре Конкурса.</w:t>
      </w:r>
    </w:p>
    <w:p w:rsidR="00081A61" w:rsidRDefault="00081A61" w:rsidP="00577D9F">
      <w:pPr>
        <w:pStyle w:val="ae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тур</w:t>
      </w:r>
    </w:p>
    <w:p w:rsidR="00081A61" w:rsidRDefault="00F1187E" w:rsidP="00577D9F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оцен</w:t>
      </w:r>
      <w:r w:rsidR="00867810">
        <w:rPr>
          <w:sz w:val="28"/>
          <w:szCs w:val="28"/>
        </w:rPr>
        <w:t>ка</w:t>
      </w:r>
      <w:r>
        <w:rPr>
          <w:sz w:val="28"/>
          <w:szCs w:val="28"/>
        </w:rPr>
        <w:t xml:space="preserve"> уров</w:t>
      </w:r>
      <w:r w:rsidR="00867810">
        <w:rPr>
          <w:sz w:val="28"/>
          <w:szCs w:val="28"/>
        </w:rPr>
        <w:t>ня</w:t>
      </w:r>
      <w:r>
        <w:rPr>
          <w:sz w:val="28"/>
          <w:szCs w:val="28"/>
        </w:rPr>
        <w:t xml:space="preserve"> профессионального мастерства учителя-логопеда в коррекционно-развивающей деятельности.</w:t>
      </w:r>
    </w:p>
    <w:p w:rsidR="00F1187E" w:rsidRDefault="00F1187E" w:rsidP="00577D9F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Очередность выступления участников </w:t>
      </w:r>
      <w:r w:rsidR="00B56B2A">
        <w:rPr>
          <w:sz w:val="28"/>
          <w:szCs w:val="28"/>
        </w:rPr>
        <w:t>во</w:t>
      </w:r>
      <w:r>
        <w:rPr>
          <w:sz w:val="28"/>
          <w:szCs w:val="28"/>
        </w:rPr>
        <w:t xml:space="preserve"> втором туре осуществляется открытой жеребьевкой.</w:t>
      </w:r>
    </w:p>
    <w:p w:rsidR="00F1187E" w:rsidRDefault="00B56B2A" w:rsidP="00577D9F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="00F1187E">
        <w:rPr>
          <w:sz w:val="28"/>
          <w:szCs w:val="28"/>
        </w:rPr>
        <w:t xml:space="preserve"> втором туре Конкурса Жюри оценивает выполнение задания «Открытое занятие». Продолжительность занятия – </w:t>
      </w:r>
      <w:r w:rsidR="00EF5DDB">
        <w:rPr>
          <w:sz w:val="28"/>
          <w:szCs w:val="28"/>
        </w:rPr>
        <w:t>3</w:t>
      </w:r>
      <w:r w:rsidR="00F1187E">
        <w:rPr>
          <w:sz w:val="28"/>
          <w:szCs w:val="28"/>
        </w:rPr>
        <w:t>0 минут (</w:t>
      </w:r>
      <w:r w:rsidR="00EF5DDB">
        <w:rPr>
          <w:sz w:val="28"/>
          <w:szCs w:val="28"/>
        </w:rPr>
        <w:t>20</w:t>
      </w:r>
      <w:r w:rsidR="00F1187E">
        <w:rPr>
          <w:sz w:val="28"/>
          <w:szCs w:val="28"/>
        </w:rPr>
        <w:t xml:space="preserve"> минут – занятие, </w:t>
      </w:r>
      <w:r w:rsidR="00EF5DDB">
        <w:rPr>
          <w:sz w:val="28"/>
          <w:szCs w:val="28"/>
        </w:rPr>
        <w:t>10</w:t>
      </w:r>
      <w:r w:rsidR="00F1187E">
        <w:rPr>
          <w:sz w:val="28"/>
          <w:szCs w:val="28"/>
        </w:rPr>
        <w:t xml:space="preserve"> минут – структурированный анализ).</w:t>
      </w:r>
    </w:p>
    <w:p w:rsidR="00F1187E" w:rsidRDefault="00F1187E" w:rsidP="00577D9F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Открытое занятие (игра, урок и др.) проводится на базе образовательного учреждения. Занятие должно отражать заявленную систему работы (технологию) и иллюстр</w:t>
      </w:r>
      <w:r w:rsidR="00867810">
        <w:rPr>
          <w:sz w:val="28"/>
          <w:szCs w:val="28"/>
        </w:rPr>
        <w:t>ировать</w:t>
      </w:r>
      <w:r>
        <w:rPr>
          <w:sz w:val="28"/>
          <w:szCs w:val="28"/>
        </w:rPr>
        <w:t xml:space="preserve"> представленн</w:t>
      </w:r>
      <w:r w:rsidR="00867810">
        <w:rPr>
          <w:sz w:val="28"/>
          <w:szCs w:val="28"/>
        </w:rPr>
        <w:t>ый</w:t>
      </w:r>
      <w:r>
        <w:rPr>
          <w:sz w:val="28"/>
          <w:szCs w:val="28"/>
        </w:rPr>
        <w:t xml:space="preserve"> опыт работы учителя-логопеда.</w:t>
      </w:r>
    </w:p>
    <w:p w:rsidR="00F1187E" w:rsidRDefault="00F1187E" w:rsidP="00577D9F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выступления допускается использование мультимедийных </w:t>
      </w:r>
      <w:r>
        <w:rPr>
          <w:sz w:val="28"/>
          <w:szCs w:val="28"/>
        </w:rPr>
        <w:lastRenderedPageBreak/>
        <w:t>устройств (видеопроектор, музыка)</w:t>
      </w:r>
      <w:r w:rsidR="00577D9F">
        <w:rPr>
          <w:sz w:val="28"/>
          <w:szCs w:val="28"/>
        </w:rPr>
        <w:t>.</w:t>
      </w:r>
    </w:p>
    <w:p w:rsidR="00577D9F" w:rsidRDefault="00577D9F" w:rsidP="00577D9F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второго тура составляется протокол оценки заданий второго тура.</w:t>
      </w:r>
    </w:p>
    <w:p w:rsidR="00577D9F" w:rsidRDefault="00577D9F" w:rsidP="00577D9F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Самоанализ проводится непосредственно после учебного занятия.</w:t>
      </w:r>
    </w:p>
    <w:p w:rsidR="00577D9F" w:rsidRDefault="00577D9F" w:rsidP="00577D9F">
      <w:pPr>
        <w:pStyle w:val="ae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тур</w:t>
      </w:r>
    </w:p>
    <w:p w:rsidR="00577D9F" w:rsidRDefault="00577D9F" w:rsidP="00577D9F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тура: оцен</w:t>
      </w:r>
      <w:r w:rsidR="00867810">
        <w:rPr>
          <w:sz w:val="28"/>
          <w:szCs w:val="28"/>
        </w:rPr>
        <w:t>ка</w:t>
      </w:r>
      <w:r>
        <w:rPr>
          <w:sz w:val="28"/>
          <w:szCs w:val="28"/>
        </w:rPr>
        <w:t xml:space="preserve"> уров</w:t>
      </w:r>
      <w:r w:rsidR="00867810">
        <w:rPr>
          <w:sz w:val="28"/>
          <w:szCs w:val="28"/>
        </w:rPr>
        <w:t>ня</w:t>
      </w:r>
      <w:r>
        <w:rPr>
          <w:sz w:val="28"/>
          <w:szCs w:val="28"/>
        </w:rPr>
        <w:t xml:space="preserve"> профессионального мастерства учителя-логопеда в консультационной деятельности.</w:t>
      </w:r>
    </w:p>
    <w:p w:rsidR="00577D9F" w:rsidRDefault="00577D9F" w:rsidP="00577D9F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Очередность выступления участников </w:t>
      </w:r>
      <w:r w:rsidR="00867810">
        <w:rPr>
          <w:sz w:val="28"/>
          <w:szCs w:val="28"/>
        </w:rPr>
        <w:t>в</w:t>
      </w:r>
      <w:r>
        <w:rPr>
          <w:sz w:val="28"/>
          <w:szCs w:val="28"/>
        </w:rPr>
        <w:t xml:space="preserve"> третьем туре осуществляется открытой жеребьевкой.</w:t>
      </w:r>
    </w:p>
    <w:p w:rsidR="00577D9F" w:rsidRDefault="00867810" w:rsidP="00577D9F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77D9F">
        <w:rPr>
          <w:sz w:val="28"/>
          <w:szCs w:val="28"/>
        </w:rPr>
        <w:t xml:space="preserve"> третьем туре Конкурса Жюри оценивает выполнение задания «К</w:t>
      </w:r>
      <w:r w:rsidR="00EF5DDB">
        <w:rPr>
          <w:sz w:val="28"/>
          <w:szCs w:val="28"/>
        </w:rPr>
        <w:t>онсультирование родителей</w:t>
      </w:r>
      <w:r w:rsidR="00577D9F">
        <w:rPr>
          <w:sz w:val="28"/>
          <w:szCs w:val="28"/>
        </w:rPr>
        <w:t xml:space="preserve">». Общая продолжительность выполнения задания – 15 минут (7 минут – </w:t>
      </w:r>
      <w:r w:rsidR="00EF5DDB">
        <w:rPr>
          <w:sz w:val="28"/>
          <w:szCs w:val="28"/>
        </w:rPr>
        <w:t>консультирование</w:t>
      </w:r>
      <w:r w:rsidR="00577D9F">
        <w:rPr>
          <w:sz w:val="28"/>
          <w:szCs w:val="28"/>
        </w:rPr>
        <w:t xml:space="preserve"> и 5 минут – структурированный анализ, 2 минуты – вопросы от жюри</w:t>
      </w:r>
      <w:r w:rsidR="00EF5DDB">
        <w:rPr>
          <w:sz w:val="28"/>
          <w:szCs w:val="28"/>
        </w:rPr>
        <w:t>, родительской аудитории, педагогов</w:t>
      </w:r>
      <w:r w:rsidR="00577D9F">
        <w:rPr>
          <w:sz w:val="28"/>
          <w:szCs w:val="28"/>
        </w:rPr>
        <w:t>).</w:t>
      </w:r>
    </w:p>
    <w:p w:rsidR="00577D9F" w:rsidRDefault="00577D9F" w:rsidP="00577D9F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третьего тура составляется протокол оценки заданий третьего тура.</w:t>
      </w:r>
    </w:p>
    <w:p w:rsidR="00577D9F" w:rsidRDefault="00577D9F" w:rsidP="00577D9F">
      <w:pPr>
        <w:pStyle w:val="ae"/>
        <w:jc w:val="both"/>
        <w:rPr>
          <w:sz w:val="28"/>
          <w:szCs w:val="28"/>
        </w:rPr>
      </w:pPr>
    </w:p>
    <w:p w:rsidR="00577D9F" w:rsidRDefault="00577D9F" w:rsidP="00577D9F">
      <w:pPr>
        <w:pStyle w:val="a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Определение победителей</w:t>
      </w:r>
    </w:p>
    <w:p w:rsidR="00577D9F" w:rsidRPr="00577D9F" w:rsidRDefault="00577D9F" w:rsidP="00577D9F">
      <w:pPr>
        <w:jc w:val="both"/>
        <w:rPr>
          <w:sz w:val="28"/>
          <w:szCs w:val="28"/>
        </w:rPr>
      </w:pPr>
    </w:p>
    <w:p w:rsidR="00577D9F" w:rsidRDefault="00007897" w:rsidP="00577D9F">
      <w:pPr>
        <w:pStyle w:val="a3"/>
        <w:widowControl w:val="0"/>
        <w:spacing w:line="240" w:lineRule="auto"/>
        <w:rPr>
          <w:szCs w:val="28"/>
        </w:rPr>
      </w:pPr>
      <w:r>
        <w:rPr>
          <w:szCs w:val="28"/>
        </w:rPr>
        <w:t>10</w:t>
      </w:r>
      <w:r w:rsidR="00577D9F">
        <w:rPr>
          <w:szCs w:val="28"/>
        </w:rPr>
        <w:t>.1. По результатам проведения Конкурса определяются победитель, два лауреата и по одному победителю в номинациях.</w:t>
      </w:r>
    </w:p>
    <w:p w:rsidR="00577D9F" w:rsidRDefault="00007897" w:rsidP="00577D9F">
      <w:pPr>
        <w:pStyle w:val="a3"/>
        <w:spacing w:line="240" w:lineRule="auto"/>
        <w:rPr>
          <w:szCs w:val="28"/>
        </w:rPr>
      </w:pPr>
      <w:r>
        <w:rPr>
          <w:szCs w:val="28"/>
        </w:rPr>
        <w:t>10</w:t>
      </w:r>
      <w:r w:rsidR="00577D9F">
        <w:rPr>
          <w:szCs w:val="28"/>
        </w:rPr>
        <w:t>.</w:t>
      </w:r>
      <w:r w:rsidR="008D1455">
        <w:rPr>
          <w:szCs w:val="28"/>
        </w:rPr>
        <w:t>2</w:t>
      </w:r>
      <w:r w:rsidR="00577D9F">
        <w:rPr>
          <w:szCs w:val="28"/>
        </w:rPr>
        <w:t xml:space="preserve">. Победителю </w:t>
      </w:r>
      <w:r w:rsidR="008D1455">
        <w:rPr>
          <w:szCs w:val="28"/>
        </w:rPr>
        <w:t xml:space="preserve">и лауреатам </w:t>
      </w:r>
      <w:r w:rsidR="00577D9F">
        <w:rPr>
          <w:szCs w:val="28"/>
        </w:rPr>
        <w:t>вруча</w:t>
      </w:r>
      <w:r w:rsidR="008D1455">
        <w:rPr>
          <w:szCs w:val="28"/>
        </w:rPr>
        <w:t>ю</w:t>
      </w:r>
      <w:r w:rsidR="00577D9F">
        <w:rPr>
          <w:szCs w:val="28"/>
        </w:rPr>
        <w:t>тся диплом</w:t>
      </w:r>
      <w:r w:rsidR="008D1455">
        <w:rPr>
          <w:szCs w:val="28"/>
        </w:rPr>
        <w:t>ы и выплачиваются денежные средства за счет сре</w:t>
      </w:r>
      <w:proofErr w:type="gramStart"/>
      <w:r w:rsidR="008D1455">
        <w:rPr>
          <w:szCs w:val="28"/>
        </w:rPr>
        <w:t>дств кр</w:t>
      </w:r>
      <w:proofErr w:type="gramEnd"/>
      <w:r w:rsidR="008D1455">
        <w:rPr>
          <w:szCs w:val="28"/>
        </w:rPr>
        <w:t xml:space="preserve">аевого бюджета, предусмотренных на </w:t>
      </w:r>
      <w:r w:rsidR="00577D9F">
        <w:rPr>
          <w:szCs w:val="28"/>
        </w:rPr>
        <w:t xml:space="preserve"> </w:t>
      </w:r>
      <w:r w:rsidR="00577D9F" w:rsidRPr="002830C2">
        <w:rPr>
          <w:szCs w:val="28"/>
        </w:rPr>
        <w:t>реализ</w:t>
      </w:r>
      <w:r w:rsidR="00577D9F">
        <w:rPr>
          <w:szCs w:val="28"/>
        </w:rPr>
        <w:t>ацию мероприятий государственной программы Камчатского края «Развитие образования в Камчатском крае»</w:t>
      </w:r>
      <w:r w:rsidR="008D1455">
        <w:rPr>
          <w:szCs w:val="28"/>
        </w:rPr>
        <w:t>, в размере, установленном приказом Мин</w:t>
      </w:r>
      <w:r w:rsidR="00E6258E">
        <w:rPr>
          <w:szCs w:val="28"/>
        </w:rPr>
        <w:t>образования Камчатского края</w:t>
      </w:r>
      <w:r w:rsidR="00577D9F">
        <w:rPr>
          <w:szCs w:val="28"/>
        </w:rPr>
        <w:t>.</w:t>
      </w:r>
    </w:p>
    <w:p w:rsidR="008D1455" w:rsidRDefault="00007897" w:rsidP="00577D9F">
      <w:pPr>
        <w:pStyle w:val="a3"/>
        <w:spacing w:line="240" w:lineRule="auto"/>
        <w:rPr>
          <w:szCs w:val="28"/>
        </w:rPr>
      </w:pPr>
      <w:r>
        <w:rPr>
          <w:szCs w:val="28"/>
        </w:rPr>
        <w:t>10</w:t>
      </w:r>
      <w:r w:rsidR="008D1455">
        <w:rPr>
          <w:szCs w:val="28"/>
        </w:rPr>
        <w:t>.3. Победители в номинациях Конкурса награждаются специальными дипломами и поощрительными призами.</w:t>
      </w:r>
    </w:p>
    <w:p w:rsidR="008D1455" w:rsidRDefault="00007897" w:rsidP="00577D9F">
      <w:pPr>
        <w:pStyle w:val="a3"/>
        <w:spacing w:line="240" w:lineRule="auto"/>
        <w:rPr>
          <w:szCs w:val="28"/>
        </w:rPr>
      </w:pPr>
      <w:r>
        <w:rPr>
          <w:szCs w:val="28"/>
        </w:rPr>
        <w:t>10</w:t>
      </w:r>
      <w:r w:rsidR="00577D9F">
        <w:rPr>
          <w:szCs w:val="28"/>
        </w:rPr>
        <w:t>.</w:t>
      </w:r>
      <w:r w:rsidR="00867810">
        <w:rPr>
          <w:szCs w:val="28"/>
        </w:rPr>
        <w:t>4</w:t>
      </w:r>
      <w:r w:rsidR="00577D9F">
        <w:rPr>
          <w:szCs w:val="28"/>
        </w:rPr>
        <w:t xml:space="preserve">. </w:t>
      </w:r>
      <w:r w:rsidR="008D1455">
        <w:rPr>
          <w:szCs w:val="28"/>
        </w:rPr>
        <w:t>Возможно вручение поощрительных призов от частных лиц и организаций победителю и участникам Конкурса.</w:t>
      </w:r>
    </w:p>
    <w:p w:rsidR="00577D9F" w:rsidRDefault="00007897" w:rsidP="00577D9F">
      <w:pPr>
        <w:pStyle w:val="a3"/>
        <w:spacing w:line="240" w:lineRule="auto"/>
        <w:rPr>
          <w:szCs w:val="28"/>
        </w:rPr>
      </w:pPr>
      <w:r>
        <w:rPr>
          <w:szCs w:val="28"/>
        </w:rPr>
        <w:t>10</w:t>
      </w:r>
      <w:r w:rsidR="008D1455">
        <w:rPr>
          <w:szCs w:val="28"/>
        </w:rPr>
        <w:t>.</w:t>
      </w:r>
      <w:r w:rsidR="00867810">
        <w:rPr>
          <w:szCs w:val="28"/>
        </w:rPr>
        <w:t>5</w:t>
      </w:r>
      <w:r w:rsidR="008D1455">
        <w:rPr>
          <w:szCs w:val="28"/>
        </w:rPr>
        <w:t xml:space="preserve">. </w:t>
      </w:r>
      <w:r w:rsidR="00577D9F">
        <w:rPr>
          <w:szCs w:val="28"/>
        </w:rPr>
        <w:t xml:space="preserve">Объявление результатов Конкурса и награждение </w:t>
      </w:r>
      <w:r w:rsidR="008D1455">
        <w:rPr>
          <w:szCs w:val="28"/>
        </w:rPr>
        <w:t>участников осуществляется на торжественной церемонии закрытия Конкурса.</w:t>
      </w:r>
    </w:p>
    <w:p w:rsidR="008D1455" w:rsidRDefault="008D1455" w:rsidP="00577D9F">
      <w:pPr>
        <w:pStyle w:val="a3"/>
        <w:spacing w:line="240" w:lineRule="auto"/>
        <w:rPr>
          <w:szCs w:val="28"/>
        </w:rPr>
      </w:pPr>
    </w:p>
    <w:p w:rsidR="008D1455" w:rsidRDefault="00867810" w:rsidP="008D1455">
      <w:pPr>
        <w:pStyle w:val="a3"/>
        <w:numPr>
          <w:ilvl w:val="0"/>
          <w:numId w:val="1"/>
        </w:numPr>
        <w:spacing w:line="240" w:lineRule="auto"/>
        <w:jc w:val="center"/>
        <w:rPr>
          <w:szCs w:val="28"/>
        </w:rPr>
      </w:pPr>
      <w:r>
        <w:rPr>
          <w:szCs w:val="28"/>
        </w:rPr>
        <w:t xml:space="preserve"> </w:t>
      </w:r>
      <w:r w:rsidR="008D1455">
        <w:rPr>
          <w:szCs w:val="28"/>
        </w:rPr>
        <w:t>Финансирование Конкурса</w:t>
      </w:r>
    </w:p>
    <w:p w:rsidR="008D1455" w:rsidRDefault="008D1455" w:rsidP="008D1455">
      <w:pPr>
        <w:pStyle w:val="a3"/>
        <w:spacing w:line="240" w:lineRule="auto"/>
        <w:ind w:left="720" w:firstLine="0"/>
        <w:rPr>
          <w:szCs w:val="28"/>
        </w:rPr>
      </w:pPr>
    </w:p>
    <w:p w:rsidR="008D1455" w:rsidRDefault="008D1455" w:rsidP="008961B7">
      <w:pPr>
        <w:pStyle w:val="a3"/>
        <w:numPr>
          <w:ilvl w:val="1"/>
          <w:numId w:val="1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Расходы по организации и проведению Конкурса осуществляются за счет средств </w:t>
      </w:r>
      <w:r w:rsidRPr="008D1455">
        <w:rPr>
          <w:szCs w:val="28"/>
        </w:rPr>
        <w:t>государственной програ</w:t>
      </w:r>
      <w:r>
        <w:rPr>
          <w:szCs w:val="28"/>
        </w:rPr>
        <w:t xml:space="preserve">ммы Камчатского края «Развитие образования </w:t>
      </w:r>
      <w:r w:rsidRPr="008D1455">
        <w:rPr>
          <w:szCs w:val="28"/>
        </w:rPr>
        <w:t>в Камчатском крае», утвержденной постановлением Правительства Камчат</w:t>
      </w:r>
      <w:r>
        <w:rPr>
          <w:szCs w:val="28"/>
        </w:rPr>
        <w:t>ского края от 29.11.2013 №</w:t>
      </w:r>
      <w:r w:rsidR="00E6258E">
        <w:rPr>
          <w:szCs w:val="28"/>
        </w:rPr>
        <w:t xml:space="preserve"> </w:t>
      </w:r>
      <w:r>
        <w:rPr>
          <w:szCs w:val="28"/>
        </w:rPr>
        <w:t>532-П.</w:t>
      </w:r>
    </w:p>
    <w:p w:rsidR="00894CC3" w:rsidRPr="00000C01" w:rsidRDefault="00007897" w:rsidP="00000C01">
      <w:pPr>
        <w:pStyle w:val="a3"/>
        <w:numPr>
          <w:ilvl w:val="1"/>
          <w:numId w:val="1"/>
        </w:numPr>
        <w:spacing w:line="240" w:lineRule="auto"/>
        <w:ind w:left="142" w:firstLine="709"/>
        <w:rPr>
          <w:szCs w:val="28"/>
        </w:rPr>
      </w:pPr>
      <w:r>
        <w:rPr>
          <w:szCs w:val="28"/>
        </w:rPr>
        <w:t xml:space="preserve"> </w:t>
      </w:r>
      <w:r w:rsidR="008D1455" w:rsidRPr="00000C01">
        <w:rPr>
          <w:szCs w:val="28"/>
        </w:rPr>
        <w:t>Доставка материалов для заочного этапа Конкурса, оплата проезда участник</w:t>
      </w:r>
      <w:r w:rsidR="00867810" w:rsidRPr="00000C01">
        <w:rPr>
          <w:szCs w:val="28"/>
        </w:rPr>
        <w:t>ов</w:t>
      </w:r>
      <w:r w:rsidR="008D1455" w:rsidRPr="00000C01">
        <w:rPr>
          <w:szCs w:val="28"/>
        </w:rPr>
        <w:t xml:space="preserve"> Конкурса от муниципального образования в Камчатском крае до г. Петропавловска-Камчатского и обратно, проживание, командировочные расходы, осуществляются за счет напр</w:t>
      </w:r>
      <w:r w:rsidR="008961B7" w:rsidRPr="00000C01">
        <w:rPr>
          <w:szCs w:val="28"/>
        </w:rPr>
        <w:t>а</w:t>
      </w:r>
      <w:r w:rsidR="008D1455" w:rsidRPr="00000C01">
        <w:rPr>
          <w:szCs w:val="28"/>
        </w:rPr>
        <w:t>вляющей</w:t>
      </w:r>
      <w:r w:rsidR="008961B7" w:rsidRPr="00000C01">
        <w:rPr>
          <w:szCs w:val="28"/>
        </w:rPr>
        <w:t xml:space="preserve"> стороны.</w:t>
      </w:r>
      <w:r w:rsidR="008D1455" w:rsidRPr="00000C01">
        <w:rPr>
          <w:szCs w:val="28"/>
        </w:rPr>
        <w:t xml:space="preserve"> </w:t>
      </w:r>
    </w:p>
    <w:sectPr w:rsidR="00894CC3" w:rsidRPr="0000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2DF" w:rsidRDefault="00AC02DF" w:rsidP="006C4D52">
      <w:r>
        <w:separator/>
      </w:r>
    </w:p>
  </w:endnote>
  <w:endnote w:type="continuationSeparator" w:id="0">
    <w:p w:rsidR="00AC02DF" w:rsidRDefault="00AC02DF" w:rsidP="006C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2DF" w:rsidRDefault="00AC02DF" w:rsidP="006C4D52">
      <w:r>
        <w:separator/>
      </w:r>
    </w:p>
  </w:footnote>
  <w:footnote w:type="continuationSeparator" w:id="0">
    <w:p w:rsidR="00AC02DF" w:rsidRDefault="00AC02DF" w:rsidP="006C4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2727"/>
    <w:multiLevelType w:val="hybridMultilevel"/>
    <w:tmpl w:val="54247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410F7"/>
    <w:multiLevelType w:val="multilevel"/>
    <w:tmpl w:val="F6EC7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C07379B"/>
    <w:multiLevelType w:val="hybridMultilevel"/>
    <w:tmpl w:val="92344206"/>
    <w:lvl w:ilvl="0" w:tplc="733E8D14">
      <w:start w:val="1"/>
      <w:numFmt w:val="decimal"/>
      <w:lvlText w:val="%1)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846F71"/>
    <w:multiLevelType w:val="hybridMultilevel"/>
    <w:tmpl w:val="2D08FE80"/>
    <w:lvl w:ilvl="0" w:tplc="8E4A4242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677668C3"/>
    <w:multiLevelType w:val="hybridMultilevel"/>
    <w:tmpl w:val="B4EC4F20"/>
    <w:lvl w:ilvl="0" w:tplc="04190011">
      <w:start w:val="1"/>
      <w:numFmt w:val="decimal"/>
      <w:lvlText w:val="%1)"/>
      <w:lvlJc w:val="left"/>
      <w:pPr>
        <w:ind w:left="2488" w:hanging="360"/>
      </w:pPr>
    </w:lvl>
    <w:lvl w:ilvl="1" w:tplc="04190019" w:tentative="1">
      <w:start w:val="1"/>
      <w:numFmt w:val="lowerLetter"/>
      <w:lvlText w:val="%2."/>
      <w:lvlJc w:val="left"/>
      <w:pPr>
        <w:ind w:left="3208" w:hanging="360"/>
      </w:pPr>
    </w:lvl>
    <w:lvl w:ilvl="2" w:tplc="0419001B" w:tentative="1">
      <w:start w:val="1"/>
      <w:numFmt w:val="lowerRoman"/>
      <w:lvlText w:val="%3."/>
      <w:lvlJc w:val="right"/>
      <w:pPr>
        <w:ind w:left="3928" w:hanging="180"/>
      </w:pPr>
    </w:lvl>
    <w:lvl w:ilvl="3" w:tplc="0419000F" w:tentative="1">
      <w:start w:val="1"/>
      <w:numFmt w:val="decimal"/>
      <w:lvlText w:val="%4."/>
      <w:lvlJc w:val="left"/>
      <w:pPr>
        <w:ind w:left="4648" w:hanging="360"/>
      </w:pPr>
    </w:lvl>
    <w:lvl w:ilvl="4" w:tplc="04190019" w:tentative="1">
      <w:start w:val="1"/>
      <w:numFmt w:val="lowerLetter"/>
      <w:lvlText w:val="%5."/>
      <w:lvlJc w:val="left"/>
      <w:pPr>
        <w:ind w:left="5368" w:hanging="360"/>
      </w:pPr>
    </w:lvl>
    <w:lvl w:ilvl="5" w:tplc="0419001B" w:tentative="1">
      <w:start w:val="1"/>
      <w:numFmt w:val="lowerRoman"/>
      <w:lvlText w:val="%6."/>
      <w:lvlJc w:val="right"/>
      <w:pPr>
        <w:ind w:left="6088" w:hanging="180"/>
      </w:pPr>
    </w:lvl>
    <w:lvl w:ilvl="6" w:tplc="0419000F" w:tentative="1">
      <w:start w:val="1"/>
      <w:numFmt w:val="decimal"/>
      <w:lvlText w:val="%7."/>
      <w:lvlJc w:val="left"/>
      <w:pPr>
        <w:ind w:left="6808" w:hanging="360"/>
      </w:pPr>
    </w:lvl>
    <w:lvl w:ilvl="7" w:tplc="04190019" w:tentative="1">
      <w:start w:val="1"/>
      <w:numFmt w:val="lowerLetter"/>
      <w:lvlText w:val="%8."/>
      <w:lvlJc w:val="left"/>
      <w:pPr>
        <w:ind w:left="7528" w:hanging="360"/>
      </w:pPr>
    </w:lvl>
    <w:lvl w:ilvl="8" w:tplc="0419001B" w:tentative="1">
      <w:start w:val="1"/>
      <w:numFmt w:val="lowerRoman"/>
      <w:lvlText w:val="%9."/>
      <w:lvlJc w:val="right"/>
      <w:pPr>
        <w:ind w:left="824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44"/>
    <w:rsid w:val="00000C01"/>
    <w:rsid w:val="00005963"/>
    <w:rsid w:val="00007897"/>
    <w:rsid w:val="00081A61"/>
    <w:rsid w:val="000F28DA"/>
    <w:rsid w:val="00295B8B"/>
    <w:rsid w:val="002F46E4"/>
    <w:rsid w:val="003068EF"/>
    <w:rsid w:val="00344DAC"/>
    <w:rsid w:val="003C7244"/>
    <w:rsid w:val="003E4FD5"/>
    <w:rsid w:val="00461A88"/>
    <w:rsid w:val="00485CA8"/>
    <w:rsid w:val="004C09DC"/>
    <w:rsid w:val="004D3944"/>
    <w:rsid w:val="004F0088"/>
    <w:rsid w:val="00521C7C"/>
    <w:rsid w:val="00577D9F"/>
    <w:rsid w:val="00660654"/>
    <w:rsid w:val="00665BD6"/>
    <w:rsid w:val="006B074C"/>
    <w:rsid w:val="006C4D52"/>
    <w:rsid w:val="006D1AB6"/>
    <w:rsid w:val="007164D6"/>
    <w:rsid w:val="00720E12"/>
    <w:rsid w:val="00724694"/>
    <w:rsid w:val="00753E69"/>
    <w:rsid w:val="007C6542"/>
    <w:rsid w:val="008379B9"/>
    <w:rsid w:val="00861197"/>
    <w:rsid w:val="00867810"/>
    <w:rsid w:val="00894CC3"/>
    <w:rsid w:val="008961B7"/>
    <w:rsid w:val="008D1455"/>
    <w:rsid w:val="009A14FA"/>
    <w:rsid w:val="00A30CD9"/>
    <w:rsid w:val="00AC02DF"/>
    <w:rsid w:val="00B56B2A"/>
    <w:rsid w:val="00B66A8F"/>
    <w:rsid w:val="00BD0626"/>
    <w:rsid w:val="00C3398F"/>
    <w:rsid w:val="00C6190E"/>
    <w:rsid w:val="00C95FF0"/>
    <w:rsid w:val="00D33BA0"/>
    <w:rsid w:val="00DD4578"/>
    <w:rsid w:val="00DF05CD"/>
    <w:rsid w:val="00E57F42"/>
    <w:rsid w:val="00E6258E"/>
    <w:rsid w:val="00EF5DDB"/>
    <w:rsid w:val="00F1187E"/>
    <w:rsid w:val="00F33394"/>
    <w:rsid w:val="00F74000"/>
    <w:rsid w:val="00FC226F"/>
    <w:rsid w:val="00FD457B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894CC3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4">
    <w:name w:val="Normal (Web)"/>
    <w:basedOn w:val="a"/>
    <w:link w:val="a5"/>
    <w:uiPriority w:val="99"/>
    <w:rsid w:val="00894CC3"/>
    <w:pPr>
      <w:widowControl/>
      <w:autoSpaceDE/>
      <w:autoSpaceDN/>
      <w:adjustRightInd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a6">
    <w:name w:val="Разделы"/>
    <w:basedOn w:val="a"/>
    <w:rsid w:val="00894CC3"/>
    <w:pPr>
      <w:widowControl/>
      <w:autoSpaceDE/>
      <w:autoSpaceDN/>
      <w:adjustRightInd/>
      <w:ind w:firstLine="284"/>
      <w:jc w:val="center"/>
    </w:pPr>
    <w:rPr>
      <w:b/>
      <w:sz w:val="28"/>
    </w:rPr>
  </w:style>
  <w:style w:type="character" w:styleId="a7">
    <w:name w:val="Hyperlink"/>
    <w:unhideWhenUsed/>
    <w:rsid w:val="00894CC3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Обычный (веб) Знак"/>
    <w:link w:val="a4"/>
    <w:uiPriority w:val="99"/>
    <w:locked/>
    <w:rsid w:val="00894CC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Цветовое выделение"/>
    <w:uiPriority w:val="99"/>
    <w:rsid w:val="00894CC3"/>
    <w:rPr>
      <w:b/>
      <w:color w:val="000080"/>
    </w:rPr>
  </w:style>
  <w:style w:type="table" w:styleId="a9">
    <w:name w:val="Table Grid"/>
    <w:basedOn w:val="a1"/>
    <w:uiPriority w:val="59"/>
    <w:rsid w:val="00344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C4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C4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C4D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4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C4D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4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30CD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E4F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4F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894CC3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4">
    <w:name w:val="Normal (Web)"/>
    <w:basedOn w:val="a"/>
    <w:link w:val="a5"/>
    <w:uiPriority w:val="99"/>
    <w:rsid w:val="00894CC3"/>
    <w:pPr>
      <w:widowControl/>
      <w:autoSpaceDE/>
      <w:autoSpaceDN/>
      <w:adjustRightInd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a6">
    <w:name w:val="Разделы"/>
    <w:basedOn w:val="a"/>
    <w:rsid w:val="00894CC3"/>
    <w:pPr>
      <w:widowControl/>
      <w:autoSpaceDE/>
      <w:autoSpaceDN/>
      <w:adjustRightInd/>
      <w:ind w:firstLine="284"/>
      <w:jc w:val="center"/>
    </w:pPr>
    <w:rPr>
      <w:b/>
      <w:sz w:val="28"/>
    </w:rPr>
  </w:style>
  <w:style w:type="character" w:styleId="a7">
    <w:name w:val="Hyperlink"/>
    <w:unhideWhenUsed/>
    <w:rsid w:val="00894CC3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Обычный (веб) Знак"/>
    <w:link w:val="a4"/>
    <w:uiPriority w:val="99"/>
    <w:locked/>
    <w:rsid w:val="00894CC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Цветовое выделение"/>
    <w:uiPriority w:val="99"/>
    <w:rsid w:val="00894CC3"/>
    <w:rPr>
      <w:b/>
      <w:color w:val="000080"/>
    </w:rPr>
  </w:style>
  <w:style w:type="table" w:styleId="a9">
    <w:name w:val="Table Grid"/>
    <w:basedOn w:val="a1"/>
    <w:uiPriority w:val="59"/>
    <w:rsid w:val="00344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C4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C4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C4D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4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C4D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4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30CD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E4F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4F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10A38-75EE-40EA-8BBB-7E8C115A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Ложанова Светлана Михайловна</dc:creator>
  <cp:lastModifiedBy>Шафигуллина А.Р</cp:lastModifiedBy>
  <cp:revision>2</cp:revision>
  <cp:lastPrinted>2017-09-11T04:40:00Z</cp:lastPrinted>
  <dcterms:created xsi:type="dcterms:W3CDTF">2017-09-15T02:08:00Z</dcterms:created>
  <dcterms:modified xsi:type="dcterms:W3CDTF">2017-09-15T02:08:00Z</dcterms:modified>
</cp:coreProperties>
</file>