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образования Камчатского края от 14.08.2023 № 12-Н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утверждении Регламента общественной экспертизы дополнительных общеобразовательных программ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приказ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>от 14.08.2023 № 12-Н 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утверждении Регламента общественной экспертизы дополнительных общеобразовательных программ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наименовании слово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части 1 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в части 3 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приложении: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в наименовании </w:t>
      </w:r>
      <w:r>
        <w:rPr>
          <w:rFonts w:ascii="Times New Roman" w:hAnsi="Times New Roman"/>
          <w:b w:val="0"/>
          <w:sz w:val="28"/>
        </w:rPr>
        <w:t xml:space="preserve">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в части 1 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части 5 слова «</w:t>
      </w:r>
      <w:r>
        <w:rPr>
          <w:rFonts w:ascii="Times New Roman" w:hAnsi="Times New Roman"/>
          <w:sz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color w:val="000000"/>
          <w:sz w:val="28"/>
        </w:rPr>
        <w:t>Реализация дополнительных общеразвивающих программ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г) в приложении к </w:t>
      </w:r>
      <w:r>
        <w:rPr>
          <w:rFonts w:ascii="Times New Roman" w:hAnsi="Times New Roman"/>
          <w:sz w:val="28"/>
        </w:rPr>
        <w:t>Регламенту общественной экспертизы дополнительных общеобразовательных программ: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угловом реквизите 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общеобразовательных</w:t>
      </w:r>
      <w:r>
        <w:rPr>
          <w:rFonts w:ascii="Times New Roman" w:hAnsi="Times New Roman"/>
          <w:b w:val="0"/>
          <w:sz w:val="28"/>
        </w:rPr>
        <w:t>» заменить словом «общеразвивающих»;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таблицы </w:t>
      </w:r>
      <w:r>
        <w:rPr>
          <w:rFonts w:ascii="Times New Roman" w:hAnsi="Times New Roman"/>
          <w:sz w:val="28"/>
        </w:rPr>
        <w:t xml:space="preserve">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</w:t>
      </w:r>
      <w:r>
        <w:rPr>
          <w:rFonts w:ascii="Times New Roman" w:hAnsi="Times New Roman"/>
          <w:b w:val="0"/>
          <w:sz w:val="28"/>
        </w:rPr>
        <w:t>ой» заменить словом «общеразвивающей»;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1.1 таблицы </w:t>
      </w:r>
      <w:r>
        <w:rPr>
          <w:rFonts w:ascii="Times New Roman" w:hAnsi="Times New Roman"/>
          <w:sz w:val="28"/>
        </w:rPr>
        <w:t xml:space="preserve">слово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общеобразовательн</w:t>
      </w:r>
      <w:r>
        <w:rPr>
          <w:rFonts w:ascii="Times New Roman" w:hAnsi="Times New Roman"/>
          <w:b w:val="0"/>
          <w:sz w:val="28"/>
        </w:rPr>
        <w:t>ая» заменить словом «общеразвивающая»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8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endnote reference"/>
    <w:basedOn w:val="Style_6"/>
    <w:link w:val="Style_5_ch"/>
    <w:rPr>
      <w:vertAlign w:val="superscript"/>
    </w:rPr>
  </w:style>
  <w:style w:styleId="Style_5_ch" w:type="character">
    <w:name w:val="endnote reference"/>
    <w:basedOn w:val="Style_6_ch"/>
    <w:link w:val="Style_5"/>
    <w:rPr>
      <w:vertAlign w:val="superscript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 Char"/>
    <w:basedOn w:val="Style_6"/>
    <w:link w:val="Style_13_ch"/>
    <w:rPr>
      <w:rFonts w:ascii="Arial" w:hAnsi="Arial"/>
      <w:sz w:val="30"/>
    </w:rPr>
  </w:style>
  <w:style w:styleId="Style_13_ch" w:type="character">
    <w:name w:val="Heading 3 Char"/>
    <w:basedOn w:val="Style_6_ch"/>
    <w:link w:val="Style_13"/>
    <w:rPr>
      <w:rFonts w:ascii="Arial" w:hAnsi="Arial"/>
      <w:sz w:val="30"/>
    </w:rPr>
  </w:style>
  <w:style w:styleId="Style_14" w:type="paragraph">
    <w:name w:val="footnote reference"/>
    <w:basedOn w:val="Style_6"/>
    <w:link w:val="Style_14_ch"/>
    <w:rPr>
      <w:vertAlign w:val="superscript"/>
    </w:rPr>
  </w:style>
  <w:style w:styleId="Style_14_ch" w:type="character">
    <w:name w:val="footnote reference"/>
    <w:basedOn w:val="Style_6_ch"/>
    <w:link w:val="Style_14"/>
    <w:rPr>
      <w:vertAlign w:val="superscript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note"/>
    <w:basedOn w:val="Style_4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4_ch"/>
    <w:link w:val="Style_17"/>
    <w:rPr>
      <w:sz w:val="18"/>
    </w:rPr>
  </w:style>
  <w:style w:styleId="Style_18" w:type="paragraph">
    <w:name w:val="Heading 2 Char"/>
    <w:basedOn w:val="Style_6"/>
    <w:link w:val="Style_18_ch"/>
    <w:rPr>
      <w:rFonts w:ascii="Arial" w:hAnsi="Arial"/>
      <w:sz w:val="34"/>
    </w:rPr>
  </w:style>
  <w:style w:styleId="Style_18_ch" w:type="character">
    <w:name w:val="Heading 2 Char"/>
    <w:basedOn w:val="Style_6_ch"/>
    <w:link w:val="Style_18"/>
    <w:rPr>
      <w:rFonts w:ascii="Arial" w:hAnsi="Arial"/>
      <w:sz w:val="34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No Spacing"/>
    <w:link w:val="Style_20_ch"/>
    <w:pPr>
      <w:spacing w:after="0" w:before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Footer Char"/>
    <w:basedOn w:val="Style_6"/>
    <w:link w:val="Style_21_ch"/>
  </w:style>
  <w:style w:styleId="Style_21_ch" w:type="character">
    <w:name w:val="Footer Char"/>
    <w:basedOn w:val="Style_6_ch"/>
    <w:link w:val="Style_21"/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Heading 1 Char"/>
    <w:basedOn w:val="Style_6"/>
    <w:link w:val="Style_23_ch"/>
    <w:rPr>
      <w:rFonts w:ascii="Arial" w:hAnsi="Arial"/>
      <w:sz w:val="40"/>
    </w:rPr>
  </w:style>
  <w:style w:styleId="Style_23_ch" w:type="character">
    <w:name w:val="Heading 1 Char"/>
    <w:basedOn w:val="Style_6_ch"/>
    <w:link w:val="Style_23"/>
    <w:rPr>
      <w:rFonts w:ascii="Arial" w:hAnsi="Arial"/>
      <w:sz w:val="40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Title Char"/>
    <w:basedOn w:val="Style_6"/>
    <w:link w:val="Style_26_ch"/>
    <w:rPr>
      <w:sz w:val="48"/>
    </w:rPr>
  </w:style>
  <w:style w:styleId="Style_26_ch" w:type="character">
    <w:name w:val="Title Char"/>
    <w:basedOn w:val="Style_6_ch"/>
    <w:link w:val="Style_26"/>
    <w:rPr>
      <w:sz w:val="48"/>
    </w:rPr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9" w:type="paragraph">
    <w:name w:val="Heading 4 Char"/>
    <w:basedOn w:val="Style_6"/>
    <w:link w:val="Style_29_ch"/>
    <w:rPr>
      <w:rFonts w:ascii="Arial" w:hAnsi="Arial"/>
      <w:b w:val="1"/>
      <w:sz w:val="26"/>
    </w:rPr>
  </w:style>
  <w:style w:styleId="Style_29_ch" w:type="character">
    <w:name w:val="Heading 4 Char"/>
    <w:basedOn w:val="Style_6_ch"/>
    <w:link w:val="Style_29"/>
    <w:rPr>
      <w:rFonts w:ascii="Arial" w:hAnsi="Arial"/>
      <w:b w:val="1"/>
      <w:sz w:val="26"/>
    </w:rPr>
  </w:style>
  <w:style w:styleId="Style_30" w:type="paragraph">
    <w:name w:val="Caption"/>
    <w:basedOn w:val="Style_4"/>
    <w:next w:val="Style_4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4_ch"/>
    <w:link w:val="Style_30"/>
    <w:rPr>
      <w:b w:val="1"/>
      <w:color w:themeColor="accent1" w:val="5B9BD5"/>
      <w:sz w:val="18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Quote"/>
    <w:basedOn w:val="Style_4"/>
    <w:next w:val="Style_4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4_ch"/>
    <w:link w:val="Style_32"/>
    <w:rPr>
      <w:i w:val="1"/>
    </w:rPr>
  </w:style>
  <w:style w:styleId="Style_33" w:type="paragraph">
    <w:name w:val="Hyperlink"/>
    <w:basedOn w:val="Style_6"/>
    <w:link w:val="Style_33_ch"/>
    <w:rPr>
      <w:color w:themeColor="hyperlink" w:val="0563C1"/>
      <w:u w:val="single"/>
    </w:rPr>
  </w:style>
  <w:style w:styleId="Style_33_ch" w:type="character">
    <w:name w:val="Hyperlink"/>
    <w:basedOn w:val="Style_6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heading 8"/>
    <w:basedOn w:val="Style_4"/>
    <w:next w:val="Style_4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4_ch"/>
    <w:link w:val="Style_35"/>
    <w:rPr>
      <w:rFonts w:ascii="Arial" w:hAnsi="Arial"/>
      <w:i w:val="1"/>
      <w:sz w:val="22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End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Endnote"/>
    <w:link w:val="Style_37"/>
    <w:rPr>
      <w:rFonts w:ascii="XO Thames" w:hAnsi="XO Thames"/>
      <w:sz w:val="22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er Char"/>
    <w:basedOn w:val="Style_6"/>
    <w:link w:val="Style_39_ch"/>
  </w:style>
  <w:style w:styleId="Style_39_ch" w:type="character">
    <w:name w:val="Header Char"/>
    <w:basedOn w:val="Style_6_ch"/>
    <w:link w:val="Style_39"/>
  </w:style>
  <w:style w:styleId="Style_40" w:type="paragraph">
    <w:name w:val="Caption Char"/>
    <w:basedOn w:val="Style_30"/>
    <w:link w:val="Style_40_ch"/>
  </w:style>
  <w:style w:styleId="Style_40_ch" w:type="character">
    <w:name w:val="Caption Char"/>
    <w:basedOn w:val="Style_30_ch"/>
    <w:link w:val="Style_40"/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able of figures"/>
    <w:basedOn w:val="Style_4"/>
    <w:next w:val="Style_4"/>
    <w:link w:val="Style_43_ch"/>
    <w:pPr>
      <w:spacing w:after="0"/>
      <w:ind/>
    </w:pPr>
  </w:style>
  <w:style w:styleId="Style_43_ch" w:type="character">
    <w:name w:val="table of figures"/>
    <w:basedOn w:val="Style_4_ch"/>
    <w:link w:val="Style_43"/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Intense Quote"/>
    <w:basedOn w:val="Style_4"/>
    <w:next w:val="Style_4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4_ch"/>
    <w:link w:val="Style_45"/>
    <w:rPr>
      <w:i w:val="1"/>
    </w:rPr>
  </w:style>
  <w:style w:styleId="Style_46" w:type="paragraph">
    <w:name w:val="Subtitle Char"/>
    <w:basedOn w:val="Style_6"/>
    <w:link w:val="Style_46_ch"/>
    <w:rPr>
      <w:sz w:val="24"/>
    </w:rPr>
  </w:style>
  <w:style w:styleId="Style_46_ch" w:type="character">
    <w:name w:val="Subtitle Char"/>
    <w:basedOn w:val="Style_6_ch"/>
    <w:link w:val="Style_46"/>
    <w:rPr>
      <w:sz w:val="24"/>
    </w:rPr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Plain Text"/>
    <w:basedOn w:val="Style_4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Plain Text"/>
    <w:basedOn w:val="Style_4_ch"/>
    <w:link w:val="Style_50"/>
    <w:rPr>
      <w:rFonts w:ascii="Calibri" w:hAnsi="Calibri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2" w:type="paragraph">
    <w:name w:val="Heading 5 Char"/>
    <w:basedOn w:val="Style_6"/>
    <w:link w:val="Style_52_ch"/>
    <w:rPr>
      <w:rFonts w:ascii="Arial" w:hAnsi="Arial"/>
      <w:b w:val="1"/>
      <w:sz w:val="24"/>
    </w:rPr>
  </w:style>
  <w:style w:styleId="Style_52_ch" w:type="character">
    <w:name w:val="Heading 5 Char"/>
    <w:basedOn w:val="Style_6_ch"/>
    <w:link w:val="Style_52"/>
    <w:rPr>
      <w:rFonts w:ascii="Arial" w:hAnsi="Arial"/>
      <w:b w:val="1"/>
      <w:sz w:val="24"/>
    </w:rPr>
  </w:style>
  <w:style w:styleId="Style_53" w:type="paragraph">
    <w:name w:val="heading 6"/>
    <w:basedOn w:val="Style_4"/>
    <w:next w:val="Style_4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4_ch"/>
    <w:link w:val="Style_53"/>
    <w:rPr>
      <w:rFonts w:ascii="Arial" w:hAnsi="Arial"/>
      <w:b w:val="1"/>
      <w:sz w:val="22"/>
    </w:rPr>
  </w:style>
  <w:style w:styleId="Style_54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7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8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59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0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3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8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1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5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0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2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1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3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6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9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0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1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0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3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35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8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9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0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2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4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5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8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0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8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4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5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7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8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2023-08-17T22:54:55Z</dcterms:modified>
</cp:coreProperties>
</file>