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6E593A" w:rsidP="00C03F5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3533" w:rsidRPr="003211B3" w:rsidRDefault="003211B3" w:rsidP="00321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887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Правительства Камчатского края от 19.05.2022 № 247-П «</w:t>
      </w:r>
      <w:r w:rsidR="00887B0D" w:rsidRPr="00887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реализации в Камчатском крае проекта социального воздействия в сфере образования</w:t>
      </w:r>
      <w:r w:rsidR="00887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1B83" w:rsidRDefault="00421B83" w:rsidP="00421B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1B3" w:rsidRDefault="003211B3" w:rsidP="00421B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7B0D" w:rsidRDefault="00C03F55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C03F55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887B0D" w:rsidRPr="00887B0D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Камчатского края от 19.05.2022 № 247-П «О реализации в Камчатском крае проекта социального воздействия в сфере образования»</w:t>
      </w:r>
      <w:r w:rsidR="00887B0D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6664BC" w:rsidRDefault="00887B0D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части 1 слова «</w:t>
      </w:r>
      <w:r w:rsidRPr="00887B0D">
        <w:rPr>
          <w:rFonts w:ascii="Times New Roman" w:hAnsi="Times New Roman" w:cs="Times New Roman"/>
          <w:bCs/>
          <w:sz w:val="28"/>
          <w:szCs w:val="28"/>
        </w:rPr>
        <w:t>в 2022–2025 годах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«в 2023–2026</w:t>
      </w:r>
      <w:r w:rsidRPr="00887B0D">
        <w:rPr>
          <w:rFonts w:ascii="Times New Roman" w:hAnsi="Times New Roman" w:cs="Times New Roman"/>
          <w:bCs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64305">
        <w:rPr>
          <w:rFonts w:ascii="Times New Roman" w:hAnsi="Times New Roman" w:cs="Times New Roman"/>
          <w:bCs/>
          <w:sz w:val="28"/>
          <w:szCs w:val="28"/>
        </w:rPr>
        <w:t>;</w:t>
      </w:r>
    </w:p>
    <w:p w:rsidR="00364305" w:rsidRDefault="00364305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части 2:</w:t>
      </w:r>
    </w:p>
    <w:p w:rsidR="00364305" w:rsidRDefault="00364305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абзаце первом слова «</w:t>
      </w:r>
      <w:r w:rsidRPr="00364305">
        <w:rPr>
          <w:rFonts w:ascii="Times New Roman" w:hAnsi="Times New Roman" w:cs="Times New Roman"/>
          <w:bCs/>
          <w:sz w:val="28"/>
          <w:szCs w:val="28"/>
        </w:rPr>
        <w:t>2025 года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364305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36430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>», слова «</w:t>
      </w:r>
      <w:r w:rsidRPr="00364305">
        <w:rPr>
          <w:rFonts w:ascii="Times New Roman" w:hAnsi="Times New Roman" w:cs="Times New Roman"/>
          <w:bCs/>
          <w:sz w:val="28"/>
          <w:szCs w:val="28"/>
        </w:rPr>
        <w:t>2025 году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«2026</w:t>
      </w:r>
      <w:r w:rsidRPr="00364305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364305" w:rsidRDefault="00364305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пункте 1 слова «</w:t>
      </w:r>
      <w:r w:rsidRPr="00364305">
        <w:rPr>
          <w:rFonts w:ascii="Times New Roman" w:hAnsi="Times New Roman" w:cs="Times New Roman"/>
          <w:bCs/>
          <w:sz w:val="28"/>
          <w:szCs w:val="28"/>
        </w:rPr>
        <w:t>акционерному обществу «ВЭБ.ДВ»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«некоммерческой организации «Фонд развития городов»;</w:t>
      </w:r>
    </w:p>
    <w:p w:rsidR="00364305" w:rsidRDefault="00AF62EB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 части 4:</w:t>
      </w:r>
    </w:p>
    <w:p w:rsidR="00AF62EB" w:rsidRDefault="00AF62EB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пункт 2 изложить в следующей редакции:</w:t>
      </w:r>
    </w:p>
    <w:p w:rsidR="00AF62EB" w:rsidRDefault="00AF62EB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«2) </w:t>
      </w:r>
      <w:r w:rsidRPr="00AF62EB">
        <w:rPr>
          <w:rFonts w:ascii="Times New Roman" w:hAnsi="Times New Roman" w:cs="Times New Roman"/>
          <w:bCs/>
          <w:sz w:val="28"/>
          <w:szCs w:val="28"/>
        </w:rPr>
        <w:t>порядок предоставления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2026 году </w:t>
      </w:r>
      <w:r w:rsidRPr="00AF62EB">
        <w:rPr>
          <w:rFonts w:ascii="Times New Roman" w:hAnsi="Times New Roman" w:cs="Times New Roman"/>
          <w:bCs/>
          <w:sz w:val="28"/>
          <w:szCs w:val="28"/>
        </w:rPr>
        <w:t>гранта в форме субсидии организатору проекта социального воздействия</w:t>
      </w:r>
      <w:r w:rsidRPr="00AF62EB">
        <w:t xml:space="preserve"> </w:t>
      </w:r>
      <w:r w:rsidRPr="00AF62EB">
        <w:rPr>
          <w:rFonts w:ascii="Times New Roman" w:hAnsi="Times New Roman" w:cs="Times New Roman"/>
          <w:bCs/>
          <w:sz w:val="28"/>
          <w:szCs w:val="28"/>
        </w:rPr>
        <w:t>некоммерческой организации «Фонд развития городов»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62EB">
        <w:rPr>
          <w:rFonts w:ascii="Times New Roman" w:hAnsi="Times New Roman" w:cs="Times New Roman"/>
          <w:bCs/>
          <w:sz w:val="28"/>
          <w:szCs w:val="28"/>
        </w:rPr>
        <w:t>в целях реализации проекта социального воздействия в сфере образования согласно приложению 2 к настоящему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>;»;</w:t>
      </w:r>
    </w:p>
    <w:p w:rsidR="00AF62EB" w:rsidRDefault="00AF62EB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в пункте 3 слова </w:t>
      </w:r>
      <w:r w:rsidRPr="00AF62EB">
        <w:rPr>
          <w:rFonts w:ascii="Times New Roman" w:hAnsi="Times New Roman" w:cs="Times New Roman"/>
          <w:bCs/>
          <w:sz w:val="28"/>
          <w:szCs w:val="28"/>
        </w:rPr>
        <w:t>2025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«2026 году»;</w:t>
      </w:r>
    </w:p>
    <w:p w:rsidR="00AF62EB" w:rsidRDefault="00E64EBA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F62EB">
        <w:rPr>
          <w:rFonts w:ascii="Times New Roman" w:hAnsi="Times New Roman" w:cs="Times New Roman"/>
          <w:bCs/>
          <w:sz w:val="28"/>
          <w:szCs w:val="28"/>
        </w:rPr>
        <w:t>) в</w:t>
      </w:r>
      <w:r w:rsidR="0080267B">
        <w:rPr>
          <w:rFonts w:ascii="Times New Roman" w:hAnsi="Times New Roman" w:cs="Times New Roman"/>
          <w:bCs/>
          <w:sz w:val="28"/>
          <w:szCs w:val="28"/>
        </w:rPr>
        <w:t xml:space="preserve"> приложения</w:t>
      </w:r>
      <w:r w:rsidR="00AF62EB">
        <w:rPr>
          <w:rFonts w:ascii="Times New Roman" w:hAnsi="Times New Roman" w:cs="Times New Roman"/>
          <w:bCs/>
          <w:sz w:val="28"/>
          <w:szCs w:val="28"/>
        </w:rPr>
        <w:t xml:space="preserve"> 1:</w:t>
      </w:r>
    </w:p>
    <w:p w:rsidR="00FE7B79" w:rsidRDefault="00FE7B79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графе 3 таблицы:</w:t>
      </w:r>
    </w:p>
    <w:p w:rsidR="00AF62EB" w:rsidRDefault="0080267B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сроку 3 изложить в следующей редакции:</w:t>
      </w:r>
    </w:p>
    <w:p w:rsidR="0080267B" w:rsidRDefault="0080267B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«Некоммерческая организация «</w:t>
      </w:r>
      <w:r w:rsidRPr="0080267B">
        <w:rPr>
          <w:rFonts w:ascii="Times New Roman" w:hAnsi="Times New Roman" w:cs="Times New Roman"/>
          <w:bCs/>
          <w:sz w:val="28"/>
          <w:szCs w:val="28"/>
        </w:rPr>
        <w:t>Фонд развития городов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80267B" w:rsidRDefault="0080267B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строку 5 изложить в следующей редакции:</w:t>
      </w:r>
    </w:p>
    <w:p w:rsidR="0080267B" w:rsidRDefault="0080267B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«30 июня 2023 года – 31 октября 2026 года»;</w:t>
      </w:r>
    </w:p>
    <w:p w:rsidR="0080267B" w:rsidRDefault="0080267B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строке 6 слова «</w:t>
      </w:r>
      <w:r w:rsidRPr="0080267B">
        <w:rPr>
          <w:rFonts w:ascii="Times New Roman" w:hAnsi="Times New Roman" w:cs="Times New Roman"/>
          <w:bCs/>
          <w:sz w:val="28"/>
          <w:szCs w:val="28"/>
        </w:rPr>
        <w:t>на 2022 – 2023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«на 2023–2024»;</w:t>
      </w:r>
    </w:p>
    <w:p w:rsidR="0080267B" w:rsidRDefault="00FE7B79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строке 10 слова «</w:t>
      </w:r>
      <w:r w:rsidRPr="00FE7B79">
        <w:rPr>
          <w:rFonts w:ascii="Times New Roman" w:hAnsi="Times New Roman" w:cs="Times New Roman"/>
          <w:bCs/>
          <w:sz w:val="28"/>
          <w:szCs w:val="28"/>
        </w:rPr>
        <w:t>в 2025 году при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«в 2026 году при», слова «в 2025 году в» заменить словами «в 2026 году при»;</w:t>
      </w:r>
    </w:p>
    <w:p w:rsidR="00FE7B79" w:rsidRDefault="00FE7B79" w:rsidP="00FE7B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первое предложение примечания изложить в следующей редакции:</w:t>
      </w:r>
    </w:p>
    <w:p w:rsidR="00FE7B79" w:rsidRDefault="00FE7B79" w:rsidP="00FE7B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E7B79">
        <w:rPr>
          <w:rFonts w:ascii="Times New Roman" w:hAnsi="Times New Roman" w:cs="Times New Roman"/>
          <w:bCs/>
          <w:sz w:val="28"/>
          <w:szCs w:val="28"/>
        </w:rPr>
        <w:t>Обучающиеся седьмых классов экспериментальной школы по состоянию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B21C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2024</w:t>
      </w:r>
      <w:r w:rsidR="002B21C2">
        <w:rPr>
          <w:rFonts w:ascii="Times New Roman" w:hAnsi="Times New Roman" w:cs="Times New Roman"/>
          <w:bCs/>
          <w:sz w:val="28"/>
          <w:szCs w:val="28"/>
        </w:rPr>
        <w:t xml:space="preserve"> учебный год, которые к 31 октября 2026</w:t>
      </w:r>
      <w:r w:rsidRPr="00FE7B79">
        <w:rPr>
          <w:rFonts w:ascii="Times New Roman" w:hAnsi="Times New Roman" w:cs="Times New Roman"/>
          <w:bCs/>
          <w:sz w:val="28"/>
          <w:szCs w:val="28"/>
        </w:rPr>
        <w:t xml:space="preserve"> года не достигнут возраста 18 лет, обучающиеся девятых классов эксперимента</w:t>
      </w:r>
      <w:r w:rsidR="002B21C2">
        <w:rPr>
          <w:rFonts w:ascii="Times New Roman" w:hAnsi="Times New Roman" w:cs="Times New Roman"/>
          <w:bCs/>
          <w:sz w:val="28"/>
          <w:szCs w:val="28"/>
        </w:rPr>
        <w:t>льной школы по состоянию на 2023–2024</w:t>
      </w:r>
      <w:r w:rsidRPr="00FE7B79">
        <w:rPr>
          <w:rFonts w:ascii="Times New Roman" w:hAnsi="Times New Roman" w:cs="Times New Roman"/>
          <w:bCs/>
          <w:sz w:val="28"/>
          <w:szCs w:val="28"/>
        </w:rPr>
        <w:t xml:space="preserve"> учебный год, которые </w:t>
      </w:r>
      <w:r w:rsidR="002B21C2">
        <w:rPr>
          <w:rFonts w:ascii="Times New Roman" w:hAnsi="Times New Roman" w:cs="Times New Roman"/>
          <w:bCs/>
          <w:sz w:val="28"/>
          <w:szCs w:val="28"/>
        </w:rPr>
        <w:t>к 31 октября 2026</w:t>
      </w:r>
      <w:r w:rsidRPr="00FE7B79">
        <w:rPr>
          <w:rFonts w:ascii="Times New Roman" w:hAnsi="Times New Roman" w:cs="Times New Roman"/>
          <w:bCs/>
          <w:sz w:val="28"/>
          <w:szCs w:val="28"/>
        </w:rPr>
        <w:t xml:space="preserve"> года не достигнут возраста 19 лет.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B21C2">
        <w:rPr>
          <w:rFonts w:ascii="Times New Roman" w:hAnsi="Times New Roman" w:cs="Times New Roman"/>
          <w:bCs/>
          <w:sz w:val="28"/>
          <w:szCs w:val="28"/>
        </w:rPr>
        <w:t>;</w:t>
      </w:r>
    </w:p>
    <w:p w:rsidR="00FE7B79" w:rsidRDefault="00FE7B79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в приложении 1 </w:t>
      </w:r>
      <w:r w:rsidRPr="00FE7B79">
        <w:rPr>
          <w:rFonts w:ascii="Times New Roman" w:hAnsi="Times New Roman" w:cs="Times New Roman"/>
          <w:bCs/>
          <w:sz w:val="28"/>
          <w:szCs w:val="28"/>
        </w:rPr>
        <w:t>к паспорту проекта социального воздействия в сфере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часть 2 признать утратившей силу;</w:t>
      </w:r>
    </w:p>
    <w:p w:rsidR="002B21C2" w:rsidRDefault="002B21C2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</w:t>
      </w:r>
      <w:r w:rsidR="0035450B">
        <w:rPr>
          <w:rFonts w:ascii="Times New Roman" w:hAnsi="Times New Roman" w:cs="Times New Roman"/>
          <w:bCs/>
          <w:sz w:val="28"/>
          <w:szCs w:val="28"/>
        </w:rPr>
        <w:t xml:space="preserve"> в приложении 2 к паспорту </w:t>
      </w:r>
      <w:r w:rsidR="0035450B" w:rsidRPr="0035450B">
        <w:rPr>
          <w:rFonts w:ascii="Times New Roman" w:hAnsi="Times New Roman" w:cs="Times New Roman"/>
          <w:bCs/>
          <w:sz w:val="28"/>
          <w:szCs w:val="28"/>
        </w:rPr>
        <w:t>проекта социального воздействия в сфере образования</w:t>
      </w:r>
      <w:r w:rsidR="0035450B">
        <w:rPr>
          <w:rFonts w:ascii="Times New Roman" w:hAnsi="Times New Roman" w:cs="Times New Roman"/>
          <w:bCs/>
          <w:sz w:val="28"/>
          <w:szCs w:val="28"/>
        </w:rPr>
        <w:t>:</w:t>
      </w:r>
    </w:p>
    <w:p w:rsidR="0035450B" w:rsidRDefault="0035450B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2:</w:t>
      </w:r>
    </w:p>
    <w:p w:rsidR="0035450B" w:rsidRDefault="0035450B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4 слова</w:t>
      </w:r>
      <w:r w:rsidR="00720FA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20FAC" w:rsidRPr="00720FAC">
        <w:rPr>
          <w:rFonts w:ascii="Times New Roman" w:hAnsi="Times New Roman" w:cs="Times New Roman"/>
          <w:bCs/>
          <w:sz w:val="28"/>
          <w:szCs w:val="28"/>
        </w:rPr>
        <w:t>на 2022 – 2023 учебный год, которые к 30 сентября 2025 года</w:t>
      </w:r>
      <w:r w:rsidR="00720FAC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720FAC" w:rsidRPr="00720FA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20FAC">
        <w:rPr>
          <w:rFonts w:ascii="Times New Roman" w:hAnsi="Times New Roman" w:cs="Times New Roman"/>
          <w:bCs/>
          <w:sz w:val="28"/>
          <w:szCs w:val="28"/>
        </w:rPr>
        <w:t>2023 – 2024</w:t>
      </w:r>
      <w:r w:rsidR="00720FAC" w:rsidRPr="00720FAC">
        <w:rPr>
          <w:rFonts w:ascii="Times New Roman" w:hAnsi="Times New Roman" w:cs="Times New Roman"/>
          <w:bCs/>
          <w:sz w:val="28"/>
          <w:szCs w:val="28"/>
        </w:rPr>
        <w:t xml:space="preserve"> учебный</w:t>
      </w:r>
      <w:r w:rsidR="00720FAC">
        <w:rPr>
          <w:rFonts w:ascii="Times New Roman" w:hAnsi="Times New Roman" w:cs="Times New Roman"/>
          <w:bCs/>
          <w:sz w:val="28"/>
          <w:szCs w:val="28"/>
        </w:rPr>
        <w:t xml:space="preserve"> год, которые к 31 октября 2026</w:t>
      </w:r>
      <w:r w:rsidR="00720FAC" w:rsidRPr="00720FA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20FA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20FAC" w:rsidRDefault="00720FAC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5 слова «на 2022–</w:t>
      </w:r>
      <w:r w:rsidRPr="00720FAC">
        <w:rPr>
          <w:rFonts w:ascii="Times New Roman" w:hAnsi="Times New Roman" w:cs="Times New Roman"/>
          <w:bCs/>
          <w:sz w:val="28"/>
          <w:szCs w:val="28"/>
        </w:rPr>
        <w:t>2023 учебный год, которые к 30 сентября 2025 года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«на 2023–2024 учебный год, которые к 31 сентября 2026</w:t>
      </w:r>
      <w:r w:rsidRPr="00720FA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720FAC" w:rsidRDefault="00720FAC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четвертый части 9 после слов «</w:t>
      </w:r>
      <w:proofErr w:type="spellStart"/>
      <w:r w:rsidRPr="00720FAC">
        <w:rPr>
          <w:rFonts w:ascii="Times New Roman" w:hAnsi="Times New Roman" w:cs="Times New Roman"/>
          <w:bCs/>
          <w:sz w:val="28"/>
          <w:szCs w:val="28"/>
        </w:rPr>
        <w:t>D</w:t>
      </w:r>
      <w:r w:rsidRPr="00720FAC">
        <w:rPr>
          <w:rFonts w:ascii="Times New Roman" w:hAnsi="Times New Roman" w:cs="Times New Roman"/>
          <w:bCs/>
          <w:sz w:val="28"/>
          <w:szCs w:val="28"/>
          <w:vertAlign w:val="subscript"/>
        </w:rPr>
        <w:t>у</w:t>
      </w:r>
      <w:proofErr w:type="spellEnd"/>
      <w:r w:rsidRPr="00720FAC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</w:rPr>
        <w:t>» дополнить словом «общая»;</w:t>
      </w:r>
    </w:p>
    <w:p w:rsidR="00FE7B79" w:rsidRDefault="00720FAC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втором части 12 слова «</w:t>
      </w:r>
      <w:r w:rsidRPr="00720FAC">
        <w:rPr>
          <w:rFonts w:ascii="Times New Roman" w:hAnsi="Times New Roman" w:cs="Times New Roman"/>
          <w:bCs/>
          <w:sz w:val="28"/>
          <w:szCs w:val="28"/>
        </w:rPr>
        <w:t>за 2019–2021 годы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«за 2020–2022</w:t>
      </w:r>
      <w:r w:rsidRPr="00720FAC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720FAC" w:rsidRDefault="00720FAC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четвертом части 14 слова «2022 года» заменит словами «2023 года»;</w:t>
      </w:r>
    </w:p>
    <w:p w:rsidR="00720FAC" w:rsidRDefault="00720FAC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 в абзаце пером части 5 приложения</w:t>
      </w:r>
      <w:r w:rsidRPr="00720F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720FAC">
        <w:rPr>
          <w:rFonts w:ascii="Times New Roman" w:hAnsi="Times New Roman" w:cs="Times New Roman"/>
          <w:bCs/>
          <w:sz w:val="28"/>
          <w:szCs w:val="28"/>
        </w:rPr>
        <w:t>к паспорту проекта социального воздействия в сфере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Pr="00720FAC">
        <w:rPr>
          <w:rFonts w:ascii="Times New Roman" w:hAnsi="Times New Roman" w:cs="Times New Roman"/>
          <w:bCs/>
          <w:sz w:val="28"/>
          <w:szCs w:val="28"/>
        </w:rPr>
        <w:t>2025 года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150E75">
        <w:rPr>
          <w:rFonts w:ascii="Times New Roman" w:hAnsi="Times New Roman" w:cs="Times New Roman"/>
          <w:bCs/>
          <w:sz w:val="28"/>
          <w:szCs w:val="28"/>
        </w:rPr>
        <w:t>2026</w:t>
      </w:r>
      <w:r w:rsidR="00150E75" w:rsidRPr="00150E7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50E75">
        <w:rPr>
          <w:rFonts w:ascii="Times New Roman" w:hAnsi="Times New Roman" w:cs="Times New Roman"/>
          <w:bCs/>
          <w:sz w:val="28"/>
          <w:szCs w:val="28"/>
        </w:rPr>
        <w:t>;</w:t>
      </w:r>
    </w:p>
    <w:p w:rsidR="0080267B" w:rsidRDefault="00E64EBA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приложение 3 изложить в редакции согласно прилож</w:t>
      </w:r>
      <w:r w:rsidR="00227C19">
        <w:rPr>
          <w:rFonts w:ascii="Times New Roman" w:hAnsi="Times New Roman" w:cs="Times New Roman"/>
          <w:bCs/>
          <w:sz w:val="28"/>
          <w:szCs w:val="28"/>
        </w:rPr>
        <w:t>ению 1 к настоящему постановлению;</w:t>
      </w:r>
    </w:p>
    <w:p w:rsidR="00227C19" w:rsidRDefault="00227C19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8F1374">
        <w:rPr>
          <w:rFonts w:ascii="Times New Roman" w:hAnsi="Times New Roman" w:cs="Times New Roman"/>
          <w:bCs/>
          <w:sz w:val="28"/>
          <w:szCs w:val="28"/>
        </w:rPr>
        <w:t>в приложении 4:</w:t>
      </w:r>
    </w:p>
    <w:p w:rsidR="008F1374" w:rsidRDefault="008F1374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части 1 слова «2025 году» заменить словами «2026 году»;</w:t>
      </w:r>
    </w:p>
    <w:p w:rsidR="008F1374" w:rsidRDefault="008F1374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в части 4 слова </w:t>
      </w:r>
      <w:r>
        <w:rPr>
          <w:rFonts w:ascii="Times New Roman" w:hAnsi="Times New Roman" w:cs="Times New Roman"/>
          <w:bCs/>
          <w:sz w:val="28"/>
          <w:szCs w:val="28"/>
        </w:rPr>
        <w:t>«2025 году» заменить словами «2026 году»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F1374" w:rsidRDefault="008F1374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в части 7 пункт 1 признать утратившим силу;</w:t>
      </w:r>
    </w:p>
    <w:p w:rsidR="008F1374" w:rsidRDefault="008F1374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</w:t>
      </w:r>
      <w:r w:rsidR="00810C59">
        <w:rPr>
          <w:rFonts w:ascii="Times New Roman" w:hAnsi="Times New Roman" w:cs="Times New Roman"/>
          <w:bCs/>
          <w:sz w:val="28"/>
          <w:szCs w:val="28"/>
        </w:rPr>
        <w:t xml:space="preserve"> части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10</w:t>
      </w:r>
      <w:r w:rsidR="00810C59">
        <w:rPr>
          <w:rFonts w:ascii="Times New Roman" w:hAnsi="Times New Roman" w:cs="Times New Roman"/>
          <w:bCs/>
          <w:sz w:val="28"/>
          <w:szCs w:val="28"/>
        </w:rPr>
        <w:t xml:space="preserve"> и 11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8F1374" w:rsidRPr="008F55CB" w:rsidRDefault="008F1374" w:rsidP="008F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F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Pr="008F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на первое число месяца, в котором подается заявление о заключении Соглашения, должен соответствовать следующим требованиям: </w:t>
      </w:r>
    </w:p>
    <w:p w:rsidR="008F1374" w:rsidRPr="008F55CB" w:rsidRDefault="008F1374" w:rsidP="008F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8F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(далее –</w:t>
      </w:r>
      <w:r w:rsidRPr="008F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8F1374" w:rsidRDefault="008F1374" w:rsidP="008F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8F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получать средства из краевого бюджета на основании иных нормативных правовых актов Камчатского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на цели, указанные в части 3</w:t>
      </w:r>
      <w:r w:rsidRPr="008F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194C64" w:rsidRDefault="00810C59" w:rsidP="00810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Уполномоченный орган</w:t>
      </w: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указанных в части 7</w:t>
      </w: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запрашивает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из Единого государственного реестра юридических лиц, а также проверяет наличие сведений о нахождении участника отбора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810C59" w:rsidRDefault="00194C64" w:rsidP="00810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представить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выписку из Единого государственного реестра юридических лиц самостоятельно.</w:t>
      </w:r>
      <w:r w:rsidR="00810C5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10C59" w:rsidRDefault="00810C59" w:rsidP="00810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абзаце втором части 16:</w:t>
      </w:r>
    </w:p>
    <w:p w:rsidR="00810C59" w:rsidRDefault="00810C59" w:rsidP="00810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:rsidR="00810C59" w:rsidRDefault="00810C59" w:rsidP="00810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Pr="00810C59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ператора</w:t>
      </w:r>
      <w:r w:rsidRPr="0081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на осуществление в отношении него проверки уполномоченным органом соблюдения порядка и условий предоставления </w:t>
      </w:r>
      <w:r w:rsidR="00194C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81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части достижения результатов предоставления </w:t>
      </w:r>
      <w:r w:rsidR="00194C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81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проверки органами государственного финансового контроля соблюдения </w:t>
      </w:r>
      <w:r w:rsidR="0019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 проекта</w:t>
      </w:r>
      <w:r w:rsidRPr="0081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 условий предоставления </w:t>
      </w:r>
      <w:r w:rsidR="00194C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81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статьями 268</w:t>
      </w:r>
      <w:r w:rsidRPr="00810C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81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Pr="00810C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1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10C59" w:rsidRDefault="00810C59" w:rsidP="00810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признать утратившим силу;</w:t>
      </w:r>
    </w:p>
    <w:p w:rsidR="00810C59" w:rsidRDefault="00810C59" w:rsidP="00810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части 25–27 изложить в следующей редакции:</w:t>
      </w:r>
    </w:p>
    <w:p w:rsidR="00194C64" w:rsidRDefault="00194C64" w:rsidP="0019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8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соблюдения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8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 условий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8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</w:t>
      </w:r>
      <w:r w:rsidRPr="008B1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части достижения результата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8B12C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органы государственного финансового контроля осуществляют проверку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статьями 268</w:t>
      </w:r>
      <w:r w:rsidRPr="008B12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Pr="008B12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4C64" w:rsidRDefault="00194C64" w:rsidP="0019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</w:t>
      </w:r>
      <w:proofErr w:type="spellStart"/>
      <w:r w:rsidRPr="008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8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показателей, необходимых для достижения результата предоставления гранта, либо результата предоставления гранта, а также нарушения условий, установленных при предоставлении гранта и целей реализации Соглашения, в том числе выявленных по фактам проверок, проведенных уполномоченным органом и (или) органами государственного финансового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(далее –</w:t>
      </w:r>
      <w:r w:rsidRPr="008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Pr="008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обязан осуществить возврат гранта в краевой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 w:rsidRPr="008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4C64" w:rsidRPr="00535D43" w:rsidRDefault="00194C64" w:rsidP="0019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выявления, в том числе по фактам проверок, проведенных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органами государственного финансового контроля, 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и порядка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настоящим Порядком,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проекта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возвратить денежные средства в краевой бюджет в следующем порядке и сроки: </w:t>
      </w:r>
    </w:p>
    <w:p w:rsidR="00194C64" w:rsidRPr="00535D43" w:rsidRDefault="00194C64" w:rsidP="0019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выявления нарушения органами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финансового контроля –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 </w:t>
      </w:r>
    </w:p>
    <w:p w:rsidR="00810C59" w:rsidRDefault="00194C64" w:rsidP="00810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выя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 рабочих дней со дня получения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10C59" w:rsidRPr="00844B67" w:rsidRDefault="00810C59" w:rsidP="00810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дополнить частями 28 и 29 следующего содержания:</w:t>
      </w:r>
      <w:r w:rsidR="005D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4C64" w:rsidRPr="00535D43" w:rsidRDefault="00194C64" w:rsidP="0019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«28. 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требование о возврате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краевой бюджет направляется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оператору проекта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 рабочих дней со дня выявлени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нарушений, указанных в части 28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 </w:t>
      </w:r>
    </w:p>
    <w:p w:rsidR="008F1374" w:rsidRDefault="00194C64" w:rsidP="00194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невозврате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в сроки, установленные частью 28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необходи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меры по взысканию подлежащего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возврату в краевой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порядке в срок не позднее 30 рабочих дней со дня, 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органу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известно о неисполнении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возвратить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в краевой бюджет.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73A8F" w:rsidRDefault="00C03F55" w:rsidP="00421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</w:t>
      </w:r>
      <w:r w:rsidR="00421B83">
        <w:rPr>
          <w:rFonts w:ascii="Times New Roman" w:hAnsi="Times New Roman" w:cs="Times New Roman"/>
          <w:bCs/>
          <w:sz w:val="28"/>
          <w:szCs w:val="28"/>
        </w:rPr>
        <w:t>.</w:t>
      </w:r>
    </w:p>
    <w:p w:rsidR="00673A8F" w:rsidRDefault="00673A8F" w:rsidP="00EC20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1B83" w:rsidRDefault="00421B83" w:rsidP="00EC20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1B83" w:rsidRDefault="00421B83" w:rsidP="00EC20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9B6D30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C03F55" w:rsidRDefault="00BA505C" w:rsidP="00C03F55">
      <w:pPr>
        <w:spacing w:after="0" w:line="240" w:lineRule="auto"/>
        <w:ind w:left="4962"/>
        <w:rPr>
          <w:rFonts w:ascii="Times New Roman" w:hAnsi="Times New Roman"/>
          <w:sz w:val="28"/>
        </w:rPr>
      </w:pPr>
      <w:r>
        <w:br w:type="page"/>
      </w:r>
      <w:r w:rsidR="00C03F55"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к постановлению</w:t>
      </w:r>
    </w:p>
    <w:p w:rsidR="00BA505C" w:rsidRDefault="00BA505C" w:rsidP="00C03F55">
      <w:pPr>
        <w:spacing w:after="0" w:line="240" w:lineRule="auto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701"/>
      </w:tblGrid>
      <w:tr w:rsidR="00BA505C" w:rsidTr="00BA505C">
        <w:tc>
          <w:tcPr>
            <w:tcW w:w="480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673A8F" w:rsidRDefault="00673A8F" w:rsidP="005A254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2544" w:rsidRDefault="005A2544" w:rsidP="005A254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5A2544">
        <w:rPr>
          <w:rFonts w:ascii="Times New Roman" w:hAnsi="Times New Roman" w:cs="Times New Roman"/>
          <w:sz w:val="28"/>
          <w:szCs w:val="28"/>
        </w:rPr>
        <w:t xml:space="preserve">«Приложение к постановлению Правительства Камчатского края </w:t>
      </w:r>
    </w:p>
    <w:p w:rsidR="005A2544" w:rsidRPr="005A2544" w:rsidRDefault="005A2544" w:rsidP="005A254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5A2544">
        <w:rPr>
          <w:rFonts w:ascii="Times New Roman" w:hAnsi="Times New Roman" w:cs="Times New Roman"/>
          <w:sz w:val="28"/>
          <w:szCs w:val="28"/>
        </w:rPr>
        <w:t>от 19.05.2022 № 247-П</w:t>
      </w:r>
    </w:p>
    <w:p w:rsidR="00C03F55" w:rsidRPr="005A2544" w:rsidRDefault="00C03F55" w:rsidP="00C03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544" w:rsidRDefault="005A2544" w:rsidP="005A25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F62EB">
        <w:rPr>
          <w:rFonts w:ascii="Times New Roman" w:hAnsi="Times New Roman" w:cs="Times New Roman"/>
          <w:bCs/>
          <w:sz w:val="28"/>
          <w:szCs w:val="28"/>
        </w:rPr>
        <w:t xml:space="preserve">орядок </w:t>
      </w:r>
    </w:p>
    <w:p w:rsidR="005A2544" w:rsidRDefault="005A2544" w:rsidP="005A25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62EB">
        <w:rPr>
          <w:rFonts w:ascii="Times New Roman" w:hAnsi="Times New Roman" w:cs="Times New Roman"/>
          <w:bCs/>
          <w:sz w:val="28"/>
          <w:szCs w:val="28"/>
        </w:rPr>
        <w:t>предоставления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2026 году </w:t>
      </w:r>
      <w:r w:rsidRPr="00AF62EB">
        <w:rPr>
          <w:rFonts w:ascii="Times New Roman" w:hAnsi="Times New Roman" w:cs="Times New Roman"/>
          <w:bCs/>
          <w:sz w:val="28"/>
          <w:szCs w:val="28"/>
        </w:rPr>
        <w:t>гранта в форме субсидии организатору проекта социального воздействия</w:t>
      </w:r>
      <w:r w:rsidRPr="00AF62EB">
        <w:t xml:space="preserve"> </w:t>
      </w:r>
      <w:r w:rsidRPr="00AF62EB">
        <w:rPr>
          <w:rFonts w:ascii="Times New Roman" w:hAnsi="Times New Roman" w:cs="Times New Roman"/>
          <w:bCs/>
          <w:sz w:val="28"/>
          <w:szCs w:val="28"/>
        </w:rPr>
        <w:t>некоммерческой организации «Фонд развития городов»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544">
        <w:rPr>
          <w:rFonts w:ascii="Times New Roman" w:hAnsi="Times New Roman" w:cs="Times New Roman"/>
          <w:bCs/>
          <w:sz w:val="28"/>
          <w:szCs w:val="28"/>
        </w:rPr>
        <w:t xml:space="preserve">в целях возмещения его затрат на </w:t>
      </w:r>
      <w:r w:rsidR="00262B54">
        <w:rPr>
          <w:rFonts w:ascii="Times New Roman" w:hAnsi="Times New Roman" w:cs="Times New Roman"/>
          <w:bCs/>
          <w:sz w:val="28"/>
          <w:szCs w:val="28"/>
        </w:rPr>
        <w:t>реализацию проекта социального воздействия</w:t>
      </w:r>
      <w:r w:rsidRPr="005A25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B54">
        <w:rPr>
          <w:rFonts w:ascii="Times New Roman" w:hAnsi="Times New Roman" w:cs="Times New Roman"/>
          <w:bCs/>
          <w:sz w:val="28"/>
          <w:szCs w:val="28"/>
        </w:rPr>
        <w:t>в сфере образования</w:t>
      </w:r>
    </w:p>
    <w:p w:rsidR="005A2544" w:rsidRDefault="005A2544" w:rsidP="00C03F5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2544" w:rsidRPr="005A2544" w:rsidRDefault="005A2544" w:rsidP="00262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разработан в соответствии с абз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ацем первым пункта 4 статьи 78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A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регулирует вопросы предоставления </w:t>
      </w:r>
      <w:r w:rsidR="00262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</w:t>
      </w:r>
      <w:r w:rsidR="00262B54" w:rsidRPr="005A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краевого бюджета гранта в форме субсидии организатору проекта социального воздействия </w:t>
      </w:r>
      <w:r w:rsidRPr="00AF62EB">
        <w:rPr>
          <w:rFonts w:ascii="Times New Roman" w:hAnsi="Times New Roman" w:cs="Times New Roman"/>
          <w:bCs/>
          <w:sz w:val="28"/>
          <w:szCs w:val="28"/>
        </w:rPr>
        <w:t>некоммерческой организации «Фонд развития городов»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возмещения его затрат </w:t>
      </w:r>
      <w:r w:rsidR="00262B54" w:rsidRPr="005A254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62B54">
        <w:rPr>
          <w:rFonts w:ascii="Times New Roman" w:hAnsi="Times New Roman" w:cs="Times New Roman"/>
          <w:bCs/>
          <w:sz w:val="28"/>
          <w:szCs w:val="28"/>
        </w:rPr>
        <w:t>реализацию проекта социального воздействия</w:t>
      </w:r>
      <w:r w:rsidR="00262B54" w:rsidRPr="005A25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B54">
        <w:rPr>
          <w:rFonts w:ascii="Times New Roman" w:hAnsi="Times New Roman" w:cs="Times New Roman"/>
          <w:bCs/>
          <w:sz w:val="28"/>
          <w:szCs w:val="28"/>
        </w:rPr>
        <w:t>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(далее–</w:t>
      </w:r>
      <w:r w:rsidRPr="005A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544" w:rsidRPr="005A2544" w:rsidRDefault="005A2544" w:rsidP="00262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44">
        <w:rPr>
          <w:rFonts w:ascii="Times New Roman" w:hAnsi="Times New Roman" w:cs="Times New Roman"/>
          <w:sz w:val="28"/>
          <w:szCs w:val="28"/>
        </w:rPr>
        <w:t>2. Основные понятия и термины, используемые в настоящем Порядке, применяют</w:t>
      </w:r>
      <w:r>
        <w:rPr>
          <w:rFonts w:ascii="Times New Roman" w:hAnsi="Times New Roman" w:cs="Times New Roman"/>
          <w:sz w:val="28"/>
          <w:szCs w:val="28"/>
        </w:rPr>
        <w:t>ся в значениях, установленных по</w:t>
      </w:r>
      <w:r w:rsidRPr="005A2544">
        <w:rPr>
          <w:rFonts w:ascii="Times New Roman" w:hAnsi="Times New Roman" w:cs="Times New Roman"/>
          <w:sz w:val="28"/>
          <w:szCs w:val="28"/>
        </w:rPr>
        <w:t>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21.11.2019 № 1491 «</w:t>
      </w:r>
      <w:r w:rsidRPr="005A2544">
        <w:rPr>
          <w:rFonts w:ascii="Times New Roman" w:hAnsi="Times New Roman" w:cs="Times New Roman"/>
          <w:sz w:val="28"/>
          <w:szCs w:val="28"/>
        </w:rPr>
        <w:t>Об организации проведения субъектам</w:t>
      </w:r>
      <w:r>
        <w:rPr>
          <w:rFonts w:ascii="Times New Roman" w:hAnsi="Times New Roman" w:cs="Times New Roman"/>
          <w:sz w:val="28"/>
          <w:szCs w:val="28"/>
        </w:rPr>
        <w:t>и Российской Федерации в 2019–</w:t>
      </w:r>
      <w:r w:rsidRPr="005A2544">
        <w:rPr>
          <w:rFonts w:ascii="Times New Roman" w:hAnsi="Times New Roman" w:cs="Times New Roman"/>
          <w:sz w:val="28"/>
          <w:szCs w:val="28"/>
        </w:rPr>
        <w:t>2024 годах пилотной апробации п</w:t>
      </w:r>
      <w:r>
        <w:rPr>
          <w:rFonts w:ascii="Times New Roman" w:hAnsi="Times New Roman" w:cs="Times New Roman"/>
          <w:sz w:val="28"/>
          <w:szCs w:val="28"/>
        </w:rPr>
        <w:t>роектов социального воздействия»</w:t>
      </w:r>
      <w:r w:rsidRPr="005A25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544" w:rsidRDefault="005A2544" w:rsidP="00262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44">
        <w:rPr>
          <w:rFonts w:ascii="Times New Roman" w:hAnsi="Times New Roman" w:cs="Times New Roman"/>
          <w:sz w:val="28"/>
          <w:szCs w:val="28"/>
        </w:rPr>
        <w:t xml:space="preserve">3. Грант предоставляется в целях возмещения фактически понесенных затрат </w:t>
      </w:r>
      <w:r w:rsidR="00262B54" w:rsidRPr="00AF62EB">
        <w:rPr>
          <w:rFonts w:ascii="Times New Roman" w:hAnsi="Times New Roman" w:cs="Times New Roman"/>
          <w:bCs/>
          <w:sz w:val="28"/>
          <w:szCs w:val="28"/>
        </w:rPr>
        <w:t>некоммерческой организации «Фонд развития городов»</w:t>
      </w:r>
      <w:r w:rsidR="00262B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своих функций в рамках реализации проекта социального воздействия в сфере образования </w:t>
      </w:r>
      <w:r w:rsidR="00262B54" w:rsidRPr="00262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достижения социального эффекта по результатам реализации проекта, установле</w:t>
      </w:r>
      <w:r w:rsidR="00262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паспортом проекта (далее –</w:t>
      </w:r>
      <w:r w:rsidR="00262B54" w:rsidRPr="0026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паспорт)</w:t>
      </w:r>
      <w:r w:rsidR="00262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B54" w:rsidRPr="00262B54" w:rsidRDefault="00262B54" w:rsidP="00262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Грант предоставляется в 2026</w:t>
      </w:r>
      <w:r w:rsidRPr="0026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объеме 75337,135 тысяч рублей, в пределах лимитов бюджетных обязательств, доведенных Министерству образования Камчатск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 (далее –</w:t>
      </w:r>
      <w:r w:rsidRPr="0026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орган) как получателю средств краевого бюджета, осуществляющему функции главного распорядителя бюджетных средств, на цель, указанную в части 3 настоящего Порядка. </w:t>
      </w:r>
    </w:p>
    <w:p w:rsidR="00262B54" w:rsidRDefault="00262B54" w:rsidP="00262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Получателем гранта является </w:t>
      </w:r>
      <w:r w:rsidRPr="00262B54">
        <w:rPr>
          <w:rFonts w:ascii="Times New Roman" w:hAnsi="Times New Roman" w:cs="Times New Roman"/>
          <w:bCs/>
          <w:sz w:val="28"/>
          <w:szCs w:val="28"/>
        </w:rPr>
        <w:t>неко</w:t>
      </w:r>
      <w:r>
        <w:rPr>
          <w:rFonts w:ascii="Times New Roman" w:hAnsi="Times New Roman" w:cs="Times New Roman"/>
          <w:bCs/>
          <w:sz w:val="28"/>
          <w:szCs w:val="28"/>
        </w:rPr>
        <w:t>ммерческая организация</w:t>
      </w:r>
      <w:r w:rsidRPr="00262B54">
        <w:rPr>
          <w:rFonts w:ascii="Times New Roman" w:hAnsi="Times New Roman" w:cs="Times New Roman"/>
          <w:bCs/>
          <w:sz w:val="28"/>
          <w:szCs w:val="28"/>
        </w:rPr>
        <w:t xml:space="preserve"> «Фонд развития городов»</w:t>
      </w:r>
      <w:r w:rsidRPr="00262B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организатор проекта). </w:t>
      </w:r>
    </w:p>
    <w:p w:rsidR="008F55CB" w:rsidRPr="008F55CB" w:rsidRDefault="008F55CB" w:rsidP="008F5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CB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Сведения о гранте размещаются на едином портале бюджетной системы Российской Федерации в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 в разделе «Бюджет»</w:t>
      </w:r>
      <w:r w:rsidRPr="008F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15-го рабочего дня, следующего за днем принятия закона о бюджете (закона о внесении изменений в закон о бюджете). </w:t>
      </w:r>
    </w:p>
    <w:p w:rsidR="00262B54" w:rsidRPr="00262B54" w:rsidRDefault="00262B54" w:rsidP="0084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целях предоставления гранта организатор проекта в срок не позднее 30 календарных дней со дня вступления в силу настоящего Порядка направляет </w:t>
      </w:r>
      <w:r w:rsidRPr="00262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уполномоченный орган заявление о заключении соглашения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гранта (далее –</w:t>
      </w:r>
      <w:r w:rsidRPr="0026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</w:t>
      </w:r>
      <w:r w:rsid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шение), к которому прилагается</w:t>
      </w:r>
      <w:r w:rsidRPr="0026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гарантийное письмо, подписанное руководителем организатора проекта (либо представителем организатора проекта, действующим по доверенности), а также заверенное печатью, содержащее сведения о том, что организатор проекта соответствует требованиям, указанным в части 10 настоящего Порядка. </w:t>
      </w:r>
    </w:p>
    <w:p w:rsidR="00262B54" w:rsidRPr="00262B54" w:rsidRDefault="00262B54" w:rsidP="00262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Заявление с прилагаемыми к нему документами регистрируются уполномоченным органом в день его поступления. </w:t>
      </w:r>
    </w:p>
    <w:p w:rsidR="008F55CB" w:rsidRPr="008F55CB" w:rsidRDefault="008F55CB" w:rsidP="008F5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непредставления организатором проекта документа, указанного в пункте 1 части 7 настоящего Порядка, уполномоченный орган в течение 3 календарных дней со дня получения документов, указанных в части 7 настоящего Порядка, запрашивает соответствующую информацию в порядке межведомственного информационного взаимодействия. </w:t>
      </w:r>
    </w:p>
    <w:p w:rsidR="008F55CB" w:rsidRPr="008F55CB" w:rsidRDefault="008F55CB" w:rsidP="008F5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Организатор проекта на первое число месяца, в котором подается заявление о заключении Соглашения, должен соответствовать следующим требованиям: </w:t>
      </w:r>
    </w:p>
    <w:p w:rsidR="008F55CB" w:rsidRPr="008F55CB" w:rsidRDefault="008F55CB" w:rsidP="008F5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проекта</w:t>
      </w:r>
      <w:r w:rsidRPr="008F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 (далее –</w:t>
      </w:r>
      <w:r w:rsidRPr="008F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8F55CB" w:rsidRDefault="008F55CB" w:rsidP="008F5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проекта</w:t>
      </w:r>
      <w:r w:rsidRPr="008F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получать средства из краевого бюджета на основании иных нормативных правовых актов Камчатского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на цели, указанные в части 3</w:t>
      </w:r>
      <w:r w:rsidRPr="008F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13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B67" w:rsidRPr="00844B67" w:rsidRDefault="00844B67" w:rsidP="0084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Уполномоченный орган</w:t>
      </w: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указанных в части 7</w:t>
      </w: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запрашивает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 проекта</w:t>
      </w: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из Единого государственного реестра юридических лиц, а также проверяет наличие сведений о нахождении участника отбора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</w:t>
      </w: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8F55CB" w:rsidRDefault="00844B67" w:rsidP="0084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проекта</w:t>
      </w: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представить в </w:t>
      </w:r>
      <w:r w:rsidR="00194C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выписку из Единого государственного реестра юридических лиц самостоятельно.</w:t>
      </w:r>
    </w:p>
    <w:p w:rsidR="00844B67" w:rsidRPr="00844B67" w:rsidRDefault="00844B67" w:rsidP="0084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Уполномоченный орган в течение 10 календарных дней с момента представления организатором проекта документов, предусмотренных частью 7 настоящего Порядка, осуществляет их проверку на соответствие требованиям настоящего Порядка и принимает одно из следующих решений:</w:t>
      </w:r>
    </w:p>
    <w:p w:rsidR="00844B67" w:rsidRPr="00844B67" w:rsidRDefault="00844B67" w:rsidP="0084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заключении Соглашения;</w:t>
      </w:r>
    </w:p>
    <w:p w:rsidR="00844B67" w:rsidRDefault="00844B67" w:rsidP="0084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заключении Соглашения.</w:t>
      </w:r>
    </w:p>
    <w:p w:rsidR="00844B67" w:rsidRPr="00844B67" w:rsidRDefault="00844B67" w:rsidP="0084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Основаниями для принятия решения об отказе в заключении Соглашения являются: </w:t>
      </w:r>
    </w:p>
    <w:p w:rsidR="00844B67" w:rsidRPr="00844B67" w:rsidRDefault="00844B67" w:rsidP="0084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организатора проекта требованиям, установленным частью 10 настоящего Порядка; </w:t>
      </w:r>
    </w:p>
    <w:p w:rsidR="00844B67" w:rsidRPr="00844B67" w:rsidRDefault="00844B67" w:rsidP="0084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организатором проекта документов требованиям, установленным частью 7 настоящего Порядка, или непредставление (представление не в полном объеме) указанных документов; </w:t>
      </w:r>
    </w:p>
    <w:p w:rsidR="00844B67" w:rsidRPr="00844B67" w:rsidRDefault="00844B67" w:rsidP="0084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представление организатором проекта заявления о заключении Соглашения и приложенных к нему документов с нарушением срока, указанного в части 7 настоящего Порядка; </w:t>
      </w:r>
    </w:p>
    <w:p w:rsidR="00844B67" w:rsidRPr="00844B67" w:rsidRDefault="00844B67" w:rsidP="0084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установление факта недостоверности представленной организатором проекта информации. </w:t>
      </w:r>
    </w:p>
    <w:p w:rsidR="00844B67" w:rsidRPr="00844B67" w:rsidRDefault="00844B67" w:rsidP="0084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принятия решения об отказе в заключении Соглашения уполномоченный орган в течение 5 рабочих дней со дня принятия такого решения направляет организатору проекта письменное уведомление о принятом решении с обоснованием причин отказа способом, обеспечивающим подтверждение получения указанного уведомления организатором проекта. </w:t>
      </w:r>
    </w:p>
    <w:p w:rsidR="00844B67" w:rsidRPr="00844B67" w:rsidRDefault="00844B67" w:rsidP="0084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случае принятия решения о заключении Соглашения уполномоченный орган в течение 5 рабочих дней со дня принятия такого решения направляет подписанное со своей стороны Соглашение в двух экземплярах способом, обеспечивающим подтверждение получения указанного Соглашения организатором проекта. </w:t>
      </w:r>
    </w:p>
    <w:p w:rsidR="00844B67" w:rsidRPr="00844B67" w:rsidRDefault="00844B67" w:rsidP="0084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проекта подписывает Соглашение в двух экземплярах со своей стороны в течение 5 рабочих дней с даты получения Соглашения и направляет один экземпляр подписанного обеими сторонами Соглашения уполномоченному органу. </w:t>
      </w:r>
    </w:p>
    <w:p w:rsidR="00844B67" w:rsidRPr="00844B67" w:rsidRDefault="00844B67" w:rsidP="0084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срока направления подписанного со стороны организатора проекта Соглашения, организатор проекта считается отказавшимся от подписания Соглашения. </w:t>
      </w:r>
    </w:p>
    <w:p w:rsidR="00A82F7B" w:rsidRPr="00A82F7B" w:rsidRDefault="00A82F7B" w:rsidP="00A82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утвержденной </w:t>
      </w:r>
      <w:r w:rsidR="00194C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A8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Камчатского края. </w:t>
      </w:r>
    </w:p>
    <w:p w:rsidR="00A43A60" w:rsidRPr="00A43A60" w:rsidRDefault="00A82F7B" w:rsidP="00A4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A43A60" w:rsidRPr="00A4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A60" w:rsidRPr="00A4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Соглашении предусматриваются в том числе: </w:t>
      </w:r>
    </w:p>
    <w:p w:rsidR="00A43A60" w:rsidRPr="00A43A60" w:rsidRDefault="00A43A60" w:rsidP="00A4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значение результата предоставления гранта и показателя, необходимого для достижения результата предоставления гранта; </w:t>
      </w:r>
    </w:p>
    <w:p w:rsidR="00A43A60" w:rsidRPr="00A43A60" w:rsidRDefault="00A43A60" w:rsidP="00A4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укрупненный план мероприятий по реализации проекта с описанием целей и результатов реализации таких мероприятий в случае, если уполномоченным органом принято решение о его включении в Соглашение; </w:t>
      </w:r>
    </w:p>
    <w:p w:rsidR="00A43A60" w:rsidRDefault="00A43A60" w:rsidP="00A4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согласие </w:t>
      </w:r>
      <w:r w:rsidR="00810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 проекта</w:t>
      </w:r>
      <w:r w:rsidRPr="00A4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в отношении него проверки </w:t>
      </w:r>
      <w:r w:rsidR="00810C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A4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порядка и условий предоставления </w:t>
      </w:r>
      <w:r w:rsidR="00194C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A4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части достижения результатов предоставления </w:t>
      </w:r>
      <w:r w:rsidR="00194C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A4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проверки органами государственного финансового контроля соблюдения </w:t>
      </w:r>
      <w:r w:rsidR="0019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проекта</w:t>
      </w:r>
      <w:r w:rsidRPr="00A4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 условий предоставления </w:t>
      </w:r>
      <w:r w:rsidR="00194C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статьями 268</w:t>
      </w:r>
      <w:r w:rsidRPr="00A43A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Pr="00A43A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A4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Федерации; </w:t>
      </w:r>
    </w:p>
    <w:p w:rsidR="00A43A60" w:rsidRPr="00A43A60" w:rsidRDefault="00A43A60" w:rsidP="00A4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обязательства организатора проекта: </w:t>
      </w:r>
    </w:p>
    <w:p w:rsidR="00A43A60" w:rsidRPr="00A43A60" w:rsidRDefault="00A43A60" w:rsidP="00A4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обеспечить представителям уполномоченного органа, оператора проекта и организации, привлекаемой оператором проекта для проведения независимой оценки достижения социального эффекта, доступ на территорию и (или) объекты реализации проекта, а также возможность осуществления указанными лицами обследования и анализа состояния и (или) жизненных условий социальных бенефициаров; </w:t>
      </w:r>
    </w:p>
    <w:p w:rsidR="00A43A60" w:rsidRPr="00A43A60" w:rsidRDefault="00A43A60" w:rsidP="00A4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возместить в денежном выражении реальный ущерб, причиненный социальному бенефициару в рамках реализации проекта; </w:t>
      </w:r>
    </w:p>
    <w:p w:rsidR="00A43A60" w:rsidRPr="00A43A60" w:rsidRDefault="00A43A60" w:rsidP="00A4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уведомить уполномоченный орган и оператора проекта о досрочном прекращении организатором проекта реализации проекта не позднее чем за 30 календарных дней до даты предполагаемого досрочного прекращения реализации проекта; </w:t>
      </w:r>
    </w:p>
    <w:p w:rsidR="00A43A60" w:rsidRPr="00A43A60" w:rsidRDefault="00A43A60" w:rsidP="00A4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возместить в денежном выражении понесенные уполномоченным органом затраты на ликвидацию возможных негативных последствий, наступивших в связи с досрочным прекращением реализации проекта по инициативе организатора проекта; </w:t>
      </w:r>
    </w:p>
    <w:p w:rsidR="00A43A60" w:rsidRPr="00A43A60" w:rsidRDefault="00A43A60" w:rsidP="00A4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обеспечить представление оператору проекта не реже одного раза в квартал (не позднее 15 числа месяца, следующего за отчетным периодом) промежуточный отчет о реализации проекта по форме, определенной Соглашением; </w:t>
      </w:r>
    </w:p>
    <w:p w:rsidR="00A43A60" w:rsidRPr="00A43A60" w:rsidRDefault="00A43A60" w:rsidP="00A4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представить в течение 10 календарных дней со дня окончания срока реализации проекта уполномоченному органу и оператору проекта итоговый отчет о реализации проекта по форме, определенной оператором проекта; </w:t>
      </w:r>
    </w:p>
    <w:p w:rsidR="00A43A60" w:rsidRPr="00A43A60" w:rsidRDefault="00A43A60" w:rsidP="00A4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представлять уполномоченному органу и оператору проекта иные сведения, перечень и сроки представления которых определяются в Соглашении; </w:t>
      </w:r>
    </w:p>
    <w:p w:rsidR="00A43A60" w:rsidRPr="00A43A60" w:rsidRDefault="00A43A60" w:rsidP="00A4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положения об ответственности организатора проекта за: </w:t>
      </w:r>
    </w:p>
    <w:p w:rsidR="00A43A60" w:rsidRPr="00A43A60" w:rsidRDefault="00A43A60" w:rsidP="00A4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представление недостоверных и (или) несвоевременное представление сведений, указанных в Соглашении; </w:t>
      </w:r>
    </w:p>
    <w:p w:rsidR="00A43A60" w:rsidRPr="00A43A60" w:rsidRDefault="00A43A60" w:rsidP="00A4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досрочное прекращение реализации проекта; </w:t>
      </w:r>
    </w:p>
    <w:p w:rsidR="00A43A60" w:rsidRPr="00A43A60" w:rsidRDefault="00A43A60" w:rsidP="00A4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60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формы и сроки предоставления отчетности, в том числе о достижении результата предоставления гранта и показателя, необходимого для достижения результата предоставления гранта, об осуществлении расходов, источником финансового 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спечения которых является грант.</w:t>
      </w:r>
      <w:r w:rsidRPr="00A4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76FA" w:rsidRPr="00B276FA" w:rsidRDefault="00B276FA" w:rsidP="00B2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2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перечисления гранта организатор проекта в течение 10 календарных дней со дня получения заключения о независимой оценке достижения социального эффекта направляет в уполномоченный орган подписанное лицом, имеющим право действовать от имени организатора проекта, заявление о предоставлении (перечислении) гранта с приложением копии заключения о независимой оценке достижения социального эффекта, заверенной в установленном порядке. </w:t>
      </w:r>
    </w:p>
    <w:p w:rsidR="00B276FA" w:rsidRPr="00B276FA" w:rsidRDefault="00B276FA" w:rsidP="00B2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2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в течение 10 календарных дней со дня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указанных в части 18</w:t>
      </w:r>
      <w:r w:rsidRPr="00B2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принимает одно из следующих решений: </w:t>
      </w:r>
    </w:p>
    <w:p w:rsidR="00B276FA" w:rsidRPr="00B276FA" w:rsidRDefault="00B276FA" w:rsidP="00B2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перечислении гранта; </w:t>
      </w:r>
    </w:p>
    <w:p w:rsidR="00B276FA" w:rsidRPr="00B276FA" w:rsidRDefault="00B276FA" w:rsidP="00B2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отказе в перечислении гранта. </w:t>
      </w:r>
    </w:p>
    <w:p w:rsidR="00B276FA" w:rsidRPr="00B276FA" w:rsidRDefault="00B276FA" w:rsidP="00B2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2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принятия решения об отказе в перечислении гранта являются: </w:t>
      </w:r>
    </w:p>
    <w:p w:rsidR="00B276FA" w:rsidRPr="00B276FA" w:rsidRDefault="00B276FA" w:rsidP="00B2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непредставление (представление не в полном объеме)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указанных в части 18</w:t>
      </w:r>
      <w:r w:rsidRPr="00B2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B276FA" w:rsidRPr="00B276FA" w:rsidRDefault="00B276FA" w:rsidP="00B2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организатором проекта документов требованиям к документам, определенным настоящим Порядком; </w:t>
      </w:r>
    </w:p>
    <w:p w:rsidR="00B276FA" w:rsidRPr="00B276FA" w:rsidRDefault="00B276FA" w:rsidP="00B2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установление факта недостоверности информации, содержащейся в документах, представленных организатором проекта; </w:t>
      </w:r>
    </w:p>
    <w:p w:rsidR="00B276FA" w:rsidRPr="00B276FA" w:rsidRDefault="00B276FA" w:rsidP="00B2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наличие в заключении о независимой оценке достижения социального эффекта, сформированном организацией, осуществляющей независимую оценку достижения социального эффекта, привлеченной оператором проекта в рамках реализации проекта, вывода о </w:t>
      </w:r>
      <w:proofErr w:type="spellStart"/>
      <w:r w:rsidRPr="00B276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B2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эффекта. </w:t>
      </w:r>
    </w:p>
    <w:p w:rsidR="00B276FA" w:rsidRPr="00B276FA" w:rsidRDefault="00B276FA" w:rsidP="00B2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2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решения об отказе в перечислении гранта </w:t>
      </w:r>
      <w:proofErr w:type="gramStart"/>
      <w:r w:rsidRPr="00B27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организатору проекта</w:t>
      </w:r>
      <w:proofErr w:type="gramEnd"/>
      <w:r w:rsidRPr="00B2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 в течение 5 календарных дней со дня принятия такого решения уведомляет об этом организатора проекта. </w:t>
      </w:r>
    </w:p>
    <w:p w:rsidR="00B276FA" w:rsidRPr="00B276FA" w:rsidRDefault="00B276FA" w:rsidP="00B2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2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решения о перечислении гранта </w:t>
      </w:r>
      <w:proofErr w:type="gramStart"/>
      <w:r w:rsidRPr="00B27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организатору проекта</w:t>
      </w:r>
      <w:proofErr w:type="gramEnd"/>
      <w:r w:rsidRPr="00B2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 в течение 10 календарных дней со дня принятия такого решения организует перечисление средств гранта на счет организатора проекта, открытый в учреждении Центрального банка Российской Федерации или кредитной организации. </w:t>
      </w:r>
    </w:p>
    <w:p w:rsidR="00B276FA" w:rsidRPr="00B276FA" w:rsidRDefault="00B276FA" w:rsidP="00B2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2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Показателем, необходимым для достижения результата предоставления гранта, является числовое значение целевого показателя, установленного в паспорте проекта. </w:t>
      </w:r>
    </w:p>
    <w:p w:rsidR="00B276FA" w:rsidRPr="00B276FA" w:rsidRDefault="00B276FA" w:rsidP="00B2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2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гранта является достижение социального эффекта, установленного паспортом проекта. </w:t>
      </w:r>
    </w:p>
    <w:p w:rsidR="00B276FA" w:rsidRPr="00B276FA" w:rsidRDefault="00B276FA" w:rsidP="00B2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</w:t>
      </w:r>
      <w:r w:rsidRPr="00B276F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Отчетным документом о достижении показателя, необходимого для достижения результата предоставления гранта, а также результата предоставления гранта, является заключение о независимой оценке достижения социального эффекта, предоставляемое организатором пр</w:t>
      </w:r>
      <w:r w:rsidR="008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в соответствии с частью 18</w:t>
      </w:r>
      <w:r w:rsidRPr="00B2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 </w:t>
      </w:r>
    </w:p>
    <w:p w:rsidR="008B12C8" w:rsidRDefault="008B12C8" w:rsidP="00535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="00194C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8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соблюдения </w:t>
      </w:r>
      <w:r w:rsidR="0019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проекта</w:t>
      </w:r>
      <w:r w:rsidRPr="008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 условий предоставления </w:t>
      </w:r>
      <w:r w:rsidR="00194C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8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части достижения результата предоставления </w:t>
      </w:r>
      <w:r w:rsidR="00194C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8B12C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органы государственного финансового контроля осуществляют проверку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статьями 268</w:t>
      </w:r>
      <w:r w:rsidRPr="008B12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Pr="008B12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  <w:r w:rsid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2C8" w:rsidRDefault="008B12C8" w:rsidP="008B1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8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</w:t>
      </w:r>
      <w:proofErr w:type="spellStart"/>
      <w:r w:rsidRPr="008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8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показателей, необходимых для достижения результата предоставления гранта, либо результата предоставления гранта, а также нарушения условий, установленных при предоставлении гранта и целей реализации Соглашения, в том числе выявленных по фактам проверок, проведенных уполномоченным органом и (или) органами государственного финансового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(далее –</w:t>
      </w:r>
      <w:r w:rsidRPr="008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нарушения), организатор проекта обязан осуществить возврат гранта в краевой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 w:rsidRPr="008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5D43" w:rsidRPr="00535D43" w:rsidRDefault="00535D43" w:rsidP="00535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выявления, в том числе по фактам проверок, проведенных </w:t>
      </w:r>
      <w:r w:rsidR="00194C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органами государственного финансового контроля, 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проекта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и порядка предоставления </w:t>
      </w:r>
      <w:r w:rsidR="00194C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настоящим Порядком,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проекта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возвратить денежные средства в краевой бюджет в следующем порядке и сроки: </w:t>
      </w:r>
    </w:p>
    <w:p w:rsidR="00535D43" w:rsidRPr="00535D43" w:rsidRDefault="00535D43" w:rsidP="00535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выявления нарушения органами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финансового контроля –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 </w:t>
      </w:r>
    </w:p>
    <w:p w:rsidR="00535D43" w:rsidRPr="00535D43" w:rsidRDefault="00535D43" w:rsidP="00535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выя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нарушения </w:t>
      </w:r>
      <w:r w:rsidR="00194C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 рабочих дней со дня получения требования </w:t>
      </w:r>
      <w:r w:rsidR="00194C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5D43" w:rsidRPr="00535D43" w:rsidRDefault="00535D43" w:rsidP="00535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требование о возврате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краевой бюджет направляется </w:t>
      </w:r>
      <w:r w:rsidR="00FD7A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организатору проекта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 рабочих дней со дня выявлени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нарушений, указанных в части 28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 </w:t>
      </w:r>
    </w:p>
    <w:p w:rsidR="00535D43" w:rsidRPr="00535D43" w:rsidRDefault="00535D43" w:rsidP="00535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невозврате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в сроки, установленные частью 28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="00FD7A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необходи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меры по взысканию подлежащего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возврату в краевой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порядке в срок не позднее 30 рабочих дней со дня, когда </w:t>
      </w:r>
      <w:r w:rsidR="00FD7A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органу</w:t>
      </w:r>
      <w:bookmarkStart w:id="2" w:name="_GoBack"/>
      <w:bookmarkEnd w:id="2"/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известно о неисполнении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проекта</w:t>
      </w:r>
      <w:r w:rsidRPr="0053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возвратить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8F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краевой бюджет.».</w:t>
      </w:r>
    </w:p>
    <w:sectPr w:rsidR="00535D43" w:rsidRPr="00535D43" w:rsidSect="00421B8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65F" w:rsidRDefault="0028665F" w:rsidP="0031799B">
      <w:pPr>
        <w:spacing w:after="0" w:line="240" w:lineRule="auto"/>
      </w:pPr>
      <w:r>
        <w:separator/>
      </w:r>
    </w:p>
  </w:endnote>
  <w:endnote w:type="continuationSeparator" w:id="0">
    <w:p w:rsidR="0028665F" w:rsidRDefault="0028665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65F" w:rsidRDefault="0028665F" w:rsidP="0031799B">
      <w:pPr>
        <w:spacing w:after="0" w:line="240" w:lineRule="auto"/>
      </w:pPr>
      <w:r>
        <w:separator/>
      </w:r>
    </w:p>
  </w:footnote>
  <w:footnote w:type="continuationSeparator" w:id="0">
    <w:p w:rsidR="0028665F" w:rsidRDefault="0028665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481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1B83" w:rsidRPr="00421B83" w:rsidRDefault="00421B8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1B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1B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1B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7A8C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421B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1B83" w:rsidRDefault="00421B8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0C1"/>
    <w:rsid w:val="000179ED"/>
    <w:rsid w:val="00033533"/>
    <w:rsid w:val="00034EB1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50E75"/>
    <w:rsid w:val="00180140"/>
    <w:rsid w:val="00181702"/>
    <w:rsid w:val="00181A55"/>
    <w:rsid w:val="00194C64"/>
    <w:rsid w:val="001971C6"/>
    <w:rsid w:val="001A1EFD"/>
    <w:rsid w:val="001B36BC"/>
    <w:rsid w:val="001C15D6"/>
    <w:rsid w:val="001D00F5"/>
    <w:rsid w:val="001D4724"/>
    <w:rsid w:val="001F1DD5"/>
    <w:rsid w:val="0022234A"/>
    <w:rsid w:val="00225F0E"/>
    <w:rsid w:val="00227C19"/>
    <w:rsid w:val="00233FCB"/>
    <w:rsid w:val="0024385A"/>
    <w:rsid w:val="00257670"/>
    <w:rsid w:val="00262B54"/>
    <w:rsid w:val="002656EC"/>
    <w:rsid w:val="0028665F"/>
    <w:rsid w:val="00295AC8"/>
    <w:rsid w:val="002B21C2"/>
    <w:rsid w:val="002C2B5A"/>
    <w:rsid w:val="002D5D0F"/>
    <w:rsid w:val="002E4E87"/>
    <w:rsid w:val="002F3844"/>
    <w:rsid w:val="0030022E"/>
    <w:rsid w:val="00313CF4"/>
    <w:rsid w:val="0031799B"/>
    <w:rsid w:val="003211B3"/>
    <w:rsid w:val="00327B6F"/>
    <w:rsid w:val="003435A1"/>
    <w:rsid w:val="0035450B"/>
    <w:rsid w:val="00364305"/>
    <w:rsid w:val="00374C3C"/>
    <w:rsid w:val="0038403D"/>
    <w:rsid w:val="00397C94"/>
    <w:rsid w:val="003B0709"/>
    <w:rsid w:val="003B52E1"/>
    <w:rsid w:val="003B55E1"/>
    <w:rsid w:val="003C30E0"/>
    <w:rsid w:val="00421B83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C36E3"/>
    <w:rsid w:val="004E00B2"/>
    <w:rsid w:val="004E554E"/>
    <w:rsid w:val="004E6A87"/>
    <w:rsid w:val="00503BDA"/>
    <w:rsid w:val="00503FC3"/>
    <w:rsid w:val="00525242"/>
    <w:rsid w:val="005271B3"/>
    <w:rsid w:val="00535D43"/>
    <w:rsid w:val="005578C9"/>
    <w:rsid w:val="00563B33"/>
    <w:rsid w:val="00576D34"/>
    <w:rsid w:val="005846D7"/>
    <w:rsid w:val="005A2544"/>
    <w:rsid w:val="005D2494"/>
    <w:rsid w:val="005D66CF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0FAC"/>
    <w:rsid w:val="00725A0F"/>
    <w:rsid w:val="0074156B"/>
    <w:rsid w:val="00744B7F"/>
    <w:rsid w:val="00757D66"/>
    <w:rsid w:val="00786395"/>
    <w:rsid w:val="00796B9B"/>
    <w:rsid w:val="007B3851"/>
    <w:rsid w:val="007C142B"/>
    <w:rsid w:val="007C7985"/>
    <w:rsid w:val="007D746A"/>
    <w:rsid w:val="007E7ADA"/>
    <w:rsid w:val="007F0218"/>
    <w:rsid w:val="007F3D5B"/>
    <w:rsid w:val="0080267B"/>
    <w:rsid w:val="00806EF8"/>
    <w:rsid w:val="00810C59"/>
    <w:rsid w:val="00812B9A"/>
    <w:rsid w:val="00844B67"/>
    <w:rsid w:val="0085578D"/>
    <w:rsid w:val="00860C71"/>
    <w:rsid w:val="008708D4"/>
    <w:rsid w:val="00887B0D"/>
    <w:rsid w:val="0089042F"/>
    <w:rsid w:val="00894735"/>
    <w:rsid w:val="008B12C8"/>
    <w:rsid w:val="008B1995"/>
    <w:rsid w:val="008B262E"/>
    <w:rsid w:val="008B668F"/>
    <w:rsid w:val="008B7F2D"/>
    <w:rsid w:val="008C0054"/>
    <w:rsid w:val="008D2122"/>
    <w:rsid w:val="008D4AE0"/>
    <w:rsid w:val="008D6646"/>
    <w:rsid w:val="008D7127"/>
    <w:rsid w:val="008F1374"/>
    <w:rsid w:val="008F2635"/>
    <w:rsid w:val="008F41D6"/>
    <w:rsid w:val="008F55CB"/>
    <w:rsid w:val="0090254C"/>
    <w:rsid w:val="00907229"/>
    <w:rsid w:val="0091585A"/>
    <w:rsid w:val="00925E4D"/>
    <w:rsid w:val="009277F0"/>
    <w:rsid w:val="0093395B"/>
    <w:rsid w:val="0094073A"/>
    <w:rsid w:val="0094310B"/>
    <w:rsid w:val="0095264E"/>
    <w:rsid w:val="0095344D"/>
    <w:rsid w:val="00962575"/>
    <w:rsid w:val="0096751B"/>
    <w:rsid w:val="0099547E"/>
    <w:rsid w:val="00997969"/>
    <w:rsid w:val="009A471F"/>
    <w:rsid w:val="009B6D30"/>
    <w:rsid w:val="009D43DF"/>
    <w:rsid w:val="009F320C"/>
    <w:rsid w:val="00A04319"/>
    <w:rsid w:val="00A43195"/>
    <w:rsid w:val="00A43A60"/>
    <w:rsid w:val="00A8227F"/>
    <w:rsid w:val="00A82F7B"/>
    <w:rsid w:val="00A834AC"/>
    <w:rsid w:val="00A84370"/>
    <w:rsid w:val="00AB0F55"/>
    <w:rsid w:val="00AB3ECC"/>
    <w:rsid w:val="00AC6448"/>
    <w:rsid w:val="00AC6E43"/>
    <w:rsid w:val="00AE7481"/>
    <w:rsid w:val="00AF4409"/>
    <w:rsid w:val="00AF62EB"/>
    <w:rsid w:val="00B11806"/>
    <w:rsid w:val="00B12F65"/>
    <w:rsid w:val="00B17A8B"/>
    <w:rsid w:val="00B276FA"/>
    <w:rsid w:val="00B64060"/>
    <w:rsid w:val="00B759EC"/>
    <w:rsid w:val="00B75E4C"/>
    <w:rsid w:val="00B81EC3"/>
    <w:rsid w:val="00B831E8"/>
    <w:rsid w:val="00B833C0"/>
    <w:rsid w:val="00B91F8B"/>
    <w:rsid w:val="00BA505C"/>
    <w:rsid w:val="00BA6DC7"/>
    <w:rsid w:val="00BB478D"/>
    <w:rsid w:val="00BD13FF"/>
    <w:rsid w:val="00BE1E47"/>
    <w:rsid w:val="00BF3269"/>
    <w:rsid w:val="00C03F55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72425"/>
    <w:rsid w:val="00DA1ED6"/>
    <w:rsid w:val="00DC189A"/>
    <w:rsid w:val="00DD3A94"/>
    <w:rsid w:val="00DF3901"/>
    <w:rsid w:val="00DF3A35"/>
    <w:rsid w:val="00E05881"/>
    <w:rsid w:val="00E0619C"/>
    <w:rsid w:val="00E07B4E"/>
    <w:rsid w:val="00E159EE"/>
    <w:rsid w:val="00E21060"/>
    <w:rsid w:val="00E40D0A"/>
    <w:rsid w:val="00E43CC4"/>
    <w:rsid w:val="00E60260"/>
    <w:rsid w:val="00E61A8D"/>
    <w:rsid w:val="00E64EBA"/>
    <w:rsid w:val="00E72DA7"/>
    <w:rsid w:val="00E8524F"/>
    <w:rsid w:val="00E92746"/>
    <w:rsid w:val="00EC2050"/>
    <w:rsid w:val="00EC2DBB"/>
    <w:rsid w:val="00EC4DC7"/>
    <w:rsid w:val="00EF524F"/>
    <w:rsid w:val="00F148B5"/>
    <w:rsid w:val="00F42F6B"/>
    <w:rsid w:val="00F46EC1"/>
    <w:rsid w:val="00F52709"/>
    <w:rsid w:val="00F63133"/>
    <w:rsid w:val="00F81A81"/>
    <w:rsid w:val="00FB47AC"/>
    <w:rsid w:val="00FD7A8C"/>
    <w:rsid w:val="00FE0846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AD6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C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0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C5B7E-7927-41C3-AEA6-9564D01A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10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Чернов Александр Леонидович</cp:lastModifiedBy>
  <cp:revision>7</cp:revision>
  <cp:lastPrinted>2021-10-13T05:03:00Z</cp:lastPrinted>
  <dcterms:created xsi:type="dcterms:W3CDTF">2023-05-22T02:00:00Z</dcterms:created>
  <dcterms:modified xsi:type="dcterms:W3CDTF">2023-05-24T01:35:00Z</dcterms:modified>
</cp:coreProperties>
</file>