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537A6" w14:textId="77777777" w:rsidR="00B60245" w:rsidRPr="00E92088" w:rsidRDefault="0054446A" w:rsidP="00B60245">
      <w:pPr>
        <w:spacing w:line="360" w:lineRule="auto"/>
        <w:jc w:val="center"/>
        <w:rPr>
          <w:sz w:val="32"/>
          <w:szCs w:val="32"/>
        </w:rPr>
      </w:pPr>
      <w:r w:rsidRPr="00E92088">
        <w:rPr>
          <w:noProof/>
          <w:sz w:val="32"/>
          <w:szCs w:val="32"/>
        </w:rPr>
        <w:drawing>
          <wp:inline distT="0" distB="0" distL="0" distR="0" wp14:anchorId="410B5094" wp14:editId="6A1F2158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9034" w14:textId="77777777" w:rsidR="00B60245" w:rsidRPr="00E92088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92088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099CFDE0" w14:textId="77777777" w:rsidR="00B60245" w:rsidRPr="00E92088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6C42BD3" w14:textId="77777777" w:rsidR="00B60245" w:rsidRPr="00E92088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92088">
        <w:rPr>
          <w:rFonts w:ascii="Times New Roman" w:hAnsi="Times New Roman" w:cs="Times New Roman"/>
          <w:sz w:val="28"/>
          <w:szCs w:val="28"/>
        </w:rPr>
        <w:t>ПРАВИТЕЛЬСТВА</w:t>
      </w:r>
      <w:r w:rsidRPr="00E920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ED2395D" w14:textId="77777777" w:rsidR="00B60245" w:rsidRPr="00E92088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20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2088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31EF53FE" w14:textId="77777777" w:rsidR="00B60245" w:rsidRPr="00E92088" w:rsidRDefault="00B60245" w:rsidP="00B60245">
      <w:pPr>
        <w:spacing w:line="360" w:lineRule="auto"/>
        <w:jc w:val="center"/>
        <w:rPr>
          <w:sz w:val="16"/>
          <w:szCs w:val="16"/>
        </w:rPr>
      </w:pPr>
    </w:p>
    <w:p w14:paraId="4575FB62" w14:textId="77777777" w:rsidR="00B60245" w:rsidRPr="00E92088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E92088" w14:paraId="3E86F984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5A39BCB6" w14:textId="77777777" w:rsidR="00EB3439" w:rsidRPr="00E92088" w:rsidRDefault="00EB3439" w:rsidP="001E6FE1">
            <w:pPr>
              <w:jc w:val="center"/>
            </w:pPr>
            <w:r w:rsidRPr="00E92088">
              <w:rPr>
                <w:lang w:val="en-US"/>
              </w:rPr>
              <w:t>[</w:t>
            </w:r>
            <w:r w:rsidRPr="00E92088">
              <w:rPr>
                <w:color w:val="E7E6E6"/>
              </w:rPr>
              <w:t>Дата регистрации</w:t>
            </w:r>
            <w:r w:rsidRPr="00E92088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74097159" w14:textId="77777777" w:rsidR="00EB3439" w:rsidRPr="00E92088" w:rsidRDefault="00EB3439" w:rsidP="001E6FE1">
            <w:pPr>
              <w:jc w:val="both"/>
            </w:pPr>
            <w:r w:rsidRPr="00E92088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4E5E5E" w14:textId="77777777" w:rsidR="00EB3439" w:rsidRPr="00E92088" w:rsidRDefault="00EB3439" w:rsidP="001E6FE1">
            <w:pPr>
              <w:jc w:val="center"/>
              <w:rPr>
                <w:b/>
              </w:rPr>
            </w:pPr>
            <w:r w:rsidRPr="00E92088">
              <w:rPr>
                <w:lang w:val="en-US"/>
              </w:rPr>
              <w:t>[</w:t>
            </w:r>
            <w:r w:rsidRPr="00E92088">
              <w:rPr>
                <w:color w:val="E7E6E6"/>
              </w:rPr>
              <w:t>Номер</w:t>
            </w:r>
            <w:r w:rsidRPr="00E92088">
              <w:rPr>
                <w:color w:val="E7E6E6"/>
                <w:sz w:val="20"/>
                <w:szCs w:val="20"/>
              </w:rPr>
              <w:t xml:space="preserve"> документа</w:t>
            </w:r>
            <w:r w:rsidRPr="00E92088">
              <w:rPr>
                <w:lang w:val="en-US"/>
              </w:rPr>
              <w:t>]</w:t>
            </w:r>
          </w:p>
        </w:tc>
      </w:tr>
    </w:tbl>
    <w:p w14:paraId="5B1F0DB9" w14:textId="77777777" w:rsidR="00B60245" w:rsidRPr="00E92088" w:rsidRDefault="00B60245" w:rsidP="00B60245">
      <w:pPr>
        <w:jc w:val="both"/>
        <w:rPr>
          <w:sz w:val="36"/>
          <w:vertAlign w:val="superscript"/>
        </w:rPr>
      </w:pPr>
      <w:r w:rsidRPr="00E92088">
        <w:rPr>
          <w:sz w:val="36"/>
          <w:vertAlign w:val="superscript"/>
        </w:rPr>
        <w:t xml:space="preserve">           </w:t>
      </w:r>
      <w:r w:rsidR="00EB3439" w:rsidRPr="00E92088">
        <w:rPr>
          <w:sz w:val="36"/>
          <w:vertAlign w:val="superscript"/>
        </w:rPr>
        <w:t xml:space="preserve">      </w:t>
      </w:r>
      <w:r w:rsidRPr="00E92088">
        <w:rPr>
          <w:sz w:val="36"/>
          <w:vertAlign w:val="superscript"/>
        </w:rPr>
        <w:t xml:space="preserve">  г. Петропавловск-Камчатский</w:t>
      </w:r>
    </w:p>
    <w:p w14:paraId="515E6B11" w14:textId="77777777" w:rsidR="00B60245" w:rsidRPr="00E92088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B60245" w:rsidRPr="00E92088" w14:paraId="25D65D08" w14:textId="77777777" w:rsidTr="00A56726">
        <w:trPr>
          <w:trHeight w:val="1916"/>
        </w:trPr>
        <w:tc>
          <w:tcPr>
            <w:tcW w:w="4786" w:type="dxa"/>
          </w:tcPr>
          <w:p w14:paraId="2E3E447E" w14:textId="576DD68C" w:rsidR="00B60245" w:rsidRPr="00E92088" w:rsidRDefault="00A43110" w:rsidP="00A43110">
            <w:pPr>
              <w:ind w:left="-108" w:right="601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изменения</w:t>
            </w:r>
            <w:r w:rsidR="00165CFB" w:rsidRPr="00E92088">
              <w:rPr>
                <w:szCs w:val="28"/>
              </w:rPr>
              <w:t xml:space="preserve"> в </w:t>
            </w:r>
            <w:r w:rsidR="00E54316" w:rsidRPr="00E92088">
              <w:rPr>
                <w:szCs w:val="28"/>
              </w:rPr>
              <w:t>государственную программу</w:t>
            </w:r>
            <w:r w:rsidR="00165CFB" w:rsidRPr="00E92088">
              <w:rPr>
                <w:szCs w:val="28"/>
              </w:rPr>
              <w:t xml:space="preserve"> Камчатского края</w:t>
            </w:r>
            <w:r w:rsidR="00E54316" w:rsidRPr="00E92088">
              <w:rPr>
                <w:szCs w:val="28"/>
              </w:rPr>
              <w:t xml:space="preserve"> «</w:t>
            </w:r>
            <w:r>
              <w:rPr>
                <w:szCs w:val="28"/>
              </w:rPr>
              <w:t>Безопасная Камчатка», утвержденную постановлением Правительства Камчатского края от</w:t>
            </w:r>
            <w:r w:rsidR="00165CFB" w:rsidRPr="00E92088">
              <w:rPr>
                <w:szCs w:val="28"/>
              </w:rPr>
              <w:t xml:space="preserve"> </w:t>
            </w:r>
            <w:r>
              <w:rPr>
                <w:szCs w:val="28"/>
              </w:rPr>
              <w:t>14.11.2016 № 448-П</w:t>
            </w:r>
          </w:p>
        </w:tc>
      </w:tr>
    </w:tbl>
    <w:p w14:paraId="2BBBCBC8" w14:textId="77777777" w:rsidR="000C6889" w:rsidRPr="00E92088" w:rsidRDefault="000C6889" w:rsidP="00B60245">
      <w:pPr>
        <w:adjustRightInd w:val="0"/>
        <w:ind w:firstLine="720"/>
        <w:jc w:val="both"/>
        <w:rPr>
          <w:szCs w:val="28"/>
        </w:rPr>
      </w:pPr>
    </w:p>
    <w:p w14:paraId="5E858342" w14:textId="77777777" w:rsidR="00B60245" w:rsidRPr="00E92088" w:rsidRDefault="00B60245" w:rsidP="00B60245">
      <w:pPr>
        <w:adjustRightInd w:val="0"/>
        <w:ind w:firstLine="720"/>
        <w:jc w:val="both"/>
        <w:rPr>
          <w:szCs w:val="28"/>
        </w:rPr>
      </w:pPr>
      <w:r w:rsidRPr="00E92088">
        <w:rPr>
          <w:szCs w:val="28"/>
        </w:rPr>
        <w:t>ПРАВИТЕЛЬСТВО ПОСТАНОВЛЯЕТ:</w:t>
      </w:r>
    </w:p>
    <w:p w14:paraId="43095F61" w14:textId="77777777" w:rsidR="006B21E6" w:rsidRPr="00E92088" w:rsidRDefault="006B21E6" w:rsidP="00B60245">
      <w:pPr>
        <w:adjustRightInd w:val="0"/>
        <w:ind w:firstLine="720"/>
        <w:jc w:val="both"/>
        <w:rPr>
          <w:szCs w:val="28"/>
        </w:rPr>
      </w:pPr>
    </w:p>
    <w:p w14:paraId="599CF55D" w14:textId="2ABB7563" w:rsidR="00C16892" w:rsidRPr="00E92088" w:rsidRDefault="00C16892" w:rsidP="00C168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92088">
        <w:rPr>
          <w:szCs w:val="28"/>
        </w:rPr>
        <w:t xml:space="preserve">1. </w:t>
      </w:r>
      <w:r w:rsidR="000C3627">
        <w:rPr>
          <w:szCs w:val="28"/>
        </w:rPr>
        <w:t>Внести в</w:t>
      </w:r>
      <w:r w:rsidR="00A43110" w:rsidRPr="00A43110">
        <w:rPr>
          <w:szCs w:val="28"/>
        </w:rPr>
        <w:t xml:space="preserve"> государственную программу Камчатского края «Безопасная Камчатка», утвержденную постановлением Правительства Камчатского края от 14.11.2016 № 448-П</w:t>
      </w:r>
      <w:r w:rsidRPr="00E92088">
        <w:rPr>
          <w:szCs w:val="28"/>
        </w:rPr>
        <w:t xml:space="preserve">, </w:t>
      </w:r>
      <w:r w:rsidR="00A43110">
        <w:rPr>
          <w:szCs w:val="28"/>
        </w:rPr>
        <w:t>изменение</w:t>
      </w:r>
      <w:r w:rsidR="004B336D">
        <w:rPr>
          <w:szCs w:val="28"/>
        </w:rPr>
        <w:t xml:space="preserve"> согласно </w:t>
      </w:r>
      <w:r w:rsidRPr="00E92088">
        <w:rPr>
          <w:szCs w:val="28"/>
        </w:rPr>
        <w:t>приложению к настоящему постановлению.</w:t>
      </w:r>
    </w:p>
    <w:p w14:paraId="757DC48D" w14:textId="4EB1B854" w:rsidR="00C16892" w:rsidRPr="00E92088" w:rsidRDefault="00C16892" w:rsidP="00C168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92088">
        <w:rPr>
          <w:szCs w:val="28"/>
        </w:rPr>
        <w:t>2. Настоящее постановление вступает в силу после дня</w:t>
      </w:r>
      <w:r w:rsidR="00994B78" w:rsidRPr="00E92088">
        <w:rPr>
          <w:szCs w:val="28"/>
        </w:rPr>
        <w:t xml:space="preserve"> его официального опубликования</w:t>
      </w:r>
      <w:r w:rsidR="005A01A9">
        <w:rPr>
          <w:szCs w:val="28"/>
        </w:rPr>
        <w:t>,</w:t>
      </w:r>
      <w:r w:rsidR="002E3CE7">
        <w:rPr>
          <w:szCs w:val="28"/>
        </w:rPr>
        <w:t xml:space="preserve"> </w:t>
      </w:r>
      <w:r w:rsidR="005A01A9" w:rsidRPr="005E38E4">
        <w:rPr>
          <w:bCs/>
          <w:szCs w:val="28"/>
        </w:rPr>
        <w:t xml:space="preserve">действие настоящего постановления распространяется на правоотношения, </w:t>
      </w:r>
      <w:r w:rsidR="002E3CE7" w:rsidRPr="005E38E4">
        <w:rPr>
          <w:szCs w:val="28"/>
        </w:rPr>
        <w:t>возникшие с 1</w:t>
      </w:r>
      <w:r w:rsidR="005A01A9" w:rsidRPr="005E38E4">
        <w:rPr>
          <w:szCs w:val="28"/>
        </w:rPr>
        <w:t xml:space="preserve"> января </w:t>
      </w:r>
      <w:r w:rsidR="002E3CE7" w:rsidRPr="005E38E4">
        <w:rPr>
          <w:szCs w:val="28"/>
        </w:rPr>
        <w:t>2021 года.</w:t>
      </w:r>
    </w:p>
    <w:p w14:paraId="74EA5845" w14:textId="77777777" w:rsidR="00C16892" w:rsidRPr="00E92088" w:rsidRDefault="00C16892" w:rsidP="00C16892">
      <w:pPr>
        <w:adjustRightInd w:val="0"/>
        <w:ind w:firstLine="720"/>
        <w:jc w:val="both"/>
        <w:rPr>
          <w:szCs w:val="28"/>
        </w:rPr>
      </w:pPr>
    </w:p>
    <w:p w14:paraId="5D49436E" w14:textId="77777777" w:rsidR="00994B78" w:rsidRPr="00E92088" w:rsidRDefault="00994B78" w:rsidP="00C16892">
      <w:pPr>
        <w:adjustRightInd w:val="0"/>
        <w:ind w:firstLine="720"/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1305B6" w:rsidRPr="00E92088" w14:paraId="3F6EB0B9" w14:textId="77777777" w:rsidTr="00EE4A37">
        <w:trPr>
          <w:trHeight w:val="1658"/>
        </w:trPr>
        <w:tc>
          <w:tcPr>
            <w:tcW w:w="3936" w:type="dxa"/>
            <w:shd w:val="clear" w:color="auto" w:fill="auto"/>
          </w:tcPr>
          <w:p w14:paraId="5EACB03F" w14:textId="77777777" w:rsidR="001305B6" w:rsidRPr="00E92088" w:rsidRDefault="001305B6" w:rsidP="00EE4A37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 w:rsidRPr="00E92088">
              <w:rPr>
                <w:lang w:eastAsia="en-US"/>
              </w:rPr>
              <w:tab/>
            </w:r>
          </w:p>
          <w:p w14:paraId="21F24033" w14:textId="77777777" w:rsidR="001305B6" w:rsidRPr="00E92088" w:rsidRDefault="001305B6" w:rsidP="00EE4A37">
            <w:pPr>
              <w:pStyle w:val="ConsPlusNormal"/>
              <w:ind w:firstLine="0"/>
              <w:rPr>
                <w:szCs w:val="28"/>
              </w:rPr>
            </w:pPr>
            <w:r w:rsidRPr="00E92088">
              <w:rPr>
                <w:rFonts w:ascii="Times New Roman" w:hAnsi="Times New Roman"/>
                <w:sz w:val="28"/>
              </w:rPr>
              <w:t xml:space="preserve">Председатель Правительства - Первый вице-губернатор </w:t>
            </w:r>
            <w:r w:rsidRPr="00E9208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14:paraId="659599CD" w14:textId="77777777" w:rsidR="001305B6" w:rsidRPr="00E92088" w:rsidRDefault="001305B6" w:rsidP="00EE4A37">
            <w:pPr>
              <w:jc w:val="center"/>
              <w:rPr>
                <w:color w:val="D9D9D9"/>
              </w:rPr>
            </w:pPr>
          </w:p>
          <w:p w14:paraId="373A2CEF" w14:textId="77777777" w:rsidR="001305B6" w:rsidRPr="00E92088" w:rsidRDefault="001305B6" w:rsidP="00EE4A37">
            <w:pPr>
              <w:jc w:val="center"/>
              <w:rPr>
                <w:color w:val="D9D9D9"/>
              </w:rPr>
            </w:pPr>
          </w:p>
          <w:p w14:paraId="4DDA9009" w14:textId="77777777" w:rsidR="001305B6" w:rsidRPr="00E92088" w:rsidRDefault="001305B6" w:rsidP="00EE4A37">
            <w:pPr>
              <w:jc w:val="center"/>
              <w:rPr>
                <w:color w:val="D9D9D9"/>
              </w:rPr>
            </w:pPr>
          </w:p>
          <w:p w14:paraId="54D4807C" w14:textId="77777777" w:rsidR="001305B6" w:rsidRPr="00E92088" w:rsidRDefault="001305B6" w:rsidP="00EE4A37">
            <w:pPr>
              <w:jc w:val="center"/>
              <w:rPr>
                <w:color w:val="D9D9D9"/>
              </w:rPr>
            </w:pPr>
            <w:r w:rsidRPr="00E92088">
              <w:rPr>
                <w:color w:val="D9D9D9"/>
              </w:rPr>
              <w:t>[горизонтальный штамп подписи 1]</w:t>
            </w:r>
          </w:p>
          <w:p w14:paraId="7751FF5E" w14:textId="77777777" w:rsidR="001305B6" w:rsidRPr="00E92088" w:rsidRDefault="001305B6" w:rsidP="00EE4A37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FBEAFB0" w14:textId="77777777" w:rsidR="001305B6" w:rsidRPr="00E92088" w:rsidRDefault="001305B6" w:rsidP="00EE4A37">
            <w:pPr>
              <w:adjustRightInd w:val="0"/>
              <w:ind w:right="36"/>
              <w:jc w:val="right"/>
            </w:pPr>
          </w:p>
          <w:p w14:paraId="7166B433" w14:textId="77777777" w:rsidR="001305B6" w:rsidRPr="00E92088" w:rsidRDefault="001305B6" w:rsidP="00EE4A37">
            <w:pPr>
              <w:adjustRightInd w:val="0"/>
              <w:ind w:right="36"/>
              <w:jc w:val="right"/>
            </w:pPr>
          </w:p>
          <w:p w14:paraId="0C1BEA63" w14:textId="77777777" w:rsidR="001305B6" w:rsidRPr="00E92088" w:rsidRDefault="001305B6" w:rsidP="00EE4A37">
            <w:pPr>
              <w:adjustRightInd w:val="0"/>
              <w:ind w:right="36"/>
              <w:jc w:val="right"/>
            </w:pPr>
          </w:p>
          <w:p w14:paraId="25FB9422" w14:textId="77777777" w:rsidR="001305B6" w:rsidRPr="00E92088" w:rsidRDefault="001305B6" w:rsidP="00EE4A37">
            <w:pPr>
              <w:adjustRightInd w:val="0"/>
              <w:ind w:right="36"/>
              <w:jc w:val="right"/>
              <w:rPr>
                <w:szCs w:val="28"/>
              </w:rPr>
            </w:pPr>
            <w:r w:rsidRPr="00E92088">
              <w:t>А.О. Кузнецов</w:t>
            </w:r>
          </w:p>
        </w:tc>
      </w:tr>
    </w:tbl>
    <w:p w14:paraId="174D33C2" w14:textId="407C9106" w:rsidR="00C16892" w:rsidRPr="003272DF" w:rsidRDefault="00C16892" w:rsidP="003272DF">
      <w:pPr>
        <w:ind w:left="4956" w:firstLine="708"/>
        <w:rPr>
          <w:bCs/>
          <w:szCs w:val="28"/>
        </w:rPr>
      </w:pPr>
      <w:r w:rsidRPr="00E92088">
        <w:rPr>
          <w:b/>
          <w:szCs w:val="28"/>
        </w:rPr>
        <w:br w:type="page"/>
      </w:r>
      <w:r w:rsidRPr="00E92088">
        <w:rPr>
          <w:szCs w:val="28"/>
        </w:rPr>
        <w:lastRenderedPageBreak/>
        <w:t xml:space="preserve">Приложение к постановлению </w:t>
      </w:r>
    </w:p>
    <w:p w14:paraId="07C759C5" w14:textId="77777777" w:rsidR="00C16892" w:rsidRPr="00E92088" w:rsidRDefault="00C16892" w:rsidP="00C16892">
      <w:pPr>
        <w:tabs>
          <w:tab w:val="left" w:pos="-4395"/>
        </w:tabs>
        <w:suppressAutoHyphens/>
        <w:ind w:left="5670"/>
        <w:contextualSpacing/>
        <w:jc w:val="both"/>
        <w:rPr>
          <w:szCs w:val="28"/>
        </w:rPr>
      </w:pPr>
      <w:r w:rsidRPr="00E92088">
        <w:rPr>
          <w:szCs w:val="28"/>
        </w:rPr>
        <w:t xml:space="preserve">Правительства Камчатского края от_______________№________ </w:t>
      </w:r>
    </w:p>
    <w:p w14:paraId="55A95DC2" w14:textId="77777777" w:rsidR="00763794" w:rsidRPr="00E92088" w:rsidRDefault="00763794" w:rsidP="00763794">
      <w:pPr>
        <w:tabs>
          <w:tab w:val="left" w:pos="-4395"/>
        </w:tabs>
        <w:suppressAutoHyphens/>
        <w:contextualSpacing/>
        <w:rPr>
          <w:szCs w:val="28"/>
        </w:rPr>
      </w:pPr>
    </w:p>
    <w:p w14:paraId="6C34D7C1" w14:textId="1486BBA3" w:rsidR="00C16892" w:rsidRPr="00E92088" w:rsidRDefault="00A43110" w:rsidP="00A56726">
      <w:pPr>
        <w:tabs>
          <w:tab w:val="left" w:pos="-4395"/>
        </w:tabs>
        <w:suppressAutoHyphens/>
        <w:contextualSpacing/>
        <w:jc w:val="center"/>
        <w:rPr>
          <w:szCs w:val="28"/>
        </w:rPr>
      </w:pPr>
      <w:r>
        <w:rPr>
          <w:szCs w:val="28"/>
        </w:rPr>
        <w:t>Изменение</w:t>
      </w:r>
    </w:p>
    <w:p w14:paraId="0FD9116B" w14:textId="77777777" w:rsidR="00A43110" w:rsidRDefault="00A43110" w:rsidP="00A56726">
      <w:pPr>
        <w:tabs>
          <w:tab w:val="left" w:pos="-4395"/>
        </w:tabs>
        <w:suppressAutoHyphens/>
        <w:contextualSpacing/>
        <w:jc w:val="center"/>
        <w:rPr>
          <w:szCs w:val="28"/>
        </w:rPr>
      </w:pPr>
      <w:r w:rsidRPr="00A43110">
        <w:rPr>
          <w:szCs w:val="28"/>
        </w:rPr>
        <w:t xml:space="preserve">в государственную программу Камчатского края </w:t>
      </w:r>
    </w:p>
    <w:p w14:paraId="0FF02A14" w14:textId="157DE800" w:rsidR="00C16892" w:rsidRPr="00E92088" w:rsidRDefault="00A43110" w:rsidP="00A56726">
      <w:pPr>
        <w:tabs>
          <w:tab w:val="left" w:pos="-4395"/>
        </w:tabs>
        <w:suppressAutoHyphens/>
        <w:contextualSpacing/>
        <w:jc w:val="center"/>
        <w:rPr>
          <w:szCs w:val="28"/>
        </w:rPr>
      </w:pPr>
      <w:r w:rsidRPr="00A43110">
        <w:rPr>
          <w:szCs w:val="28"/>
        </w:rPr>
        <w:t xml:space="preserve">«Безопасная Камчатка», утвержденную постановлением Правительства Камчатского края от 14.11.2016 № 448-П </w:t>
      </w:r>
      <w:r w:rsidR="00C16892" w:rsidRPr="00E92088">
        <w:rPr>
          <w:szCs w:val="28"/>
        </w:rPr>
        <w:t>(далее</w:t>
      </w:r>
      <w:r w:rsidR="002A7F07" w:rsidRPr="00E92088">
        <w:rPr>
          <w:szCs w:val="28"/>
        </w:rPr>
        <w:t xml:space="preserve"> – </w:t>
      </w:r>
      <w:r w:rsidR="00C16892" w:rsidRPr="00E92088">
        <w:rPr>
          <w:szCs w:val="28"/>
        </w:rPr>
        <w:t>Программа)</w:t>
      </w:r>
    </w:p>
    <w:p w14:paraId="0B8AF3C5" w14:textId="77777777" w:rsidR="00C16892" w:rsidRPr="005A01A9" w:rsidRDefault="00C16892" w:rsidP="005A01A9">
      <w:pPr>
        <w:tabs>
          <w:tab w:val="left" w:pos="-4395"/>
        </w:tabs>
        <w:suppressAutoHyphens/>
        <w:contextualSpacing/>
        <w:jc w:val="both"/>
        <w:rPr>
          <w:szCs w:val="28"/>
        </w:rPr>
      </w:pPr>
    </w:p>
    <w:p w14:paraId="4F88543D" w14:textId="0FFE0710" w:rsidR="004969D7" w:rsidRPr="004969D7" w:rsidRDefault="005A01A9" w:rsidP="005A01A9">
      <w:pPr>
        <w:tabs>
          <w:tab w:val="left" w:pos="-4395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2E3CE7" w:rsidRPr="004969D7">
        <w:rPr>
          <w:szCs w:val="28"/>
        </w:rPr>
        <w:t>Д</w:t>
      </w:r>
      <w:r w:rsidR="00C27DE6" w:rsidRPr="004969D7">
        <w:rPr>
          <w:szCs w:val="28"/>
        </w:rPr>
        <w:t xml:space="preserve">ополнить приложением </w:t>
      </w:r>
      <w:r w:rsidR="00A43110">
        <w:rPr>
          <w:szCs w:val="28"/>
        </w:rPr>
        <w:t>5</w:t>
      </w:r>
      <w:r>
        <w:rPr>
          <w:szCs w:val="28"/>
          <w:vertAlign w:val="superscript"/>
        </w:rPr>
        <w:t>1</w:t>
      </w:r>
      <w:r w:rsidR="00C27DE6" w:rsidRPr="004969D7">
        <w:rPr>
          <w:szCs w:val="28"/>
        </w:rPr>
        <w:t xml:space="preserve"> следующего содержания:</w:t>
      </w:r>
    </w:p>
    <w:p w14:paraId="7ADFFF41" w14:textId="77777777" w:rsidR="004969D7" w:rsidRPr="004969D7" w:rsidRDefault="004969D7" w:rsidP="004969D7">
      <w:pPr>
        <w:tabs>
          <w:tab w:val="left" w:pos="-4395"/>
        </w:tabs>
        <w:suppressAutoHyphens/>
        <w:ind w:left="207"/>
        <w:jc w:val="right"/>
        <w:rPr>
          <w:szCs w:val="28"/>
        </w:rPr>
      </w:pPr>
    </w:p>
    <w:p w14:paraId="6AC2A4CB" w14:textId="0166CB5C" w:rsidR="004969D7" w:rsidRPr="005A01A9" w:rsidRDefault="004969D7" w:rsidP="005A01A9">
      <w:pPr>
        <w:tabs>
          <w:tab w:val="left" w:pos="-4395"/>
        </w:tabs>
        <w:suppressAutoHyphens/>
        <w:ind w:left="7797"/>
        <w:rPr>
          <w:szCs w:val="28"/>
          <w:vertAlign w:val="superscript"/>
        </w:rPr>
      </w:pPr>
      <w:r w:rsidRPr="004969D7">
        <w:rPr>
          <w:szCs w:val="28"/>
        </w:rPr>
        <w:t xml:space="preserve"> </w:t>
      </w:r>
      <w:r w:rsidR="000467DA">
        <w:rPr>
          <w:szCs w:val="28"/>
        </w:rPr>
        <w:t xml:space="preserve">«Приложение </w:t>
      </w:r>
      <w:r w:rsidR="00A43110">
        <w:rPr>
          <w:szCs w:val="28"/>
        </w:rPr>
        <w:t>5</w:t>
      </w:r>
      <w:r w:rsidR="005A01A9">
        <w:rPr>
          <w:szCs w:val="28"/>
          <w:vertAlign w:val="superscript"/>
        </w:rPr>
        <w:t>1</w:t>
      </w:r>
    </w:p>
    <w:p w14:paraId="5F4F713C" w14:textId="4838DD68" w:rsidR="004969D7" w:rsidRDefault="002E3CE7" w:rsidP="005A01A9">
      <w:pPr>
        <w:tabs>
          <w:tab w:val="left" w:pos="-4395"/>
        </w:tabs>
        <w:suppressAutoHyphens/>
        <w:ind w:left="7797"/>
        <w:rPr>
          <w:szCs w:val="28"/>
        </w:rPr>
      </w:pPr>
      <w:r w:rsidRPr="004969D7">
        <w:rPr>
          <w:szCs w:val="28"/>
        </w:rPr>
        <w:t xml:space="preserve"> к Программе</w:t>
      </w:r>
    </w:p>
    <w:p w14:paraId="7A65D648" w14:textId="77777777" w:rsidR="004969D7" w:rsidRPr="004969D7" w:rsidRDefault="004969D7" w:rsidP="005A01A9">
      <w:pPr>
        <w:tabs>
          <w:tab w:val="left" w:pos="-4395"/>
        </w:tabs>
        <w:suppressAutoHyphens/>
        <w:ind w:left="7797"/>
        <w:rPr>
          <w:szCs w:val="28"/>
        </w:rPr>
      </w:pPr>
    </w:p>
    <w:p w14:paraId="0826AD70" w14:textId="77777777" w:rsidR="00131388" w:rsidRDefault="00D35520" w:rsidP="004969D7">
      <w:pPr>
        <w:tabs>
          <w:tab w:val="left" w:pos="-4395"/>
        </w:tabs>
        <w:suppressAutoHyphens/>
        <w:ind w:left="207"/>
        <w:jc w:val="center"/>
        <w:rPr>
          <w:rFonts w:eastAsia="Calibri"/>
          <w:szCs w:val="28"/>
        </w:rPr>
      </w:pPr>
      <w:r w:rsidRPr="004969D7">
        <w:rPr>
          <w:rFonts w:eastAsia="Calibri"/>
          <w:szCs w:val="28"/>
        </w:rPr>
        <w:t xml:space="preserve">Порядок </w:t>
      </w:r>
    </w:p>
    <w:p w14:paraId="4892BA91" w14:textId="5123A710" w:rsidR="004969D7" w:rsidRDefault="00D35520" w:rsidP="004969D7">
      <w:pPr>
        <w:tabs>
          <w:tab w:val="left" w:pos="-4395"/>
        </w:tabs>
        <w:suppressAutoHyphens/>
        <w:ind w:left="207"/>
        <w:jc w:val="center"/>
        <w:rPr>
          <w:rFonts w:eastAsia="Calibri"/>
          <w:szCs w:val="28"/>
        </w:rPr>
      </w:pPr>
      <w:r w:rsidRPr="004969D7">
        <w:rPr>
          <w:rFonts w:eastAsia="Calibri"/>
          <w:szCs w:val="28"/>
        </w:rPr>
        <w:t>предоставления и распределения субсиди</w:t>
      </w:r>
      <w:r w:rsidR="00131388">
        <w:rPr>
          <w:rFonts w:eastAsia="Calibri"/>
          <w:szCs w:val="28"/>
        </w:rPr>
        <w:t>й</w:t>
      </w:r>
      <w:r w:rsidRPr="004969D7">
        <w:rPr>
          <w:rFonts w:eastAsia="Calibri"/>
          <w:szCs w:val="28"/>
        </w:rPr>
        <w:t xml:space="preserve"> </w:t>
      </w:r>
    </w:p>
    <w:p w14:paraId="6EF083F9" w14:textId="1D68FECE" w:rsidR="00D35520" w:rsidRDefault="00D35520" w:rsidP="004969D7">
      <w:pPr>
        <w:tabs>
          <w:tab w:val="left" w:pos="-4395"/>
        </w:tabs>
        <w:suppressAutoHyphens/>
        <w:ind w:left="207"/>
        <w:jc w:val="center"/>
        <w:rPr>
          <w:rFonts w:eastAsia="Calibri"/>
          <w:szCs w:val="28"/>
        </w:rPr>
      </w:pPr>
      <w:r w:rsidRPr="004969D7">
        <w:rPr>
          <w:rFonts w:eastAsia="Calibri"/>
          <w:szCs w:val="28"/>
        </w:rPr>
        <w:t xml:space="preserve">местным бюджетам на реализацию мероприятия </w:t>
      </w:r>
      <w:r w:rsidR="0098621B" w:rsidRPr="0098621B">
        <w:rPr>
          <w:rFonts w:eastAsia="Calibri"/>
          <w:szCs w:val="28"/>
        </w:rPr>
        <w:t>3.10 «Развитие и содержание систем обеспечения комплексной безопасности в краевых государственных и муниципальных учреждениях социальной сферы в Камчатском крае. Централизация сбора данных с объектовых систем комплексной безопасности и мониторинга, обеспечение передачи данных в АПК «Безопасный город»</w:t>
      </w:r>
      <w:r w:rsidR="0098621B">
        <w:rPr>
          <w:rFonts w:eastAsia="Calibri"/>
          <w:szCs w:val="28"/>
        </w:rPr>
        <w:t xml:space="preserve"> </w:t>
      </w:r>
      <w:r w:rsidRPr="004969D7">
        <w:rPr>
          <w:rFonts w:eastAsia="Calibri"/>
          <w:szCs w:val="28"/>
        </w:rPr>
        <w:t xml:space="preserve">подпрограммы </w:t>
      </w:r>
      <w:r w:rsidR="006F1173">
        <w:rPr>
          <w:rFonts w:eastAsia="Calibri"/>
          <w:szCs w:val="28"/>
        </w:rPr>
        <w:t>3</w:t>
      </w:r>
      <w:r w:rsidRPr="004969D7">
        <w:rPr>
          <w:rFonts w:eastAsia="Calibri"/>
          <w:szCs w:val="28"/>
        </w:rPr>
        <w:t xml:space="preserve"> «</w:t>
      </w:r>
      <w:r w:rsidR="006F1173">
        <w:rPr>
          <w:rFonts w:eastAsia="Calibri"/>
          <w:szCs w:val="28"/>
        </w:rPr>
        <w:t>Построение и развитие аппаратно-программного комплекса «Безопасный город», обеспечение комплексной безопасности учреждений социальной сферы в Камчатском крае</w:t>
      </w:r>
      <w:r w:rsidRPr="004969D7">
        <w:rPr>
          <w:rFonts w:eastAsia="Calibri"/>
          <w:szCs w:val="28"/>
        </w:rPr>
        <w:t>»</w:t>
      </w:r>
    </w:p>
    <w:p w14:paraId="2FDA74E1" w14:textId="77777777" w:rsidR="004969D7" w:rsidRPr="004969D7" w:rsidRDefault="004969D7" w:rsidP="004969D7">
      <w:pPr>
        <w:tabs>
          <w:tab w:val="left" w:pos="-4395"/>
        </w:tabs>
        <w:suppressAutoHyphens/>
        <w:ind w:left="207"/>
        <w:jc w:val="center"/>
        <w:rPr>
          <w:szCs w:val="28"/>
        </w:rPr>
      </w:pPr>
    </w:p>
    <w:p w14:paraId="1C03E736" w14:textId="574FC75B" w:rsidR="00D35520" w:rsidRDefault="00D35520" w:rsidP="00D3552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DC20C7">
        <w:rPr>
          <w:rFonts w:eastAsia="Calibri"/>
          <w:szCs w:val="28"/>
        </w:rPr>
        <w:t>1. Настоящий Порядок разработан в соответствии со статьей 139 Бюджетного кодекса Российской Федерации, Правилами формирования, предост</w:t>
      </w:r>
      <w:r>
        <w:rPr>
          <w:rFonts w:eastAsia="Calibri"/>
          <w:szCs w:val="28"/>
        </w:rPr>
        <w:t>авления и распределения субсидии</w:t>
      </w:r>
      <w:r w:rsidRPr="00DC20C7">
        <w:rPr>
          <w:rFonts w:eastAsia="Calibri"/>
          <w:szCs w:val="28"/>
        </w:rPr>
        <w:t xml:space="preserve"> из краевого бюджета бюджетам муниципальных образований в Камчатском крае, утвержденными Постановлением Правительства Камчатского края от 27.12.2019 </w:t>
      </w:r>
      <w:r w:rsidR="00131388">
        <w:rPr>
          <w:rFonts w:eastAsia="Calibri"/>
          <w:szCs w:val="28"/>
        </w:rPr>
        <w:t>№</w:t>
      </w:r>
      <w:r w:rsidRPr="00DC20C7">
        <w:rPr>
          <w:rFonts w:eastAsia="Calibri"/>
          <w:szCs w:val="28"/>
        </w:rPr>
        <w:t xml:space="preserve"> 566-П (далее в настоящем Порядке - Правила) и регулирует вопросы предост</w:t>
      </w:r>
      <w:r>
        <w:rPr>
          <w:rFonts w:eastAsia="Calibri"/>
          <w:szCs w:val="28"/>
        </w:rPr>
        <w:t>авления и распределения субсиди</w:t>
      </w:r>
      <w:r w:rsidR="00734662">
        <w:rPr>
          <w:rFonts w:eastAsia="Calibri"/>
          <w:szCs w:val="28"/>
        </w:rPr>
        <w:t>й</w:t>
      </w:r>
      <w:r w:rsidRPr="00DC20C7">
        <w:rPr>
          <w:rFonts w:eastAsia="Calibri"/>
          <w:szCs w:val="28"/>
        </w:rPr>
        <w:t xml:space="preserve"> из краевого бюджета местным бюджетам </w:t>
      </w:r>
      <w:r w:rsidR="00131388">
        <w:rPr>
          <w:rFonts w:eastAsia="Calibri"/>
          <w:szCs w:val="28"/>
        </w:rPr>
        <w:t>на</w:t>
      </w:r>
      <w:r w:rsidRPr="00DC20C7">
        <w:rPr>
          <w:rFonts w:eastAsia="Calibri"/>
          <w:szCs w:val="28"/>
        </w:rPr>
        <w:t xml:space="preserve"> реализаци</w:t>
      </w:r>
      <w:r w:rsidR="00131388">
        <w:rPr>
          <w:rFonts w:eastAsia="Calibri"/>
          <w:szCs w:val="28"/>
        </w:rPr>
        <w:t>ю</w:t>
      </w:r>
      <w:r w:rsidRPr="00DC20C7">
        <w:rPr>
          <w:rFonts w:eastAsia="Calibri"/>
          <w:szCs w:val="28"/>
        </w:rPr>
        <w:t xml:space="preserve"> основн</w:t>
      </w:r>
      <w:r w:rsidR="00131388">
        <w:rPr>
          <w:rFonts w:eastAsia="Calibri"/>
          <w:szCs w:val="28"/>
        </w:rPr>
        <w:t>ого</w:t>
      </w:r>
      <w:r w:rsidRPr="00DC20C7">
        <w:rPr>
          <w:rFonts w:eastAsia="Calibri"/>
          <w:szCs w:val="28"/>
        </w:rPr>
        <w:t xml:space="preserve"> мероприяти</w:t>
      </w:r>
      <w:r w:rsidR="00131388">
        <w:rPr>
          <w:rFonts w:eastAsia="Calibri"/>
          <w:szCs w:val="28"/>
        </w:rPr>
        <w:t xml:space="preserve">я </w:t>
      </w:r>
      <w:r w:rsidR="003D297B" w:rsidRPr="003D297B">
        <w:rPr>
          <w:rFonts w:eastAsia="Calibri"/>
          <w:szCs w:val="28"/>
        </w:rPr>
        <w:t>3.10 «Развитие и содержание систем обеспечения комплексной безопасности в краевых государственных и муниципальных учреждениях социальной сферы в Камчатском крае. Централизация сбора данных с объектовых систем комплексной безопасности и мониторинга, обеспечение передачи данных в АПК «Безопасный город» подпрограммы 3</w:t>
      </w:r>
      <w:r w:rsidR="00734662">
        <w:rPr>
          <w:rFonts w:eastAsia="Calibri"/>
          <w:szCs w:val="28"/>
        </w:rPr>
        <w:t xml:space="preserve"> (далее в настоящем Порядке – субсидии, мероприятие)</w:t>
      </w:r>
      <w:r w:rsidRPr="00DC20C7">
        <w:rPr>
          <w:rFonts w:eastAsia="Calibri"/>
          <w:szCs w:val="28"/>
        </w:rPr>
        <w:t>.</w:t>
      </w:r>
    </w:p>
    <w:p w14:paraId="5CC9D0EA" w14:textId="131824E2" w:rsidR="00D35520" w:rsidRDefault="00A9549F" w:rsidP="00D3552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 Субсидии предоставляю</w:t>
      </w:r>
      <w:r w:rsidR="00D35520" w:rsidRPr="00FB316B">
        <w:rPr>
          <w:rFonts w:eastAsia="Calibri"/>
          <w:szCs w:val="28"/>
        </w:rPr>
        <w:t xml:space="preserve">тся </w:t>
      </w:r>
      <w:r>
        <w:rPr>
          <w:rFonts w:eastAsia="Calibri"/>
          <w:szCs w:val="28"/>
        </w:rPr>
        <w:t>в целях софинансирования расходных обязательств муниципальных образований в Камчатском крае (далее в настоящем Порядке – муниципальные образования), возникающих при</w:t>
      </w:r>
      <w:r w:rsidR="00262CF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выполнении полномочий органов местного самоуправления муниципальных образований по вопросам местного </w:t>
      </w:r>
      <w:r w:rsidR="00262CFA">
        <w:rPr>
          <w:rFonts w:eastAsia="Calibri"/>
          <w:szCs w:val="28"/>
        </w:rPr>
        <w:t>значения</w:t>
      </w:r>
      <w:r>
        <w:rPr>
          <w:rFonts w:eastAsia="Calibri"/>
          <w:szCs w:val="28"/>
        </w:rPr>
        <w:t xml:space="preserve"> в рамках</w:t>
      </w:r>
      <w:r w:rsidR="00262CFA">
        <w:rPr>
          <w:rFonts w:eastAsia="Calibri"/>
          <w:szCs w:val="28"/>
        </w:rPr>
        <w:t xml:space="preserve"> реализации мероприятий муниципальных программ, направленных на развитие </w:t>
      </w:r>
      <w:r w:rsidR="00A06ECC">
        <w:rPr>
          <w:rFonts w:eastAsia="Calibri"/>
          <w:szCs w:val="28"/>
        </w:rPr>
        <w:t>с</w:t>
      </w:r>
      <w:r w:rsidR="00A06ECC" w:rsidRPr="00A06ECC">
        <w:rPr>
          <w:rFonts w:eastAsia="Calibri"/>
          <w:szCs w:val="28"/>
        </w:rPr>
        <w:t>ис</w:t>
      </w:r>
      <w:r w:rsidR="00A06ECC">
        <w:rPr>
          <w:rFonts w:eastAsia="Calibri"/>
          <w:szCs w:val="28"/>
        </w:rPr>
        <w:t>тем</w:t>
      </w:r>
      <w:r w:rsidR="00A06ECC" w:rsidRPr="00A06ECC">
        <w:rPr>
          <w:rFonts w:eastAsia="Calibri"/>
          <w:szCs w:val="28"/>
        </w:rPr>
        <w:t xml:space="preserve"> в</w:t>
      </w:r>
      <w:r w:rsidR="00A06ECC">
        <w:rPr>
          <w:rFonts w:eastAsia="Calibri"/>
          <w:szCs w:val="28"/>
        </w:rPr>
        <w:t>идеонаблюдения в образовательных</w:t>
      </w:r>
      <w:r w:rsidR="00592BE3">
        <w:rPr>
          <w:rFonts w:eastAsia="Calibri"/>
          <w:szCs w:val="28"/>
        </w:rPr>
        <w:t xml:space="preserve"> </w:t>
      </w:r>
      <w:r w:rsidR="000D227D">
        <w:rPr>
          <w:rFonts w:eastAsia="Calibri"/>
          <w:szCs w:val="28"/>
        </w:rPr>
        <w:t>организациях</w:t>
      </w:r>
      <w:r w:rsidR="00592BE3">
        <w:rPr>
          <w:rFonts w:eastAsia="Calibri"/>
          <w:szCs w:val="28"/>
        </w:rPr>
        <w:t>, являющихся</w:t>
      </w:r>
      <w:r w:rsidR="00A06ECC" w:rsidRPr="00A06ECC">
        <w:rPr>
          <w:rFonts w:eastAsia="Calibri"/>
          <w:szCs w:val="28"/>
        </w:rPr>
        <w:t xml:space="preserve"> элементом общей </w:t>
      </w:r>
      <w:r w:rsidR="00592BE3">
        <w:rPr>
          <w:rFonts w:eastAsia="Calibri"/>
          <w:szCs w:val="28"/>
        </w:rPr>
        <w:t xml:space="preserve">системы безопасности, </w:t>
      </w:r>
      <w:r w:rsidR="00592BE3">
        <w:rPr>
          <w:rFonts w:eastAsia="Calibri"/>
          <w:szCs w:val="28"/>
        </w:rPr>
        <w:lastRenderedPageBreak/>
        <w:t>направленных</w:t>
      </w:r>
      <w:r w:rsidR="00A06ECC" w:rsidRPr="00A06ECC">
        <w:rPr>
          <w:rFonts w:eastAsia="Calibri"/>
          <w:szCs w:val="28"/>
        </w:rPr>
        <w:t xml:space="preserve"> на обеспечение безопасности организации образовательного процесса, поддержание дисциплины и порядка, предупреждение возникновения чрезвычайных ситуаций и объективности расследования в случаях их возникновения, контроль качества выполняемой работы сотрудниками учреждения</w:t>
      </w:r>
      <w:r w:rsidR="00592BE3">
        <w:rPr>
          <w:rFonts w:eastAsia="Calibri"/>
          <w:szCs w:val="28"/>
        </w:rPr>
        <w:t>.</w:t>
      </w:r>
    </w:p>
    <w:p w14:paraId="45609A18" w14:textId="6395E9AA" w:rsidR="00D35520" w:rsidRDefault="00D35520" w:rsidP="00D3552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715F30">
        <w:rPr>
          <w:rFonts w:eastAsia="Calibri"/>
          <w:szCs w:val="28"/>
        </w:rPr>
        <w:t>3. Субсид</w:t>
      </w:r>
      <w:r>
        <w:rPr>
          <w:rFonts w:eastAsia="Calibri"/>
          <w:szCs w:val="28"/>
        </w:rPr>
        <w:t>и</w:t>
      </w:r>
      <w:r w:rsidR="00734662">
        <w:rPr>
          <w:rFonts w:eastAsia="Calibri"/>
          <w:szCs w:val="28"/>
        </w:rPr>
        <w:t>и</w:t>
      </w:r>
      <w:r w:rsidRPr="00715F30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из краевого бюджета предоставля</w:t>
      </w:r>
      <w:r w:rsidR="00734662">
        <w:rPr>
          <w:rFonts w:eastAsia="Calibri"/>
          <w:szCs w:val="28"/>
        </w:rPr>
        <w:t>ю</w:t>
      </w:r>
      <w:r w:rsidRPr="00715F30">
        <w:rPr>
          <w:rFonts w:eastAsia="Calibri"/>
          <w:szCs w:val="28"/>
        </w:rPr>
        <w:t xml:space="preserve">тся в пределах бюджетных ассигнований, предусмотренных законом о краевом бюджете на соответствующий финансовый год и на плановый период, и лимитов бюджетных обязательств, доведенных до Министерства </w:t>
      </w:r>
      <w:r>
        <w:rPr>
          <w:rFonts w:eastAsia="Calibri"/>
          <w:szCs w:val="28"/>
        </w:rPr>
        <w:t xml:space="preserve">образования </w:t>
      </w:r>
      <w:r w:rsidRPr="00715F30">
        <w:rPr>
          <w:rFonts w:eastAsia="Calibri"/>
          <w:szCs w:val="28"/>
        </w:rPr>
        <w:t>Камчатского края (далее в настоящем Порядке - Министерство) как получателя средств краевого бюджета на цели, указанные в части 2 настоящего Порядка</w:t>
      </w:r>
      <w:r>
        <w:rPr>
          <w:rFonts w:eastAsia="Calibri"/>
          <w:szCs w:val="28"/>
        </w:rPr>
        <w:t>.</w:t>
      </w:r>
    </w:p>
    <w:p w14:paraId="11D41A4A" w14:textId="788F1A6B" w:rsidR="0033386E" w:rsidRDefault="0033386E" w:rsidP="00D3552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 Критериями отбора муниципальных образований для предоставления субсидии являются:</w:t>
      </w:r>
    </w:p>
    <w:p w14:paraId="110143B4" w14:textId="2B28F1A4" w:rsidR="0033386E" w:rsidRDefault="00A6200B" w:rsidP="00D3552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1) н</w:t>
      </w:r>
      <w:r w:rsidR="0033386E">
        <w:rPr>
          <w:rFonts w:eastAsia="Calibri"/>
          <w:szCs w:val="28"/>
        </w:rPr>
        <w:t xml:space="preserve">аличие в ЕДДС муниципального образования базовой инфраструктуры для приема и обработки видеопотоков, событий </w:t>
      </w:r>
      <w:r w:rsidR="00D87772">
        <w:rPr>
          <w:rFonts w:eastAsia="Calibri"/>
          <w:szCs w:val="28"/>
        </w:rPr>
        <w:t>видео</w:t>
      </w:r>
      <w:r w:rsidR="005E4FC5">
        <w:rPr>
          <w:rFonts w:eastAsia="Calibri"/>
          <w:szCs w:val="28"/>
        </w:rPr>
        <w:t>аналитики</w:t>
      </w:r>
      <w:r w:rsidR="0033386E">
        <w:rPr>
          <w:rFonts w:eastAsia="Calibri"/>
          <w:szCs w:val="28"/>
        </w:rPr>
        <w:t xml:space="preserve">, тревожных сообщений и событий, </w:t>
      </w:r>
      <w:r w:rsidR="005E4FC5">
        <w:rPr>
          <w:rFonts w:eastAsia="Calibri"/>
          <w:szCs w:val="28"/>
        </w:rPr>
        <w:t xml:space="preserve">комплексов мониторинга датчиков от систем обеспечения комплексной безопасности, устанавливаемых в </w:t>
      </w:r>
      <w:r w:rsidR="00D87772">
        <w:rPr>
          <w:rFonts w:eastAsia="Calibri"/>
          <w:szCs w:val="28"/>
        </w:rPr>
        <w:t>образовательных организациях</w:t>
      </w:r>
      <w:r w:rsidR="005E4FC5">
        <w:rPr>
          <w:rFonts w:eastAsia="Calibri"/>
          <w:szCs w:val="28"/>
        </w:rPr>
        <w:t xml:space="preserve"> и соответствующих Временным единым требованиям к параметрам сегментов АПК «Безопасный город», утвержденным Министром Российской Федерации по делам гражданской обороны, чрезвычайным ситуациям и ликвидации последствий стихийных бедствий от 29.12.2014 № 14-7-552, и ГОСТ Р 56875-2016 «Информац</w:t>
      </w:r>
      <w:r w:rsidR="006802AD">
        <w:rPr>
          <w:rFonts w:eastAsia="Calibri"/>
          <w:szCs w:val="28"/>
        </w:rPr>
        <w:t>ионные технологии. Системы безопасности комплексные и интегрированные. Типовые требования к архитектуре и технологиям интеллектуальных систем мониторинга для обеспечения безопасности предприятий и территорий»;</w:t>
      </w:r>
    </w:p>
    <w:p w14:paraId="3D27C8DA" w14:textId="059BC5E0" w:rsidR="006802AD" w:rsidRDefault="006802AD" w:rsidP="00D3552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2) наличие</w:t>
      </w:r>
      <w:r w:rsidR="006E1B41">
        <w:rPr>
          <w:rFonts w:eastAsia="Calibri"/>
          <w:szCs w:val="28"/>
        </w:rPr>
        <w:t xml:space="preserve"> в</w:t>
      </w:r>
      <w:r>
        <w:rPr>
          <w:rFonts w:eastAsia="Calibri"/>
          <w:szCs w:val="28"/>
        </w:rPr>
        <w:t xml:space="preserve"> </w:t>
      </w:r>
      <w:r w:rsidR="00D87772" w:rsidRPr="00D87772">
        <w:rPr>
          <w:rFonts w:eastAsia="Calibri"/>
          <w:szCs w:val="28"/>
        </w:rPr>
        <w:t>образовательных организациях</w:t>
      </w:r>
      <w:r>
        <w:rPr>
          <w:rFonts w:eastAsia="Calibri"/>
          <w:szCs w:val="28"/>
        </w:rPr>
        <w:t xml:space="preserve"> договоров на обслуживание систем обеспечения комплексной безопасности, действующих на день представления Министерству, как главному распорядителю средств краевого бюджета документов для получения субсидий и до конца финансового года, </w:t>
      </w:r>
      <w:r w:rsidR="00982128">
        <w:rPr>
          <w:rFonts w:eastAsia="Calibri"/>
          <w:szCs w:val="28"/>
        </w:rPr>
        <w:t>в котором предоставляются субсидии (в части всех систем обеспечения комплексной безопасности, интегрированных в АПК «Безопасный город», из числа установленных в краевых и муниципальных учреждениях социальной сферы).</w:t>
      </w:r>
    </w:p>
    <w:p w14:paraId="26045294" w14:textId="532D1D9F" w:rsidR="00D35520" w:rsidRDefault="00DE7E00" w:rsidP="00D3552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="00D35520">
        <w:rPr>
          <w:rFonts w:eastAsia="Calibri"/>
          <w:szCs w:val="28"/>
        </w:rPr>
        <w:t>. Предоставление субсидий</w:t>
      </w:r>
      <w:r w:rsidR="00D35520" w:rsidRPr="00413223">
        <w:rPr>
          <w:rFonts w:eastAsia="Calibri"/>
          <w:szCs w:val="28"/>
        </w:rPr>
        <w:t xml:space="preserve"> местным бюджетам осуществляется при выполнении </w:t>
      </w:r>
      <w:r w:rsidR="006E1B41">
        <w:rPr>
          <w:rFonts w:eastAsia="Calibri"/>
          <w:szCs w:val="28"/>
        </w:rPr>
        <w:t>муниципальными образованиями</w:t>
      </w:r>
      <w:r w:rsidR="00D35520" w:rsidRPr="00413223">
        <w:rPr>
          <w:rFonts w:eastAsia="Calibri"/>
          <w:szCs w:val="28"/>
        </w:rPr>
        <w:t xml:space="preserve"> следующих условий:</w:t>
      </w:r>
    </w:p>
    <w:p w14:paraId="0EE0B2AA" w14:textId="77777777" w:rsidR="00D35520" w:rsidRDefault="00D35520" w:rsidP="00D3552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413223">
        <w:rPr>
          <w:rFonts w:eastAsia="Calibri"/>
          <w:szCs w:val="28"/>
        </w:rPr>
        <w:t>1)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краевого бюджета субсидии;</w:t>
      </w:r>
    </w:p>
    <w:p w14:paraId="5D32CE64" w14:textId="77777777" w:rsidR="00D35520" w:rsidRDefault="00D35520" w:rsidP="00D3552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413223">
        <w:rPr>
          <w:rFonts w:eastAsia="Calibri"/>
          <w:szCs w:val="28"/>
        </w:rPr>
        <w:t>2) заключение согл</w:t>
      </w:r>
      <w:r>
        <w:rPr>
          <w:rFonts w:eastAsia="Calibri"/>
          <w:szCs w:val="28"/>
        </w:rPr>
        <w:t>ашения о предоставлении субсидий</w:t>
      </w:r>
      <w:r w:rsidRPr="00413223">
        <w:rPr>
          <w:rFonts w:eastAsia="Calibri"/>
          <w:szCs w:val="28"/>
        </w:rPr>
        <w:t xml:space="preserve"> между Министерством и органом местного самоуправления муниципального образования о предоставлении из краевого бюджета субсидии местному бюджету в соответствии с Правилами (далее - Соглашение).</w:t>
      </w:r>
    </w:p>
    <w:p w14:paraId="0124B9BC" w14:textId="073806AC" w:rsidR="00D35520" w:rsidRDefault="00664454" w:rsidP="005D4958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6</w:t>
      </w:r>
      <w:r w:rsidR="00D35520" w:rsidRPr="00413223">
        <w:rPr>
          <w:rFonts w:eastAsia="Calibri"/>
          <w:szCs w:val="28"/>
        </w:rPr>
        <w:t xml:space="preserve">. Соглашение и дополнительные соглашения к </w:t>
      </w:r>
      <w:r w:rsidR="00734662">
        <w:rPr>
          <w:rFonts w:eastAsia="Calibri"/>
          <w:szCs w:val="28"/>
        </w:rPr>
        <w:t>С</w:t>
      </w:r>
      <w:r w:rsidR="00D35520" w:rsidRPr="00413223">
        <w:rPr>
          <w:rFonts w:eastAsia="Calibri"/>
          <w:szCs w:val="28"/>
        </w:rPr>
        <w:t xml:space="preserve">оглашению заключаются в соответствии с типовыми формами соглашений, утвержденными Министерством финансов Камчатского края. </w:t>
      </w:r>
      <w:r w:rsidR="003E09AE">
        <w:rPr>
          <w:rFonts w:eastAsia="Calibri"/>
          <w:szCs w:val="28"/>
        </w:rPr>
        <w:t>С</w:t>
      </w:r>
      <w:r w:rsidR="00D35520" w:rsidRPr="00413223">
        <w:rPr>
          <w:rFonts w:eastAsia="Calibri"/>
          <w:szCs w:val="28"/>
        </w:rPr>
        <w:t xml:space="preserve">оглашение и дополнительные соглашения к </w:t>
      </w:r>
      <w:r w:rsidR="00734662">
        <w:rPr>
          <w:rFonts w:eastAsia="Calibri"/>
          <w:szCs w:val="28"/>
        </w:rPr>
        <w:t>С</w:t>
      </w:r>
      <w:r w:rsidR="00D35520" w:rsidRPr="00413223">
        <w:rPr>
          <w:rFonts w:eastAsia="Calibri"/>
          <w:szCs w:val="28"/>
        </w:rPr>
        <w:t>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14:paraId="7803D5B7" w14:textId="2A9F57EA" w:rsidR="003E09AE" w:rsidRDefault="003E09AE" w:rsidP="003E09AE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E41F00">
        <w:rPr>
          <w:rFonts w:eastAsia="Calibri"/>
          <w:szCs w:val="28"/>
        </w:rPr>
        <w:t xml:space="preserve">Соглашение заключается Министерством с органом местного самоуправления муниципального образования в Камчатском крае </w:t>
      </w:r>
      <w:r w:rsidR="00D252C6">
        <w:rPr>
          <w:rFonts w:eastAsia="Calibri"/>
          <w:szCs w:val="28"/>
        </w:rPr>
        <w:t xml:space="preserve">один раз </w:t>
      </w:r>
      <w:r w:rsidRPr="00E41F00">
        <w:rPr>
          <w:rFonts w:eastAsia="Calibri"/>
          <w:szCs w:val="28"/>
        </w:rPr>
        <w:t>на финансовый год</w:t>
      </w:r>
      <w:r w:rsidR="0098178E" w:rsidRPr="00E41F00">
        <w:rPr>
          <w:rFonts w:eastAsia="Calibri"/>
          <w:szCs w:val="28"/>
        </w:rPr>
        <w:t xml:space="preserve"> </w:t>
      </w:r>
      <w:r w:rsidR="00D252C6">
        <w:rPr>
          <w:rFonts w:eastAsia="Calibri"/>
          <w:szCs w:val="28"/>
        </w:rPr>
        <w:t>и</w:t>
      </w:r>
      <w:r w:rsidR="00DA4273">
        <w:rPr>
          <w:rFonts w:eastAsia="Calibri"/>
          <w:szCs w:val="28"/>
        </w:rPr>
        <w:t xml:space="preserve"> плановые периоды или</w:t>
      </w:r>
      <w:bookmarkStart w:id="0" w:name="_GoBack"/>
      <w:bookmarkEnd w:id="0"/>
      <w:r w:rsidRPr="00E41F00">
        <w:rPr>
          <w:rFonts w:eastAsia="Calibri"/>
          <w:szCs w:val="28"/>
        </w:rPr>
        <w:t xml:space="preserve"> до исполнения обязательств.</w:t>
      </w:r>
    </w:p>
    <w:p w14:paraId="119957DA" w14:textId="77777777" w:rsidR="00D35520" w:rsidRDefault="00D35520" w:rsidP="00D3552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413223">
        <w:rPr>
          <w:rFonts w:eastAsia="Calibri"/>
          <w:szCs w:val="28"/>
        </w:rPr>
        <w:t>Обязательными условиями, включаемыми в Соглашение, являются обязательство органов местного самоуправления муниципального образования в Камчатском крае по исполнению расходных обязательств, в целях софинансирования которых предоставляется субсидия, и ответственность за неисполнение предусмотренных Соглашением обязательств.</w:t>
      </w:r>
    </w:p>
    <w:p w14:paraId="42CBF0AE" w14:textId="36264AD6" w:rsidR="00D35520" w:rsidRDefault="00664454" w:rsidP="00D3552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</w:t>
      </w:r>
      <w:r w:rsidR="00D35520" w:rsidRPr="00413223">
        <w:rPr>
          <w:rFonts w:eastAsia="Calibri"/>
          <w:szCs w:val="28"/>
        </w:rPr>
        <w:t xml:space="preserve">. Для заключения Соглашения на очередной финансовый год орган местного самоуправления муниципального образования в Камчатском крае направляет в </w:t>
      </w:r>
      <w:r w:rsidR="00D35520" w:rsidRPr="005E38E4">
        <w:rPr>
          <w:rFonts w:eastAsia="Calibri"/>
          <w:szCs w:val="28"/>
        </w:rPr>
        <w:t>Министерство не позднее 20 декабря текущего года:</w:t>
      </w:r>
    </w:p>
    <w:p w14:paraId="24DD1CAD" w14:textId="637347A1" w:rsidR="00D35520" w:rsidRDefault="00D35520" w:rsidP="00D3552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413223">
        <w:rPr>
          <w:rFonts w:eastAsia="Calibri"/>
          <w:szCs w:val="28"/>
        </w:rPr>
        <w:t xml:space="preserve">1) обязательство, подписанное главой администрации муниципального образования в Камчатском крае, об обеспечении финансирования в очередном финансовом году расходных обязательств муниципального образования в Камчатском крае, в целях софинансирования которых предоставляется субсидия, в размере, определяемом в соответствии с частью </w:t>
      </w:r>
      <w:r w:rsidR="00093320">
        <w:rPr>
          <w:rFonts w:eastAsia="Calibri"/>
          <w:szCs w:val="28"/>
        </w:rPr>
        <w:t>10</w:t>
      </w:r>
      <w:r w:rsidRPr="00413223">
        <w:rPr>
          <w:rFonts w:eastAsia="Calibri"/>
          <w:szCs w:val="28"/>
        </w:rPr>
        <w:t xml:space="preserve"> настоящего Порядка;</w:t>
      </w:r>
    </w:p>
    <w:p w14:paraId="51A1EE0A" w14:textId="1B93005E" w:rsidR="00D35520" w:rsidRDefault="00D35520" w:rsidP="00D3552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413223">
        <w:rPr>
          <w:rFonts w:eastAsia="Calibri"/>
          <w:szCs w:val="28"/>
        </w:rPr>
        <w:t>2) справку в произвольной форме, подписанную главой администрации муниципального образования в Камчатском крае, о наличии утвержденной муниципальной программы, содержащей мероприятия, направленные на достижение целей</w:t>
      </w:r>
      <w:r w:rsidR="00734662">
        <w:rPr>
          <w:rFonts w:eastAsia="Calibri"/>
          <w:szCs w:val="28"/>
        </w:rPr>
        <w:t>, указанных в части 2 настоящего Порядка</w:t>
      </w:r>
      <w:r w:rsidRPr="00413223">
        <w:rPr>
          <w:rFonts w:eastAsia="Calibri"/>
          <w:szCs w:val="28"/>
        </w:rPr>
        <w:t>.</w:t>
      </w:r>
    </w:p>
    <w:p w14:paraId="4C35E3A1" w14:textId="730BD8AB" w:rsidR="00D35520" w:rsidRDefault="00664454" w:rsidP="00D3552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</w:t>
      </w:r>
      <w:r w:rsidR="00D35520" w:rsidRPr="005E38E4">
        <w:rPr>
          <w:rFonts w:eastAsia="Calibri"/>
          <w:szCs w:val="28"/>
        </w:rPr>
        <w:t>. Министерство рассматривает представленные документы и принимает решение о заключении Соглашения либо об отказе в заключении Соглашения в течение 45 рабочих дней со дня окончания срока приема докум</w:t>
      </w:r>
      <w:r w:rsidR="00F35D15">
        <w:rPr>
          <w:rFonts w:eastAsia="Calibri"/>
          <w:szCs w:val="28"/>
        </w:rPr>
        <w:t>ентов, предусмотренного частью 7</w:t>
      </w:r>
      <w:r w:rsidR="00D35520" w:rsidRPr="005E38E4">
        <w:rPr>
          <w:rFonts w:eastAsia="Calibri"/>
          <w:szCs w:val="28"/>
        </w:rPr>
        <w:t xml:space="preserve"> настоящего Порядка.</w:t>
      </w:r>
    </w:p>
    <w:p w14:paraId="4A6A63D7" w14:textId="0C15302D" w:rsidR="00D35520" w:rsidRDefault="00664454" w:rsidP="00D3552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9</w:t>
      </w:r>
      <w:r w:rsidR="00D35520" w:rsidRPr="00AD6751">
        <w:rPr>
          <w:rFonts w:eastAsia="Calibri"/>
          <w:szCs w:val="28"/>
        </w:rPr>
        <w:t>. Основаниями для отказа в заключении Соглашения являются:</w:t>
      </w:r>
    </w:p>
    <w:p w14:paraId="6E850C77" w14:textId="5F917405" w:rsidR="00D35520" w:rsidRPr="00AD6751" w:rsidRDefault="00D35520" w:rsidP="00D3552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AD6751">
        <w:rPr>
          <w:rFonts w:eastAsia="Calibri"/>
          <w:szCs w:val="28"/>
        </w:rPr>
        <w:t xml:space="preserve">1) представление не в полном объеме документов, указанных в части </w:t>
      </w:r>
      <w:r w:rsidR="009564BC">
        <w:rPr>
          <w:rFonts w:eastAsia="Calibri"/>
          <w:szCs w:val="28"/>
        </w:rPr>
        <w:t>7</w:t>
      </w:r>
      <w:r w:rsidRPr="00AD6751">
        <w:rPr>
          <w:rFonts w:eastAsia="Calibri"/>
          <w:szCs w:val="28"/>
        </w:rPr>
        <w:t xml:space="preserve"> настоящего Порядка;</w:t>
      </w:r>
    </w:p>
    <w:p w14:paraId="013C1783" w14:textId="77777777" w:rsidR="00D35520" w:rsidRDefault="00D35520" w:rsidP="00D3552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AD6751">
        <w:rPr>
          <w:rFonts w:eastAsia="Calibri"/>
          <w:szCs w:val="28"/>
        </w:rPr>
        <w:t>2) наличие в представленных документах недостоверных сведений.</w:t>
      </w:r>
    </w:p>
    <w:p w14:paraId="376039EF" w14:textId="474893FA" w:rsidR="00D35520" w:rsidRDefault="00664454" w:rsidP="00DE7E0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10</w:t>
      </w:r>
      <w:r w:rsidR="00D35520" w:rsidRPr="00AD6751">
        <w:rPr>
          <w:rFonts w:eastAsia="Calibri"/>
          <w:szCs w:val="28"/>
        </w:rPr>
        <w:t xml:space="preserve">. Уровень софинансирования расходного обязательства муниципального образования, в целях софинансирования которого предоставляется субсидия, за счет средств краевого бюджета </w:t>
      </w:r>
      <w:r w:rsidR="00DE7E00" w:rsidRPr="00AD6751">
        <w:rPr>
          <w:rFonts w:eastAsia="Calibri"/>
          <w:szCs w:val="28"/>
        </w:rPr>
        <w:t>у</w:t>
      </w:r>
      <w:r w:rsidR="00DE7E00">
        <w:rPr>
          <w:rFonts w:eastAsia="Calibri"/>
          <w:szCs w:val="28"/>
        </w:rPr>
        <w:t>станавливается в размере 50 % от объема соответствующего расходного обязательства муниципального образования.</w:t>
      </w:r>
    </w:p>
    <w:p w14:paraId="019B59AC" w14:textId="2D6DE477" w:rsidR="00D35520" w:rsidRDefault="00664454" w:rsidP="00D3552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11</w:t>
      </w:r>
      <w:r w:rsidR="00D35520" w:rsidRPr="00AD6751">
        <w:rPr>
          <w:rFonts w:eastAsia="Calibri"/>
          <w:szCs w:val="28"/>
        </w:rPr>
        <w:t xml:space="preserve">. В Соглашении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средств краевого бюджета, определенного в соответствии с настоящим Порядком. Указанное увеличение уровня софинансирования расходного </w:t>
      </w:r>
      <w:r w:rsidR="00D35520" w:rsidRPr="00AD6751">
        <w:rPr>
          <w:rFonts w:eastAsia="Calibri"/>
          <w:szCs w:val="28"/>
        </w:rPr>
        <w:lastRenderedPageBreak/>
        <w:t>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14:paraId="2743A447" w14:textId="6901F562" w:rsidR="00664454" w:rsidRDefault="00664454" w:rsidP="00D3552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12. Размер субсидии, предоставляемой из краевого бюджета местному бюджету, определяется исходя из планируемых затрат муниципального образования на реализацию основного мероприятия.</w:t>
      </w:r>
    </w:p>
    <w:p w14:paraId="0A48141A" w14:textId="69BA3301" w:rsidR="00D35520" w:rsidRDefault="00664454" w:rsidP="001C2918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13</w:t>
      </w:r>
      <w:r w:rsidR="00D35520" w:rsidRPr="000F5A46">
        <w:rPr>
          <w:rFonts w:eastAsia="Calibri"/>
          <w:szCs w:val="28"/>
        </w:rPr>
        <w:t>. Размер субсидии местному бюджету на реализацию мероприятий оп</w:t>
      </w:r>
      <w:r w:rsidR="00D35520">
        <w:rPr>
          <w:rFonts w:eastAsia="Calibri"/>
          <w:szCs w:val="28"/>
        </w:rPr>
        <w:t>ределяется по следующим формуле</w:t>
      </w:r>
      <w:r w:rsidR="00D35520" w:rsidRPr="000F5A46">
        <w:rPr>
          <w:rFonts w:eastAsia="Calibri"/>
          <w:szCs w:val="28"/>
        </w:rPr>
        <w:t>:</w:t>
      </w:r>
    </w:p>
    <w:p w14:paraId="0A37E52B" w14:textId="7F346107" w:rsidR="00D35520" w:rsidRDefault="00E01CC5" w:rsidP="00D35520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rFonts w:eastAsia="Calibri"/>
          <w:noProof/>
          <w:szCs w:val="28"/>
        </w:rPr>
        <mc:AlternateContent>
          <mc:Choice Requires="wpc">
            <w:drawing>
              <wp:inline distT="0" distB="0" distL="0" distR="0" wp14:anchorId="505890DE" wp14:editId="3DDF640B">
                <wp:extent cx="2228851" cy="807630"/>
                <wp:effectExtent l="0" t="0" r="0" b="0"/>
                <wp:docPr id="25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020" y="31750"/>
                            <a:ext cx="806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65DD" w14:textId="77777777" w:rsidR="00E01CC5" w:rsidRDefault="00E01CC5" w:rsidP="00E01CC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01420" y="302895"/>
                            <a:ext cx="9258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56995" y="253365"/>
                            <a:ext cx="21780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595A2" w14:textId="77777777" w:rsidR="00E01CC5" w:rsidRDefault="00E01CC5" w:rsidP="00E01CC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73200" y="585470"/>
                            <a:ext cx="62865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FCA80" w14:textId="77777777" w:rsidR="00E01CC5" w:rsidRDefault="00E01CC5" w:rsidP="00E01CC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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79120" y="149860"/>
                            <a:ext cx="1117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B2C7A" w14:textId="77777777" w:rsidR="00E01CC5" w:rsidRDefault="00E01CC5" w:rsidP="00E01CC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68475" y="65849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1ED4B" w14:textId="77777777" w:rsidR="00E01CC5" w:rsidRDefault="00E01CC5" w:rsidP="00E01CC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62710" y="658495"/>
                            <a:ext cx="5461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2E6B2" w14:textId="77777777" w:rsidR="00E01CC5" w:rsidRDefault="00E01CC5" w:rsidP="00E01CC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jr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82420" y="598170"/>
                            <a:ext cx="1022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8329B" w14:textId="77777777" w:rsidR="00E01CC5" w:rsidRDefault="00E01CC5" w:rsidP="00E01CC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21105" y="598170"/>
                            <a:ext cx="768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85FC8" w14:textId="77777777" w:rsidR="00E01CC5" w:rsidRDefault="00E01CC5" w:rsidP="00E01CC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38985" y="455930"/>
                            <a:ext cx="32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3D9E7" w14:textId="77777777" w:rsidR="00E01CC5" w:rsidRDefault="00E01CC5" w:rsidP="00E01CC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86890" y="146685"/>
                            <a:ext cx="32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85081" w14:textId="77777777" w:rsidR="00E01CC5" w:rsidRDefault="00E01CC5" w:rsidP="00E01CC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30605" y="29845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533ED" w14:textId="77777777" w:rsidR="00E01CC5" w:rsidRDefault="00E01CC5" w:rsidP="00E01CC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59410" y="298450"/>
                            <a:ext cx="698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21C49" w14:textId="77777777" w:rsidR="00E01CC5" w:rsidRDefault="00E01CC5" w:rsidP="00E01CC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jr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27200" y="331470"/>
                            <a:ext cx="1809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61305" w14:textId="77777777" w:rsidR="00E01CC5" w:rsidRDefault="00E01CC5" w:rsidP="00E01CC5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74470" y="21590"/>
                            <a:ext cx="1809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284CD" w14:textId="77777777" w:rsidR="00E01CC5" w:rsidRDefault="00E01CC5" w:rsidP="00E01CC5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14705" y="173355"/>
                            <a:ext cx="13589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D30FB" w14:textId="77777777" w:rsidR="00E01CC5" w:rsidRDefault="00E01CC5" w:rsidP="00E01CC5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4459" y="173121"/>
                            <a:ext cx="64706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6890F" w14:textId="77777777" w:rsidR="00E01CC5" w:rsidRDefault="00E01CC5" w:rsidP="00E01CC5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05890DE" id="Полотно 25" o:spid="_x0000_s1026" editas="canvas" style="width:175.5pt;height:63.6pt;mso-position-horizontal-relative:char;mso-position-vertical-relative:line" coordsize="22288,8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">
                <v:shape id="_x0000_s1027" type="#_x0000_t75" style="position:absolute;width:22288;height:8070;visibility:visible;mso-wrap-style:square">
                  <v:fill o:detectmouseclick="t"/>
                  <v:path o:connecttype="none"/>
                </v:shape>
                <v:rect id="Rectangle 5" o:spid="_x0000_s1028" style="position:absolute;left:330;top:317;width:8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14:paraId="5D6965DD" w14:textId="77777777" w:rsidR="00E01CC5" w:rsidRDefault="00E01CC5" w:rsidP="00E01CC5"/>
                    </w:txbxContent>
                  </v:textbox>
                </v:rect>
                <v:line id="Line 6" o:spid="_x0000_s1029" style="position:absolute;visibility:visible;mso-wrap-style:square" from="12014,3028" to="21272,3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  <v:rect id="Rectangle 7" o:spid="_x0000_s1030" style="position:absolute;left:13569;top:2533;width:2179;height:37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14:paraId="54C595A2" w14:textId="77777777" w:rsidR="00E01CC5" w:rsidRDefault="00E01CC5" w:rsidP="00E01CC5">
                        <w:r>
                          <w:rPr>
                            <w:rFonts w:ascii="Symbol" w:hAnsi="Symbol" w:cs="Symbol"/>
                            <w:color w:val="000000"/>
                            <w:sz w:val="48"/>
                            <w:szCs w:val="48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8" o:spid="_x0000_s1031" style="position:absolute;left:14732;top:5854;width:628;height:14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14:paraId="146FCA80" w14:textId="77777777" w:rsidR="00E01CC5" w:rsidRDefault="00E01CC5" w:rsidP="00E01CC5">
                        <w:r>
                          <w:rPr>
                            <w:rFonts w:ascii="Symbol" w:hAnsi="Symbol" w:cs="Symbol"/>
                            <w:color w:val="000000"/>
                            <w:sz w:val="18"/>
                            <w:szCs w:val="18"/>
                            <w:lang w:val="en-US"/>
                          </w:rPr>
                          <w:t></w:t>
                        </w:r>
                      </w:p>
                    </w:txbxContent>
                  </v:textbox>
                </v:rect>
                <v:rect id="Rectangle 9" o:spid="_x0000_s1032" style="position:absolute;left:5791;top:1498;width:1117;height:2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14:paraId="7CBB2C7A" w14:textId="77777777" w:rsidR="00E01CC5" w:rsidRDefault="00E01CC5" w:rsidP="00E01CC5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0" o:spid="_x0000_s1033" style="position:absolute;left:17684;top:6584;width:248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14:paraId="0DC1ED4B" w14:textId="77777777" w:rsidR="00E01CC5" w:rsidRDefault="00E01CC5" w:rsidP="00E01CC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j</w:t>
                        </w:r>
                      </w:p>
                    </w:txbxContent>
                  </v:textbox>
                </v:rect>
                <v:rect id="Rectangle 11" o:spid="_x0000_s1034" style="position:absolute;left:13627;top:6584;width:546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14:paraId="4D82E6B2" w14:textId="77777777" w:rsidR="00E01CC5" w:rsidRDefault="00E01CC5" w:rsidP="00E01CC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jr</w:t>
                        </w:r>
                      </w:p>
                    </w:txbxContent>
                  </v:textbox>
                </v:rect>
                <v:rect id="Rectangle 12" o:spid="_x0000_s1035" style="position:absolute;left:15824;top:5981;width:102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14:paraId="7208329B" w14:textId="77777777" w:rsidR="00E01CC5" w:rsidRDefault="00E01CC5" w:rsidP="00E01CC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13" o:spid="_x0000_s1036" style="position:absolute;left:12211;top:5981;width:76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14:paraId="3BE85FC8" w14:textId="77777777" w:rsidR="00E01CC5" w:rsidRDefault="00E01CC5" w:rsidP="00E01CC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" o:spid="_x0000_s1037" style="position:absolute;left:20389;top:4559;width:32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14:paraId="4D83D9E7" w14:textId="77777777" w:rsidR="00E01CC5" w:rsidRDefault="00E01CC5" w:rsidP="00E01CC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j</w:t>
                        </w:r>
                      </w:p>
                    </w:txbxContent>
                  </v:textbox>
                </v:rect>
                <v:rect id="Rectangle 15" o:spid="_x0000_s1038" style="position:absolute;left:17868;top:1466;width:32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14:paraId="23285081" w14:textId="77777777" w:rsidR="00E01CC5" w:rsidRDefault="00E01CC5" w:rsidP="00E01CC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j</w:t>
                        </w:r>
                      </w:p>
                    </w:txbxContent>
                  </v:textbox>
                </v:rect>
                <v:rect id="Rectangle 16" o:spid="_x0000_s1039" style="position:absolute;left:10306;top:2984;width:57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14:paraId="449533ED" w14:textId="77777777" w:rsidR="00E01CC5" w:rsidRDefault="00E01CC5" w:rsidP="00E01CC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" o:spid="_x0000_s1040" style="position:absolute;left:3594;top:2984;width:698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14:paraId="33A21C49" w14:textId="77777777" w:rsidR="00E01CC5" w:rsidRDefault="00E01CC5" w:rsidP="00E01CC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jr</w:t>
                        </w:r>
                      </w:p>
                    </w:txbxContent>
                  </v:textbox>
                </v:rect>
                <v:rect id="Rectangle 18" o:spid="_x0000_s1041" style="position:absolute;left:17272;top:3314;width:1809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14:paraId="18361305" w14:textId="77777777" w:rsidR="00E01CC5" w:rsidRDefault="00E01CC5" w:rsidP="00E01CC5">
                        <w:r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19" o:spid="_x0000_s1042" style="position:absolute;left:14744;top:215;width:1810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14:paraId="093284CD" w14:textId="77777777" w:rsidR="00E01CC5" w:rsidRDefault="00E01CC5" w:rsidP="00E01CC5">
                        <w:r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20" o:spid="_x0000_s1043" style="position:absolute;left:8147;top:1733;width:1358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14:paraId="6D2D30FB" w14:textId="77777777" w:rsidR="00E01CC5" w:rsidRDefault="00E01CC5" w:rsidP="00E01CC5">
                        <w:r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1" o:spid="_x0000_s1044" style="position:absolute;left:1244;top:1731;width:6471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qds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2p2xQAAANsAAAAPAAAAAAAAAAAAAAAAAJgCAABkcnMv&#10;ZG93bnJldi54bWxQSwUGAAAAAAQABAD1AAAAigMAAAAA&#10;" filled="f" stroked="f">
                  <v:textbox style="mso-fit-shape-to-text:t" inset="0,0,0,0">
                    <w:txbxContent>
                      <w:p w14:paraId="6136890F" w14:textId="77777777" w:rsidR="00E01CC5" w:rsidRDefault="00E01CC5" w:rsidP="00E01CC5">
                        <w:r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D35520">
        <w:rPr>
          <w:sz w:val="24"/>
        </w:rPr>
        <w:t xml:space="preserve">, </w:t>
      </w:r>
      <w:r w:rsidR="00D35520" w:rsidRPr="000F5A46">
        <w:rPr>
          <w:szCs w:val="28"/>
        </w:rPr>
        <w:t>где</w:t>
      </w:r>
    </w:p>
    <w:p w14:paraId="1D5F4D2F" w14:textId="331AF729" w:rsidR="00D35520" w:rsidRDefault="00902548" w:rsidP="00D77C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C</w:t>
      </w:r>
      <w:r>
        <w:rPr>
          <w:szCs w:val="28"/>
          <w:vertAlign w:val="subscript"/>
          <w:lang w:val="en-US"/>
        </w:rPr>
        <w:t>jr</w:t>
      </w:r>
      <w:r w:rsidRPr="00902548">
        <w:rPr>
          <w:szCs w:val="28"/>
        </w:rPr>
        <w:t xml:space="preserve"> -</w:t>
      </w:r>
      <w:r w:rsidR="00D35520">
        <w:rPr>
          <w:szCs w:val="28"/>
        </w:rPr>
        <w:t xml:space="preserve"> размер субсидии, предоставляемой бюджету </w:t>
      </w:r>
      <w:r>
        <w:rPr>
          <w:szCs w:val="28"/>
          <w:lang w:val="en-US"/>
        </w:rPr>
        <w:t>j</w:t>
      </w:r>
      <w:r w:rsidR="00D35520">
        <w:rPr>
          <w:szCs w:val="28"/>
        </w:rPr>
        <w:t>-го муниципального образования в Камчатском крае;</w:t>
      </w:r>
    </w:p>
    <w:p w14:paraId="6C20BE24" w14:textId="4C03FE74" w:rsidR="00D35520" w:rsidRDefault="00902548" w:rsidP="00D77C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C</w:t>
      </w:r>
      <w:r>
        <w:rPr>
          <w:szCs w:val="28"/>
          <w:vertAlign w:val="subscript"/>
          <w:lang w:val="en-US"/>
        </w:rPr>
        <w:t>o</w:t>
      </w:r>
      <w:r w:rsidRPr="00902548">
        <w:rPr>
          <w:szCs w:val="28"/>
        </w:rPr>
        <w:t xml:space="preserve"> -</w:t>
      </w:r>
      <w:r w:rsidR="00D35520">
        <w:rPr>
          <w:szCs w:val="28"/>
        </w:rPr>
        <w:t xml:space="preserve"> общий объем средств, предусмотренный на реализацию мероприятия, подлежащий распределению между муниципальными образованиями в Камчатском крае;</w:t>
      </w:r>
    </w:p>
    <w:p w14:paraId="0024B265" w14:textId="5E65D827" w:rsidR="001C2918" w:rsidRDefault="00902548" w:rsidP="001C291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j</w:t>
      </w:r>
      <w:r w:rsidRPr="00902548">
        <w:rPr>
          <w:szCs w:val="28"/>
        </w:rPr>
        <w:t xml:space="preserve"> - </w:t>
      </w:r>
      <w:r w:rsidR="00D35520">
        <w:rPr>
          <w:szCs w:val="28"/>
        </w:rPr>
        <w:t>количество муниципальных образований</w:t>
      </w:r>
      <w:r w:rsidR="001C2918">
        <w:rPr>
          <w:szCs w:val="28"/>
        </w:rPr>
        <w:t>,</w:t>
      </w:r>
      <w:r w:rsidR="00D35520">
        <w:rPr>
          <w:szCs w:val="28"/>
        </w:rPr>
        <w:t xml:space="preserve"> соответствующих </w:t>
      </w:r>
      <w:r w:rsidR="00CC2E00">
        <w:rPr>
          <w:szCs w:val="28"/>
        </w:rPr>
        <w:t>критериям отбора муниципальных образований для</w:t>
      </w:r>
      <w:r w:rsidR="00D35520">
        <w:rPr>
          <w:szCs w:val="28"/>
        </w:rPr>
        <w:t xml:space="preserve"> предоставления субсидий </w:t>
      </w:r>
      <w:r w:rsidR="00CC2E00">
        <w:rPr>
          <w:szCs w:val="28"/>
        </w:rPr>
        <w:t>и условиям предоставления субсидий, установлен</w:t>
      </w:r>
      <w:r>
        <w:rPr>
          <w:szCs w:val="28"/>
        </w:rPr>
        <w:t>ным частями 4 и</w:t>
      </w:r>
      <w:r w:rsidR="001C2918">
        <w:rPr>
          <w:szCs w:val="28"/>
        </w:rPr>
        <w:t xml:space="preserve"> 5 настоящего Порядка;</w:t>
      </w:r>
    </w:p>
    <w:p w14:paraId="7E6F2A1B" w14:textId="40C177C3" w:rsidR="00D35520" w:rsidRDefault="00902548" w:rsidP="00D77C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M</w:t>
      </w:r>
      <w:r>
        <w:rPr>
          <w:szCs w:val="28"/>
          <w:vertAlign w:val="subscript"/>
          <w:lang w:val="en-US"/>
        </w:rPr>
        <w:t>j</w:t>
      </w:r>
      <w:r w:rsidRPr="00902548">
        <w:rPr>
          <w:szCs w:val="28"/>
        </w:rPr>
        <w:t xml:space="preserve"> - </w:t>
      </w:r>
      <w:r w:rsidR="001C2918">
        <w:rPr>
          <w:szCs w:val="28"/>
        </w:rPr>
        <w:t xml:space="preserve">заявленная </w:t>
      </w:r>
      <w:r w:rsidR="00D35520">
        <w:rPr>
          <w:szCs w:val="28"/>
        </w:rPr>
        <w:t xml:space="preserve">потребность </w:t>
      </w:r>
      <w:r w:rsidR="00D77CE0">
        <w:rPr>
          <w:szCs w:val="28"/>
          <w:lang w:val="en-US"/>
        </w:rPr>
        <w:t>j</w:t>
      </w:r>
      <w:r w:rsidR="00D77CE0" w:rsidRPr="00D77CE0">
        <w:rPr>
          <w:szCs w:val="28"/>
        </w:rPr>
        <w:t>-</w:t>
      </w:r>
      <w:r w:rsidR="00D35520">
        <w:rPr>
          <w:szCs w:val="28"/>
        </w:rPr>
        <w:t xml:space="preserve">го муниципального образования в </w:t>
      </w:r>
      <w:r w:rsidR="001C2918">
        <w:rPr>
          <w:szCs w:val="28"/>
        </w:rPr>
        <w:t>софинансировании мероприятия за счет средств краевого бюджета;</w:t>
      </w:r>
    </w:p>
    <w:p w14:paraId="5C65157C" w14:textId="3A75033C" w:rsidR="001C2918" w:rsidRDefault="00902548" w:rsidP="00D77C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548">
        <w:rPr>
          <w:sz w:val="32"/>
          <w:szCs w:val="28"/>
        </w:rPr>
        <w:t>Ʃ</w:t>
      </w:r>
      <w:r>
        <w:rPr>
          <w:szCs w:val="28"/>
          <w:lang w:val="en-US"/>
        </w:rPr>
        <w:t>M</w:t>
      </w:r>
      <w:r>
        <w:rPr>
          <w:szCs w:val="28"/>
          <w:vertAlign w:val="subscript"/>
          <w:lang w:val="en-US"/>
        </w:rPr>
        <w:t>j</w:t>
      </w:r>
      <w:r w:rsidRPr="00902548">
        <w:rPr>
          <w:szCs w:val="28"/>
        </w:rPr>
        <w:t xml:space="preserve"> -</w:t>
      </w:r>
      <w:r w:rsidR="001C2918">
        <w:rPr>
          <w:szCs w:val="28"/>
        </w:rPr>
        <w:t xml:space="preserve"> </w:t>
      </w:r>
      <w:r w:rsidR="001C2918" w:rsidRPr="001C2918">
        <w:rPr>
          <w:szCs w:val="28"/>
        </w:rPr>
        <w:t>сумма заявленной потребности муниципальных образований в софинансировании мероприятия за счет средств краевого бюджета</w:t>
      </w:r>
      <w:r w:rsidR="001C2918">
        <w:rPr>
          <w:szCs w:val="28"/>
        </w:rPr>
        <w:t>.</w:t>
      </w:r>
    </w:p>
    <w:p w14:paraId="09AF4AF1" w14:textId="3BA50E4A" w:rsidR="00D35520" w:rsidRPr="00096D00" w:rsidRDefault="00664454" w:rsidP="00D77C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D35520" w:rsidRPr="00096D00">
        <w:rPr>
          <w:szCs w:val="28"/>
        </w:rPr>
        <w:t>.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период.</w:t>
      </w:r>
    </w:p>
    <w:p w14:paraId="24DAC037" w14:textId="227FB7D9" w:rsidR="00D35520" w:rsidRDefault="00664454" w:rsidP="00D77C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15</w:t>
      </w:r>
      <w:r w:rsidR="00D35520" w:rsidRPr="00096D00">
        <w:rPr>
          <w:szCs w:val="28"/>
        </w:rPr>
        <w:t>. Перечисление средств субсидий осуществляется в соответствии с Соглашением.</w:t>
      </w:r>
    </w:p>
    <w:p w14:paraId="770CCE73" w14:textId="0C21081F" w:rsidR="00D35520" w:rsidRDefault="00664454" w:rsidP="00D77C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16</w:t>
      </w:r>
      <w:r w:rsidR="00D35520">
        <w:rPr>
          <w:szCs w:val="28"/>
        </w:rPr>
        <w:t xml:space="preserve">. Результатом использования субсидий является </w:t>
      </w:r>
      <w:r>
        <w:rPr>
          <w:szCs w:val="28"/>
        </w:rPr>
        <w:t>развитие и содержание систем обеспечения комплексной безопасности в образовательных организациях (устройство систем мониторинга и контроля), централизация сбора данных с объектовых систем комплексной безопасности и мониторинга, обеспечение передачи данных в АПК «Безопасный город».</w:t>
      </w:r>
    </w:p>
    <w:p w14:paraId="118C5680" w14:textId="15BC2187" w:rsidR="00D35520" w:rsidRPr="00096D00" w:rsidRDefault="00664454" w:rsidP="00D77C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17</w:t>
      </w:r>
      <w:r w:rsidR="00D35520" w:rsidRPr="00096D00">
        <w:rPr>
          <w:szCs w:val="28"/>
        </w:rPr>
        <w:t>. Не использованные по состоянию на 1 января текущего финансового года субсидии, за исключением субсидий,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краевого бюджета в соответствии со статьей 242 Бюджетного кодекса Российской Федерации.</w:t>
      </w:r>
    </w:p>
    <w:p w14:paraId="4FDF393A" w14:textId="70CB38F7" w:rsidR="00D35520" w:rsidRPr="00096D00" w:rsidRDefault="00664454" w:rsidP="0098178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18</w:t>
      </w:r>
      <w:r w:rsidR="00D35520" w:rsidRPr="00096D00">
        <w:rPr>
          <w:szCs w:val="28"/>
        </w:rPr>
        <w:t>. В случае невыполнения условий Соглашения к муниципальному образованию применяются меры финансовой ответственности по основаниям и в порядке, установленными Правилами.</w:t>
      </w:r>
    </w:p>
    <w:p w14:paraId="41A33FE9" w14:textId="44184473" w:rsidR="00D35520" w:rsidRPr="00096D00" w:rsidRDefault="005A51AA" w:rsidP="0098178E">
      <w:pPr>
        <w:autoSpaceDE w:val="0"/>
        <w:autoSpaceDN w:val="0"/>
        <w:adjustRightInd w:val="0"/>
        <w:spacing w:line="14" w:lineRule="atLeast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D35520" w:rsidRPr="00096D00">
        <w:rPr>
          <w:szCs w:val="28"/>
        </w:rPr>
        <w:t xml:space="preserve">. Контроль за соблюдением муниципальными образованиями целей, порядка, условий предоставления и расходования субсидий, а также за </w:t>
      </w:r>
      <w:r w:rsidR="00D35520" w:rsidRPr="00096D00">
        <w:rPr>
          <w:szCs w:val="28"/>
        </w:rPr>
        <w:lastRenderedPageBreak/>
        <w:t>соблюдением условий Соглашений осуществляется Министерством и органами государственного финансового контроля</w:t>
      </w:r>
      <w:r w:rsidR="00D35520">
        <w:rPr>
          <w:szCs w:val="28"/>
        </w:rPr>
        <w:t>.</w:t>
      </w:r>
      <w:r w:rsidR="0092399C">
        <w:rPr>
          <w:szCs w:val="28"/>
        </w:rPr>
        <w:t>»</w:t>
      </w:r>
      <w:r w:rsidR="00D77CE0">
        <w:rPr>
          <w:szCs w:val="28"/>
        </w:rPr>
        <w:t>.</w:t>
      </w:r>
    </w:p>
    <w:p w14:paraId="0293C32B" w14:textId="77777777" w:rsidR="00D35520" w:rsidRPr="00D35520" w:rsidRDefault="00D35520" w:rsidP="0098178E">
      <w:pPr>
        <w:tabs>
          <w:tab w:val="left" w:pos="-4395"/>
          <w:tab w:val="left" w:pos="567"/>
          <w:tab w:val="left" w:pos="709"/>
        </w:tabs>
        <w:suppressAutoHyphens/>
        <w:spacing w:line="14" w:lineRule="atLeast"/>
        <w:ind w:firstLine="709"/>
        <w:jc w:val="both"/>
        <w:rPr>
          <w:szCs w:val="28"/>
        </w:rPr>
      </w:pPr>
    </w:p>
    <w:sectPr w:rsidR="00D35520" w:rsidRPr="00D35520" w:rsidSect="00904E02">
      <w:headerReference w:type="default" r:id="rId9"/>
      <w:headerReference w:type="first" r:id="rId10"/>
      <w:pgSz w:w="11906" w:h="16838" w:code="9"/>
      <w:pgMar w:top="1134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D28E6" w14:textId="77777777" w:rsidR="001B651B" w:rsidRDefault="001B651B" w:rsidP="00342D13">
      <w:r>
        <w:separator/>
      </w:r>
    </w:p>
  </w:endnote>
  <w:endnote w:type="continuationSeparator" w:id="0">
    <w:p w14:paraId="4D05A91F" w14:textId="77777777" w:rsidR="001B651B" w:rsidRDefault="001B651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AC70A" w14:textId="77777777" w:rsidR="001B651B" w:rsidRDefault="001B651B" w:rsidP="00342D13">
      <w:r>
        <w:separator/>
      </w:r>
    </w:p>
  </w:footnote>
  <w:footnote w:type="continuationSeparator" w:id="0">
    <w:p w14:paraId="7AF88FCA" w14:textId="77777777" w:rsidR="001B651B" w:rsidRDefault="001B651B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26226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36EA3EF" w14:textId="3EA77213" w:rsidR="00EE4A37" w:rsidRPr="00B741A9" w:rsidRDefault="00EE4A37">
        <w:pPr>
          <w:pStyle w:val="af0"/>
          <w:jc w:val="center"/>
          <w:rPr>
            <w:sz w:val="24"/>
          </w:rPr>
        </w:pPr>
        <w:r w:rsidRPr="00B741A9">
          <w:rPr>
            <w:sz w:val="24"/>
          </w:rPr>
          <w:fldChar w:fldCharType="begin"/>
        </w:r>
        <w:r w:rsidRPr="00B741A9">
          <w:rPr>
            <w:sz w:val="24"/>
          </w:rPr>
          <w:instrText>PAGE   \* MERGEFORMAT</w:instrText>
        </w:r>
        <w:r w:rsidRPr="00B741A9">
          <w:rPr>
            <w:sz w:val="24"/>
          </w:rPr>
          <w:fldChar w:fldCharType="separate"/>
        </w:r>
        <w:r w:rsidR="00DA4273">
          <w:rPr>
            <w:noProof/>
            <w:sz w:val="24"/>
          </w:rPr>
          <w:t>2</w:t>
        </w:r>
        <w:r w:rsidRPr="00B741A9">
          <w:rPr>
            <w:sz w:val="24"/>
          </w:rPr>
          <w:fldChar w:fldCharType="end"/>
        </w:r>
      </w:p>
    </w:sdtContent>
  </w:sdt>
  <w:p w14:paraId="37949A30" w14:textId="77777777" w:rsidR="00EE4A37" w:rsidRDefault="00EE4A3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445201"/>
      <w:docPartObj>
        <w:docPartGallery w:val="Page Numbers (Top of Page)"/>
        <w:docPartUnique/>
      </w:docPartObj>
    </w:sdtPr>
    <w:sdtEndPr/>
    <w:sdtContent>
      <w:p w14:paraId="37023164" w14:textId="125C5EC1" w:rsidR="00EE4A37" w:rsidRDefault="001B651B">
        <w:pPr>
          <w:pStyle w:val="af0"/>
          <w:jc w:val="center"/>
        </w:pPr>
      </w:p>
    </w:sdtContent>
  </w:sdt>
  <w:p w14:paraId="09D00EE4" w14:textId="77777777" w:rsidR="00EE4A37" w:rsidRDefault="00EE4A3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15.75pt;visibility:visible;mso-wrap-style:square" o:bullet="t">
        <v:imagedata r:id="rId1" o:title=""/>
      </v:shape>
    </w:pict>
  </w:numPicBullet>
  <w:abstractNum w:abstractNumId="0">
    <w:nsid w:val="03517248"/>
    <w:multiLevelType w:val="hybridMultilevel"/>
    <w:tmpl w:val="452E7786"/>
    <w:lvl w:ilvl="0" w:tplc="EC7C14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39C704C"/>
    <w:multiLevelType w:val="hybridMultilevel"/>
    <w:tmpl w:val="E04436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43C4D"/>
    <w:multiLevelType w:val="hybridMultilevel"/>
    <w:tmpl w:val="EE3E4B0C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7F4E68B4">
      <w:start w:val="1"/>
      <w:numFmt w:val="decimal"/>
      <w:lvlText w:val="%2."/>
      <w:lvlJc w:val="left"/>
      <w:pPr>
        <w:ind w:left="355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19F214F3"/>
    <w:multiLevelType w:val="hybridMultilevel"/>
    <w:tmpl w:val="53F6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67B06"/>
    <w:multiLevelType w:val="hybridMultilevel"/>
    <w:tmpl w:val="4B94CC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4D6E5C"/>
    <w:multiLevelType w:val="hybridMultilevel"/>
    <w:tmpl w:val="08B2DA74"/>
    <w:lvl w:ilvl="0" w:tplc="4482C2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373B39"/>
    <w:multiLevelType w:val="hybridMultilevel"/>
    <w:tmpl w:val="DE2A998C"/>
    <w:lvl w:ilvl="0" w:tplc="493CF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AE6DCE"/>
    <w:multiLevelType w:val="hybridMultilevel"/>
    <w:tmpl w:val="DB2CC022"/>
    <w:lvl w:ilvl="0" w:tplc="DCFAF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390D18"/>
    <w:multiLevelType w:val="hybridMultilevel"/>
    <w:tmpl w:val="86364D8E"/>
    <w:lvl w:ilvl="0" w:tplc="8598AC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A56B3"/>
    <w:multiLevelType w:val="hybridMultilevel"/>
    <w:tmpl w:val="C11E11E2"/>
    <w:lvl w:ilvl="0" w:tplc="8100800C">
      <w:start w:val="2"/>
      <w:numFmt w:val="decimal"/>
      <w:lvlText w:val="%1."/>
      <w:lvlJc w:val="left"/>
      <w:pPr>
        <w:ind w:left="35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2A83"/>
    <w:rsid w:val="00013733"/>
    <w:rsid w:val="00024F70"/>
    <w:rsid w:val="0003329F"/>
    <w:rsid w:val="00035599"/>
    <w:rsid w:val="00035C9A"/>
    <w:rsid w:val="00041D49"/>
    <w:rsid w:val="00044126"/>
    <w:rsid w:val="000467DA"/>
    <w:rsid w:val="000474FC"/>
    <w:rsid w:val="00051E1B"/>
    <w:rsid w:val="000545B3"/>
    <w:rsid w:val="000631AC"/>
    <w:rsid w:val="00093320"/>
    <w:rsid w:val="0009600D"/>
    <w:rsid w:val="000B0847"/>
    <w:rsid w:val="000B789A"/>
    <w:rsid w:val="000C1841"/>
    <w:rsid w:val="000C2A09"/>
    <w:rsid w:val="000C3627"/>
    <w:rsid w:val="000C5A6A"/>
    <w:rsid w:val="000C6889"/>
    <w:rsid w:val="000D227D"/>
    <w:rsid w:val="000E0FEA"/>
    <w:rsid w:val="000E6B68"/>
    <w:rsid w:val="00105DC8"/>
    <w:rsid w:val="001305B6"/>
    <w:rsid w:val="00131388"/>
    <w:rsid w:val="0013475F"/>
    <w:rsid w:val="00140FB6"/>
    <w:rsid w:val="0015153C"/>
    <w:rsid w:val="00155D3E"/>
    <w:rsid w:val="00165CFB"/>
    <w:rsid w:val="001723D0"/>
    <w:rsid w:val="001815D0"/>
    <w:rsid w:val="00191854"/>
    <w:rsid w:val="00196836"/>
    <w:rsid w:val="001A0D2E"/>
    <w:rsid w:val="001A14EF"/>
    <w:rsid w:val="001A48B1"/>
    <w:rsid w:val="001A598D"/>
    <w:rsid w:val="001A74DE"/>
    <w:rsid w:val="001B2062"/>
    <w:rsid w:val="001B5229"/>
    <w:rsid w:val="001B5371"/>
    <w:rsid w:val="001B651B"/>
    <w:rsid w:val="001C2918"/>
    <w:rsid w:val="001E0B39"/>
    <w:rsid w:val="001E18BC"/>
    <w:rsid w:val="001E62AB"/>
    <w:rsid w:val="001E6FE1"/>
    <w:rsid w:val="001F7D54"/>
    <w:rsid w:val="00200118"/>
    <w:rsid w:val="00200564"/>
    <w:rsid w:val="002129F7"/>
    <w:rsid w:val="00223D68"/>
    <w:rsid w:val="00230F4D"/>
    <w:rsid w:val="00232A85"/>
    <w:rsid w:val="0024763E"/>
    <w:rsid w:val="0025053F"/>
    <w:rsid w:val="0025278A"/>
    <w:rsid w:val="00254958"/>
    <w:rsid w:val="002553B2"/>
    <w:rsid w:val="00262CFA"/>
    <w:rsid w:val="002637A2"/>
    <w:rsid w:val="002645D4"/>
    <w:rsid w:val="00264A0E"/>
    <w:rsid w:val="002722F0"/>
    <w:rsid w:val="0028197B"/>
    <w:rsid w:val="002863F3"/>
    <w:rsid w:val="00294C64"/>
    <w:rsid w:val="00295465"/>
    <w:rsid w:val="00296585"/>
    <w:rsid w:val="002968C2"/>
    <w:rsid w:val="002A71B0"/>
    <w:rsid w:val="002A7F07"/>
    <w:rsid w:val="002B334D"/>
    <w:rsid w:val="002D43BE"/>
    <w:rsid w:val="002D572A"/>
    <w:rsid w:val="002E3CE7"/>
    <w:rsid w:val="002F61B5"/>
    <w:rsid w:val="00300DB6"/>
    <w:rsid w:val="00321E7D"/>
    <w:rsid w:val="003272DF"/>
    <w:rsid w:val="0033386E"/>
    <w:rsid w:val="00342D13"/>
    <w:rsid w:val="00345203"/>
    <w:rsid w:val="00362299"/>
    <w:rsid w:val="00363610"/>
    <w:rsid w:val="00376D38"/>
    <w:rsid w:val="003832CF"/>
    <w:rsid w:val="00391AC0"/>
    <w:rsid w:val="003926A3"/>
    <w:rsid w:val="003A487E"/>
    <w:rsid w:val="003A5BEF"/>
    <w:rsid w:val="003A7F52"/>
    <w:rsid w:val="003B2024"/>
    <w:rsid w:val="003C2A43"/>
    <w:rsid w:val="003C4297"/>
    <w:rsid w:val="003C550A"/>
    <w:rsid w:val="003D258D"/>
    <w:rsid w:val="003D297B"/>
    <w:rsid w:val="003D3E6D"/>
    <w:rsid w:val="003D6F0D"/>
    <w:rsid w:val="003E09AE"/>
    <w:rsid w:val="003E38BA"/>
    <w:rsid w:val="003F7AEB"/>
    <w:rsid w:val="004026F8"/>
    <w:rsid w:val="0041652C"/>
    <w:rsid w:val="00423833"/>
    <w:rsid w:val="00426838"/>
    <w:rsid w:val="00432E06"/>
    <w:rsid w:val="00441A91"/>
    <w:rsid w:val="00460247"/>
    <w:rsid w:val="0046790E"/>
    <w:rsid w:val="00476807"/>
    <w:rsid w:val="0048068C"/>
    <w:rsid w:val="0048261B"/>
    <w:rsid w:val="004969D7"/>
    <w:rsid w:val="004A49F3"/>
    <w:rsid w:val="004B336D"/>
    <w:rsid w:val="004D4282"/>
    <w:rsid w:val="004D492F"/>
    <w:rsid w:val="004D66C9"/>
    <w:rsid w:val="004D79DB"/>
    <w:rsid w:val="004F0472"/>
    <w:rsid w:val="004F6FA0"/>
    <w:rsid w:val="00511A74"/>
    <w:rsid w:val="00512C6C"/>
    <w:rsid w:val="00522A2D"/>
    <w:rsid w:val="0052591A"/>
    <w:rsid w:val="0052709B"/>
    <w:rsid w:val="00534117"/>
    <w:rsid w:val="005350AB"/>
    <w:rsid w:val="005352BE"/>
    <w:rsid w:val="00540334"/>
    <w:rsid w:val="0054446A"/>
    <w:rsid w:val="00553499"/>
    <w:rsid w:val="00560327"/>
    <w:rsid w:val="005709CE"/>
    <w:rsid w:val="00575353"/>
    <w:rsid w:val="00591F3A"/>
    <w:rsid w:val="00592BE3"/>
    <w:rsid w:val="005A01A9"/>
    <w:rsid w:val="005A51AA"/>
    <w:rsid w:val="005D4958"/>
    <w:rsid w:val="005D51C0"/>
    <w:rsid w:val="005E22DD"/>
    <w:rsid w:val="005E38E4"/>
    <w:rsid w:val="005E4FC5"/>
    <w:rsid w:val="005F0B57"/>
    <w:rsid w:val="005F2BC6"/>
    <w:rsid w:val="006146C5"/>
    <w:rsid w:val="00621D57"/>
    <w:rsid w:val="006317BF"/>
    <w:rsid w:val="00651A45"/>
    <w:rsid w:val="00652818"/>
    <w:rsid w:val="0065528A"/>
    <w:rsid w:val="006604E4"/>
    <w:rsid w:val="00664454"/>
    <w:rsid w:val="006650EC"/>
    <w:rsid w:val="006802AD"/>
    <w:rsid w:val="00683D8F"/>
    <w:rsid w:val="006979FB"/>
    <w:rsid w:val="006A5AB2"/>
    <w:rsid w:val="006B21E6"/>
    <w:rsid w:val="006D4BF2"/>
    <w:rsid w:val="006D6C97"/>
    <w:rsid w:val="006E1B41"/>
    <w:rsid w:val="006E4B23"/>
    <w:rsid w:val="006E6F3E"/>
    <w:rsid w:val="006F0647"/>
    <w:rsid w:val="006F1173"/>
    <w:rsid w:val="00700B07"/>
    <w:rsid w:val="007120E9"/>
    <w:rsid w:val="0072115F"/>
    <w:rsid w:val="00733239"/>
    <w:rsid w:val="00733DC4"/>
    <w:rsid w:val="00734662"/>
    <w:rsid w:val="00744D50"/>
    <w:rsid w:val="00747197"/>
    <w:rsid w:val="00752579"/>
    <w:rsid w:val="00753BE3"/>
    <w:rsid w:val="00754FCE"/>
    <w:rsid w:val="00756D60"/>
    <w:rsid w:val="00760202"/>
    <w:rsid w:val="00763794"/>
    <w:rsid w:val="00774AD6"/>
    <w:rsid w:val="00777E6E"/>
    <w:rsid w:val="00793645"/>
    <w:rsid w:val="00797FA3"/>
    <w:rsid w:val="007A1A03"/>
    <w:rsid w:val="007A7094"/>
    <w:rsid w:val="007A764E"/>
    <w:rsid w:val="007C0061"/>
    <w:rsid w:val="007C25FC"/>
    <w:rsid w:val="007C378B"/>
    <w:rsid w:val="007C6DC9"/>
    <w:rsid w:val="007D4CC9"/>
    <w:rsid w:val="007E17B7"/>
    <w:rsid w:val="007E2398"/>
    <w:rsid w:val="007E39F5"/>
    <w:rsid w:val="007E54B1"/>
    <w:rsid w:val="007F49CA"/>
    <w:rsid w:val="007F7AD8"/>
    <w:rsid w:val="00810FFE"/>
    <w:rsid w:val="00815D96"/>
    <w:rsid w:val="0083039A"/>
    <w:rsid w:val="00832E23"/>
    <w:rsid w:val="008434A6"/>
    <w:rsid w:val="00856C9C"/>
    <w:rsid w:val="008576D1"/>
    <w:rsid w:val="008608B6"/>
    <w:rsid w:val="00863EEF"/>
    <w:rsid w:val="008704EE"/>
    <w:rsid w:val="00870F51"/>
    <w:rsid w:val="008745B2"/>
    <w:rsid w:val="00881CB7"/>
    <w:rsid w:val="00891883"/>
    <w:rsid w:val="00896A59"/>
    <w:rsid w:val="008A0432"/>
    <w:rsid w:val="008A3064"/>
    <w:rsid w:val="008B44D5"/>
    <w:rsid w:val="008B7954"/>
    <w:rsid w:val="008C4AA1"/>
    <w:rsid w:val="008C6CE6"/>
    <w:rsid w:val="008D13CF"/>
    <w:rsid w:val="008D6B51"/>
    <w:rsid w:val="008E25DE"/>
    <w:rsid w:val="008F114E"/>
    <w:rsid w:val="008F586A"/>
    <w:rsid w:val="00902548"/>
    <w:rsid w:val="00904E02"/>
    <w:rsid w:val="00905B06"/>
    <w:rsid w:val="00905B59"/>
    <w:rsid w:val="0091657D"/>
    <w:rsid w:val="0092399C"/>
    <w:rsid w:val="009244DB"/>
    <w:rsid w:val="00926150"/>
    <w:rsid w:val="009365FD"/>
    <w:rsid w:val="00941FB5"/>
    <w:rsid w:val="00951655"/>
    <w:rsid w:val="00953C10"/>
    <w:rsid w:val="009564BC"/>
    <w:rsid w:val="00960195"/>
    <w:rsid w:val="0096168A"/>
    <w:rsid w:val="009674C7"/>
    <w:rsid w:val="00970B2B"/>
    <w:rsid w:val="00981409"/>
    <w:rsid w:val="0098178E"/>
    <w:rsid w:val="00982128"/>
    <w:rsid w:val="0098621B"/>
    <w:rsid w:val="00994B78"/>
    <w:rsid w:val="00997E9E"/>
    <w:rsid w:val="009A3DF1"/>
    <w:rsid w:val="009A5446"/>
    <w:rsid w:val="009B185D"/>
    <w:rsid w:val="009B1C1D"/>
    <w:rsid w:val="009B6B79"/>
    <w:rsid w:val="009C0AC3"/>
    <w:rsid w:val="009D27F0"/>
    <w:rsid w:val="009E0C88"/>
    <w:rsid w:val="009E2C17"/>
    <w:rsid w:val="009E4BF1"/>
    <w:rsid w:val="009E5EC5"/>
    <w:rsid w:val="009F2212"/>
    <w:rsid w:val="00A06ECC"/>
    <w:rsid w:val="00A16406"/>
    <w:rsid w:val="00A43110"/>
    <w:rsid w:val="00A43DD0"/>
    <w:rsid w:val="00A52C9A"/>
    <w:rsid w:val="00A540B6"/>
    <w:rsid w:val="00A5593D"/>
    <w:rsid w:val="00A56726"/>
    <w:rsid w:val="00A6200B"/>
    <w:rsid w:val="00A62100"/>
    <w:rsid w:val="00A62EE2"/>
    <w:rsid w:val="00A63668"/>
    <w:rsid w:val="00A70E83"/>
    <w:rsid w:val="00A764DA"/>
    <w:rsid w:val="00A765B9"/>
    <w:rsid w:val="00A7789B"/>
    <w:rsid w:val="00A8333C"/>
    <w:rsid w:val="00A94AA5"/>
    <w:rsid w:val="00A9549F"/>
    <w:rsid w:val="00A95C33"/>
    <w:rsid w:val="00A96A62"/>
    <w:rsid w:val="00AA3CED"/>
    <w:rsid w:val="00AA7306"/>
    <w:rsid w:val="00AB08DC"/>
    <w:rsid w:val="00AB3503"/>
    <w:rsid w:val="00AC284F"/>
    <w:rsid w:val="00AC6BC7"/>
    <w:rsid w:val="00AE0D5B"/>
    <w:rsid w:val="00AE6285"/>
    <w:rsid w:val="00AE7CE5"/>
    <w:rsid w:val="00AF71A6"/>
    <w:rsid w:val="00B0143F"/>
    <w:rsid w:val="00B047CC"/>
    <w:rsid w:val="00B05805"/>
    <w:rsid w:val="00B0674F"/>
    <w:rsid w:val="00B12595"/>
    <w:rsid w:val="00B26649"/>
    <w:rsid w:val="00B35F93"/>
    <w:rsid w:val="00B362B2"/>
    <w:rsid w:val="00B41BF6"/>
    <w:rsid w:val="00B440AB"/>
    <w:rsid w:val="00B44F9D"/>
    <w:rsid w:val="00B50D47"/>
    <w:rsid w:val="00B524A1"/>
    <w:rsid w:val="00B539F9"/>
    <w:rsid w:val="00B540BB"/>
    <w:rsid w:val="00B60245"/>
    <w:rsid w:val="00B61771"/>
    <w:rsid w:val="00B741A9"/>
    <w:rsid w:val="00B74965"/>
    <w:rsid w:val="00B768DA"/>
    <w:rsid w:val="00B922C2"/>
    <w:rsid w:val="00B97FE3"/>
    <w:rsid w:val="00BA2841"/>
    <w:rsid w:val="00BA2CFB"/>
    <w:rsid w:val="00BA2D9F"/>
    <w:rsid w:val="00BB5CC2"/>
    <w:rsid w:val="00BD2AF1"/>
    <w:rsid w:val="00BD3083"/>
    <w:rsid w:val="00BE265F"/>
    <w:rsid w:val="00BE3749"/>
    <w:rsid w:val="00BE7C1D"/>
    <w:rsid w:val="00BF19C0"/>
    <w:rsid w:val="00BF3927"/>
    <w:rsid w:val="00BF5293"/>
    <w:rsid w:val="00C00871"/>
    <w:rsid w:val="00C07C7F"/>
    <w:rsid w:val="00C1136C"/>
    <w:rsid w:val="00C166EE"/>
    <w:rsid w:val="00C16892"/>
    <w:rsid w:val="00C27DE6"/>
    <w:rsid w:val="00C65FC8"/>
    <w:rsid w:val="00C87DDD"/>
    <w:rsid w:val="00C93614"/>
    <w:rsid w:val="00C942BC"/>
    <w:rsid w:val="00C95D01"/>
    <w:rsid w:val="00C966C3"/>
    <w:rsid w:val="00CA2E6F"/>
    <w:rsid w:val="00CB67A4"/>
    <w:rsid w:val="00CC1DDD"/>
    <w:rsid w:val="00CC2E00"/>
    <w:rsid w:val="00CC303A"/>
    <w:rsid w:val="00CC4E8A"/>
    <w:rsid w:val="00CD4A09"/>
    <w:rsid w:val="00CE00F7"/>
    <w:rsid w:val="00CE4D65"/>
    <w:rsid w:val="00CE5360"/>
    <w:rsid w:val="00CF1115"/>
    <w:rsid w:val="00CF65E6"/>
    <w:rsid w:val="00D04C82"/>
    <w:rsid w:val="00D109EB"/>
    <w:rsid w:val="00D11B7B"/>
    <w:rsid w:val="00D13EF3"/>
    <w:rsid w:val="00D141F8"/>
    <w:rsid w:val="00D23436"/>
    <w:rsid w:val="00D24100"/>
    <w:rsid w:val="00D252C6"/>
    <w:rsid w:val="00D326FF"/>
    <w:rsid w:val="00D34D4E"/>
    <w:rsid w:val="00D35520"/>
    <w:rsid w:val="00D370EA"/>
    <w:rsid w:val="00D464CF"/>
    <w:rsid w:val="00D605CF"/>
    <w:rsid w:val="00D77CE0"/>
    <w:rsid w:val="00D80F76"/>
    <w:rsid w:val="00D87772"/>
    <w:rsid w:val="00DA2DAB"/>
    <w:rsid w:val="00DA3799"/>
    <w:rsid w:val="00DA3A2D"/>
    <w:rsid w:val="00DA4273"/>
    <w:rsid w:val="00DA4804"/>
    <w:rsid w:val="00DB075D"/>
    <w:rsid w:val="00DB4613"/>
    <w:rsid w:val="00DB5A20"/>
    <w:rsid w:val="00DC34F7"/>
    <w:rsid w:val="00DD2E7E"/>
    <w:rsid w:val="00DD3F53"/>
    <w:rsid w:val="00DE7E00"/>
    <w:rsid w:val="00DF639C"/>
    <w:rsid w:val="00E01CC5"/>
    <w:rsid w:val="00E0636D"/>
    <w:rsid w:val="00E228F4"/>
    <w:rsid w:val="00E234C4"/>
    <w:rsid w:val="00E24ECE"/>
    <w:rsid w:val="00E34935"/>
    <w:rsid w:val="00E3601E"/>
    <w:rsid w:val="00E371B1"/>
    <w:rsid w:val="00E40546"/>
    <w:rsid w:val="00E40E38"/>
    <w:rsid w:val="00E41F00"/>
    <w:rsid w:val="00E43D52"/>
    <w:rsid w:val="00E4660B"/>
    <w:rsid w:val="00E50355"/>
    <w:rsid w:val="00E54316"/>
    <w:rsid w:val="00E65593"/>
    <w:rsid w:val="00E704ED"/>
    <w:rsid w:val="00E872A5"/>
    <w:rsid w:val="00E92088"/>
    <w:rsid w:val="00E94805"/>
    <w:rsid w:val="00E95731"/>
    <w:rsid w:val="00E96D7F"/>
    <w:rsid w:val="00EA28E2"/>
    <w:rsid w:val="00EB02EC"/>
    <w:rsid w:val="00EB3439"/>
    <w:rsid w:val="00ED58E9"/>
    <w:rsid w:val="00EE0DFD"/>
    <w:rsid w:val="00EE4A37"/>
    <w:rsid w:val="00EE60C2"/>
    <w:rsid w:val="00EE6F1E"/>
    <w:rsid w:val="00EE7847"/>
    <w:rsid w:val="00EF149E"/>
    <w:rsid w:val="00F02D90"/>
    <w:rsid w:val="00F15AD9"/>
    <w:rsid w:val="00F17549"/>
    <w:rsid w:val="00F21B70"/>
    <w:rsid w:val="00F35D15"/>
    <w:rsid w:val="00F35D89"/>
    <w:rsid w:val="00F369DB"/>
    <w:rsid w:val="00F47268"/>
    <w:rsid w:val="00F5119B"/>
    <w:rsid w:val="00F53F05"/>
    <w:rsid w:val="00F73B10"/>
    <w:rsid w:val="00F74A59"/>
    <w:rsid w:val="00F90E4C"/>
    <w:rsid w:val="00F963DF"/>
    <w:rsid w:val="00FA06A4"/>
    <w:rsid w:val="00FA11B3"/>
    <w:rsid w:val="00FA1E1D"/>
    <w:rsid w:val="00FB0342"/>
    <w:rsid w:val="00FB6E5E"/>
    <w:rsid w:val="00FC7526"/>
    <w:rsid w:val="00FD209A"/>
    <w:rsid w:val="00FD68ED"/>
    <w:rsid w:val="00FD6F52"/>
    <w:rsid w:val="00FE56A0"/>
    <w:rsid w:val="00FE59F6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7226"/>
  <w15:docId w15:val="{CC3F9331-01C8-4750-9D0D-4764B147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styleId="af">
    <w:name w:val="List Paragraph"/>
    <w:basedOn w:val="a"/>
    <w:uiPriority w:val="34"/>
    <w:qFormat/>
    <w:rsid w:val="000C6889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A28E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28E2"/>
    <w:rPr>
      <w:sz w:val="28"/>
      <w:szCs w:val="24"/>
    </w:rPr>
  </w:style>
  <w:style w:type="paragraph" w:styleId="af2">
    <w:name w:val="footer"/>
    <w:basedOn w:val="a"/>
    <w:link w:val="af3"/>
    <w:unhideWhenUsed/>
    <w:rsid w:val="00EA28E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A28E2"/>
    <w:rPr>
      <w:sz w:val="28"/>
      <w:szCs w:val="24"/>
    </w:rPr>
  </w:style>
  <w:style w:type="character" w:customStyle="1" w:styleId="ConsPlusNormal0">
    <w:name w:val="ConsPlusNormal Знак"/>
    <w:link w:val="ConsPlusNormal"/>
    <w:rsid w:val="00C16892"/>
    <w:rPr>
      <w:rFonts w:ascii="Arial" w:hAnsi="Arial" w:cs="Arial"/>
    </w:rPr>
  </w:style>
  <w:style w:type="character" w:styleId="af4">
    <w:name w:val="annotation reference"/>
    <w:basedOn w:val="a0"/>
    <w:semiHidden/>
    <w:unhideWhenUsed/>
    <w:rsid w:val="00C07C7F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C07C7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C07C7F"/>
  </w:style>
  <w:style w:type="paragraph" w:styleId="af7">
    <w:name w:val="annotation subject"/>
    <w:basedOn w:val="af5"/>
    <w:next w:val="af5"/>
    <w:link w:val="af8"/>
    <w:semiHidden/>
    <w:unhideWhenUsed/>
    <w:rsid w:val="00C07C7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07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C37F9-D7C2-418D-A21C-3C52C666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11400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Азимова Алиса Фаталиевна</cp:lastModifiedBy>
  <cp:revision>90</cp:revision>
  <cp:lastPrinted>2021-02-23T22:23:00Z</cp:lastPrinted>
  <dcterms:created xsi:type="dcterms:W3CDTF">2021-01-12T01:07:00Z</dcterms:created>
  <dcterms:modified xsi:type="dcterms:W3CDTF">2021-02-24T22:37:00Z</dcterms:modified>
</cp:coreProperties>
</file>