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430"/>
        <w:gridCol w:w="4155"/>
        <w:gridCol w:w="2149"/>
        <w:gridCol w:w="2149"/>
        <w:gridCol w:w="2150"/>
      </w:tblGrid>
      <w:tr w:rsidR="00441599">
        <w:trPr>
          <w:trHeight w:hRule="exact" w:val="573"/>
        </w:trPr>
        <w:tc>
          <w:tcPr>
            <w:tcW w:w="15618" w:type="dxa"/>
            <w:gridSpan w:val="6"/>
          </w:tcPr>
          <w:p w:rsidR="00441599" w:rsidRDefault="00441599">
            <w:bookmarkStart w:id="0" w:name="_GoBack"/>
            <w:bookmarkEnd w:id="0"/>
          </w:p>
        </w:tc>
      </w:tr>
      <w:tr w:rsidR="00441599">
        <w:trPr>
          <w:trHeight w:hRule="exact" w:val="387"/>
        </w:trPr>
        <w:tc>
          <w:tcPr>
            <w:tcW w:w="15618" w:type="dxa"/>
            <w:gridSpan w:val="6"/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441599">
        <w:trPr>
          <w:trHeight w:hRule="exact" w:val="43"/>
        </w:trPr>
        <w:tc>
          <w:tcPr>
            <w:tcW w:w="15618" w:type="dxa"/>
            <w:gridSpan w:val="6"/>
          </w:tcPr>
          <w:p w:rsidR="00441599" w:rsidRDefault="00441599"/>
        </w:tc>
      </w:tr>
      <w:tr w:rsidR="00441599">
        <w:trPr>
          <w:trHeight w:hRule="exact" w:val="387"/>
        </w:trPr>
        <w:tc>
          <w:tcPr>
            <w:tcW w:w="15618" w:type="dxa"/>
            <w:gridSpan w:val="6"/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441599">
        <w:trPr>
          <w:trHeight w:hRule="exact" w:val="43"/>
        </w:trPr>
        <w:tc>
          <w:tcPr>
            <w:tcW w:w="15618" w:type="dxa"/>
            <w:gridSpan w:val="6"/>
          </w:tcPr>
          <w:p w:rsidR="00441599" w:rsidRDefault="00441599"/>
        </w:tc>
      </w:tr>
      <w:tr w:rsidR="00441599">
        <w:trPr>
          <w:trHeight w:hRule="exact" w:val="573"/>
        </w:trPr>
        <w:tc>
          <w:tcPr>
            <w:tcW w:w="15618" w:type="dxa"/>
            <w:gridSpan w:val="6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Социальная активность (Камчатский край)</w:t>
            </w:r>
          </w:p>
        </w:tc>
      </w:tr>
      <w:tr w:rsidR="00441599">
        <w:trPr>
          <w:trHeight w:hRule="exact" w:val="716"/>
        </w:trPr>
        <w:tc>
          <w:tcPr>
            <w:tcW w:w="15618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441599">
        <w:trPr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10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Социальная активность (Камчатский край)</w:t>
            </w:r>
          </w:p>
        </w:tc>
      </w:tr>
      <w:tr w:rsidR="00441599">
        <w:trPr>
          <w:trHeight w:hRule="exact" w:val="574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Социальная активность (Камчатский край)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01.01.2019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30.12.2024</w:t>
            </w:r>
          </w:p>
        </w:tc>
      </w:tr>
      <w:tr w:rsidR="00441599">
        <w:trPr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Ясевич П.Е.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Правительства Камчатского края</w:t>
            </w:r>
          </w:p>
        </w:tc>
      </w:tr>
      <w:tr w:rsidR="00441599">
        <w:trPr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Ковалык А.Ю.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</w:t>
            </w:r>
          </w:p>
        </w:tc>
      </w:tr>
      <w:tr w:rsidR="00441599">
        <w:trPr>
          <w:trHeight w:hRule="exact" w:val="716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Подлесная В.И.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- начальник управления по делам молодежи</w:t>
            </w:r>
          </w:p>
        </w:tc>
      </w:tr>
      <w:tr w:rsidR="00441599">
        <w:trPr>
          <w:trHeight w:hRule="exact" w:val="975"/>
        </w:trPr>
        <w:tc>
          <w:tcPr>
            <w:tcW w:w="45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Камчатского края "Реализация государственной национальной политики и укрепление гражданского единства в Камчатском крае"</w:t>
            </w:r>
          </w:p>
        </w:tc>
      </w:tr>
      <w:tr w:rsidR="00441599">
        <w:trPr>
          <w:trHeight w:hRule="exact" w:val="573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Направление</w:t>
            </w:r>
          </w:p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(подпрограмма)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Подпрограмма "Молодежь Камчатки"</w:t>
            </w:r>
          </w:p>
        </w:tc>
      </w:tr>
      <w:tr w:rsidR="00441599">
        <w:trPr>
          <w:trHeight w:hRule="exact" w:val="974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Камчатского края "Физическая культура, спорт, молодежная политика, отдых и оздоровление детей в Камчатском крае"</w:t>
            </w:r>
          </w:p>
        </w:tc>
      </w:tr>
      <w:tr w:rsidR="00441599">
        <w:trPr>
          <w:trHeight w:hRule="exact" w:val="573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Направление</w:t>
            </w:r>
          </w:p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(подпрограмма)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</w:tbl>
    <w:p w:rsidR="00441599" w:rsidRDefault="00441599">
      <w:pPr>
        <w:sectPr w:rsidR="00441599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43"/>
        <w:gridCol w:w="144"/>
        <w:gridCol w:w="143"/>
        <w:gridCol w:w="2006"/>
        <w:gridCol w:w="716"/>
        <w:gridCol w:w="860"/>
        <w:gridCol w:w="143"/>
        <w:gridCol w:w="287"/>
        <w:gridCol w:w="430"/>
        <w:gridCol w:w="143"/>
        <w:gridCol w:w="286"/>
        <w:gridCol w:w="574"/>
        <w:gridCol w:w="286"/>
        <w:gridCol w:w="143"/>
        <w:gridCol w:w="574"/>
        <w:gridCol w:w="143"/>
        <w:gridCol w:w="286"/>
        <w:gridCol w:w="144"/>
        <w:gridCol w:w="143"/>
        <w:gridCol w:w="143"/>
        <w:gridCol w:w="144"/>
        <w:gridCol w:w="143"/>
        <w:gridCol w:w="143"/>
        <w:gridCol w:w="430"/>
        <w:gridCol w:w="143"/>
        <w:gridCol w:w="430"/>
        <w:gridCol w:w="143"/>
        <w:gridCol w:w="144"/>
        <w:gridCol w:w="143"/>
        <w:gridCol w:w="143"/>
        <w:gridCol w:w="143"/>
        <w:gridCol w:w="287"/>
        <w:gridCol w:w="143"/>
        <w:gridCol w:w="144"/>
        <w:gridCol w:w="143"/>
        <w:gridCol w:w="286"/>
        <w:gridCol w:w="144"/>
        <w:gridCol w:w="286"/>
        <w:gridCol w:w="144"/>
        <w:gridCol w:w="143"/>
        <w:gridCol w:w="430"/>
        <w:gridCol w:w="143"/>
        <w:gridCol w:w="143"/>
        <w:gridCol w:w="430"/>
        <w:gridCol w:w="287"/>
        <w:gridCol w:w="286"/>
        <w:gridCol w:w="143"/>
        <w:gridCol w:w="287"/>
        <w:gridCol w:w="143"/>
        <w:gridCol w:w="287"/>
        <w:gridCol w:w="860"/>
        <w:gridCol w:w="286"/>
        <w:gridCol w:w="287"/>
      </w:tblGrid>
      <w:tr w:rsidR="00441599">
        <w:trPr>
          <w:trHeight w:hRule="exact" w:val="430"/>
        </w:trPr>
        <w:tc>
          <w:tcPr>
            <w:tcW w:w="15618" w:type="dxa"/>
            <w:gridSpan w:val="52"/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573" w:type="dxa"/>
            <w:gridSpan w:val="2"/>
          </w:tcPr>
          <w:p w:rsidR="00441599" w:rsidRDefault="00441599"/>
        </w:tc>
      </w:tr>
      <w:tr w:rsidR="00441599">
        <w:trPr>
          <w:trHeight w:hRule="exact" w:val="573"/>
        </w:trPr>
        <w:tc>
          <w:tcPr>
            <w:tcW w:w="15904" w:type="dxa"/>
            <w:gridSpan w:val="5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441599" w:rsidRDefault="00441599"/>
        </w:tc>
      </w:tr>
      <w:tr w:rsidR="00441599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показателя</w:t>
            </w: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6448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00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7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(Справочно)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(Справочно)</w:t>
            </w:r>
          </w:p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331" w:type="dxa"/>
            <w:gridSpan w:val="5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развития и поддержки добровольчества (волонтерства)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233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некоммерческих организаций, государственных  и муниципальных учреждений, в добровольческую (волонтерскую) деятельность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человек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0,0123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2018</w:t>
            </w:r>
          </w:p>
        </w:tc>
        <w:tc>
          <w:tcPr>
            <w:tcW w:w="7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0,0133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0,0126</w:t>
            </w:r>
          </w:p>
        </w:tc>
        <w:tc>
          <w:tcPr>
            <w:tcW w:w="71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0,0162</w:t>
            </w:r>
          </w:p>
        </w:tc>
        <w:tc>
          <w:tcPr>
            <w:tcW w:w="71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0,0191</w:t>
            </w:r>
          </w:p>
        </w:tc>
        <w:tc>
          <w:tcPr>
            <w:tcW w:w="7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0,0220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0,0249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2336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7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7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430"/>
        </w:trPr>
        <w:tc>
          <w:tcPr>
            <w:tcW w:w="15618" w:type="dxa"/>
            <w:gridSpan w:val="52"/>
            <w:tcBorders>
              <w:top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441599" w:rsidRDefault="00441599"/>
        </w:tc>
        <w:tc>
          <w:tcPr>
            <w:tcW w:w="287" w:type="dxa"/>
          </w:tcPr>
          <w:p w:rsidR="00441599" w:rsidRDefault="00441599"/>
        </w:tc>
      </w:tr>
      <w:tr w:rsidR="00441599">
        <w:trPr>
          <w:trHeight w:hRule="exact" w:val="573"/>
        </w:trPr>
        <w:tc>
          <w:tcPr>
            <w:tcW w:w="15904" w:type="dxa"/>
            <w:gridSpan w:val="5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2022 году</w:t>
            </w:r>
          </w:p>
        </w:tc>
        <w:tc>
          <w:tcPr>
            <w:tcW w:w="287" w:type="dxa"/>
          </w:tcPr>
          <w:p w:rsidR="00441599" w:rsidRDefault="00441599"/>
        </w:tc>
      </w:tr>
      <w:tr w:rsidR="00441599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872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показателя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6304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2022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4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4872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57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развития и поддержки добровольчества (волонтерства)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256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1.1.</w:t>
            </w:r>
          </w:p>
        </w:tc>
        <w:tc>
          <w:tcPr>
            <w:tcW w:w="48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 и муниципальных учреждений, в добр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овольческую (волонтерскую) деятельность</w:t>
            </w:r>
          </w:p>
        </w:tc>
        <w:tc>
          <w:tcPr>
            <w:tcW w:w="12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человек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0,0010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0,0040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0,0060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0,0080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0,0110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0,0120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0,0140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0,0160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0,0170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0,0180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0,0191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430"/>
        </w:trPr>
        <w:tc>
          <w:tcPr>
            <w:tcW w:w="15618" w:type="dxa"/>
            <w:gridSpan w:val="52"/>
            <w:tcBorders>
              <w:top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441599" w:rsidRDefault="00441599"/>
        </w:tc>
        <w:tc>
          <w:tcPr>
            <w:tcW w:w="287" w:type="dxa"/>
          </w:tcPr>
          <w:p w:rsidR="00441599" w:rsidRDefault="00441599"/>
        </w:tc>
      </w:tr>
      <w:tr w:rsidR="00441599">
        <w:trPr>
          <w:trHeight w:hRule="exact" w:val="573"/>
        </w:trPr>
        <w:tc>
          <w:tcPr>
            <w:tcW w:w="16191" w:type="dxa"/>
            <w:gridSpan w:val="54"/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Результаты регионального проекта</w:t>
            </w:r>
          </w:p>
        </w:tc>
      </w:tr>
      <w:tr w:rsidR="00441599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:rsidR="00441599" w:rsidRDefault="00441599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2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44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5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развития и поддержки добровольчества (волонтерства)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2866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Осуществлены мероприятия с целью прохождения координаторами добровольцев (волонтеров) курсов (лекций, программ) по работе в сфере добровольчества (волонтерства)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технологиям работы с добровольцами (волонтерами) на базе центров поддержки добровольчества (в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олонтерства), НКО, образовательных организаций и иных учреждений, осуществляющих деятельность в сфере добровольчества (волонтерства). 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0,0880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0,0630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0,0830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0,1020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0,1220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0,1410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соответствии с разработанными обучающими и информационно-консультационными программами (семинарами, вебинарами, тренингами) прошли обучение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140 организаторов добровольческой деятельности (сотрудников органов государственной власти, государственных и ины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 учреждений, НКО, членов добровольческих объединений и т.д.). </w:t>
            </w:r>
          </w:p>
          <w:p w:rsidR="00441599" w:rsidRDefault="00441599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Проведение образовательных мероприятий</w:t>
            </w:r>
          </w:p>
          <w:p w:rsidR="00441599" w:rsidRDefault="00441599"/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877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862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43"/>
        </w:trPr>
        <w:tc>
          <w:tcPr>
            <w:tcW w:w="15904" w:type="dxa"/>
            <w:gridSpan w:val="53"/>
            <w:tcBorders>
              <w:top w:val="single" w:sz="5" w:space="0" w:color="000000"/>
            </w:tcBorders>
          </w:tcPr>
          <w:p w:rsidR="00441599" w:rsidRDefault="00441599"/>
        </w:tc>
        <w:tc>
          <w:tcPr>
            <w:tcW w:w="287" w:type="dxa"/>
          </w:tcPr>
          <w:p w:rsidR="00441599" w:rsidRDefault="00441599"/>
        </w:tc>
      </w:tr>
      <w:tr w:rsidR="00441599">
        <w:trPr>
          <w:trHeight w:hRule="exact" w:val="287"/>
        </w:trPr>
        <w:tc>
          <w:tcPr>
            <w:tcW w:w="16191" w:type="dxa"/>
            <w:gridSpan w:val="54"/>
          </w:tcPr>
          <w:p w:rsidR="00441599" w:rsidRDefault="00441599"/>
        </w:tc>
      </w:tr>
      <w:tr w:rsidR="00441599">
        <w:trPr>
          <w:trHeight w:hRule="exact" w:val="430"/>
        </w:trPr>
        <w:tc>
          <w:tcPr>
            <w:tcW w:w="15618" w:type="dxa"/>
            <w:gridSpan w:val="52"/>
            <w:tcBorders>
              <w:bottom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441599" w:rsidRDefault="00441599"/>
        </w:tc>
        <w:tc>
          <w:tcPr>
            <w:tcW w:w="287" w:type="dxa"/>
          </w:tcPr>
          <w:p w:rsidR="00441599" w:rsidRDefault="00441599"/>
        </w:tc>
      </w:tr>
      <w:tr w:rsidR="00441599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:rsidR="00441599" w:rsidRDefault="00441599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28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44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Нарастающий итог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948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 целях популяризации добровольчества (волонтерства) проведена информационная и рекламная кампания,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в том числе размещены рекламные ролики на ТВ и в информационно-телекоммуникационной сети "Интернет"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единиц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2018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0,0315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0,0315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0,0107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0,0107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0,0107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0,0107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Ежегодно организована и проводится информационная и рекламная кампании в целях популяризации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добровольчества в соответствии с федеральной концепцией. </w:t>
            </w:r>
          </w:p>
          <w:p w:rsidR="00441599" w:rsidRDefault="00441599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Проведение информационно-ком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муникационно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й кампании</w:t>
            </w:r>
          </w:p>
          <w:p w:rsidR="00441599" w:rsidRDefault="00441599"/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934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648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Реализованы практики поддержки добровольчества (волонтерства) по итогам проведения ежегодного конкурса по предоставлению субсидии субъектам Российской Федерации на реализацию практик 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0,0000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0,0000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0,0000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0,0000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Реализованы практики поддержки добровольчества (волонтерства) по итогам проведения ежегодного конкурса по предоставлению субсидии субъектам </w:t>
            </w:r>
          </w:p>
          <w:p w:rsidR="00441599" w:rsidRDefault="00441599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массовых мероприятий</w:t>
            </w:r>
          </w:p>
          <w:p w:rsidR="00441599" w:rsidRDefault="00441599"/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648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43"/>
        </w:trPr>
        <w:tc>
          <w:tcPr>
            <w:tcW w:w="15904" w:type="dxa"/>
            <w:gridSpan w:val="53"/>
            <w:tcBorders>
              <w:top w:val="single" w:sz="5" w:space="0" w:color="000000"/>
            </w:tcBorders>
          </w:tcPr>
          <w:p w:rsidR="00441599" w:rsidRDefault="00441599"/>
        </w:tc>
        <w:tc>
          <w:tcPr>
            <w:tcW w:w="287" w:type="dxa"/>
          </w:tcPr>
          <w:p w:rsidR="00441599" w:rsidRDefault="00441599"/>
        </w:tc>
      </w:tr>
      <w:tr w:rsidR="00441599">
        <w:trPr>
          <w:trHeight w:hRule="exact" w:val="287"/>
        </w:trPr>
        <w:tc>
          <w:tcPr>
            <w:tcW w:w="16191" w:type="dxa"/>
            <w:gridSpan w:val="54"/>
          </w:tcPr>
          <w:p w:rsidR="00441599" w:rsidRDefault="00441599"/>
        </w:tc>
      </w:tr>
      <w:tr w:rsidR="00441599">
        <w:trPr>
          <w:trHeight w:hRule="exact" w:val="430"/>
        </w:trPr>
        <w:tc>
          <w:tcPr>
            <w:tcW w:w="15618" w:type="dxa"/>
            <w:gridSpan w:val="52"/>
            <w:tcBorders>
              <w:bottom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441599" w:rsidRDefault="00441599"/>
        </w:tc>
        <w:tc>
          <w:tcPr>
            <w:tcW w:w="287" w:type="dxa"/>
          </w:tcPr>
          <w:p w:rsidR="00441599" w:rsidRDefault="00441599"/>
        </w:tc>
      </w:tr>
      <w:tr w:rsidR="00441599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:rsidR="00441599" w:rsidRDefault="00441599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28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229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поддержки и развития добровольчества (волонтерства) "Регион добрых дел"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Российской Федерации на реализацию практик поддержки и развития добровольчества (волонтерства) "Регион добрых дел"</w:t>
            </w:r>
          </w:p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441599" w:rsidRDefault="00441599"/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2665"/>
        </w:trPr>
        <w:tc>
          <w:tcPr>
            <w:tcW w:w="15904" w:type="dxa"/>
            <w:gridSpan w:val="53"/>
            <w:tcBorders>
              <w:top w:val="single" w:sz="5" w:space="0" w:color="000000"/>
            </w:tcBorders>
          </w:tcPr>
          <w:p w:rsidR="00441599" w:rsidRDefault="00441599"/>
        </w:tc>
        <w:tc>
          <w:tcPr>
            <w:tcW w:w="287" w:type="dxa"/>
          </w:tcPr>
          <w:p w:rsidR="00441599" w:rsidRDefault="00441599"/>
        </w:tc>
      </w:tr>
      <w:tr w:rsidR="00441599">
        <w:trPr>
          <w:trHeight w:hRule="exact" w:val="2665"/>
        </w:trPr>
        <w:tc>
          <w:tcPr>
            <w:tcW w:w="16191" w:type="dxa"/>
            <w:gridSpan w:val="54"/>
          </w:tcPr>
          <w:p w:rsidR="00441599" w:rsidRDefault="00441599"/>
        </w:tc>
      </w:tr>
      <w:tr w:rsidR="00441599">
        <w:trPr>
          <w:trHeight w:hRule="exact" w:val="143"/>
        </w:trPr>
        <w:tc>
          <w:tcPr>
            <w:tcW w:w="16191" w:type="dxa"/>
            <w:gridSpan w:val="54"/>
          </w:tcPr>
          <w:p w:rsidR="00441599" w:rsidRDefault="00441599"/>
        </w:tc>
      </w:tr>
      <w:tr w:rsidR="00441599">
        <w:trPr>
          <w:trHeight w:hRule="exact" w:val="286"/>
        </w:trPr>
        <w:tc>
          <w:tcPr>
            <w:tcW w:w="16191" w:type="dxa"/>
            <w:gridSpan w:val="54"/>
          </w:tcPr>
          <w:p w:rsidR="00441599" w:rsidRDefault="00441599"/>
        </w:tc>
      </w:tr>
      <w:tr w:rsidR="00441599">
        <w:trPr>
          <w:trHeight w:hRule="exact" w:val="430"/>
        </w:trPr>
        <w:tc>
          <w:tcPr>
            <w:tcW w:w="15904" w:type="dxa"/>
            <w:gridSpan w:val="53"/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7" w:type="dxa"/>
          </w:tcPr>
          <w:p w:rsidR="00441599" w:rsidRDefault="00441599"/>
        </w:tc>
      </w:tr>
      <w:tr w:rsidR="00441599">
        <w:trPr>
          <w:trHeight w:hRule="exact" w:val="143"/>
        </w:trPr>
        <w:tc>
          <w:tcPr>
            <w:tcW w:w="860" w:type="dxa"/>
            <w:gridSpan w:val="3"/>
            <w:shd w:val="clear" w:color="auto" w:fill="auto"/>
          </w:tcPr>
          <w:p w:rsidR="00441599" w:rsidRDefault="00810D1E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441599" w:rsidRDefault="00810D1E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50"/>
            <w:shd w:val="clear" w:color="auto" w:fill="auto"/>
            <w:vAlign w:val="center"/>
          </w:tcPr>
          <w:p w:rsidR="00441599" w:rsidRDefault="00441599"/>
        </w:tc>
        <w:tc>
          <w:tcPr>
            <w:tcW w:w="287" w:type="dxa"/>
          </w:tcPr>
          <w:p w:rsidR="00441599" w:rsidRDefault="00441599"/>
        </w:tc>
      </w:tr>
      <w:tr w:rsidR="00441599">
        <w:trPr>
          <w:trHeight w:hRule="exact" w:val="430"/>
        </w:trPr>
        <w:tc>
          <w:tcPr>
            <w:tcW w:w="15904" w:type="dxa"/>
            <w:gridSpan w:val="53"/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441599" w:rsidRDefault="00441599"/>
        </w:tc>
        <w:tc>
          <w:tcPr>
            <w:tcW w:w="287" w:type="dxa"/>
          </w:tcPr>
          <w:p w:rsidR="00441599" w:rsidRDefault="00441599"/>
        </w:tc>
      </w:tr>
      <w:tr w:rsidR="00441599">
        <w:trPr>
          <w:trHeight w:hRule="exact" w:val="144"/>
        </w:trPr>
        <w:tc>
          <w:tcPr>
            <w:tcW w:w="15904" w:type="dxa"/>
            <w:gridSpan w:val="53"/>
            <w:tcBorders>
              <w:bottom w:val="single" w:sz="5" w:space="0" w:color="000000"/>
            </w:tcBorders>
          </w:tcPr>
          <w:p w:rsidR="00441599" w:rsidRDefault="00441599"/>
        </w:tc>
        <w:tc>
          <w:tcPr>
            <w:tcW w:w="287" w:type="dxa"/>
          </w:tcPr>
          <w:p w:rsidR="00441599" w:rsidRDefault="00441599"/>
        </w:tc>
      </w:tr>
      <w:tr w:rsidR="00441599">
        <w:trPr>
          <w:trHeight w:hRule="exact" w:val="429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44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28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444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430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441599" w:rsidRDefault="00441599"/>
        </w:tc>
        <w:tc>
          <w:tcPr>
            <w:tcW w:w="1490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Созданы условия для развития и поддержки добровольчества (волонтерства)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441599" w:rsidRDefault="00441599"/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2292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Реализованы практики поддержки добровольчества (волонтерства) по итогам проведения ежегодного конкурса по предоставлению субсидии субъектам Российской Федерации на реализацию практик поддержки и развития добровольчества (волонтерства) "Регион добрых дел"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4 751,31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4 278,08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9 029,39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4 751,31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4 278,08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9 029,39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4 751,31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4 278,08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9 029,39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763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целях популяризации добровольчества (волонтерства) проведена информационная и рекламная кампания, в том числе размещены рекламные ролики на ТВ и в информационно-телекоммуникационной сети "Интернет"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753,14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257,06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1 810,20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753,14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257,06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1 810,20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1.2.1.1.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753,14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257,06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1 810,20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688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 xml:space="preserve">бюджеты государственных внебюджетных фондов Российской 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430"/>
        </w:trPr>
        <w:tc>
          <w:tcPr>
            <w:tcW w:w="15904" w:type="dxa"/>
            <w:gridSpan w:val="5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7" w:type="dxa"/>
          </w:tcPr>
          <w:p w:rsidR="00441599" w:rsidRDefault="00441599"/>
        </w:tc>
      </w:tr>
      <w:tr w:rsidR="00441599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44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28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444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Федерации,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44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1.2.3.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429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  <w:p w:rsidR="00441599" w:rsidRDefault="00441599"/>
        </w:tc>
        <w:tc>
          <w:tcPr>
            <w:tcW w:w="1490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Создание условий для эффективной самореализации молодежи, в том числе развитие инфраструктуры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441599" w:rsidRDefault="00441599"/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Ежегодно проводится форум молодых деятелей культуры и искусств «Таврида»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482,45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342,94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2 325,39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2.1.1.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482,45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342,94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2 325,39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2.1.1.1.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482,45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342,94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2 325,39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97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2.1.2.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2.1.3.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716"/>
        </w:trPr>
        <w:tc>
          <w:tcPr>
            <w:tcW w:w="54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5 986,90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5 178,08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13 164,98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717"/>
        </w:trPr>
        <w:tc>
          <w:tcPr>
            <w:tcW w:w="54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5 986,90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5 178,08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13 164,98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716"/>
        </w:trPr>
        <w:tc>
          <w:tcPr>
            <w:tcW w:w="54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716"/>
        </w:trPr>
        <w:tc>
          <w:tcPr>
            <w:tcW w:w="54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574"/>
        </w:trPr>
        <w:tc>
          <w:tcPr>
            <w:tcW w:w="54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429"/>
        </w:trPr>
        <w:tc>
          <w:tcPr>
            <w:tcW w:w="15904" w:type="dxa"/>
            <w:gridSpan w:val="53"/>
            <w:tcBorders>
              <w:top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287" w:type="dxa"/>
          </w:tcPr>
          <w:p w:rsidR="00441599" w:rsidRDefault="00441599"/>
        </w:tc>
      </w:tr>
      <w:tr w:rsidR="00441599">
        <w:trPr>
          <w:trHeight w:hRule="exact" w:val="574"/>
        </w:trPr>
        <w:tc>
          <w:tcPr>
            <w:tcW w:w="15618" w:type="dxa"/>
            <w:gridSpan w:val="52"/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Камчатский край в части бюджетных ассигнований, предусмотренных на финансовое обеспечение реализации регионального проекта в 2022 году</w:t>
            </w:r>
          </w:p>
          <w:p w:rsidR="00441599" w:rsidRDefault="00441599"/>
        </w:tc>
        <w:tc>
          <w:tcPr>
            <w:tcW w:w="573" w:type="dxa"/>
            <w:gridSpan w:val="2"/>
          </w:tcPr>
          <w:p w:rsidR="00441599" w:rsidRDefault="00441599"/>
        </w:tc>
      </w:tr>
      <w:tr w:rsidR="00441599">
        <w:trPr>
          <w:trHeight w:hRule="exact" w:val="143"/>
        </w:trPr>
        <w:tc>
          <w:tcPr>
            <w:tcW w:w="15904" w:type="dxa"/>
            <w:gridSpan w:val="53"/>
            <w:tcBorders>
              <w:bottom w:val="single" w:sz="5" w:space="0" w:color="000000"/>
            </w:tcBorders>
          </w:tcPr>
          <w:p w:rsidR="00441599" w:rsidRDefault="00441599"/>
        </w:tc>
        <w:tc>
          <w:tcPr>
            <w:tcW w:w="287" w:type="dxa"/>
          </w:tcPr>
          <w:p w:rsidR="00441599" w:rsidRDefault="00441599"/>
        </w:tc>
      </w:tr>
      <w:tr w:rsidR="00441599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94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2022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4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57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развития и поддержки добровольчества (волонтерства)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229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Реализованы практики поддержки добровольчества (волонтерства) по итогам проведения ежегодного конкурса по предоставлению субсидии субъектам Российской Федерации на реализацию практик поддержки и развития добровольчества (волонтерства) "Регион добрых дел"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4 278,08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4 278,08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4 278,08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4 278,08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4 278,08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4 278,08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4 278,08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4 278,08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4 278,08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229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целях популяризации добровольчества (волонтерства) проведена информационная и рекламная кампания, в том числе размещены рекламные ролики на ТВ и в информационно-телекоммуникационной сети "Интернет"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444"/>
        </w:trPr>
        <w:tc>
          <w:tcPr>
            <w:tcW w:w="501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4 278,08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4 278,08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4 278,08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4 278,08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4 278,08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4 278,08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4 278,08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4 678,08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4 678,08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41599" w:rsidRDefault="00441599"/>
        </w:tc>
      </w:tr>
    </w:tbl>
    <w:p w:rsidR="00441599" w:rsidRDefault="00441599">
      <w:pPr>
        <w:sectPr w:rsidR="00441599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1003"/>
        <w:gridCol w:w="1003"/>
        <w:gridCol w:w="1719"/>
        <w:gridCol w:w="717"/>
        <w:gridCol w:w="2292"/>
        <w:gridCol w:w="1147"/>
        <w:gridCol w:w="1289"/>
        <w:gridCol w:w="287"/>
      </w:tblGrid>
      <w:tr w:rsidR="00441599">
        <w:trPr>
          <w:trHeight w:hRule="exact" w:val="430"/>
        </w:trPr>
        <w:tc>
          <w:tcPr>
            <w:tcW w:w="15904" w:type="dxa"/>
            <w:gridSpan w:val="11"/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</w:tcPr>
          <w:p w:rsidR="00441599" w:rsidRDefault="00441599"/>
        </w:tc>
      </w:tr>
      <w:tr w:rsidR="00441599">
        <w:trPr>
          <w:trHeight w:hRule="exact" w:val="573"/>
        </w:trPr>
        <w:tc>
          <w:tcPr>
            <w:tcW w:w="11176" w:type="dxa"/>
            <w:gridSpan w:val="8"/>
          </w:tcPr>
          <w:p w:rsidR="00441599" w:rsidRDefault="00441599"/>
        </w:tc>
        <w:tc>
          <w:tcPr>
            <w:tcW w:w="4728" w:type="dxa"/>
            <w:gridSpan w:val="3"/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441599" w:rsidRDefault="00441599"/>
        </w:tc>
      </w:tr>
      <w:tr w:rsidR="00441599">
        <w:trPr>
          <w:trHeight w:hRule="exact" w:val="573"/>
        </w:trPr>
        <w:tc>
          <w:tcPr>
            <w:tcW w:w="11176" w:type="dxa"/>
            <w:gridSpan w:val="8"/>
          </w:tcPr>
          <w:p w:rsidR="00441599" w:rsidRDefault="00441599"/>
        </w:tc>
        <w:tc>
          <w:tcPr>
            <w:tcW w:w="4728" w:type="dxa"/>
            <w:gridSpan w:val="3"/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Социальная активность (Камчатский край)</w:t>
            </w:r>
          </w:p>
        </w:tc>
        <w:tc>
          <w:tcPr>
            <w:tcW w:w="287" w:type="dxa"/>
          </w:tcPr>
          <w:p w:rsidR="00441599" w:rsidRDefault="00441599"/>
        </w:tc>
      </w:tr>
      <w:tr w:rsidR="00441599">
        <w:trPr>
          <w:trHeight w:hRule="exact" w:val="143"/>
        </w:trPr>
        <w:tc>
          <w:tcPr>
            <w:tcW w:w="860" w:type="dxa"/>
            <w:shd w:val="clear" w:color="auto" w:fill="auto"/>
          </w:tcPr>
          <w:p w:rsidR="00441599" w:rsidRDefault="00810D1E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441599" w:rsidRDefault="00810D1E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11"/>
            <w:shd w:val="clear" w:color="auto" w:fill="auto"/>
            <w:vAlign w:val="center"/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441599">
        <w:trPr>
          <w:trHeight w:hRule="exact" w:val="430"/>
        </w:trPr>
        <w:tc>
          <w:tcPr>
            <w:tcW w:w="16191" w:type="dxa"/>
            <w:gridSpan w:val="1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44159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 (источник данных)</w:t>
            </w:r>
          </w:p>
        </w:tc>
      </w:tr>
      <w:tr w:rsidR="0044159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</w:tr>
      <w:tr w:rsidR="00441599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развития и поддержки добровольчества (волонтерства)</w:t>
            </w:r>
          </w:p>
        </w:tc>
      </w:tr>
      <w:tr w:rsidR="00441599">
        <w:trPr>
          <w:trHeight w:hRule="exact" w:val="22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</w:t>
            </w:r>
          </w:p>
          <w:p w:rsidR="00441599" w:rsidRDefault="00441599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"Осуществлены мероприятия с целью прохождения координаторами добровольцев (волонтеров) курсов (лекций, программ) по работе в сфере добровольчества (волонтерства) и технологиям работы с добровольцами (волонтерами) на базе центров поддержки доброво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льчества (волонтерства), НКО, образовательных организаций и иных учреждений, осуществляющих деятельность в сфере добровольчества (волонтерства)"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01.01.2019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 результатами и контрольными точками отсутствует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соответствии с разработанными обучающими и информационно-консультационными программами (семинарами, вебинарами, тренингами) прошли обучение 140 организаторов добровольческой деятельност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(сотрудников органов государственной власти, государственных и иных учреждений, НКО, членов добровольческих объединений и т.д.). 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</w:tr>
      <w:tr w:rsidR="00441599">
        <w:trPr>
          <w:trHeight w:hRule="exact" w:val="21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18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30.12.2021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прохождении координаторами добровольцев (волонтеров) курсов (лекций, программ) по работе в сфере добровольчества 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</w:tr>
      <w:tr w:rsidR="00441599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44159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</w:tr>
      <w:tr w:rsidR="00441599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(волонтерства) и технологиям работы с добровольцами (волонтерами) на базе центров поддержки добровольчества (волонтерства), НКО, образовательных организаций и иных учреждений, осуществляющих деятельность в сфере добровольчества (волонтерства)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441599"/>
        </w:tc>
      </w:tr>
      <w:tr w:rsidR="00441599">
        <w:trPr>
          <w:trHeight w:hRule="exact" w:val="19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15.02.2022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Справка 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149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"Обеспечено формирование и утверждение графика проведения образовательных мероприятий для добровольцев общественных 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28.02.2022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График проведения образовательных мероприятий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44159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</w:tr>
      <w:tr w:rsidR="0044159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организаций Камчатского края",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</w:tr>
      <w:tr w:rsidR="00441599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15.07.2022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15.10.2022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30.12.2022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17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164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"Организовано участие добровольцев в обучении на курсах онлайн-университета социальных наук 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30.12.2022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реализации мероприятий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44159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</w:tr>
      <w:tr w:rsidR="00441599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«Добро.Университет»",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</w:tr>
      <w:tr w:rsidR="0044159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15.02.2023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Справка 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"Обеспечено формирование и утверждение графика проведения образовательных мероприятий для добровольцев общественных организаций Камчатского края",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28.02.2023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утствует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График проведения образовательных мероприятий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5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"Услуга 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15.07.2023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Подлесная 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</w:p>
          <w:p w:rsidR="00441599" w:rsidRDefault="00441599"/>
        </w:tc>
      </w:tr>
      <w:tr w:rsidR="00441599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44159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</w:tr>
      <w:tr w:rsidR="00441599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оказана (работы выполнены)",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"Электронный бюджет"</w:t>
            </w:r>
          </w:p>
          <w:p w:rsidR="00441599" w:rsidRDefault="00441599"/>
        </w:tc>
      </w:tr>
      <w:tr w:rsidR="00441599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15.10.2023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30.12.2023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17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"Организовано участие добровольцев в обучении на курсах онлайн-университета социальных наук «Добро.Университет»",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30.12.2023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реализации мероприятий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5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"Для оказания 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15.02.2024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Подлесная 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Справка 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</w:p>
          <w:p w:rsidR="00441599" w:rsidRDefault="00441599"/>
        </w:tc>
      </w:tr>
      <w:tr w:rsidR="00441599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44159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</w:tr>
      <w:tr w:rsidR="00441599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услуги (выполнения работы) подготовлено материально-техническое (кадровое) обеспечение",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"Электронный бюджет"</w:t>
            </w:r>
          </w:p>
          <w:p w:rsidR="00441599" w:rsidRDefault="00441599"/>
        </w:tc>
      </w:tr>
      <w:tr w:rsidR="00441599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"Обеспечено формирование и утверждение графика проведения образовательных мероприятий для добровольцев общественных организаций Камчатского края",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28.02.2024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реализации мероприятий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15.07.2024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15.10.2024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63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1.1.18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17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44159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</w:tr>
      <w:tr w:rsidR="0044159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</w:tr>
      <w:tr w:rsidR="0044159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1.1.19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"Организовано участие добровольцев в обучении на курсах онлайн-университета социальных наук «Добро.Университет»",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реализации мероприятий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16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</w:t>
            </w:r>
          </w:p>
          <w:p w:rsidR="00441599" w:rsidRDefault="00441599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"Реализованы практики поддержки добровольчества (волонтерства) по итогам проведения ежегодного конкурса по предоставлению субсидии субъектам Российской Федерации на реализацию практик поддержки и развития добровольчества (волонтерства) "Регион до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брых дел""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01.01.2019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Реализованы практики поддержки добровольчества (волонтерства) 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итогам проведения ежегодного конкурса по предоставлению субсидии субъектам Российской Федерации на реализацию практик поддержки и развития добровольчества (волонтерства) "Регион добрых дел"</w:t>
            </w:r>
          </w:p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</w:tr>
      <w:tr w:rsidR="00441599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24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</w:tr>
      <w:tr w:rsidR="00441599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44159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</w:tr>
      <w:tr w:rsidR="0044159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25.12.2021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Заявка Заявка на участие в конкурсном отборе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15.02.2022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Список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ИИС "Электронный бюджет"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227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 открытый конкурсный отбор на уровне субъекта Российской Федерации в рамках Всероссийского конкурса лучших региональных практик поддержки волонтерства «Регион добрых дел»",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31.05.2022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льтатами и контрольными точкам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44159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</w:tr>
      <w:tr w:rsidR="00441599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</w:tr>
      <w:tr w:rsidR="0044159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"Направлена заявка для участия во Всероссийском конкурсе лучших региональных практик поддержки и развития добровольчества (волонтерства) "Регион добрых дел"",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31.05.2022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Заявка Заявка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 промежуточный мониторинг реализации практик поддержки и развития добровольчества (волонтерства) "Регион добрых дел"",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30.06.2022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реализации мероприятий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нный бюджет"</w:t>
            </w:r>
          </w:p>
          <w:p w:rsidR="00441599" w:rsidRDefault="00441599"/>
        </w:tc>
      </w:tr>
      <w:tr w:rsidR="00441599">
        <w:trPr>
          <w:trHeight w:hRule="exact" w:val="26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 промежуточный мониторинг реализации практик поддержки и развития добровольчества (волонтерства) "Регион добрых дел"",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30.09.2022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реализации мероприятий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44159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</w:tr>
      <w:tr w:rsidR="00441599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</w:tr>
      <w:tr w:rsidR="00441599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1.2.7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1.2.8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15.02.2023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Список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1.2.9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 открытый конкурсный отбор на уровне субъекта Российской Федерации в рамках Всероссийского конкурса лучших региональных практик поддержки волонтерства «Регион добрых дел»",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31.05.2023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58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1.2.10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"Направлена 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31.05.2023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Подлесная 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Заявка Заявка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</w:p>
          <w:p w:rsidR="00441599" w:rsidRDefault="00441599"/>
        </w:tc>
      </w:tr>
      <w:tr w:rsidR="00441599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44159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</w:tr>
      <w:tr w:rsidR="00441599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заявка для участия во Всероссийском конкурсе лучших региональных практик поддержки и развития добровольчества (волонтерства) "Регион добрых дел"",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"Электронный бюджет"</w:t>
            </w:r>
          </w:p>
          <w:p w:rsidR="00441599" w:rsidRDefault="00441599"/>
        </w:tc>
      </w:tr>
      <w:tr w:rsidR="0044159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 промежуточный мониторинг реализации практик поддержки и развития добровольчества (волонтерства) "Регион добрых дел"",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30.06.2023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реализации мероприятий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253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1.2.12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 промежуточный мониторинг реализации практик поддержки и развития добровольчества (волонтерства) "Регион добрых дел"",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30.09.2023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реализации мероприятий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44159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</w:tr>
      <w:tr w:rsidR="00441599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</w:tr>
      <w:tr w:rsidR="0044159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20.12.2023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1.2.14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15.02.2024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Список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ИИС "Электронный бюджет"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15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1.2.15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"Проведен открытый конкурсный отбор на уровне субъекта Российской Федерации в рамках Всероссийского конкурса лучших 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31.05.2024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44159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</w:tr>
      <w:tr w:rsidR="0044159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региональных практик поддержки волонтерства «Регион добрых дел»",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</w:tr>
      <w:tr w:rsidR="0044159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1.2.16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"Направлена заявка для участия во Всероссийском конкурсе лучших региональных практик поддержки и развития добровольчества (волонтерства) "Регион добрых дел"",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31.05.2024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Заявка Заявка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1.2.17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 промежуточный мониторинг реализации практик поддержки и развития добровольчества (волонтерства) "Регион добрых дел"",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30.06.2024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реализации мероприятий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5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1.2.18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"Проведен 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30.09.2024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Подлесная 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о реализации 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</w:p>
          <w:p w:rsidR="00441599" w:rsidRDefault="00441599"/>
        </w:tc>
      </w:tr>
      <w:tr w:rsidR="00441599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44159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</w:tr>
      <w:tr w:rsidR="00441599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промежуточный мониторинг реализации практик поддержки и развития добровольчества (волонтерства) "Регион добрых дел"",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мероприятий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"Электронный бюджет"</w:t>
            </w:r>
          </w:p>
          <w:p w:rsidR="00441599" w:rsidRDefault="00441599"/>
        </w:tc>
      </w:tr>
      <w:tr w:rsidR="0044159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1.2.19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20.12.2024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253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1.3</w:t>
            </w:r>
          </w:p>
          <w:p w:rsidR="00441599" w:rsidRDefault="00441599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"В целях популяризации добровольчества (волонтерства) проведена информационная и рекламная кампания, в том числе размещены рекламные ролики на ТВ и в информационно-телекоммуникационной сети "Интернет""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01.01.2019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результатами и контрольными точками 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Ежегодно организована и проводится информационная и рекламная кампании в целях популяризации добровольчества в соответствии с федеральной конц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епцией. 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</w:tr>
      <w:tr w:rsidR="00441599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44159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</w:tr>
      <w:tr w:rsidR="00441599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</w:tr>
      <w:tr w:rsidR="0044159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30.12.2021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о проведении информационная и рекламная кампания, в том числе размещены рекламные ролики на ТВ и в информационно-телекоммуникационной сети "Интернет" в целях популяризации добровольчества (волонтерства) 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15.02.2022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Список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ИИС "Электронный бюджет"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"Обеспечена разработка медиаплана по популяризации добровольчества (волонтерства) в Камчатском крае",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28.02.2022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Медиаплан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5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</w:tr>
      <w:tr w:rsidR="00441599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44159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</w:tr>
      <w:tr w:rsidR="00441599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1.3.4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 промежуточный мониторинг размещения информации по добровольчеству (волонтерству) на официальном сайте Правительства Камчатского края, в средствах массовой информации и региональном сегменте социальных сетей",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31.03.2022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1.3.5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15.07.2022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1.3.6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15.10.2022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1.3.7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30.12.2022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58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1.3.8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"Для оказания 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15.02.2023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Подлесная 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Список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</w:p>
          <w:p w:rsidR="00441599" w:rsidRDefault="00441599"/>
        </w:tc>
      </w:tr>
      <w:tr w:rsidR="00441599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44159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</w:tr>
      <w:tr w:rsidR="00441599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услуги (выполнения работы) подготовлено материально-техническое (кадровое) обеспечение",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"Электронный бюджет"</w:t>
            </w:r>
          </w:p>
          <w:p w:rsidR="00441599" w:rsidRDefault="00441599"/>
        </w:tc>
      </w:tr>
      <w:tr w:rsidR="0044159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1.3.9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"Обеспечена разработка медиаплана по популяризации добровольчества (волонтерства) в Камчатском крае",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28.02.2023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Медиаплан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253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1.3.10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"Проведен промежуточный мониторинг размещения информации по добровольчеству (волонтерству) на официальном сайте Правительства Камчатского края, в средствах массовой информации и региональном сегменте социальных сетей", 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31.03.2023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44159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</w:tr>
      <w:tr w:rsidR="00441599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</w:tr>
      <w:tr w:rsidR="00441599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15.07.2023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1.3.12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15.10.2023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30.12.2023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149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1.3.14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15.02.2024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17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Список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"Электронный бюджет"</w:t>
            </w:r>
          </w:p>
          <w:p w:rsidR="00441599" w:rsidRDefault="00441599"/>
        </w:tc>
      </w:tr>
      <w:tr w:rsidR="00441599">
        <w:trPr>
          <w:trHeight w:hRule="exact" w:val="149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44159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</w:tr>
      <w:tr w:rsidR="00441599">
        <w:trPr>
          <w:trHeight w:hRule="exact" w:val="4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</w:tr>
      <w:tr w:rsidR="0044159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1.3.15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"Обеспечена разработка медиаплана по популяризации добровольчества (волонтерства) в Камчатском крае",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28.02.2024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Медиаплан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  <w:tr w:rsidR="00441599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1.3.16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 промежуточный мониторинг размещения информации по добровольчеству (волонтерству) на официальном сайте Правительства Камчатского края, в средствах массовой информации и региональном сегменте социальных сетей",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31.03.2024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17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19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1.3.17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15.07.2024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21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1.3.18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15.10.2024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23</w:t>
            </w:r>
          </w:p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441599"/>
        </w:tc>
      </w:tr>
      <w:tr w:rsidR="00441599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44159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441599"/>
        </w:tc>
      </w:tr>
      <w:tr w:rsidR="0044159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1.3.19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441599" w:rsidRDefault="0044159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441599" w:rsidRDefault="00441599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26</w:t>
            </w:r>
          </w:p>
          <w:p w:rsidR="00441599" w:rsidRDefault="0044159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441599" w:rsidRDefault="00441599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441599" w:rsidRDefault="0044159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41599" w:rsidRDefault="00441599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441599" w:rsidRDefault="00441599"/>
        </w:tc>
      </w:tr>
      <w:tr w:rsidR="0044159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99" w:rsidRDefault="00441599"/>
        </w:tc>
      </w:tr>
    </w:tbl>
    <w:p w:rsidR="00441599" w:rsidRDefault="00441599">
      <w:pPr>
        <w:sectPr w:rsidR="00441599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439"/>
        <w:gridCol w:w="3009"/>
        <w:gridCol w:w="3295"/>
        <w:gridCol w:w="2866"/>
        <w:gridCol w:w="2293"/>
        <w:gridCol w:w="26"/>
      </w:tblGrid>
      <w:tr w:rsidR="00441599">
        <w:trPr>
          <w:trHeight w:hRule="exact" w:val="287"/>
        </w:trPr>
        <w:tc>
          <w:tcPr>
            <w:tcW w:w="15618" w:type="dxa"/>
            <w:gridSpan w:val="6"/>
            <w:vMerge w:val="restart"/>
            <w:shd w:val="clear" w:color="auto" w:fill="auto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14" w:type="dxa"/>
          </w:tcPr>
          <w:p w:rsidR="00441599" w:rsidRDefault="00441599"/>
        </w:tc>
      </w:tr>
      <w:tr w:rsidR="00441599">
        <w:trPr>
          <w:trHeight w:hRule="exact" w:val="143"/>
        </w:trPr>
        <w:tc>
          <w:tcPr>
            <w:tcW w:w="15618" w:type="dxa"/>
            <w:gridSpan w:val="6"/>
            <w:vMerge/>
            <w:shd w:val="clear" w:color="auto" w:fill="auto"/>
          </w:tcPr>
          <w:p w:rsidR="00441599" w:rsidRDefault="00441599"/>
        </w:tc>
        <w:tc>
          <w:tcPr>
            <w:tcW w:w="14" w:type="dxa"/>
          </w:tcPr>
          <w:p w:rsidR="00441599" w:rsidRDefault="00441599"/>
        </w:tc>
      </w:tr>
      <w:tr w:rsidR="00441599">
        <w:trPr>
          <w:trHeight w:hRule="exact" w:val="430"/>
        </w:trPr>
        <w:tc>
          <w:tcPr>
            <w:tcW w:w="15618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Участники регионального проекта</w:t>
            </w:r>
          </w:p>
          <w:p w:rsidR="00441599" w:rsidRDefault="00441599"/>
        </w:tc>
        <w:tc>
          <w:tcPr>
            <w:tcW w:w="14" w:type="dxa"/>
          </w:tcPr>
          <w:p w:rsidR="00441599" w:rsidRDefault="00441599"/>
        </w:tc>
      </w:tr>
      <w:tr w:rsidR="00441599">
        <w:trPr>
          <w:trHeight w:hRule="exact" w:val="573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Роль в региональном проекте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Фамилия, инициалы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Должность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Непосредственный руководитель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Занятость в проекте</w:t>
            </w:r>
          </w:p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(процентов)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860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Ковалык А. Ю.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Подлесная В. И.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- начальник управления по делам молодежи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Ковалык А. Ю.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975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Осуществлены мероприятия с целью прохождения координаторами добровольцев (волонтеров) курсов (лекций, программ) по работе в сфере добровольчества (волонтерства) и технологиям работы с добровольцами (волонтерами) на базе центров поддержки добровольчества (в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олонтерства), НКО, образовательных организаций и иных учреждений, осуществляющих деятельность в сфере добровольчества (волонтерства)</w:t>
            </w:r>
          </w:p>
          <w:p w:rsidR="00441599" w:rsidRDefault="00441599"/>
        </w:tc>
        <w:tc>
          <w:tcPr>
            <w:tcW w:w="14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Подлесная В. И.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- начальник управления по делам молодежи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Ковалык А. Ю.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716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Реализованы практики поддержки добровольчества (волонтерства) по итогам проведения ежегодного конкурса по предоставлению субсидии субъектам Российской Федерации на реализацию практик поддержки и развития добровольчества (волонтерства) "Регион добрых дел"</w:t>
            </w:r>
          </w:p>
          <w:p w:rsidR="00441599" w:rsidRDefault="00441599"/>
        </w:tc>
        <w:tc>
          <w:tcPr>
            <w:tcW w:w="14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97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Подлесная В. И.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- начальник управления по делам молодежи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Ковалык А. Ю.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716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целях популяризации добровольчества (волонтерства) проведена информационная и рекламная кампания, в том числе размещены рекламные ролики на ТВ и в информационно-телекоммуникационной сети "Интернет"</w:t>
            </w:r>
          </w:p>
          <w:p w:rsidR="00441599" w:rsidRDefault="00441599"/>
        </w:tc>
        <w:tc>
          <w:tcPr>
            <w:tcW w:w="14" w:type="dxa"/>
            <w:tcBorders>
              <w:left w:val="single" w:sz="5" w:space="0" w:color="000000"/>
            </w:tcBorders>
          </w:tcPr>
          <w:p w:rsidR="00441599" w:rsidRDefault="00441599"/>
        </w:tc>
      </w:tr>
      <w:tr w:rsidR="00441599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Подлесная В. И.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- начальник управления по делам молодежи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Ковалык А. Ю.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599" w:rsidRDefault="00810D1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441599" w:rsidRDefault="00441599"/>
        </w:tc>
      </w:tr>
    </w:tbl>
    <w:p w:rsidR="00000000" w:rsidRDefault="00810D1E"/>
    <w:sectPr w:rsidR="00000000">
      <w:pgSz w:w="16834" w:h="11909" w:orient="landscape"/>
      <w:pgMar w:top="562" w:right="562" w:bottom="512" w:left="562" w:header="562" w:footer="5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99"/>
    <w:rsid w:val="00441599"/>
    <w:rsid w:val="0081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8306C-8B21-448A-A43B-29EAFDF1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5511</Words>
  <Characters>31415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RP_Social'naya_aktivnost'_(Kamchatskij_kraj)</vt:lpstr>
    </vt:vector>
  </TitlesOfParts>
  <Company>Stimulsoft Reports 2019.3.4 from 5 August 2019</Company>
  <LinksUpToDate>false</LinksUpToDate>
  <CharactersWithSpaces>36853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RP_Social'naya_aktivnost'_(Kamchatskij_kraj)</dc:title>
  <dc:subject>RP_Social'naya_aktivnost'_(Kamchatskij_kraj)</dc:subject>
  <dc:creator>Дорт-Гольц Татьяна Владимировна</dc:creator>
  <cp:keywords/>
  <dc:description/>
  <cp:lastModifiedBy>Дорт-Гольц Татьяна Владимировна</cp:lastModifiedBy>
  <cp:revision>2</cp:revision>
  <dcterms:created xsi:type="dcterms:W3CDTF">2022-04-04T22:33:00Z</dcterms:created>
  <dcterms:modified xsi:type="dcterms:W3CDTF">2022-04-04T22:33:00Z</dcterms:modified>
</cp:coreProperties>
</file>