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EDF" w:rsidRPr="008A489E" w:rsidRDefault="00945EDF" w:rsidP="00945ED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89E">
        <w:rPr>
          <w:rFonts w:ascii="Times New Roman" w:hAnsi="Times New Roman" w:cs="Times New Roman"/>
          <w:b/>
          <w:sz w:val="28"/>
          <w:szCs w:val="28"/>
        </w:rPr>
        <w:t>РП «Патриотическое воспитание граждан Российской Федерации»</w:t>
      </w:r>
    </w:p>
    <w:p w:rsidR="00945EDF" w:rsidRPr="00F06129" w:rsidRDefault="00945EDF" w:rsidP="00945ED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129">
        <w:rPr>
          <w:rFonts w:ascii="Times New Roman" w:hAnsi="Times New Roman" w:cs="Times New Roman"/>
          <w:color w:val="000000"/>
          <w:sz w:val="28"/>
          <w:szCs w:val="28"/>
        </w:rPr>
        <w:t xml:space="preserve">1. В целях реализации результата «Обеспечены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организациях» по состоянию </w:t>
      </w:r>
      <w:r>
        <w:rPr>
          <w:rFonts w:ascii="Times New Roman" w:hAnsi="Times New Roman" w:cs="Times New Roman"/>
          <w:color w:val="000000"/>
          <w:sz w:val="28"/>
          <w:szCs w:val="28"/>
        </w:rPr>
        <w:t>за 6 месяцев 2021 года</w:t>
      </w:r>
      <w:r w:rsidRPr="00F06129">
        <w:rPr>
          <w:rFonts w:ascii="Times New Roman" w:hAnsi="Times New Roman" w:cs="Times New Roman"/>
          <w:color w:val="000000"/>
          <w:sz w:val="28"/>
          <w:szCs w:val="28"/>
        </w:rPr>
        <w:t xml:space="preserve"> идет процесс разработки рабочих программ воспитания обучающихся в образовательных организациях Камчатского края на основе разработанной </w:t>
      </w:r>
      <w:proofErr w:type="spellStart"/>
      <w:r w:rsidRPr="00F0612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06129">
        <w:rPr>
          <w:rFonts w:ascii="Times New Roman" w:hAnsi="Times New Roman" w:cs="Times New Roman"/>
          <w:color w:val="000000"/>
          <w:sz w:val="28"/>
          <w:szCs w:val="28"/>
        </w:rPr>
        <w:t xml:space="preserve"> России примерной программы воспитания обучающихся: в 60 общеобразовательных организациях из 121. Экспертная поддержка оказывается КГАУ ДПО «Камчатский институт развития образования». Проведено 5 инструктивно-методических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06129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реализации программ воспитания обучающихся образовательных организаций Камчатского края на основе разработанной </w:t>
      </w:r>
      <w:proofErr w:type="spellStart"/>
      <w:r w:rsidRPr="00F0612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06129">
        <w:rPr>
          <w:rFonts w:ascii="Times New Roman" w:hAnsi="Times New Roman" w:cs="Times New Roman"/>
          <w:color w:val="000000"/>
          <w:sz w:val="28"/>
          <w:szCs w:val="28"/>
        </w:rPr>
        <w:t xml:space="preserve"> России примерной программы воспитания обучающихся и проведения мониторинга качества образования по направлению «Система организации воспитания и социализации обучающихся в общеобразовательных организациях Камчатского края».</w:t>
      </w:r>
    </w:p>
    <w:p w:rsidR="00945EDF" w:rsidRPr="00552921" w:rsidRDefault="00945EDF" w:rsidP="00945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921">
        <w:rPr>
          <w:rFonts w:ascii="Times New Roman" w:hAnsi="Times New Roman" w:cs="Times New Roman"/>
          <w:b/>
          <w:sz w:val="28"/>
          <w:szCs w:val="28"/>
        </w:rPr>
        <w:t>Принятые нормативные правовые акты при реализации региональных проектов:</w:t>
      </w:r>
      <w:r w:rsidRPr="0055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DF" w:rsidRPr="00552921" w:rsidRDefault="00945EDF" w:rsidP="00945ED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92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Камчатского края «Об определении опорных площадок и осуществлении экспертной и методической поддержки разработки и внедрения программ воспитания обучающихся в образовательных организациях Камчатского края на основе разработанной </w:t>
      </w:r>
      <w:proofErr w:type="spellStart"/>
      <w:r w:rsidRPr="005529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52921">
        <w:rPr>
          <w:rFonts w:ascii="Times New Roman" w:hAnsi="Times New Roman" w:cs="Times New Roman"/>
          <w:sz w:val="28"/>
          <w:szCs w:val="28"/>
        </w:rPr>
        <w:t xml:space="preserve"> России примерной программы воспитания обучающихся» № 123 от 17.02.2021;</w:t>
      </w:r>
    </w:p>
    <w:p w:rsidR="00945EDF" w:rsidRPr="00552921" w:rsidRDefault="00945EDF" w:rsidP="00945ED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921">
        <w:rPr>
          <w:rFonts w:ascii="Times New Roman" w:hAnsi="Times New Roman" w:cs="Times New Roman"/>
          <w:sz w:val="28"/>
          <w:szCs w:val="28"/>
        </w:rPr>
        <w:t>приказ Министерства образования Камчатского края «Об утверждении концепции развития воспитания в системе образования Камчатского края и концепции оценки качества системы воспитания и социализации обучающихся в образовательных организациях Камчатского края» №191 от 15.03.2021.</w:t>
      </w:r>
    </w:p>
    <w:p w:rsidR="00945EDF" w:rsidRDefault="00945EDF" w:rsidP="00945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921">
        <w:rPr>
          <w:rFonts w:ascii="Times New Roman" w:hAnsi="Times New Roman" w:cs="Times New Roman"/>
          <w:b/>
          <w:sz w:val="28"/>
          <w:szCs w:val="28"/>
        </w:rPr>
        <w:t>Нефинансовые соглашения:</w:t>
      </w:r>
      <w:r w:rsidRPr="00552921">
        <w:rPr>
          <w:rFonts w:ascii="Times New Roman" w:hAnsi="Times New Roman" w:cs="Times New Roman"/>
          <w:sz w:val="28"/>
          <w:szCs w:val="28"/>
        </w:rPr>
        <w:t xml:space="preserve"> Соглашение о реализации регионального проекта «Патриотическое воспитание граждан Российской Федерации» на территории Камчатского края № 073-2020-EВ001-64 от 10.12.2020 г. </w:t>
      </w:r>
    </w:p>
    <w:p w:rsidR="00945EDF" w:rsidRPr="00552921" w:rsidRDefault="00945EDF" w:rsidP="00945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EDF" w:rsidRPr="00552921" w:rsidRDefault="00945EDF" w:rsidP="00945ED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2921">
        <w:rPr>
          <w:rFonts w:ascii="Times New Roman" w:hAnsi="Times New Roman" w:cs="Times New Roman"/>
          <w:sz w:val="28"/>
          <w:szCs w:val="28"/>
        </w:rPr>
        <w:t xml:space="preserve">2. В целях реализации результата «Обеспечено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проектами» по состоянию </w:t>
      </w:r>
      <w:r>
        <w:rPr>
          <w:rFonts w:ascii="Times New Roman" w:hAnsi="Times New Roman" w:cs="Times New Roman"/>
          <w:sz w:val="28"/>
          <w:szCs w:val="28"/>
        </w:rPr>
        <w:t>за 6 месяцев 2021 года</w:t>
      </w:r>
      <w:r w:rsidRPr="00552921">
        <w:rPr>
          <w:rFonts w:ascii="Times New Roman" w:hAnsi="Times New Roman" w:cs="Times New Roman"/>
          <w:sz w:val="28"/>
          <w:szCs w:val="28"/>
        </w:rPr>
        <w:t xml:space="preserve"> посредством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568 </w:t>
      </w:r>
      <w:r w:rsidRPr="00552921">
        <w:rPr>
          <w:rFonts w:ascii="Times New Roman" w:hAnsi="Times New Roman" w:cs="Times New Roman"/>
          <w:sz w:val="28"/>
          <w:szCs w:val="28"/>
        </w:rPr>
        <w:t xml:space="preserve">патриотических мероприятий на территории муниципальных образований Камчатского края вовлечено 23 375 человек. </w:t>
      </w:r>
    </w:p>
    <w:p w:rsidR="00945EDF" w:rsidRPr="00552921" w:rsidRDefault="00945EDF" w:rsidP="00945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921">
        <w:rPr>
          <w:rFonts w:ascii="Times New Roman" w:hAnsi="Times New Roman" w:cs="Times New Roman"/>
          <w:b/>
          <w:sz w:val="28"/>
          <w:szCs w:val="28"/>
        </w:rPr>
        <w:t>Принятые нормативные правовые акты при реализации региональных проектов:</w:t>
      </w:r>
      <w:r w:rsidRPr="00552921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>за 6 месяцев 2021 года</w:t>
      </w:r>
      <w:r w:rsidRPr="00552921">
        <w:rPr>
          <w:rFonts w:ascii="Times New Roman" w:hAnsi="Times New Roman" w:cs="Times New Roman"/>
          <w:sz w:val="28"/>
          <w:szCs w:val="28"/>
        </w:rPr>
        <w:t xml:space="preserve"> </w:t>
      </w:r>
      <w:r w:rsidRPr="00A96840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552921">
        <w:rPr>
          <w:rFonts w:ascii="Times New Roman" w:hAnsi="Times New Roman" w:cs="Times New Roman"/>
          <w:sz w:val="28"/>
          <w:szCs w:val="28"/>
        </w:rPr>
        <w:t>не принимались.</w:t>
      </w:r>
    </w:p>
    <w:p w:rsidR="00945EDF" w:rsidRDefault="00945EDF" w:rsidP="00945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921">
        <w:rPr>
          <w:rFonts w:ascii="Times New Roman" w:hAnsi="Times New Roman" w:cs="Times New Roman"/>
          <w:b/>
          <w:sz w:val="28"/>
          <w:szCs w:val="28"/>
        </w:rPr>
        <w:t>Нефинансовые соглашения:</w:t>
      </w:r>
      <w:r w:rsidRPr="00552921">
        <w:rPr>
          <w:rFonts w:ascii="Times New Roman" w:hAnsi="Times New Roman" w:cs="Times New Roman"/>
          <w:sz w:val="28"/>
          <w:szCs w:val="28"/>
        </w:rPr>
        <w:t xml:space="preserve"> Соглашение о реализации регионального проекта «Патриотическое воспитание граждан Российской Федерации» на территории Камчатского края № 073-2020-EВ001-64 от 10.12.2020 г. </w:t>
      </w:r>
    </w:p>
    <w:p w:rsidR="00945EDF" w:rsidRPr="00552921" w:rsidRDefault="00945EDF" w:rsidP="00945E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5EDF" w:rsidRPr="00552921" w:rsidRDefault="00945EDF" w:rsidP="00945E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2921">
        <w:rPr>
          <w:rFonts w:ascii="Times New Roman" w:hAnsi="Times New Roman" w:cs="Times New Roman"/>
          <w:sz w:val="28"/>
          <w:szCs w:val="28"/>
        </w:rPr>
        <w:t xml:space="preserve">3. В целях реализации результата «Создание условий для развития системы </w:t>
      </w:r>
      <w:proofErr w:type="spellStart"/>
      <w:r w:rsidRPr="00552921"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 w:rsidRPr="00552921">
        <w:rPr>
          <w:rFonts w:ascii="Times New Roman" w:hAnsi="Times New Roman" w:cs="Times New Roman"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молодежи» в Камчатском крае по состоянию </w:t>
      </w:r>
      <w:r>
        <w:rPr>
          <w:rFonts w:ascii="Times New Roman" w:hAnsi="Times New Roman" w:cs="Times New Roman"/>
          <w:sz w:val="28"/>
          <w:szCs w:val="28"/>
        </w:rPr>
        <w:t>за 6 месяцев 2021 года</w:t>
      </w:r>
      <w:r w:rsidRPr="0055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реализовано 2 мероприятия вышеуказанной направленности</w:t>
      </w:r>
      <w:r w:rsidRPr="00552921">
        <w:rPr>
          <w:rFonts w:ascii="Times New Roman" w:hAnsi="Times New Roman" w:cs="Times New Roman"/>
          <w:sz w:val="28"/>
          <w:szCs w:val="28"/>
        </w:rPr>
        <w:t>, вовлечено 124 человека.</w:t>
      </w:r>
    </w:p>
    <w:p w:rsidR="00945EDF" w:rsidRPr="00552921" w:rsidRDefault="00945EDF" w:rsidP="00945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921">
        <w:rPr>
          <w:rFonts w:ascii="Times New Roman" w:hAnsi="Times New Roman" w:cs="Times New Roman"/>
          <w:b/>
          <w:sz w:val="28"/>
          <w:szCs w:val="28"/>
        </w:rPr>
        <w:t>Принятые нормативные правовые акты при реализации региональных проектов:</w:t>
      </w:r>
      <w:r w:rsidRPr="00552921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5292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2921">
        <w:rPr>
          <w:rFonts w:ascii="Times New Roman" w:hAnsi="Times New Roman" w:cs="Times New Roman"/>
          <w:sz w:val="28"/>
          <w:szCs w:val="28"/>
        </w:rPr>
        <w:t>.2021 НПА не принимались.</w:t>
      </w:r>
    </w:p>
    <w:p w:rsidR="000112E9" w:rsidRDefault="00945EDF" w:rsidP="00945EDF">
      <w:r w:rsidRPr="00552921">
        <w:rPr>
          <w:rFonts w:ascii="Times New Roman" w:hAnsi="Times New Roman" w:cs="Times New Roman"/>
          <w:b/>
          <w:sz w:val="28"/>
          <w:szCs w:val="28"/>
        </w:rPr>
        <w:t>Нефинансовые соглашения:</w:t>
      </w:r>
      <w:r w:rsidRPr="00552921">
        <w:rPr>
          <w:rFonts w:ascii="Times New Roman" w:hAnsi="Times New Roman" w:cs="Times New Roman"/>
          <w:sz w:val="28"/>
          <w:szCs w:val="28"/>
        </w:rPr>
        <w:t xml:space="preserve"> Соглашение о реализации регионального проекта «Патриотическое воспитание граждан Российской Федерации» на территории Камчатского края № 073-2020-EВ001-64 от 10.12.2020 г.</w:t>
      </w:r>
      <w:bookmarkStart w:id="0" w:name="_GoBack"/>
      <w:bookmarkEnd w:id="0"/>
    </w:p>
    <w:sectPr w:rsidR="0001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DF"/>
    <w:rsid w:val="007032AE"/>
    <w:rsid w:val="00786DFC"/>
    <w:rsid w:val="0094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B3C6-AF7D-4FD1-A306-B8D87143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Дорт-Гольц Татьяна Владимировна</dc:creator>
  <cp:keywords/>
  <dc:description/>
  <cp:lastModifiedBy>Дорт-Гольц Татьяна Владимировна</cp:lastModifiedBy>
  <cp:revision>1</cp:revision>
  <dcterms:created xsi:type="dcterms:W3CDTF">2021-07-12T01:49:00Z</dcterms:created>
  <dcterms:modified xsi:type="dcterms:W3CDTF">2021-07-12T01:50:00Z</dcterms:modified>
</cp:coreProperties>
</file>