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1536EA">
        <w:rPr>
          <w:bCs/>
          <w:sz w:val="24"/>
          <w:szCs w:val="24"/>
        </w:rPr>
        <w:t>2</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16E4F" w:rsidRDefault="00E16E4F" w:rsidP="001F21B5">
      <w:pPr>
        <w:spacing w:line="240" w:lineRule="auto"/>
        <w:jc w:val="center"/>
        <w:rPr>
          <w:caps/>
          <w:sz w:val="24"/>
          <w:szCs w:val="24"/>
        </w:rPr>
      </w:pPr>
    </w:p>
    <w:p w:rsidR="00083C37" w:rsidRDefault="00083C37"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083C37" w:rsidRDefault="00083C37" w:rsidP="001F21B5">
      <w:pPr>
        <w:spacing w:line="240" w:lineRule="auto"/>
        <w:jc w:val="center"/>
        <w:rPr>
          <w:sz w:val="24"/>
          <w:szCs w:val="24"/>
        </w:rPr>
      </w:pP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1536EA">
        <w:rPr>
          <w:noProof/>
          <w:sz w:val="26"/>
          <w:szCs w:val="26"/>
        </w:rPr>
        <w:t>2</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1536EA">
        <w:rPr>
          <w:rFonts w:ascii="Times New Roman" w:hAnsi="Times New Roman" w:cs="Times New Roman"/>
          <w:sz w:val="26"/>
          <w:szCs w:val="26"/>
        </w:rPr>
        <w:t>1,7885</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1F21B5" w:rsidRPr="00FB184D">
        <w:rPr>
          <w:color w:val="000000" w:themeColor="text1"/>
          <w:sz w:val="26"/>
          <w:szCs w:val="26"/>
        </w:rPr>
        <w:t xml:space="preserve">Российская Федерация, </w:t>
      </w:r>
      <w:r w:rsidR="00FB4482">
        <w:rPr>
          <w:color w:val="000000" w:themeColor="text1"/>
          <w:sz w:val="26"/>
          <w:szCs w:val="26"/>
        </w:rPr>
        <w:t xml:space="preserve">Камчатский край, </w:t>
      </w:r>
      <w:r w:rsidR="001F21B5" w:rsidRPr="00FB184D">
        <w:rPr>
          <w:sz w:val="26"/>
          <w:szCs w:val="26"/>
        </w:rPr>
        <w:t xml:space="preserve">Елизовское лесничество, квартал </w:t>
      </w:r>
      <w:r w:rsidR="001536EA">
        <w:rPr>
          <w:sz w:val="26"/>
          <w:szCs w:val="26"/>
        </w:rPr>
        <w:t>111</w:t>
      </w:r>
      <w:r w:rsidR="007D4D60">
        <w:rPr>
          <w:sz w:val="26"/>
          <w:szCs w:val="26"/>
        </w:rPr>
        <w:t xml:space="preserve"> часть</w:t>
      </w:r>
      <w:r w:rsidR="001F21B5" w:rsidRPr="00FB184D">
        <w:rPr>
          <w:sz w:val="26"/>
          <w:szCs w:val="26"/>
        </w:rPr>
        <w:t xml:space="preserve"> выдел</w:t>
      </w:r>
      <w:r w:rsidR="00DC2371">
        <w:rPr>
          <w:sz w:val="26"/>
          <w:szCs w:val="26"/>
        </w:rPr>
        <w:t>а</w:t>
      </w:r>
      <w:r w:rsidR="001F21B5" w:rsidRPr="00FB184D">
        <w:rPr>
          <w:sz w:val="26"/>
          <w:szCs w:val="26"/>
        </w:rPr>
        <w:t xml:space="preserve"> </w:t>
      </w:r>
      <w:r w:rsidR="001536EA">
        <w:rPr>
          <w:sz w:val="26"/>
          <w:szCs w:val="26"/>
        </w:rPr>
        <w:t>9</w:t>
      </w:r>
      <w:r w:rsidR="001F21B5" w:rsidRPr="00FB184D">
        <w:rPr>
          <w:sz w:val="26"/>
          <w:szCs w:val="26"/>
        </w:rPr>
        <w:t xml:space="preserve"> </w:t>
      </w:r>
      <w:r w:rsidR="001536EA">
        <w:rPr>
          <w:sz w:val="26"/>
          <w:szCs w:val="26"/>
        </w:rPr>
        <w:t>Елизовское</w:t>
      </w:r>
      <w:r w:rsidR="00DC2371">
        <w:rPr>
          <w:sz w:val="26"/>
          <w:szCs w:val="26"/>
        </w:rPr>
        <w:t xml:space="preserve"> участкового лесничества</w:t>
      </w:r>
      <w:r w:rsidR="00AE3FDF" w:rsidRPr="00AE3FDF">
        <w:rPr>
          <w:sz w:val="26"/>
          <w:szCs w:val="26"/>
        </w:rPr>
        <w:t xml:space="preserve"> </w:t>
      </w:r>
      <w:r w:rsidR="00FB4482">
        <w:rPr>
          <w:sz w:val="26"/>
          <w:szCs w:val="26"/>
        </w:rPr>
        <w:t xml:space="preserve">                 </w:t>
      </w:r>
      <w:r w:rsidR="00AE3FDF" w:rsidRPr="00AE3FDF">
        <w:rPr>
          <w:sz w:val="26"/>
          <w:szCs w:val="26"/>
        </w:rPr>
        <w:t>(</w:t>
      </w:r>
      <w:r w:rsidR="00AE3FDF">
        <w:rPr>
          <w:sz w:val="26"/>
          <w:szCs w:val="26"/>
        </w:rPr>
        <w:t>часть 1</w:t>
      </w:r>
      <w:r w:rsidR="00AE3FDF" w:rsidRPr="00AE3FDF">
        <w:rPr>
          <w:sz w:val="26"/>
          <w:szCs w:val="26"/>
        </w:rPr>
        <w:t>)</w:t>
      </w:r>
      <w:r w:rsidR="00DC2371">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41:05:</w:t>
      </w:r>
      <w:r w:rsidR="00C7602E">
        <w:rPr>
          <w:rFonts w:ascii="Times New Roman" w:hAnsi="Times New Roman" w:cs="Times New Roman"/>
          <w:b/>
          <w:sz w:val="26"/>
          <w:szCs w:val="26"/>
        </w:rPr>
        <w:t>01010</w:t>
      </w:r>
      <w:r w:rsidR="00083C37">
        <w:rPr>
          <w:rFonts w:ascii="Times New Roman" w:hAnsi="Times New Roman" w:cs="Times New Roman"/>
          <w:b/>
          <w:sz w:val="26"/>
          <w:szCs w:val="26"/>
        </w:rPr>
        <w:t>10</w:t>
      </w:r>
      <w:r w:rsidR="004621C9" w:rsidRPr="001F21B5">
        <w:rPr>
          <w:rFonts w:ascii="Times New Roman" w:hAnsi="Times New Roman" w:cs="Times New Roman"/>
          <w:b/>
          <w:sz w:val="26"/>
          <w:szCs w:val="26"/>
        </w:rPr>
        <w:t>:</w:t>
      </w:r>
      <w:r w:rsidR="00083C37">
        <w:rPr>
          <w:rFonts w:ascii="Times New Roman" w:hAnsi="Times New Roman" w:cs="Times New Roman"/>
          <w:b/>
          <w:sz w:val="26"/>
          <w:szCs w:val="26"/>
        </w:rPr>
        <w:t>4275</w:t>
      </w:r>
      <w:r w:rsidR="00E613D2" w:rsidRPr="001F21B5">
        <w:rPr>
          <w:rFonts w:ascii="Times New Roman" w:hAnsi="Times New Roman" w:cs="Times New Roman"/>
          <w:sz w:val="26"/>
          <w:szCs w:val="26"/>
        </w:rPr>
        <w:t>;</w:t>
      </w:r>
    </w:p>
    <w:p w:rsidR="00083C37" w:rsidRDefault="00FB4482" w:rsidP="00083C37">
      <w:pPr>
        <w:autoSpaceDE w:val="0"/>
        <w:autoSpaceDN w:val="0"/>
        <w:adjustRightInd w:val="0"/>
        <w:spacing w:line="240" w:lineRule="auto"/>
        <w:ind w:firstLine="709"/>
        <w:rPr>
          <w:sz w:val="26"/>
          <w:szCs w:val="26"/>
        </w:rPr>
      </w:pPr>
      <w:r>
        <w:rPr>
          <w:sz w:val="26"/>
          <w:szCs w:val="26"/>
        </w:rPr>
        <w:t>категория защитности:</w:t>
      </w:r>
      <w:r w:rsidR="00083C37" w:rsidRPr="00083C37">
        <w:rPr>
          <w:sz w:val="26"/>
          <w:szCs w:val="26"/>
        </w:rPr>
        <w:t xml:space="preserve"> ценные леса – нерестоохранные полосы лесов;</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bookmarkStart w:id="1" w:name="_GoBack"/>
      <w:bookmarkEnd w:id="1"/>
      <w:r w:rsidRPr="001F21B5">
        <w:rPr>
          <w:rFonts w:ascii="Times New Roman" w:hAnsi="Times New Roman" w:cs="Times New Roman"/>
          <w:b/>
          <w:sz w:val="26"/>
          <w:szCs w:val="26"/>
        </w:rPr>
        <w:lastRenderedPageBreak/>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2" w:name="P65"/>
      <w:bookmarkEnd w:id="2"/>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083C37">
        <w:rPr>
          <w:rFonts w:ascii="Times New Roman" w:hAnsi="Times New Roman" w:cs="Times New Roman"/>
          <w:b/>
          <w:spacing w:val="-6"/>
          <w:sz w:val="26"/>
          <w:szCs w:val="26"/>
        </w:rPr>
        <w:t>9 094</w:t>
      </w:r>
      <w:r w:rsidR="00C7602E">
        <w:rPr>
          <w:rFonts w:ascii="Times New Roman" w:hAnsi="Times New Roman" w:cs="Times New Roman"/>
          <w:b/>
          <w:spacing w:val="-6"/>
          <w:sz w:val="26"/>
          <w:szCs w:val="26"/>
        </w:rPr>
        <w:t xml:space="preserve"> рубля </w:t>
      </w:r>
      <w:r w:rsidR="00083C37">
        <w:rPr>
          <w:rFonts w:ascii="Times New Roman" w:hAnsi="Times New Roman" w:cs="Times New Roman"/>
          <w:b/>
          <w:spacing w:val="-6"/>
          <w:sz w:val="26"/>
          <w:szCs w:val="26"/>
        </w:rPr>
        <w:t>52</w:t>
      </w:r>
      <w:r w:rsidR="00C7602E">
        <w:rPr>
          <w:rFonts w:ascii="Times New Roman" w:hAnsi="Times New Roman" w:cs="Times New Roman"/>
          <w:b/>
          <w:spacing w:val="-6"/>
          <w:sz w:val="26"/>
          <w:szCs w:val="26"/>
        </w:rPr>
        <w:t xml:space="preserve"> </w:t>
      </w:r>
      <w:r w:rsidR="00083C37">
        <w:rPr>
          <w:rFonts w:ascii="Times New Roman" w:hAnsi="Times New Roman" w:cs="Times New Roman"/>
          <w:b/>
          <w:spacing w:val="-6"/>
          <w:sz w:val="26"/>
          <w:szCs w:val="26"/>
        </w:rPr>
        <w:t>копейки</w:t>
      </w:r>
      <w:r w:rsidR="00C7602E">
        <w:rPr>
          <w:rFonts w:ascii="Times New Roman" w:hAnsi="Times New Roman" w:cs="Times New Roman"/>
          <w:b/>
          <w:spacing w:val="-6"/>
          <w:sz w:val="26"/>
          <w:szCs w:val="26"/>
        </w:rPr>
        <w:t xml:space="preserve"> (</w:t>
      </w:r>
      <w:r w:rsidR="00083C37">
        <w:rPr>
          <w:rFonts w:ascii="Times New Roman" w:hAnsi="Times New Roman" w:cs="Times New Roman"/>
          <w:b/>
          <w:spacing w:val="-6"/>
          <w:sz w:val="26"/>
          <w:szCs w:val="26"/>
        </w:rPr>
        <w:t>девять тысяч девяносто четыре рубля 52</w:t>
      </w:r>
      <w:r w:rsidR="00C7602E">
        <w:rPr>
          <w:rFonts w:ascii="Times New Roman" w:hAnsi="Times New Roman" w:cs="Times New Roman"/>
          <w:b/>
          <w:spacing w:val="-6"/>
          <w:sz w:val="26"/>
          <w:szCs w:val="26"/>
        </w:rPr>
        <w:t xml:space="preserve"> копе</w:t>
      </w:r>
      <w:r w:rsidR="00083C37">
        <w:rPr>
          <w:rFonts w:ascii="Times New Roman" w:hAnsi="Times New Roman" w:cs="Times New Roman"/>
          <w:b/>
          <w:spacing w:val="-6"/>
          <w:sz w:val="26"/>
          <w:szCs w:val="26"/>
        </w:rPr>
        <w:t>йки</w:t>
      </w:r>
      <w:r w:rsidR="00C7602E">
        <w:rPr>
          <w:rFonts w:ascii="Times New Roman" w:hAnsi="Times New Roman" w:cs="Times New Roman"/>
          <w:b/>
          <w:spacing w:val="-6"/>
          <w:sz w:val="26"/>
          <w:szCs w:val="26"/>
        </w:rPr>
        <w:t>)</w:t>
      </w:r>
      <w:r w:rsidR="00DC237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68"/>
      <w:bookmarkEnd w:id="3"/>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получать информацию от Арендодателя о планируемых рубках лесных </w:t>
      </w:r>
      <w:r w:rsidRPr="001F21B5">
        <w:rPr>
          <w:rFonts w:ascii="Times New Roman" w:hAnsi="Times New Roman" w:cs="Times New Roman"/>
          <w:sz w:val="26"/>
          <w:szCs w:val="26"/>
        </w:rPr>
        <w:lastRenderedPageBreak/>
        <w:t>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4" w:name="P113"/>
      <w:bookmarkEnd w:id="4"/>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w:t>
      </w:r>
      <w:r w:rsidRPr="001F21B5">
        <w:rPr>
          <w:rFonts w:ascii="Times New Roman" w:hAnsi="Times New Roman" w:cs="Times New Roman"/>
          <w:sz w:val="26"/>
          <w:szCs w:val="26"/>
        </w:rPr>
        <w:lastRenderedPageBreak/>
        <w:t xml:space="preserve">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5" w:name="P143"/>
      <w:bookmarkEnd w:id="5"/>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w:t>
      </w:r>
      <w:r w:rsidR="00FD53DD" w:rsidRPr="001F21B5">
        <w:rPr>
          <w:rFonts w:ascii="Times New Roman" w:hAnsi="Times New Roman" w:cs="Times New Roman"/>
          <w:sz w:val="26"/>
          <w:szCs w:val="26"/>
        </w:rPr>
        <w:lastRenderedPageBreak/>
        <w:t>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C7602E" w:rsidRDefault="00C7602E" w:rsidP="00083C37">
      <w:pPr>
        <w:pStyle w:val="ConsPlusNormal"/>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6" w:name="Par4"/>
      <w:bookmarkEnd w:id="6"/>
      <w:r w:rsidRPr="001F21B5">
        <w:rPr>
          <w:rFonts w:eastAsiaTheme="minorHAnsi"/>
          <w:bCs/>
          <w:sz w:val="26"/>
          <w:szCs w:val="26"/>
          <w:lang w:eastAsia="en-US"/>
        </w:rPr>
        <w:t xml:space="preserve">5.5. </w:t>
      </w:r>
      <w:bookmarkStart w:id="7" w:name="Par6"/>
      <w:bookmarkEnd w:id="7"/>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7.2. Арендатор и Арендодатель несут ответственность за неисполнение или </w:t>
      </w:r>
      <w:r w:rsidRPr="001F21B5">
        <w:rPr>
          <w:rFonts w:ascii="Times New Roman" w:hAnsi="Times New Roman" w:cs="Times New Roman"/>
          <w:sz w:val="26"/>
          <w:szCs w:val="26"/>
        </w:rPr>
        <w:lastRenderedPageBreak/>
        <w:t>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395E">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8" w:name="P356"/>
      <w:bookmarkEnd w:id="8"/>
      <w:r w:rsidR="00F52E5E">
        <w:rPr>
          <w:rFonts w:ascii="Times New Roman" w:hAnsi="Times New Roman" w:cs="Times New Roman"/>
          <w:sz w:val="24"/>
          <w:szCs w:val="24"/>
        </w:rPr>
        <w:t xml:space="preserve">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41:05:0</w:t>
      </w:r>
      <w:r w:rsidR="00C7602E" w:rsidRPr="00F52E5E">
        <w:rPr>
          <w:rFonts w:ascii="Times New Roman" w:hAnsi="Times New Roman" w:cs="Times New Roman"/>
          <w:b/>
          <w:sz w:val="24"/>
          <w:szCs w:val="24"/>
        </w:rPr>
        <w:t>101</w:t>
      </w:r>
      <w:r w:rsidR="00083C37">
        <w:rPr>
          <w:rFonts w:ascii="Times New Roman" w:hAnsi="Times New Roman" w:cs="Times New Roman"/>
          <w:b/>
          <w:sz w:val="24"/>
          <w:szCs w:val="24"/>
        </w:rPr>
        <w:t>010</w:t>
      </w:r>
      <w:r w:rsidR="004E70C8" w:rsidRPr="00F52E5E">
        <w:rPr>
          <w:rFonts w:ascii="Times New Roman" w:hAnsi="Times New Roman" w:cs="Times New Roman"/>
          <w:b/>
          <w:sz w:val="24"/>
          <w:szCs w:val="24"/>
        </w:rPr>
        <w:t>:</w:t>
      </w:r>
      <w:r w:rsidR="00083C37">
        <w:rPr>
          <w:rFonts w:ascii="Times New Roman" w:hAnsi="Times New Roman" w:cs="Times New Roman"/>
          <w:b/>
          <w:sz w:val="24"/>
          <w:szCs w:val="24"/>
        </w:rPr>
        <w:t>4275</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4E70C8" w:rsidRPr="00F52E5E" w:rsidRDefault="00AA168F" w:rsidP="00BC00DA">
      <w:pPr>
        <w:autoSpaceDE w:val="0"/>
        <w:autoSpaceDN w:val="0"/>
        <w:adjustRightInd w:val="0"/>
        <w:spacing w:line="240" w:lineRule="auto"/>
        <w:rPr>
          <w:b/>
          <w:sz w:val="24"/>
          <w:szCs w:val="24"/>
        </w:rPr>
      </w:pPr>
      <w:r w:rsidRPr="00F52E5E">
        <w:rPr>
          <w:sz w:val="24"/>
          <w:szCs w:val="24"/>
        </w:rPr>
        <w:t>Адрес (местоположение):</w:t>
      </w:r>
      <w:r w:rsidRPr="00F52E5E">
        <w:rPr>
          <w:b/>
          <w:sz w:val="24"/>
          <w:szCs w:val="24"/>
        </w:rPr>
        <w:t xml:space="preserve"> </w:t>
      </w:r>
      <w:r w:rsidR="001F21B5" w:rsidRPr="00F52E5E">
        <w:rPr>
          <w:b/>
          <w:color w:val="000000" w:themeColor="text1"/>
          <w:sz w:val="24"/>
          <w:szCs w:val="24"/>
        </w:rPr>
        <w:t xml:space="preserve">Российская Федерация, </w:t>
      </w:r>
      <w:r w:rsidR="0055578B">
        <w:rPr>
          <w:b/>
          <w:color w:val="000000" w:themeColor="text1"/>
          <w:sz w:val="24"/>
          <w:szCs w:val="24"/>
        </w:rPr>
        <w:t xml:space="preserve">Камчатский край, </w:t>
      </w:r>
      <w:r w:rsidR="001F21B5" w:rsidRPr="00F52E5E">
        <w:rPr>
          <w:b/>
          <w:sz w:val="24"/>
          <w:szCs w:val="24"/>
        </w:rPr>
        <w:t xml:space="preserve">Елизовское лесничество, квартал </w:t>
      </w:r>
      <w:r w:rsidR="0015395E">
        <w:rPr>
          <w:b/>
          <w:sz w:val="24"/>
          <w:szCs w:val="24"/>
        </w:rPr>
        <w:t>111</w:t>
      </w:r>
      <w:r w:rsidR="00DC2371" w:rsidRPr="00F52E5E">
        <w:rPr>
          <w:b/>
          <w:sz w:val="24"/>
          <w:szCs w:val="24"/>
        </w:rPr>
        <w:t xml:space="preserve"> часть</w:t>
      </w:r>
      <w:r w:rsidR="001F21B5" w:rsidRPr="00F52E5E">
        <w:rPr>
          <w:b/>
          <w:sz w:val="24"/>
          <w:szCs w:val="24"/>
        </w:rPr>
        <w:t xml:space="preserve"> выдел</w:t>
      </w:r>
      <w:r w:rsidR="00DC2371" w:rsidRPr="00F52E5E">
        <w:rPr>
          <w:b/>
          <w:sz w:val="24"/>
          <w:szCs w:val="24"/>
        </w:rPr>
        <w:t>а</w:t>
      </w:r>
      <w:r w:rsidR="001F21B5" w:rsidRPr="00F52E5E">
        <w:rPr>
          <w:b/>
          <w:sz w:val="24"/>
          <w:szCs w:val="24"/>
        </w:rPr>
        <w:t xml:space="preserve"> </w:t>
      </w:r>
      <w:r w:rsidR="0015395E">
        <w:rPr>
          <w:b/>
          <w:sz w:val="24"/>
          <w:szCs w:val="24"/>
        </w:rPr>
        <w:t>9 Елизовского</w:t>
      </w:r>
      <w:r w:rsidR="00DC2371" w:rsidRPr="00F52E5E">
        <w:rPr>
          <w:b/>
          <w:sz w:val="24"/>
          <w:szCs w:val="24"/>
        </w:rPr>
        <w:t xml:space="preserve"> участкового лесничества</w:t>
      </w:r>
      <w:r w:rsidR="0015395E">
        <w:rPr>
          <w:b/>
          <w:sz w:val="24"/>
          <w:szCs w:val="24"/>
        </w:rPr>
        <w:t xml:space="preserve"> </w:t>
      </w:r>
      <w:r w:rsidR="00BC11C6">
        <w:rPr>
          <w:b/>
          <w:sz w:val="24"/>
          <w:szCs w:val="24"/>
        </w:rPr>
        <w:t xml:space="preserve">           </w:t>
      </w:r>
      <w:r w:rsidR="0015395E">
        <w:rPr>
          <w:b/>
          <w:sz w:val="24"/>
          <w:szCs w:val="24"/>
        </w:rPr>
        <w:t>(часть 1)</w:t>
      </w:r>
    </w:p>
    <w:p w:rsidR="0015395E" w:rsidRDefault="003F7A7F" w:rsidP="004E16F4">
      <w:pPr>
        <w:autoSpaceDE w:val="0"/>
        <w:autoSpaceDN w:val="0"/>
        <w:adjustRightInd w:val="0"/>
        <w:spacing w:line="240" w:lineRule="auto"/>
        <w:rPr>
          <w:sz w:val="24"/>
          <w:szCs w:val="24"/>
        </w:rPr>
      </w:pPr>
      <w:r w:rsidRPr="00F52E5E">
        <w:rPr>
          <w:sz w:val="24"/>
          <w:szCs w:val="24"/>
        </w:rPr>
        <w:t xml:space="preserve">Масштаб: </w:t>
      </w:r>
      <w:r w:rsidR="00283221" w:rsidRPr="00F52E5E">
        <w:rPr>
          <w:sz w:val="24"/>
          <w:szCs w:val="24"/>
        </w:rPr>
        <w:t>1:</w:t>
      </w:r>
      <w:r w:rsidR="00167F19">
        <w:rPr>
          <w:sz w:val="24"/>
          <w:szCs w:val="24"/>
        </w:rPr>
        <w:t>50</w:t>
      </w:r>
      <w:r w:rsidR="004E16F4">
        <w:rPr>
          <w:sz w:val="24"/>
          <w:szCs w:val="24"/>
        </w:rPr>
        <w:t xml:space="preserve"> </w:t>
      </w:r>
      <w:r w:rsidR="00167F19">
        <w:rPr>
          <w:sz w:val="24"/>
          <w:szCs w:val="24"/>
        </w:rPr>
        <w:t>000</w:t>
      </w:r>
      <w:r w:rsidR="00BC00DA" w:rsidRPr="00F52E5E">
        <w:rPr>
          <w:sz w:val="24"/>
          <w:szCs w:val="24"/>
        </w:rPr>
        <w:t xml:space="preserve">                                    </w:t>
      </w:r>
      <w:r w:rsidR="004E16F4">
        <w:rPr>
          <w:sz w:val="24"/>
          <w:szCs w:val="24"/>
        </w:rPr>
        <w:t xml:space="preserve">  </w:t>
      </w:r>
      <w:r w:rsidR="00BC00DA" w:rsidRPr="00F52E5E">
        <w:rPr>
          <w:sz w:val="24"/>
          <w:szCs w:val="24"/>
        </w:rPr>
        <w:t xml:space="preserve">               </w:t>
      </w:r>
      <w:r w:rsidR="0056278B" w:rsidRPr="00F52E5E">
        <w:rPr>
          <w:sz w:val="24"/>
          <w:szCs w:val="24"/>
        </w:rPr>
        <w:t xml:space="preserve">Площадь: </w:t>
      </w:r>
      <w:r w:rsidR="0015395E">
        <w:rPr>
          <w:sz w:val="24"/>
          <w:szCs w:val="24"/>
        </w:rPr>
        <w:t>1,7885</w:t>
      </w:r>
      <w:r w:rsidR="0056278B" w:rsidRPr="00F52E5E">
        <w:rPr>
          <w:sz w:val="24"/>
          <w:szCs w:val="24"/>
        </w:rPr>
        <w:t xml:space="preserve"> га</w:t>
      </w:r>
    </w:p>
    <w:p w:rsidR="004E16F4" w:rsidRDefault="00054E95" w:rsidP="004E16F4">
      <w:pPr>
        <w:autoSpaceDE w:val="0"/>
        <w:autoSpaceDN w:val="0"/>
        <w:adjustRightInd w:val="0"/>
        <w:spacing w:line="240" w:lineRule="auto"/>
        <w:rPr>
          <w:sz w:val="24"/>
          <w:szCs w:val="24"/>
        </w:rPr>
      </w:pPr>
      <w:r>
        <w:rPr>
          <w:noProof/>
          <w:sz w:val="24"/>
          <w:szCs w:val="24"/>
        </w:rPr>
        <mc:AlternateContent>
          <mc:Choice Requires="wps">
            <w:drawing>
              <wp:anchor distT="0" distB="0" distL="114300" distR="114300" simplePos="0" relativeHeight="251666432" behindDoc="0" locked="0" layoutInCell="1" allowOverlap="1" wp14:anchorId="0C3042C7" wp14:editId="327E95E0">
                <wp:simplePos x="0" y="0"/>
                <wp:positionH relativeFrom="margin">
                  <wp:posOffset>3286125</wp:posOffset>
                </wp:positionH>
                <wp:positionV relativeFrom="paragraph">
                  <wp:posOffset>8890</wp:posOffset>
                </wp:positionV>
                <wp:extent cx="3228975" cy="352425"/>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3228975" cy="352425"/>
                        </a:xfrm>
                        <a:prstGeom prst="rect">
                          <a:avLst/>
                        </a:prstGeom>
                        <a:noFill/>
                        <a:ln w="25400" cap="flat" cmpd="sng" algn="ctr">
                          <a:noFill/>
                          <a:prstDash val="solid"/>
                        </a:ln>
                        <a:effectLst/>
                      </wps:spPr>
                      <wps:txbx>
                        <w:txbxContent>
                          <w:p w:rsidR="00BA6767" w:rsidRPr="00665AC7" w:rsidRDefault="00BA6767" w:rsidP="00054E95">
                            <w:pPr>
                              <w:jc w:val="center"/>
                              <w:rPr>
                                <w:color w:val="000000" w:themeColor="text1"/>
                                <w:sz w:val="24"/>
                                <w:szCs w:val="24"/>
                              </w:rPr>
                            </w:pPr>
                            <w:r w:rsidRPr="00665AC7">
                              <w:rPr>
                                <w:color w:val="000000" w:themeColor="text1"/>
                                <w:sz w:val="24"/>
                                <w:szCs w:val="24"/>
                              </w:rPr>
                              <w:t xml:space="preserve">Арендованный </w:t>
                            </w:r>
                            <w:r>
                              <w:rPr>
                                <w:color w:val="000000" w:themeColor="text1"/>
                                <w:sz w:val="24"/>
                                <w:szCs w:val="24"/>
                              </w:rPr>
                              <w:t xml:space="preserve">лесной </w:t>
                            </w:r>
                            <w:r w:rsidRPr="00665AC7">
                              <w:rPr>
                                <w:color w:val="000000" w:themeColor="text1"/>
                                <w:sz w:val="24"/>
                                <w:szCs w:val="24"/>
                              </w:rPr>
                              <w:t>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3042C7" id="Прямоугольник 6" o:spid="_x0000_s1026" style="position:absolute;left:0;text-align:left;margin-left:258.75pt;margin-top:.7pt;width:254.25pt;height:27.7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HRdwIAAKQEAAAOAAAAZHJzL2Uyb0RvYy54bWysVEtu2zAQ3RfoHQjuG9mKnY8QOTASpCgQ&#10;JAGSIusxRVkC+CtJW0pXBbot0CP0EN0U/eQM8o06pJTESLsquqFnOKPHmTdvfHTcSkHW3Lpaq5yO&#10;d0aUcMV0UatlTt/enL06oMR5UAUIrXhO77ijx7OXL44ak/FUV1oU3BIEUS5rTE4r702WJI5VXILb&#10;0YYrDJbaSvDo2mVSWGgQXYokHY32kkbbwljNuHN4e9oH6SzilyVn/rIsHfdE5BRr8/G08VyEM5kd&#10;Qba0YKqaDWXAP1QhoVb46CPUKXggK1v/ASVrZrXTpd9hWia6LGvGYw/YzXj0rJvrCgyPvSA5zjzS&#10;5P4fLLtYX1lSFzndo0SBxBF1XzYfNp+7n9395mP3tbvvfmw+db+6b913shf4aozL8LNrc2UHz6EZ&#10;mm9LK8MvtkXayPHdI8e89YTh5W6aHhzuTylhGNudppN0GkCTp6+Ndf4115IEI6cWZxiphfW5833q&#10;Q0p4TOmzWgi8h0wo0uQ0nU5GOGoGKKdSgEdTGmzQqSUlIJaoU+ZthNz6NkCegqvIGlAqTou6GOoS&#10;KmDzKKahgkBB33SwfLtoByYWurhDPq3uheYMO6sR+BycvwKLysLCcFv8JR6l0FitHixKKm3f/+0+&#10;5OPAMUpJg0rF6t6twHJKxBuFUjgcTyZB2tGZTPdTdOx2ZLEdUSt5orHDMe6lYdEM+V48mKXV8haX&#10;ah5exRAohm/3nA3Oie83CNeS8fk8pqGcDfhzdW1YAA+UBUpv2luwZhilRxFc6AdVQ/Zson1uP9P5&#10;yuuyjuMOFPe8okyCg6sQBTOsbdi1bT9mPf25zH4DAAD//wMAUEsDBBQABgAIAAAAIQAPsOIL3QAA&#10;AAkBAAAPAAAAZHJzL2Rvd25yZXYueG1sTI9BT4NAEIXvJv0Pm2nizS5tWlRkaYhRkx5bTIy3hR0B&#10;ZWcJu6X03zs9tcfJ9/Lme+l2sp0YcfCtIwXLRQQCqXKmpVrBZ/H+8ATCB01Gd45QwRk9bLPZXaoT&#10;4060x/EQasEl5BOtoAmhT6T0VYNW+4XrkZj9uMHqwOdQSzPoE5fbTq6iKJZWt8QfGt3ja4PV3+Fo&#10;Ffhy3BXnPv/6/fZVmb+RLda7D6Xu51P+AiLgFK5huOizOmTsVLojGS86BZvl44ajDNYgLjxaxTyu&#10;ZBI/g8xSebsg+wcAAP//AwBQSwECLQAUAAYACAAAACEAtoM4kv4AAADhAQAAEwAAAAAAAAAAAAAA&#10;AAAAAAAAW0NvbnRlbnRfVHlwZXNdLnhtbFBLAQItABQABgAIAAAAIQA4/SH/1gAAAJQBAAALAAAA&#10;AAAAAAAAAAAAAC8BAABfcmVscy8ucmVsc1BLAQItABQABgAIAAAAIQAITtHRdwIAAKQEAAAOAAAA&#10;AAAAAAAAAAAAAC4CAABkcnMvZTJvRG9jLnhtbFBLAQItABQABgAIAAAAIQAPsOIL3QAAAAkBAAAP&#10;AAAAAAAAAAAAAAAAANEEAABkcnMvZG93bnJldi54bWxQSwUGAAAAAAQABADzAAAA2wUAAAAA&#10;" filled="f" stroked="f" strokeweight="2pt">
                <v:textbox>
                  <w:txbxContent>
                    <w:p w:rsidR="00BA6767" w:rsidRPr="00665AC7" w:rsidRDefault="00BA6767" w:rsidP="00054E95">
                      <w:pPr>
                        <w:jc w:val="center"/>
                        <w:rPr>
                          <w:color w:val="000000" w:themeColor="text1"/>
                          <w:sz w:val="24"/>
                          <w:szCs w:val="24"/>
                        </w:rPr>
                      </w:pPr>
                      <w:r w:rsidRPr="00665AC7">
                        <w:rPr>
                          <w:color w:val="000000" w:themeColor="text1"/>
                          <w:sz w:val="24"/>
                          <w:szCs w:val="24"/>
                        </w:rPr>
                        <w:t xml:space="preserve">Арендованный </w:t>
                      </w:r>
                      <w:r>
                        <w:rPr>
                          <w:color w:val="000000" w:themeColor="text1"/>
                          <w:sz w:val="24"/>
                          <w:szCs w:val="24"/>
                        </w:rPr>
                        <w:t xml:space="preserve">лесной </w:t>
                      </w:r>
                      <w:r w:rsidRPr="00665AC7">
                        <w:rPr>
                          <w:color w:val="000000" w:themeColor="text1"/>
                          <w:sz w:val="24"/>
                          <w:szCs w:val="24"/>
                        </w:rPr>
                        <w:t>участок</w:t>
                      </w:r>
                    </w:p>
                  </w:txbxContent>
                </v:textbox>
                <w10:wrap anchorx="margin"/>
              </v:rect>
            </w:pict>
          </mc:Fallback>
        </mc:AlternateContent>
      </w:r>
    </w:p>
    <w:p w:rsidR="0015395E" w:rsidRPr="0015395E" w:rsidRDefault="00054E95" w:rsidP="0015395E">
      <w:pPr>
        <w:pStyle w:val="ConsPlusNonformat"/>
        <w:jc w:val="center"/>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3640907</wp:posOffset>
                </wp:positionH>
                <wp:positionV relativeFrom="paragraph">
                  <wp:posOffset>137511</wp:posOffset>
                </wp:positionV>
                <wp:extent cx="1144007" cy="201891"/>
                <wp:effectExtent l="0" t="57150" r="0" b="27305"/>
                <wp:wrapNone/>
                <wp:docPr id="5" name="Прямая со стрелкой 5"/>
                <wp:cNvGraphicFramePr/>
                <a:graphic xmlns:a="http://schemas.openxmlformats.org/drawingml/2006/main">
                  <a:graphicData uri="http://schemas.microsoft.com/office/word/2010/wordprocessingShape">
                    <wps:wsp>
                      <wps:cNvCnPr/>
                      <wps:spPr>
                        <a:xfrm flipV="1">
                          <a:off x="0" y="0"/>
                          <a:ext cx="1144007" cy="201891"/>
                        </a:xfrm>
                        <a:prstGeom prst="straightConnector1">
                          <a:avLst/>
                        </a:prstGeom>
                        <a:ln w="3175">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0CBA840" id="_x0000_t32" coordsize="21600,21600" o:spt="32" o:oned="t" path="m,l21600,21600e" filled="f">
                <v:path arrowok="t" fillok="f" o:connecttype="none"/>
                <o:lock v:ext="edit" shapetype="t"/>
              </v:shapetype>
              <v:shape id="Прямая со стрелкой 5" o:spid="_x0000_s1026" type="#_x0000_t32" style="position:absolute;margin-left:286.7pt;margin-top:10.85pt;width:90.1pt;height:15.9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l3tHAIAAFQEAAAOAAAAZHJzL2Uyb0RvYy54bWysVEtu2zAQ3RfoHQjua0lp3KSG5Sycppui&#10;DfrbMxRpEaBIgpxa9i7tBXKEXqGbLvpBziDdqEPKlvsDihbdDEgO33szjyPNzzaNJmvhg7KmpMUk&#10;p0QYbitlViV99fLi3iklAZipmLZGlHQrAj1b3L0zb91MHNna6kp4giQmzFpX0hrAzbIs8Fo0LEys&#10;EwaT0vqGAW79Kqs8a5G90dlRnj/IWusr5y0XIeDp+ZCki8QvpeDwTMoggOiSYm2Qok/xKsZsMWez&#10;lWeuVnxXBvuHKhqmDIqOVOcMGHnj1S9UjeLeBithwm2TWSkVF6kH7KbIf+rmRc2cSL2gOcGNNoX/&#10;R8ufri89UVVJp5QY1uATde/76/6m+9p96G9I/7a7xdC/66+7j92X7nN3230i0+hb68IM4Utz6Xe7&#10;4C59NGEjfUOkVu41jkSyBRslm+T6dnRdbIBwPCyK4+M8P6GEYw5dOH1YRPps4Il8zgd4LGxD4qKk&#10;ATxTqxqW1hh8YOsHDbZ+EmAA7gERrA1pS3q/OJmmSoLVqrpQWsdcGjOx1J6sGQ4IbPbKP9wCpvQj&#10;UxHYOrQngGAa6l2J2mCl0Ymh97SCrRaD8nMh0dvY46Adp/ogxzgXBvaS2uDtCJNY3AjM/wzc3Y9Q&#10;kSb+b8AjIilbAyO4Ucb636kfXJLD/b0DQ9/RgitbbdNUJGtwdNNz7j6z+G18v0/ww89g8Q0AAP//&#10;AwBQSwMEFAAGAAgAAAAhAJeWk+rfAAAACQEAAA8AAABkcnMvZG93bnJldi54bWxMj0FPg0AQhe8m&#10;/ofNmHgxdqGUosjSGFIP3mr14m0KI0tld5HdFvz3jic9Tt6X974pNrPpxZlG3zmrIF5EIMjWruls&#10;q+Dt9en2DoQPaBvsnSUF3+RhU15eFJg3brIvdN6HVnCJ9Tkq0CEMuZS+1mTQL9xAlrMPNxoMfI6t&#10;bEacuNz0chlFa2mws7ygcaBKU/25PxkF1Sp7jtvt8f5rW+HNu/a75Ogmpa6v5scHEIHm8AfDrz6r&#10;Q8lOB3eyjRe9gjRLVowqWMYZCAayNFmDOHCSpCDLQv7/oPwBAAD//wMAUEsBAi0AFAAGAAgAAAAh&#10;ALaDOJL+AAAA4QEAABMAAAAAAAAAAAAAAAAAAAAAAFtDb250ZW50X1R5cGVzXS54bWxQSwECLQAU&#10;AAYACAAAACEAOP0h/9YAAACUAQAACwAAAAAAAAAAAAAAAAAvAQAAX3JlbHMvLnJlbHNQSwECLQAU&#10;AAYACAAAACEAky5d7RwCAABUBAAADgAAAAAAAAAAAAAAAAAuAgAAZHJzL2Uyb0RvYy54bWxQSwEC&#10;LQAUAAYACAAAACEAl5aT6t8AAAAJAQAADwAAAAAAAAAAAAAAAAB2BAAAZHJzL2Rvd25yZXYueG1s&#10;UEsFBgAAAAAEAAQA8wAAAIIFAAAAAA==&#10;" strokecolor="black [3213]" strokeweight=".25pt">
                <v:stroke endarrow="classic"/>
              </v:shape>
            </w:pict>
          </mc:Fallback>
        </mc:AlternateContent>
      </w:r>
    </w:p>
    <w:p w:rsidR="0015395E" w:rsidRDefault="0015395E" w:rsidP="003B627E">
      <w:pPr>
        <w:tabs>
          <w:tab w:val="left" w:pos="6873"/>
        </w:tabs>
        <w:spacing w:line="240" w:lineRule="auto"/>
        <w:jc w:val="center"/>
        <w:rPr>
          <w:noProof/>
        </w:rPr>
      </w:pP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3545303</wp:posOffset>
                </wp:positionH>
                <wp:positionV relativeFrom="paragraph">
                  <wp:posOffset>150410</wp:posOffset>
                </wp:positionV>
                <wp:extent cx="61595" cy="49530"/>
                <wp:effectExtent l="18415" t="12700" r="15240" b="1397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95" cy="49530"/>
                        </a:xfrm>
                        <a:custGeom>
                          <a:avLst/>
                          <a:gdLst>
                            <a:gd name="T0" fmla="*/ 0 w 1440"/>
                            <a:gd name="T1" fmla="*/ 321 h 983"/>
                            <a:gd name="T2" fmla="*/ 27 w 1440"/>
                            <a:gd name="T3" fmla="*/ 724 h 983"/>
                            <a:gd name="T4" fmla="*/ 279 w 1440"/>
                            <a:gd name="T5" fmla="*/ 703 h 983"/>
                            <a:gd name="T6" fmla="*/ 546 w 1440"/>
                            <a:gd name="T7" fmla="*/ 717 h 983"/>
                            <a:gd name="T8" fmla="*/ 750 w 1440"/>
                            <a:gd name="T9" fmla="*/ 765 h 983"/>
                            <a:gd name="T10" fmla="*/ 928 w 1440"/>
                            <a:gd name="T11" fmla="*/ 983 h 983"/>
                            <a:gd name="T12" fmla="*/ 948 w 1440"/>
                            <a:gd name="T13" fmla="*/ 976 h 983"/>
                            <a:gd name="T14" fmla="*/ 1440 w 1440"/>
                            <a:gd name="T15" fmla="*/ 881 h 983"/>
                            <a:gd name="T16" fmla="*/ 1303 w 1440"/>
                            <a:gd name="T17" fmla="*/ 307 h 983"/>
                            <a:gd name="T18" fmla="*/ 1194 w 1440"/>
                            <a:gd name="T19" fmla="*/ 89 h 983"/>
                            <a:gd name="T20" fmla="*/ 757 w 1440"/>
                            <a:gd name="T21" fmla="*/ 0 h 983"/>
                            <a:gd name="T22" fmla="*/ 0 w 1440"/>
                            <a:gd name="T23" fmla="*/ 321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440" h="983">
                              <a:moveTo>
                                <a:pt x="0" y="321"/>
                              </a:moveTo>
                              <a:lnTo>
                                <a:pt x="27" y="724"/>
                              </a:lnTo>
                              <a:lnTo>
                                <a:pt x="279" y="703"/>
                              </a:lnTo>
                              <a:lnTo>
                                <a:pt x="546" y="717"/>
                              </a:lnTo>
                              <a:lnTo>
                                <a:pt x="750" y="765"/>
                              </a:lnTo>
                              <a:lnTo>
                                <a:pt x="928" y="983"/>
                              </a:lnTo>
                              <a:lnTo>
                                <a:pt x="948" y="976"/>
                              </a:lnTo>
                              <a:lnTo>
                                <a:pt x="1440" y="881"/>
                              </a:lnTo>
                              <a:lnTo>
                                <a:pt x="1303" y="307"/>
                              </a:lnTo>
                              <a:lnTo>
                                <a:pt x="1194" y="89"/>
                              </a:lnTo>
                              <a:lnTo>
                                <a:pt x="757" y="0"/>
                              </a:lnTo>
                              <a:lnTo>
                                <a:pt x="0" y="321"/>
                              </a:lnTo>
                              <a:close/>
                            </a:path>
                          </a:pathLst>
                        </a:cu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2B69F" id="Полилиния 3" o:spid="_x0000_s1026" style="position:absolute;margin-left:279.15pt;margin-top:11.85pt;width:4.85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0,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a6BgQAAD4MAAAOAAAAZHJzL2Uyb0RvYy54bWysVm2O2zYQ/V+gdyD4M0BXoixZlrHeoEi6&#10;RYGkCZDtAWiJsoRKokrSlreX6BF6jQBBcwb3Rh2Sos1Nra1QZIE1Kc/zE998cW5fHtsGHZiQNe82&#10;mNyEGLEu50Xd7Tb4l4f771YYSUW7gja8Yxv8yCR+efftN7dDv2YRr3hTMIGApJProd/gSql+HQQy&#10;r1hL5Q3vWQfGkouWKngUu6AQdAD2tgmiMFwGAxdFL3jOpIRvX1sjvjP8Zcly9a4sJVOo2WA4mzKf&#10;wnxu9Wdwd0vXO0H7qs7HY9D/cYqW1h289Ez1miqK9qL+F1Vb54JLXqqbnLcBL8s6Z0YDqCHhF2o+&#10;VLRnRgs4R/ZnN8mvR5v/fHgvUF1s8AKjjrYQotOfp8+nT6eP5v+v08e//0AL7aehl2uAf+jfC61U&#10;9m94/qsEQ/DEoh8kYNB2eMsL4KN7xY1vjqVo9S9BNTqaEDyeQ8COCuXw5ZIkWYJRDpY4SxYmQAFd&#10;u5/me6l+ZNzQ0MMbqWz8CtgZ7xejhgeIddk2EMoXAQrRgEgcu2CfMcTDLCKCKpStjFII4xkUeaAo&#10;nWAC353flkbxdabYA0VpNkEF4i9U4eI61dIDJfFygir1UClJr1NBfV7el0y5KvNRy+Q6FfGdnkWr&#10;iWMR3+/g8Qky3/FZPEnmuz5LlxNkvu91Kkwdzff+ajWREsR3P1lAkCbyyw/AIpwIAPEjQEgWT7H5&#10;MVhl14VGfgjSZCpfIz8E4QSVH4Aph0W++5/UEBTtzpUlrVyl5sduLFXYIaovidD0hp5L3RN03ULp&#10;PxDdcIACULquJ8BwQg02NfufYEgBDU5mMUOENTidBYYAanA2C6yLRKOhCuZIJKNGMk8kGVWSeTJ1&#10;JpvDzBOqU9XA50nVyajhkG1zpEajVMgpD27jOiaNgPv8y5tcYAQ3+Vb/hq57qnSuuS0aYCbRnR9V&#10;G6ybuza0/MAeuIGoyz0EyTu+9mJvOh8XQTmDHOjvI9CZ3dobOmjtFhc6Hc7uVouDvm1xxDnf2d1q&#10;cWli3ZguXUyd3a0WBw3X8I13GPjN2d064uIRly6f1WH9BoKhDz4PhA5o3gwt7nkgNDcDXLn8cSdz&#10;q1NsPe0uf2d1q0VZr1zC5qx5wyWzCaSzwbSRc1robPJGCMmburivm0ZngxS77atGoAOFWfH+PoS/&#10;Uc4TWNPprMqSKDHZ9MQ2k0LwfVeYfK0YLX4Y94rWjd2b2I1zlR6l7Oy15cUjjFWC2yEWhm7YVFz8&#10;jtEAA+wGy9/2VDCMmp86mBAzG0BlHuIk1dUofMvWt9AuB6oNVhi6st6+UnZK3vei3lXwJmLkdvx7&#10;GOfKWg9eZu6zpxofYEg1/h4Haj0F+88GdRn77/4BAAD//wMAUEsDBBQABgAIAAAAIQCkoCgK4QAA&#10;AAkBAAAPAAAAZHJzL2Rvd25yZXYueG1sTI/LTsMwEEX3SPyDNUjsqJNGaaIQp0IVDwk20CKq7px4&#10;SCLscWS7bfh7zAqWozm699x6PRvNTuj8aElAukiAIXVWjdQLeN893JTAfJCkpLaEAr7Rw7q5vKhl&#10;peyZ3vC0DT2LIeQrKWAIYao4992ARvqFnZDi79M6I0M8Xc+Vk+cYbjRfJsmKGzlSbBjkhJsBu6/t&#10;0Qh4yYr0tX0qzPOj6+73+vCxcxsjxPXVfHcLLOAc/mD41Y/q0ESn1h5JeaYF5HmZRVTAMiuARSBf&#10;lXFcKyBLc+BNzf8vaH4AAAD//wMAUEsBAi0AFAAGAAgAAAAhALaDOJL+AAAA4QEAABMAAAAAAAAA&#10;AAAAAAAAAAAAAFtDb250ZW50X1R5cGVzXS54bWxQSwECLQAUAAYACAAAACEAOP0h/9YAAACUAQAA&#10;CwAAAAAAAAAAAAAAAAAvAQAAX3JlbHMvLnJlbHNQSwECLQAUAAYACAAAACEAT1TWugYEAAA+DAAA&#10;DgAAAAAAAAAAAAAAAAAuAgAAZHJzL2Uyb0RvYy54bWxQSwECLQAUAAYACAAAACEApKAoCuEAAAAJ&#10;AQAADwAAAAAAAAAAAAAAAABgBgAAZHJzL2Rvd25yZXYueG1sUEsFBgAAAAAEAAQA8wAAAG4HAAAA&#10;AA==&#10;" path="m,321l27,724,279,703r267,14l750,765,928,983r20,-7l1440,881,1303,307,1194,89,757,,,321xe" fillcolor="red" strokecolor="red">
                <v:path arrowok="t" o:connecttype="custom" o:connectlocs="0,16174;1155,36480;11934,35422;23355,36127;32081,38546;39695,49530;40550,49177;61595,44391;55735,15469;51073,4484;32380,0;0,16174" o:connectangles="0,0,0,0,0,0,0,0,0,0,0,0"/>
              </v:shape>
            </w:pict>
          </mc:Fallback>
        </mc:AlternateContent>
      </w:r>
      <w:r w:rsidRPr="00A37440">
        <w:rPr>
          <w:noProof/>
        </w:rPr>
        <w:drawing>
          <wp:inline distT="0" distB="0" distL="0" distR="0">
            <wp:extent cx="4733290" cy="3665220"/>
            <wp:effectExtent l="19050" t="19050" r="10160" b="1143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33290" cy="3665220"/>
                    </a:xfrm>
                    <a:prstGeom prst="rect">
                      <a:avLst/>
                    </a:prstGeom>
                    <a:noFill/>
                    <a:ln>
                      <a:solidFill>
                        <a:schemeClr val="tx1"/>
                      </a:solidFill>
                    </a:ln>
                  </pic:spPr>
                </pic:pic>
              </a:graphicData>
            </a:graphic>
          </wp:inline>
        </w:drawing>
      </w:r>
    </w:p>
    <w:p w:rsidR="0015395E" w:rsidRDefault="0015395E" w:rsidP="003B627E">
      <w:pPr>
        <w:tabs>
          <w:tab w:val="left" w:pos="6873"/>
        </w:tabs>
        <w:spacing w:line="240" w:lineRule="auto"/>
        <w:jc w:val="center"/>
        <w:rPr>
          <w:noProof/>
        </w:rPr>
      </w:pPr>
    </w:p>
    <w:p w:rsidR="00CF0492" w:rsidRDefault="00CF0492" w:rsidP="003B627E">
      <w:pPr>
        <w:tabs>
          <w:tab w:val="left" w:pos="6873"/>
        </w:tabs>
        <w:spacing w:line="240" w:lineRule="auto"/>
        <w:jc w:val="center"/>
        <w:rPr>
          <w:noProof/>
        </w:rPr>
      </w:pPr>
    </w:p>
    <w:tbl>
      <w:tblPr>
        <w:tblpPr w:leftFromText="181" w:rightFromText="181" w:vertAnchor="text" w:horzAnchor="margin" w:tblpXSpec="center"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3961DB" w:rsidRPr="00E37B3C" w:rsidTr="00BC00DA">
        <w:trPr>
          <w:trHeight w:val="273"/>
        </w:trPr>
        <w:tc>
          <w:tcPr>
            <w:tcW w:w="7792" w:type="dxa"/>
            <w:gridSpan w:val="2"/>
            <w:shd w:val="clear" w:color="auto" w:fill="auto"/>
            <w:vAlign w:val="center"/>
          </w:tcPr>
          <w:p w:rsidR="003961DB" w:rsidRPr="006D1AE9" w:rsidRDefault="003961DB" w:rsidP="00BC00DA">
            <w:pPr>
              <w:spacing w:line="240" w:lineRule="auto"/>
              <w:jc w:val="center"/>
              <w:rPr>
                <w:b/>
                <w:sz w:val="24"/>
                <w:szCs w:val="24"/>
              </w:rPr>
            </w:pPr>
            <w:r w:rsidRPr="006D1AE9">
              <w:rPr>
                <w:b/>
                <w:sz w:val="24"/>
                <w:szCs w:val="24"/>
              </w:rPr>
              <w:t>Условные обозначения</w:t>
            </w:r>
          </w:p>
        </w:tc>
      </w:tr>
      <w:tr w:rsidR="003961DB" w:rsidRPr="00E37B3C" w:rsidTr="00BC00DA">
        <w:trPr>
          <w:trHeight w:val="146"/>
        </w:trPr>
        <w:tc>
          <w:tcPr>
            <w:tcW w:w="1384" w:type="dxa"/>
            <w:shd w:val="clear" w:color="auto" w:fill="auto"/>
            <w:vAlign w:val="center"/>
          </w:tcPr>
          <w:p w:rsidR="003961DB" w:rsidRPr="003629F8" w:rsidRDefault="00BC00DA" w:rsidP="00BC00DA">
            <w:pPr>
              <w:spacing w:line="240" w:lineRule="auto"/>
              <w:rPr>
                <w:noProof/>
                <w:color w:val="FF0000"/>
                <w:sz w:val="24"/>
                <w:szCs w:val="24"/>
              </w:rPr>
            </w:pPr>
            <w:r>
              <w:rPr>
                <w:noProof/>
                <w:color w:val="FF0000"/>
                <w:sz w:val="24"/>
                <w:szCs w:val="24"/>
              </w:rPr>
              <mc:AlternateContent>
                <mc:Choice Requires="wps">
                  <w:drawing>
                    <wp:anchor distT="0" distB="0" distL="114300" distR="114300" simplePos="0" relativeHeight="251659264" behindDoc="0" locked="0" layoutInCell="1" allowOverlap="1">
                      <wp:simplePos x="0" y="0"/>
                      <wp:positionH relativeFrom="column">
                        <wp:posOffset>121285</wp:posOffset>
                      </wp:positionH>
                      <wp:positionV relativeFrom="paragraph">
                        <wp:posOffset>88900</wp:posOffset>
                      </wp:positionV>
                      <wp:extent cx="4953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49530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B88A8A"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Z3mCgIAADEEAAAOAAAAZHJzL2Uyb0RvYy54bWysU82O0zAQviPxDpbvNOnCIjZquoddlQuC&#10;ip8HcB27seQ/2aZJb8AZqY/AK3BgpZUWeIbkjRg7aXYFCAlEDo49M983M5/Hi/NWSbRjzgujSzyf&#10;5RgxTU0l9LbEb16vHjzByAeiKyKNZiXeM4/Pl/fvLRpbsBNTG1kxh4BE+6KxJa5DsEWWeVozRfzM&#10;WKbByY1TJMDRbbPKkQbYlcxO8vxx1hhXWWco8x6sl4MTLxM/54yGF5x7FpAsMdQW0urSuolrtlyQ&#10;YuuIrQUdyyD/UIUiQkPSieqSBILeOvELlRLUGW94mFGjMsO5oCz1AN3M85+6eVUTy1IvII63k0z+&#10;/9HS57u1Q6KCu5tjpImCO+o+9e/6Q/e1+9wfUP+++95ddV+66+5bd91/gP1N/xH20dndjOYDAjho&#10;2VhfAOWFXrvx5O3aRWFa7lT8Q8uoTfrvJ/1ZGxAF46Oz04c53BI9urJbnHU+PGVGobgpsRQ6KkMK&#10;snvmA+SC0GNINEuNGujpLD/NU5g3UlQrIWV0erfdXEiHdgSmYrXK4YvFA8WdMDhJDcbY0tBE2oW9&#10;ZEOCl4yDcFD2fMgQR5ZNtIRSpkMSJTFBdIRxKGECjqX9CTjGRyhL4/w34AmRMhsdJrAS2rjflR3a&#10;Y8l8iD8qMPQdJdiYap+uN0kDc5mUG99QHPy75wS/fenLHwAAAP//AwBQSwMEFAAGAAgAAAAhAPRc&#10;trPbAAAABwEAAA8AAABkcnMvZG93bnJldi54bWxMj8FKw0AQhu+C77CM4M1uIpLaNJsiAakHoTR6&#10;sLdtdkyCu7Mhu23i2zviwZ6Gj/n555tiMzsrzjiG3pOCdJGAQGq86alV8P72fPcIIkRNRltPqOAb&#10;A2zK66tC58ZPtMdzHVvBJRRyraCLccilDE2HToeFH5B49+lHpyPj2Eoz6onLnZX3SZJJp3viC50e&#10;sOqw+apPTsHHbrsbXqsq8y+H7TS3WVrvl1ap25v5aQ0i4hz/w/Crz+pQstPRn8gEYZlXKSd5PvBL&#10;vF8tmY9/LMtCXvqXPwAAAP//AwBQSwECLQAUAAYACAAAACEAtoM4kv4AAADhAQAAEwAAAAAAAAAA&#10;AAAAAAAAAAAAW0NvbnRlbnRfVHlwZXNdLnhtbFBLAQItABQABgAIAAAAIQA4/SH/1gAAAJQBAAAL&#10;AAAAAAAAAAAAAAAAAC8BAABfcmVscy8ucmVsc1BLAQItABQABgAIAAAAIQDwyZ3mCgIAADEEAAAO&#10;AAAAAAAAAAAAAAAAAC4CAABkcnMvZTJvRG9jLnhtbFBLAQItABQABgAIAAAAIQD0XLaz2wAAAAcB&#10;AAAPAAAAAAAAAAAAAAAAAGQEAABkcnMvZG93bnJldi54bWxQSwUGAAAAAAQABADzAAAAbAUAAAAA&#10;" strokecolor="red" strokeweight="1.5pt"/>
                  </w:pict>
                </mc:Fallback>
              </mc:AlternateContent>
            </w:r>
            <w:r w:rsidR="003961DB">
              <w:rPr>
                <w:noProof/>
                <w:color w:val="FF0000"/>
                <w:sz w:val="24"/>
                <w:szCs w:val="24"/>
              </w:rPr>
              <w:t xml:space="preserve">         </w:t>
            </w:r>
          </w:p>
        </w:tc>
        <w:tc>
          <w:tcPr>
            <w:tcW w:w="6408" w:type="dxa"/>
            <w:shd w:val="clear" w:color="auto" w:fill="auto"/>
            <w:vAlign w:val="center"/>
          </w:tcPr>
          <w:p w:rsidR="003961DB" w:rsidRPr="003629F8" w:rsidRDefault="00BC00DA" w:rsidP="00BC00DA">
            <w:pPr>
              <w:spacing w:line="240" w:lineRule="auto"/>
              <w:rPr>
                <w:sz w:val="24"/>
                <w:szCs w:val="24"/>
              </w:rPr>
            </w:pPr>
            <w:r>
              <w:rPr>
                <w:sz w:val="24"/>
                <w:szCs w:val="24"/>
              </w:rPr>
              <w:t>Границы арендованного лесного участка</w:t>
            </w:r>
          </w:p>
        </w:tc>
      </w:tr>
      <w:tr w:rsidR="003961DB" w:rsidRPr="00E37B3C" w:rsidTr="00BC00DA">
        <w:trPr>
          <w:trHeight w:val="270"/>
        </w:trPr>
        <w:tc>
          <w:tcPr>
            <w:tcW w:w="1384" w:type="dxa"/>
            <w:shd w:val="clear" w:color="auto" w:fill="auto"/>
            <w:vAlign w:val="center"/>
          </w:tcPr>
          <w:p w:rsidR="003961DB" w:rsidRPr="00DC2371" w:rsidRDefault="00167F19" w:rsidP="00BC00DA">
            <w:pPr>
              <w:spacing w:line="240" w:lineRule="auto"/>
              <w:jc w:val="center"/>
              <w:rPr>
                <w:b/>
                <w:sz w:val="24"/>
                <w:szCs w:val="24"/>
              </w:rPr>
            </w:pPr>
            <w:r>
              <w:rPr>
                <w:b/>
                <w:szCs w:val="24"/>
              </w:rPr>
              <w:t>111</w:t>
            </w:r>
          </w:p>
        </w:tc>
        <w:tc>
          <w:tcPr>
            <w:tcW w:w="6408" w:type="dxa"/>
            <w:shd w:val="clear" w:color="auto" w:fill="auto"/>
            <w:vAlign w:val="center"/>
          </w:tcPr>
          <w:p w:rsidR="003961DB" w:rsidRPr="003629F8" w:rsidRDefault="003961DB" w:rsidP="00BC00DA">
            <w:pPr>
              <w:spacing w:line="240" w:lineRule="auto"/>
              <w:rPr>
                <w:sz w:val="24"/>
                <w:szCs w:val="24"/>
              </w:rPr>
            </w:pPr>
            <w:r w:rsidRPr="003629F8">
              <w:rPr>
                <w:sz w:val="24"/>
                <w:szCs w:val="24"/>
              </w:rPr>
              <w:t>Номер квартал</w:t>
            </w:r>
            <w:r>
              <w:rPr>
                <w:sz w:val="24"/>
                <w:szCs w:val="24"/>
              </w:rPr>
              <w:t>а</w:t>
            </w:r>
          </w:p>
        </w:tc>
      </w:tr>
      <w:tr w:rsidR="003961DB" w:rsidRPr="00E37B3C" w:rsidTr="00BC00DA">
        <w:trPr>
          <w:trHeight w:val="363"/>
        </w:trPr>
        <w:tc>
          <w:tcPr>
            <w:tcW w:w="1384" w:type="dxa"/>
            <w:shd w:val="clear" w:color="auto" w:fill="auto"/>
            <w:vAlign w:val="center"/>
          </w:tcPr>
          <w:p w:rsidR="003961DB" w:rsidRPr="00E37B3C" w:rsidRDefault="00AF329C" w:rsidP="00BC00DA">
            <w:pPr>
              <w:spacing w:line="240" w:lineRule="auto"/>
              <w:jc w:val="center"/>
              <w:rPr>
                <w:b/>
                <w:noProof/>
                <w:sz w:val="24"/>
                <w:szCs w:val="24"/>
              </w:rPr>
            </w:pPr>
            <w:r>
              <w:rPr>
                <w:b/>
                <w:noProof/>
                <w:sz w:val="24"/>
                <w:szCs w:val="24"/>
              </w:rPr>
              <mc:AlternateContent>
                <mc:Choice Requires="wps">
                  <w:drawing>
                    <wp:anchor distT="0" distB="0" distL="114300" distR="114300" simplePos="0" relativeHeight="251663360" behindDoc="0" locked="0" layoutInCell="1" allowOverlap="1">
                      <wp:simplePos x="0" y="0"/>
                      <wp:positionH relativeFrom="column">
                        <wp:posOffset>66040</wp:posOffset>
                      </wp:positionH>
                      <wp:positionV relativeFrom="paragraph">
                        <wp:posOffset>97790</wp:posOffset>
                      </wp:positionV>
                      <wp:extent cx="631825" cy="2540"/>
                      <wp:effectExtent l="0" t="0" r="34925" b="3556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632142" cy="29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90B6F3" id="Прямая соединительная линия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7.7pt" to="54.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escBwIAADEEAAAOAAAAZHJzL2Uyb0RvYy54bWysU8tuEzEU3SPxD5b3ZJIQVTDKpItWZYMg&#10;4rV3PXbGkl+yTWayA9ZI+QR+gQWVKhX6DTN/1GvPZFIBQgKxsfy459x7zr1enjZKoi1zXhhd4Nlk&#10;ihHT1JRCbwr89s3FoycY+UB0SaTRrMA75vHp6uGDZW1zNjeVkSVzCEi0z2tb4CoEm2eZpxVTxE+M&#10;ZRoeuXGKBDi6TVY6UgO7ktl8Oj3JauNK6wxl3sPtef+IV4mfc0bDS849C0gWGGoLaXVpvYxrtlqS&#10;fOOIrQQdyiD/UIUiQkPSkeqcBILeO/ELlRLUGW94mFCjMsO5oCxpADWz6U9qXlfEsqQFzPF2tMn/&#10;P1r6Yrt2SJQFXmCkiYIWtV+6D92+/d5+7fao+9jetlftt/a6/dFed59gf9N9hn18bG+G6z1aRCdr&#10;63MgPNNrN5y8XbtoS8OdQlwK+w6GJBkF0lGT+rAb+8CagChcnjyezxZzjCg8zZ8uZpE760kimXU+&#10;PGNGobgpsBQ6mkRysn3uQx96CInXUsfVGynKCyFlOsTxYmfSoS2BwQjNIcW9KEgYkVkU1ctIu7CT&#10;rGd9xTgYB+X2gtLIHjkJpUyHA6/UEB1hHCoYgdNU9h+BQ3yEsjTOfwMeESmz0WEEK6GN+132oxW8&#10;jz840OuOFlyacpcanKyBuUzNGf5QHPz75wQ//vTVHQAAAP//AwBQSwMEFAAGAAgAAAAhAJeHQZjc&#10;AAAACAEAAA8AAABkcnMvZG93bnJldi54bWxMT0FOwzAQvCPxB2uRuFGbFFAb4lSoUivEraES4ubE&#10;Thw1Xkexm6a8ns0JTqPZGc3OZJvJdWw0Q2g9SnhcCGAGK69bbCQcP3cPK2AhKtSq82gkXE2ATX57&#10;k6lU+wsezFjEhlEIhlRJsDH2KeehssapsPC9QdJqPzgViQ4N14O6ULjreCLEC3eqRfpgVW+21lSn&#10;4uwk7Mr6+v2z/3pP6n1iTx/L42EshJT3d9PbK7Bopvhnhrk+VYecOpX+jDqwjrh4IifhM+Gsi/Ua&#10;WDkfVsDzjP8fkP8CAAD//wMAUEsBAi0AFAAGAAgAAAAhALaDOJL+AAAA4QEAABMAAAAAAAAAAAAA&#10;AAAAAAAAAFtDb250ZW50X1R5cGVzXS54bWxQSwECLQAUAAYACAAAACEAOP0h/9YAAACUAQAACwAA&#10;AAAAAAAAAAAAAAAvAQAAX3JlbHMvLnJlbHNQSwECLQAUAAYACAAAACEAqU3rHAcCAAAxBAAADgAA&#10;AAAAAAAAAAAAAAAuAgAAZHJzL2Uyb0RvYy54bWxQSwECLQAUAAYACAAAACEAl4dBmNwAAAAIAQAA&#10;DwAAAAAAAAAAAAAAAABhBAAAZHJzL2Rvd25yZXYueG1sUEsFBgAAAAAEAAQA8wAAAGoFAAAAAA==&#10;" strokecolor="black [3213]"/>
                  </w:pict>
                </mc:Fallback>
              </mc:AlternateContent>
            </w:r>
          </w:p>
        </w:tc>
        <w:tc>
          <w:tcPr>
            <w:tcW w:w="6408" w:type="dxa"/>
            <w:shd w:val="clear" w:color="auto" w:fill="auto"/>
            <w:vAlign w:val="center"/>
          </w:tcPr>
          <w:p w:rsidR="003961DB" w:rsidRPr="003629F8" w:rsidRDefault="000C4ECB" w:rsidP="00BC00DA">
            <w:pPr>
              <w:spacing w:line="240" w:lineRule="auto"/>
              <w:rPr>
                <w:sz w:val="24"/>
                <w:szCs w:val="24"/>
              </w:rPr>
            </w:pPr>
            <w:r>
              <w:rPr>
                <w:sz w:val="24"/>
                <w:szCs w:val="24"/>
              </w:rPr>
              <w:t>Границы</w:t>
            </w:r>
            <w:r w:rsidR="003961DB" w:rsidRPr="003629F8">
              <w:rPr>
                <w:sz w:val="24"/>
                <w:szCs w:val="24"/>
              </w:rPr>
              <w:t xml:space="preserve"> квартала</w:t>
            </w:r>
          </w:p>
        </w:tc>
      </w:tr>
      <w:tr w:rsidR="003961DB" w:rsidRPr="00E37B3C" w:rsidTr="00BC00DA">
        <w:trPr>
          <w:trHeight w:val="345"/>
        </w:trPr>
        <w:tc>
          <w:tcPr>
            <w:tcW w:w="1384" w:type="dxa"/>
            <w:shd w:val="clear" w:color="auto" w:fill="auto"/>
            <w:vAlign w:val="center"/>
          </w:tcPr>
          <w:p w:rsidR="003961DB" w:rsidRPr="00BC00DA" w:rsidRDefault="00167F19" w:rsidP="00BC00DA">
            <w:pPr>
              <w:spacing w:line="240" w:lineRule="auto"/>
              <w:jc w:val="center"/>
              <w:rPr>
                <w:b/>
                <w:sz w:val="20"/>
                <w:u w:val="single"/>
              </w:rPr>
            </w:pPr>
            <w:r>
              <w:rPr>
                <w:b/>
                <w:sz w:val="20"/>
                <w:u w:val="single"/>
              </w:rPr>
              <w:t>9</w:t>
            </w:r>
            <w:r w:rsidR="00C7602E">
              <w:rPr>
                <w:b/>
                <w:sz w:val="20"/>
                <w:u w:val="single"/>
              </w:rPr>
              <w:t>-</w:t>
            </w:r>
            <w:r>
              <w:rPr>
                <w:b/>
                <w:sz w:val="20"/>
                <w:u w:val="single"/>
              </w:rPr>
              <w:t>10</w:t>
            </w:r>
            <w:r w:rsidR="00C7602E">
              <w:rPr>
                <w:b/>
                <w:sz w:val="20"/>
                <w:u w:val="single"/>
              </w:rPr>
              <w:t>-</w:t>
            </w:r>
            <w:r>
              <w:rPr>
                <w:b/>
                <w:sz w:val="20"/>
                <w:u w:val="single"/>
              </w:rPr>
              <w:t>4</w:t>
            </w:r>
          </w:p>
          <w:p w:rsidR="003961DB" w:rsidRPr="00BF2FE5" w:rsidRDefault="00167F19" w:rsidP="003B627E">
            <w:pPr>
              <w:spacing w:line="240" w:lineRule="auto"/>
              <w:jc w:val="center"/>
              <w:rPr>
                <w:b/>
                <w:sz w:val="20"/>
              </w:rPr>
            </w:pPr>
            <w:r>
              <w:rPr>
                <w:b/>
                <w:sz w:val="20"/>
              </w:rPr>
              <w:t>37</w:t>
            </w:r>
            <w:r w:rsidR="00BC00DA" w:rsidRPr="00BC00DA">
              <w:rPr>
                <w:b/>
                <w:sz w:val="20"/>
              </w:rPr>
              <w:t>-5</w:t>
            </w:r>
          </w:p>
        </w:tc>
        <w:tc>
          <w:tcPr>
            <w:tcW w:w="6408" w:type="dxa"/>
            <w:shd w:val="clear" w:color="auto" w:fill="auto"/>
            <w:vAlign w:val="center"/>
          </w:tcPr>
          <w:p w:rsidR="003961DB" w:rsidRPr="003629F8" w:rsidRDefault="00BC00DA" w:rsidP="00BC00DA">
            <w:pPr>
              <w:spacing w:line="240" w:lineRule="auto"/>
              <w:jc w:val="left"/>
              <w:rPr>
                <w:sz w:val="24"/>
                <w:szCs w:val="24"/>
                <w:u w:val="single"/>
              </w:rPr>
            </w:pPr>
            <w:r>
              <w:rPr>
                <w:sz w:val="24"/>
                <w:szCs w:val="24"/>
                <w:u w:val="single"/>
              </w:rPr>
              <w:t>Номер выдела</w:t>
            </w:r>
            <w:r w:rsidR="00B060C3">
              <w:rPr>
                <w:sz w:val="24"/>
                <w:szCs w:val="24"/>
                <w:u w:val="single"/>
              </w:rPr>
              <w:t>-класс возраста-группа запаса</w:t>
            </w:r>
          </w:p>
          <w:p w:rsidR="003961DB" w:rsidRPr="003629F8" w:rsidRDefault="003961DB" w:rsidP="00BC00DA">
            <w:pPr>
              <w:spacing w:line="240" w:lineRule="auto"/>
              <w:rPr>
                <w:sz w:val="24"/>
                <w:szCs w:val="24"/>
              </w:rPr>
            </w:pPr>
            <w:r w:rsidRPr="003629F8">
              <w:rPr>
                <w:sz w:val="24"/>
                <w:szCs w:val="24"/>
              </w:rPr>
              <w:t>Площадь выдела</w:t>
            </w:r>
            <w:r w:rsidR="00BC00DA">
              <w:rPr>
                <w:sz w:val="24"/>
                <w:szCs w:val="24"/>
              </w:rPr>
              <w:t xml:space="preserve"> - Бонитет</w:t>
            </w:r>
          </w:p>
        </w:tc>
      </w:tr>
      <w:tr w:rsidR="003961DB" w:rsidRPr="00E37B3C" w:rsidTr="00BC00DA">
        <w:trPr>
          <w:trHeight w:val="292"/>
        </w:trPr>
        <w:tc>
          <w:tcPr>
            <w:tcW w:w="1384" w:type="dxa"/>
            <w:shd w:val="clear" w:color="auto" w:fill="auto"/>
            <w:vAlign w:val="center"/>
          </w:tcPr>
          <w:p w:rsidR="003961DB" w:rsidRPr="00E37B3C" w:rsidRDefault="003961DB" w:rsidP="00BC00DA">
            <w:pPr>
              <w:spacing w:line="240" w:lineRule="auto"/>
              <w:jc w:val="center"/>
              <w:rPr>
                <w:sz w:val="24"/>
                <w:szCs w:val="24"/>
              </w:rPr>
            </w:pPr>
            <w:r>
              <w:t>..</w:t>
            </w:r>
            <w:r>
              <w:rPr>
                <w:b/>
              </w:rPr>
              <w:t>..</w:t>
            </w:r>
            <w:r>
              <w:t>...</w:t>
            </w:r>
            <w:r>
              <w:rPr>
                <w:b/>
              </w:rPr>
              <w:t>.</w:t>
            </w:r>
            <w:r>
              <w:t>…</w:t>
            </w:r>
            <w:r>
              <w:rPr>
                <w:b/>
              </w:rPr>
              <w:t>.</w:t>
            </w:r>
            <w:r>
              <w:t>.</w:t>
            </w:r>
          </w:p>
        </w:tc>
        <w:tc>
          <w:tcPr>
            <w:tcW w:w="6408" w:type="dxa"/>
            <w:shd w:val="clear" w:color="auto" w:fill="auto"/>
            <w:vAlign w:val="center"/>
          </w:tcPr>
          <w:p w:rsidR="003961DB" w:rsidRPr="003629F8" w:rsidRDefault="000C4ECB" w:rsidP="00BC00DA">
            <w:pPr>
              <w:spacing w:line="240" w:lineRule="auto"/>
              <w:rPr>
                <w:sz w:val="24"/>
                <w:szCs w:val="24"/>
              </w:rPr>
            </w:pPr>
            <w:r>
              <w:rPr>
                <w:sz w:val="24"/>
                <w:szCs w:val="24"/>
              </w:rPr>
              <w:t>Границы</w:t>
            </w:r>
            <w:r w:rsidR="003961DB" w:rsidRPr="003629F8">
              <w:rPr>
                <w:sz w:val="24"/>
                <w:szCs w:val="24"/>
              </w:rPr>
              <w:t xml:space="preserve"> выдела</w:t>
            </w:r>
          </w:p>
        </w:tc>
      </w:tr>
    </w:tbl>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tbl>
      <w:tblPr>
        <w:tblW w:w="12229" w:type="dxa"/>
        <w:tblInd w:w="-72" w:type="dxa"/>
        <w:tblLook w:val="01E0" w:firstRow="1" w:lastRow="1" w:firstColumn="1" w:lastColumn="1" w:noHBand="0" w:noVBand="0"/>
      </w:tblPr>
      <w:tblGrid>
        <w:gridCol w:w="4548"/>
        <w:gridCol w:w="344"/>
        <w:gridCol w:w="7337"/>
      </w:tblGrid>
      <w:tr w:rsidR="00291975" w:rsidRPr="007A240A" w:rsidTr="00102C82">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7337"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15395E" w:rsidRPr="0082277A" w:rsidRDefault="0015395E" w:rsidP="0015395E">
      <w:pPr>
        <w:pStyle w:val="ConsPlusNormal"/>
        <w:ind w:left="6379"/>
        <w:jc w:val="both"/>
        <w:outlineLvl w:val="0"/>
        <w:rPr>
          <w:rFonts w:ascii="Times New Roman" w:hAnsi="Times New Roman" w:cs="Times New Roman"/>
          <w:sz w:val="24"/>
          <w:szCs w:val="24"/>
        </w:rPr>
      </w:pPr>
      <w:bookmarkStart w:id="9" w:name="P390"/>
      <w:bookmarkEnd w:id="9"/>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175CA3" w:rsidRDefault="00175CA3" w:rsidP="00322D04">
      <w:pPr>
        <w:pStyle w:val="ConsPlusNonformat"/>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15395E" w:rsidRPr="0015395E" w:rsidRDefault="0015395E" w:rsidP="0015395E">
      <w:pPr>
        <w:widowControl w:val="0"/>
        <w:autoSpaceDE w:val="0"/>
        <w:autoSpaceDN w:val="0"/>
        <w:spacing w:line="240" w:lineRule="auto"/>
        <w:jc w:val="center"/>
        <w:rPr>
          <w:sz w:val="24"/>
          <w:szCs w:val="24"/>
        </w:rPr>
      </w:pPr>
      <w:r w:rsidRPr="0015395E">
        <w:rPr>
          <w:sz w:val="24"/>
          <w:szCs w:val="24"/>
        </w:rPr>
        <w:t>1. Распределение земель</w:t>
      </w:r>
    </w:p>
    <w:p w:rsidR="0015395E" w:rsidRPr="0015395E" w:rsidRDefault="0015395E" w:rsidP="0015395E">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5395E" w:rsidRPr="0015395E" w:rsidTr="00506B8E">
        <w:trPr>
          <w:cantSplit/>
          <w:jc w:val="center"/>
        </w:trPr>
        <w:tc>
          <w:tcPr>
            <w:tcW w:w="990" w:type="dxa"/>
            <w:vMerge w:val="restart"/>
            <w:vAlign w:val="center"/>
          </w:tcPr>
          <w:p w:rsidR="0015395E" w:rsidRPr="0015395E" w:rsidRDefault="0015395E" w:rsidP="0015395E">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5395E" w:rsidRPr="0015395E" w:rsidRDefault="0015395E" w:rsidP="0015395E">
            <w:pPr>
              <w:spacing w:line="240" w:lineRule="auto"/>
              <w:ind w:left="-57" w:right="-57"/>
              <w:jc w:val="center"/>
              <w:rPr>
                <w:spacing w:val="-2"/>
                <w:sz w:val="20"/>
              </w:rPr>
            </w:pPr>
            <w:r w:rsidRPr="0015395E">
              <w:rPr>
                <w:spacing w:val="-2"/>
                <w:sz w:val="20"/>
              </w:rPr>
              <w:t>В том числе</w:t>
            </w:r>
          </w:p>
        </w:tc>
      </w:tr>
      <w:tr w:rsidR="0015395E" w:rsidRPr="0015395E" w:rsidTr="00506B8E">
        <w:trPr>
          <w:cantSplit/>
          <w:jc w:val="center"/>
        </w:trPr>
        <w:tc>
          <w:tcPr>
            <w:tcW w:w="990" w:type="dxa"/>
            <w:vMerge/>
            <w:vAlign w:val="center"/>
          </w:tcPr>
          <w:p w:rsidR="0015395E" w:rsidRPr="0015395E" w:rsidRDefault="0015395E" w:rsidP="0015395E">
            <w:pPr>
              <w:spacing w:line="240" w:lineRule="auto"/>
              <w:ind w:left="-57" w:right="-57"/>
              <w:rPr>
                <w:spacing w:val="-2"/>
                <w:sz w:val="20"/>
              </w:rPr>
            </w:pPr>
          </w:p>
        </w:tc>
        <w:tc>
          <w:tcPr>
            <w:tcW w:w="4771" w:type="dxa"/>
            <w:gridSpan w:val="5"/>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5395E" w:rsidRPr="0015395E" w:rsidRDefault="0015395E" w:rsidP="0015395E">
            <w:pPr>
              <w:spacing w:line="240" w:lineRule="auto"/>
              <w:ind w:left="-57" w:right="-57"/>
              <w:jc w:val="center"/>
              <w:rPr>
                <w:spacing w:val="-2"/>
                <w:sz w:val="20"/>
              </w:rPr>
            </w:pPr>
            <w:r w:rsidRPr="0015395E">
              <w:rPr>
                <w:spacing w:val="-2"/>
                <w:sz w:val="20"/>
              </w:rPr>
              <w:t>нелесные земли</w:t>
            </w:r>
          </w:p>
        </w:tc>
      </w:tr>
      <w:tr w:rsidR="0015395E" w:rsidRPr="0015395E" w:rsidTr="00506B8E">
        <w:trPr>
          <w:cantSplit/>
          <w:trHeight w:val="1134"/>
          <w:jc w:val="center"/>
        </w:trPr>
        <w:tc>
          <w:tcPr>
            <w:tcW w:w="990" w:type="dxa"/>
            <w:vMerge/>
            <w:vAlign w:val="center"/>
          </w:tcPr>
          <w:p w:rsidR="0015395E" w:rsidRPr="0015395E" w:rsidRDefault="0015395E" w:rsidP="0015395E">
            <w:pPr>
              <w:spacing w:line="240" w:lineRule="auto"/>
              <w:ind w:left="-57" w:right="-57"/>
              <w:rPr>
                <w:spacing w:val="-2"/>
                <w:sz w:val="20"/>
              </w:rPr>
            </w:pPr>
          </w:p>
        </w:tc>
        <w:tc>
          <w:tcPr>
            <w:tcW w:w="94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не занятые лесными насажде-ниями</w:t>
            </w:r>
          </w:p>
          <w:p w:rsidR="0015395E" w:rsidRPr="0015395E" w:rsidRDefault="0015395E" w:rsidP="0015395E">
            <w:pPr>
              <w:spacing w:line="240" w:lineRule="auto"/>
              <w:ind w:left="-57" w:right="-57"/>
              <w:jc w:val="center"/>
              <w:rPr>
                <w:spacing w:val="-2"/>
                <w:sz w:val="20"/>
              </w:rPr>
            </w:pPr>
          </w:p>
        </w:tc>
        <w:tc>
          <w:tcPr>
            <w:tcW w:w="708"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другие</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итого</w:t>
            </w:r>
          </w:p>
        </w:tc>
      </w:tr>
      <w:tr w:rsidR="0015395E" w:rsidRPr="0015395E" w:rsidTr="00506B8E">
        <w:trPr>
          <w:cantSplit/>
          <w:jc w:val="center"/>
        </w:trPr>
        <w:tc>
          <w:tcPr>
            <w:tcW w:w="990"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1</w:t>
            </w:r>
          </w:p>
        </w:tc>
        <w:tc>
          <w:tcPr>
            <w:tcW w:w="94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2</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3</w:t>
            </w:r>
          </w:p>
        </w:tc>
        <w:tc>
          <w:tcPr>
            <w:tcW w:w="103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5395E" w:rsidRPr="0015395E" w:rsidRDefault="0015395E" w:rsidP="0015395E">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10</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11</w:t>
            </w:r>
          </w:p>
        </w:tc>
      </w:tr>
      <w:tr w:rsidR="0015395E" w:rsidRPr="0015395E" w:rsidTr="00506B8E">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15395E" w:rsidRPr="0015395E" w:rsidRDefault="004E16F4" w:rsidP="0015395E">
            <w:pPr>
              <w:spacing w:line="240" w:lineRule="auto"/>
              <w:ind w:left="-57" w:right="-57"/>
              <w:jc w:val="center"/>
              <w:rPr>
                <w:b/>
                <w:spacing w:val="-2"/>
                <w:sz w:val="20"/>
                <w:lang w:val="en-US"/>
              </w:rPr>
            </w:pPr>
            <w:r>
              <w:rPr>
                <w:b/>
                <w:spacing w:val="-2"/>
                <w:sz w:val="20"/>
              </w:rPr>
              <w:t>1,7885</w:t>
            </w:r>
          </w:p>
        </w:tc>
        <w:tc>
          <w:tcPr>
            <w:tcW w:w="944" w:type="dxa"/>
            <w:tcBorders>
              <w:top w:val="single" w:sz="4" w:space="0" w:color="auto"/>
              <w:left w:val="single" w:sz="4" w:space="0" w:color="auto"/>
              <w:bottom w:val="single" w:sz="4" w:space="0" w:color="auto"/>
              <w:right w:val="single" w:sz="4" w:space="0" w:color="auto"/>
            </w:tcBorders>
            <w:vAlign w:val="center"/>
          </w:tcPr>
          <w:p w:rsidR="0015395E" w:rsidRPr="0015395E" w:rsidRDefault="004E16F4" w:rsidP="0015395E">
            <w:pPr>
              <w:spacing w:line="240" w:lineRule="auto"/>
              <w:ind w:left="-57" w:right="-57"/>
              <w:jc w:val="center"/>
              <w:rPr>
                <w:spacing w:val="-2"/>
                <w:sz w:val="20"/>
              </w:rPr>
            </w:pPr>
            <w:r>
              <w:rPr>
                <w:spacing w:val="-2"/>
                <w:sz w:val="20"/>
              </w:rPr>
              <w:t>1,7885</w:t>
            </w:r>
          </w:p>
        </w:tc>
        <w:tc>
          <w:tcPr>
            <w:tcW w:w="992"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4E16F4" w:rsidP="0015395E">
            <w:pPr>
              <w:spacing w:line="240" w:lineRule="auto"/>
              <w:ind w:left="-57" w:right="-57"/>
              <w:jc w:val="center"/>
              <w:rPr>
                <w:b/>
                <w:spacing w:val="-2"/>
                <w:sz w:val="20"/>
              </w:rPr>
            </w:pPr>
            <w:r>
              <w:rPr>
                <w:b/>
                <w:spacing w:val="-2"/>
                <w:sz w:val="20"/>
              </w:rPr>
              <w:t>1,7885</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right="-57"/>
              <w:jc w:val="center"/>
              <w:rPr>
                <w:spacing w:val="-2"/>
                <w:sz w:val="20"/>
              </w:rPr>
            </w:pPr>
            <w:r w:rsidRPr="0015395E">
              <w:rPr>
                <w:spacing w:val="-2"/>
                <w:sz w:val="20"/>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b/>
                <w:spacing w:val="-2"/>
                <w:sz w:val="20"/>
              </w:rPr>
            </w:pPr>
            <w:r w:rsidRPr="0015395E">
              <w:rPr>
                <w:spacing w:val="-2"/>
                <w:sz w:val="20"/>
              </w:rPr>
              <w:t>–</w:t>
            </w:r>
          </w:p>
        </w:tc>
      </w:tr>
    </w:tbl>
    <w:p w:rsidR="0015395E" w:rsidRPr="0015395E" w:rsidRDefault="0015395E" w:rsidP="0015395E">
      <w:pPr>
        <w:widowControl w:val="0"/>
        <w:autoSpaceDE w:val="0"/>
        <w:autoSpaceDN w:val="0"/>
        <w:spacing w:line="240" w:lineRule="auto"/>
        <w:ind w:firstLine="540"/>
        <w:rPr>
          <w:rFonts w:cs="Calibri"/>
          <w:sz w:val="22"/>
        </w:rPr>
      </w:pPr>
    </w:p>
    <w:p w:rsidR="0015395E" w:rsidRPr="0015395E" w:rsidRDefault="0015395E" w:rsidP="0015395E">
      <w:pPr>
        <w:widowControl w:val="0"/>
        <w:autoSpaceDE w:val="0"/>
        <w:autoSpaceDN w:val="0"/>
        <w:spacing w:line="240" w:lineRule="auto"/>
        <w:jc w:val="center"/>
        <w:rPr>
          <w:sz w:val="24"/>
          <w:szCs w:val="24"/>
        </w:rPr>
      </w:pPr>
      <w:r w:rsidRPr="0015395E">
        <w:rPr>
          <w:sz w:val="24"/>
          <w:szCs w:val="24"/>
        </w:rPr>
        <w:t>2. Характеристика насаждений</w:t>
      </w:r>
    </w:p>
    <w:p w:rsidR="0015395E" w:rsidRPr="0015395E" w:rsidRDefault="0015395E" w:rsidP="0015395E">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15395E" w:rsidRPr="0015395E" w:rsidTr="008F64FC">
        <w:trPr>
          <w:jc w:val="center"/>
        </w:trPr>
        <w:tc>
          <w:tcPr>
            <w:tcW w:w="1560"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Участковое лесниче-ство/</w:t>
            </w:r>
          </w:p>
          <w:p w:rsidR="0015395E" w:rsidRPr="0015395E" w:rsidRDefault="0015395E" w:rsidP="0015395E">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Лесной квартал/</w:t>
            </w:r>
          </w:p>
          <w:p w:rsidR="0015395E" w:rsidRPr="0015395E" w:rsidRDefault="0015395E" w:rsidP="0015395E">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Площадь (га)/запас древесины</w:t>
            </w:r>
          </w:p>
          <w:p w:rsidR="0015395E" w:rsidRPr="0015395E" w:rsidRDefault="0015395E" w:rsidP="0015395E">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5395E" w:rsidRPr="0015395E" w:rsidTr="008F64FC">
        <w:trPr>
          <w:trHeight w:val="758"/>
          <w:jc w:val="center"/>
        </w:trPr>
        <w:tc>
          <w:tcPr>
            <w:tcW w:w="1560" w:type="dxa"/>
            <w:vMerge/>
          </w:tcPr>
          <w:p w:rsidR="0015395E" w:rsidRPr="0015395E" w:rsidRDefault="0015395E" w:rsidP="0015395E">
            <w:pPr>
              <w:widowControl w:val="0"/>
              <w:autoSpaceDE w:val="0"/>
              <w:autoSpaceDN w:val="0"/>
              <w:spacing w:line="240" w:lineRule="auto"/>
              <w:ind w:left="-57" w:right="-57"/>
              <w:jc w:val="center"/>
              <w:rPr>
                <w:sz w:val="20"/>
              </w:rPr>
            </w:pPr>
          </w:p>
        </w:tc>
        <w:tc>
          <w:tcPr>
            <w:tcW w:w="845" w:type="dxa"/>
            <w:vMerge/>
          </w:tcPr>
          <w:p w:rsidR="0015395E" w:rsidRPr="0015395E" w:rsidRDefault="0015395E" w:rsidP="0015395E">
            <w:pPr>
              <w:widowControl w:val="0"/>
              <w:autoSpaceDE w:val="0"/>
              <w:autoSpaceDN w:val="0"/>
              <w:spacing w:line="240" w:lineRule="auto"/>
              <w:ind w:left="-57" w:right="-57"/>
              <w:jc w:val="center"/>
              <w:rPr>
                <w:sz w:val="20"/>
              </w:rPr>
            </w:pPr>
          </w:p>
        </w:tc>
        <w:tc>
          <w:tcPr>
            <w:tcW w:w="1276" w:type="dxa"/>
            <w:vMerge/>
          </w:tcPr>
          <w:p w:rsidR="0015395E" w:rsidRPr="0015395E" w:rsidRDefault="0015395E" w:rsidP="0015395E">
            <w:pPr>
              <w:widowControl w:val="0"/>
              <w:autoSpaceDE w:val="0"/>
              <w:autoSpaceDN w:val="0"/>
              <w:spacing w:line="240" w:lineRule="auto"/>
              <w:ind w:left="-57" w:right="-57"/>
              <w:jc w:val="center"/>
              <w:rPr>
                <w:sz w:val="20"/>
              </w:rPr>
            </w:pPr>
          </w:p>
        </w:tc>
        <w:tc>
          <w:tcPr>
            <w:tcW w:w="992" w:type="dxa"/>
            <w:vMerge/>
          </w:tcPr>
          <w:p w:rsidR="0015395E" w:rsidRPr="0015395E" w:rsidRDefault="0015395E" w:rsidP="0015395E">
            <w:pPr>
              <w:widowControl w:val="0"/>
              <w:autoSpaceDE w:val="0"/>
              <w:autoSpaceDN w:val="0"/>
              <w:spacing w:line="240" w:lineRule="auto"/>
              <w:ind w:left="-57" w:right="-57"/>
              <w:jc w:val="center"/>
              <w:rPr>
                <w:sz w:val="20"/>
              </w:rPr>
            </w:pPr>
          </w:p>
        </w:tc>
        <w:tc>
          <w:tcPr>
            <w:tcW w:w="1276" w:type="dxa"/>
            <w:vMerge/>
          </w:tcPr>
          <w:p w:rsidR="0015395E" w:rsidRPr="0015395E" w:rsidRDefault="0015395E" w:rsidP="0015395E">
            <w:pPr>
              <w:widowControl w:val="0"/>
              <w:autoSpaceDE w:val="0"/>
              <w:autoSpaceDN w:val="0"/>
              <w:spacing w:line="240" w:lineRule="auto"/>
              <w:ind w:left="-57" w:right="-57"/>
              <w:jc w:val="center"/>
              <w:rPr>
                <w:sz w:val="20"/>
              </w:rPr>
            </w:pPr>
          </w:p>
        </w:tc>
        <w:tc>
          <w:tcPr>
            <w:tcW w:w="1134" w:type="dxa"/>
            <w:vMerge/>
          </w:tcPr>
          <w:p w:rsidR="0015395E" w:rsidRPr="0015395E" w:rsidRDefault="0015395E" w:rsidP="0015395E">
            <w:pPr>
              <w:widowControl w:val="0"/>
              <w:autoSpaceDE w:val="0"/>
              <w:autoSpaceDN w:val="0"/>
              <w:spacing w:line="240" w:lineRule="auto"/>
              <w:ind w:left="-57" w:right="-57"/>
              <w:jc w:val="center"/>
              <w:rPr>
                <w:sz w:val="20"/>
              </w:rPr>
            </w:pPr>
          </w:p>
        </w:tc>
        <w:tc>
          <w:tcPr>
            <w:tcW w:w="567"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5395E" w:rsidRPr="0015395E" w:rsidRDefault="00322D04" w:rsidP="0015395E">
            <w:pPr>
              <w:widowControl w:val="0"/>
              <w:autoSpaceDE w:val="0"/>
              <w:autoSpaceDN w:val="0"/>
              <w:spacing w:line="240" w:lineRule="auto"/>
              <w:ind w:left="-57" w:right="-57"/>
              <w:jc w:val="center"/>
              <w:rPr>
                <w:rFonts w:cs="Calibri"/>
                <w:sz w:val="20"/>
              </w:rPr>
            </w:pPr>
            <w:r>
              <w:rPr>
                <w:rFonts w:cs="Calibri"/>
                <w:sz w:val="20"/>
              </w:rPr>
              <w:t>с</w:t>
            </w:r>
            <w:r w:rsidR="0015395E" w:rsidRPr="0015395E">
              <w:rPr>
                <w:rFonts w:cs="Calibri"/>
                <w:sz w:val="20"/>
              </w:rPr>
              <w:t>редне</w:t>
            </w:r>
            <w:r>
              <w:rPr>
                <w:rFonts w:cs="Calibri"/>
                <w:sz w:val="20"/>
              </w:rPr>
              <w:t>-</w:t>
            </w:r>
            <w:r w:rsidR="0015395E" w:rsidRPr="0015395E">
              <w:rPr>
                <w:rFonts w:cs="Calibri"/>
                <w:sz w:val="20"/>
              </w:rPr>
              <w:t>воз-растные</w:t>
            </w:r>
          </w:p>
        </w:tc>
        <w:tc>
          <w:tcPr>
            <w:tcW w:w="851"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5395E" w:rsidRPr="0015395E" w:rsidTr="008F64FC">
        <w:trPr>
          <w:jc w:val="center"/>
        </w:trPr>
        <w:tc>
          <w:tcPr>
            <w:tcW w:w="1560"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1</w:t>
            </w:r>
          </w:p>
        </w:tc>
        <w:tc>
          <w:tcPr>
            <w:tcW w:w="845"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2</w:t>
            </w:r>
          </w:p>
        </w:tc>
        <w:tc>
          <w:tcPr>
            <w:tcW w:w="1276"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3</w:t>
            </w:r>
          </w:p>
        </w:tc>
        <w:tc>
          <w:tcPr>
            <w:tcW w:w="992"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4</w:t>
            </w:r>
          </w:p>
        </w:tc>
        <w:tc>
          <w:tcPr>
            <w:tcW w:w="1276"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5</w:t>
            </w:r>
          </w:p>
        </w:tc>
        <w:tc>
          <w:tcPr>
            <w:tcW w:w="1134"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6</w:t>
            </w:r>
          </w:p>
        </w:tc>
        <w:tc>
          <w:tcPr>
            <w:tcW w:w="567"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7</w:t>
            </w:r>
          </w:p>
        </w:tc>
        <w:tc>
          <w:tcPr>
            <w:tcW w:w="850"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8</w:t>
            </w:r>
          </w:p>
        </w:tc>
        <w:tc>
          <w:tcPr>
            <w:tcW w:w="851"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9</w:t>
            </w:r>
          </w:p>
        </w:tc>
        <w:tc>
          <w:tcPr>
            <w:tcW w:w="935"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10</w:t>
            </w:r>
          </w:p>
        </w:tc>
      </w:tr>
      <w:tr w:rsidR="0015395E" w:rsidRPr="0015395E" w:rsidTr="008F64FC">
        <w:trPr>
          <w:cantSplit/>
          <w:trHeight w:val="637"/>
          <w:jc w:val="center"/>
        </w:trPr>
        <w:tc>
          <w:tcPr>
            <w:tcW w:w="1560" w:type="dxa"/>
            <w:vAlign w:val="center"/>
          </w:tcPr>
          <w:p w:rsidR="0015395E" w:rsidRPr="0015395E" w:rsidRDefault="0015395E" w:rsidP="004E16F4">
            <w:pPr>
              <w:widowControl w:val="0"/>
              <w:autoSpaceDE w:val="0"/>
              <w:autoSpaceDN w:val="0"/>
              <w:spacing w:line="240" w:lineRule="auto"/>
              <w:ind w:left="-57" w:right="-57"/>
              <w:jc w:val="center"/>
              <w:rPr>
                <w:sz w:val="20"/>
              </w:rPr>
            </w:pPr>
            <w:r w:rsidRPr="0015395E">
              <w:rPr>
                <w:sz w:val="20"/>
              </w:rPr>
              <w:t xml:space="preserve">Защитные леса </w:t>
            </w:r>
            <w:r w:rsidR="004E16F4">
              <w:rPr>
                <w:sz w:val="20"/>
              </w:rPr>
              <w:t>–</w:t>
            </w:r>
            <w:r w:rsidRPr="0015395E">
              <w:rPr>
                <w:sz w:val="20"/>
              </w:rPr>
              <w:t xml:space="preserve"> </w:t>
            </w:r>
            <w:r w:rsidR="004E16F4">
              <w:rPr>
                <w:sz w:val="20"/>
              </w:rPr>
              <w:t>ценные леса –нересто</w:t>
            </w:r>
            <w:r w:rsidR="00322D04">
              <w:rPr>
                <w:sz w:val="20"/>
              </w:rPr>
              <w:t>-</w:t>
            </w:r>
            <w:r w:rsidR="004E16F4">
              <w:rPr>
                <w:sz w:val="20"/>
              </w:rPr>
              <w:t>охранные полосы лесов</w:t>
            </w:r>
          </w:p>
        </w:tc>
        <w:tc>
          <w:tcPr>
            <w:tcW w:w="845" w:type="dxa"/>
            <w:textDirection w:val="btLr"/>
            <w:vAlign w:val="center"/>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 xml:space="preserve">Елизовское </w:t>
            </w:r>
          </w:p>
        </w:tc>
        <w:tc>
          <w:tcPr>
            <w:tcW w:w="1276" w:type="dxa"/>
            <w:textDirection w:val="btLr"/>
            <w:vAlign w:val="center"/>
          </w:tcPr>
          <w:p w:rsidR="0015395E" w:rsidRPr="0015395E" w:rsidRDefault="00322D04" w:rsidP="00322D04">
            <w:pPr>
              <w:widowControl w:val="0"/>
              <w:autoSpaceDE w:val="0"/>
              <w:autoSpaceDN w:val="0"/>
              <w:spacing w:line="240" w:lineRule="auto"/>
              <w:ind w:left="-57" w:right="-57"/>
              <w:jc w:val="center"/>
              <w:rPr>
                <w:sz w:val="20"/>
              </w:rPr>
            </w:pPr>
            <w:r>
              <w:rPr>
                <w:sz w:val="20"/>
              </w:rPr>
              <w:t>Елизовское (часть 1)</w:t>
            </w:r>
          </w:p>
        </w:tc>
        <w:tc>
          <w:tcPr>
            <w:tcW w:w="992" w:type="dxa"/>
            <w:vAlign w:val="center"/>
          </w:tcPr>
          <w:p w:rsidR="0015395E" w:rsidRPr="0015395E" w:rsidRDefault="00322D04" w:rsidP="0015395E">
            <w:pPr>
              <w:spacing w:line="240" w:lineRule="auto"/>
              <w:ind w:left="-57" w:right="-57"/>
              <w:jc w:val="center"/>
              <w:rPr>
                <w:color w:val="000000"/>
                <w:sz w:val="20"/>
              </w:rPr>
            </w:pPr>
            <w:r>
              <w:rPr>
                <w:color w:val="000000"/>
                <w:sz w:val="20"/>
              </w:rPr>
              <w:t>111</w:t>
            </w:r>
          </w:p>
          <w:p w:rsidR="0015395E" w:rsidRPr="0015395E" w:rsidRDefault="0015395E" w:rsidP="00322D04">
            <w:pPr>
              <w:spacing w:line="240" w:lineRule="auto"/>
              <w:ind w:left="-57" w:right="-57"/>
              <w:jc w:val="center"/>
              <w:rPr>
                <w:color w:val="000000"/>
                <w:sz w:val="20"/>
              </w:rPr>
            </w:pPr>
            <w:r w:rsidRPr="0015395E">
              <w:rPr>
                <w:color w:val="000000"/>
                <w:sz w:val="20"/>
              </w:rPr>
              <w:t xml:space="preserve">часть </w:t>
            </w:r>
            <w:r w:rsidR="00322D04">
              <w:rPr>
                <w:color w:val="000000"/>
                <w:sz w:val="20"/>
              </w:rPr>
              <w:t>9</w:t>
            </w:r>
          </w:p>
        </w:tc>
        <w:tc>
          <w:tcPr>
            <w:tcW w:w="1276" w:type="dxa"/>
            <w:vAlign w:val="center"/>
          </w:tcPr>
          <w:p w:rsidR="0015395E" w:rsidRPr="0015395E" w:rsidRDefault="0015395E" w:rsidP="0015395E">
            <w:pPr>
              <w:spacing w:line="240" w:lineRule="auto"/>
              <w:ind w:left="-57" w:right="-57"/>
              <w:jc w:val="center"/>
              <w:rPr>
                <w:color w:val="000000"/>
                <w:sz w:val="20"/>
              </w:rPr>
            </w:pPr>
            <w:r w:rsidRPr="0015395E">
              <w:rPr>
                <w:color w:val="000000"/>
                <w:sz w:val="20"/>
              </w:rPr>
              <w:t>Твл/Бк</w:t>
            </w:r>
          </w:p>
        </w:tc>
        <w:tc>
          <w:tcPr>
            <w:tcW w:w="1134" w:type="dxa"/>
            <w:vAlign w:val="center"/>
          </w:tcPr>
          <w:p w:rsidR="0015395E" w:rsidRPr="0015395E" w:rsidRDefault="00322D04" w:rsidP="0015395E">
            <w:pPr>
              <w:spacing w:line="240" w:lineRule="auto"/>
              <w:ind w:left="-57" w:right="-57"/>
              <w:jc w:val="center"/>
              <w:rPr>
                <w:sz w:val="20"/>
              </w:rPr>
            </w:pPr>
            <w:r>
              <w:rPr>
                <w:sz w:val="20"/>
              </w:rPr>
              <w:t>1,7885/161</w:t>
            </w:r>
          </w:p>
        </w:tc>
        <w:tc>
          <w:tcPr>
            <w:tcW w:w="567"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8F64FC" w:rsidRDefault="0015395E" w:rsidP="00322D04">
            <w:pPr>
              <w:spacing w:line="240" w:lineRule="auto"/>
              <w:ind w:left="-57" w:right="-57"/>
              <w:jc w:val="center"/>
              <w:rPr>
                <w:sz w:val="20"/>
              </w:rPr>
            </w:pPr>
            <w:r w:rsidRPr="0015395E">
              <w:rPr>
                <w:sz w:val="20"/>
              </w:rPr>
              <w:t>1,</w:t>
            </w:r>
            <w:r w:rsidR="00322D04">
              <w:rPr>
                <w:sz w:val="20"/>
              </w:rPr>
              <w:t>7885</w:t>
            </w:r>
            <w:r w:rsidRPr="0015395E">
              <w:rPr>
                <w:sz w:val="20"/>
              </w:rPr>
              <w:t>/</w:t>
            </w:r>
          </w:p>
          <w:p w:rsidR="0015395E" w:rsidRPr="0015395E" w:rsidRDefault="0015395E" w:rsidP="00322D04">
            <w:pPr>
              <w:spacing w:line="240" w:lineRule="auto"/>
              <w:ind w:left="-57" w:right="-57"/>
              <w:jc w:val="center"/>
              <w:rPr>
                <w:sz w:val="20"/>
              </w:rPr>
            </w:pPr>
            <w:r w:rsidRPr="0015395E">
              <w:rPr>
                <w:sz w:val="20"/>
              </w:rPr>
              <w:t>1</w:t>
            </w:r>
            <w:r w:rsidR="00322D04">
              <w:rPr>
                <w:sz w:val="20"/>
              </w:rPr>
              <w:t>61</w:t>
            </w:r>
          </w:p>
        </w:tc>
      </w:tr>
      <w:tr w:rsidR="0015395E" w:rsidRPr="0015395E" w:rsidTr="008F64FC">
        <w:trPr>
          <w:cantSplit/>
          <w:trHeight w:val="70"/>
          <w:jc w:val="center"/>
        </w:trPr>
        <w:tc>
          <w:tcPr>
            <w:tcW w:w="5949" w:type="dxa"/>
            <w:gridSpan w:val="5"/>
            <w:vAlign w:val="center"/>
          </w:tcPr>
          <w:p w:rsidR="0015395E" w:rsidRPr="0015395E" w:rsidRDefault="0015395E" w:rsidP="0015395E">
            <w:pPr>
              <w:spacing w:line="240" w:lineRule="auto"/>
              <w:ind w:left="-57" w:right="-57"/>
              <w:jc w:val="left"/>
              <w:rPr>
                <w:color w:val="000000"/>
                <w:sz w:val="20"/>
              </w:rPr>
            </w:pPr>
            <w:r w:rsidRPr="0015395E">
              <w:rPr>
                <w:sz w:val="20"/>
              </w:rPr>
              <w:t>Итого</w:t>
            </w:r>
          </w:p>
        </w:tc>
        <w:tc>
          <w:tcPr>
            <w:tcW w:w="1134" w:type="dxa"/>
            <w:vAlign w:val="center"/>
          </w:tcPr>
          <w:p w:rsidR="0015395E" w:rsidRPr="0015395E" w:rsidRDefault="00322D04" w:rsidP="0015395E">
            <w:pPr>
              <w:spacing w:line="240" w:lineRule="auto"/>
              <w:ind w:left="-57" w:right="-57"/>
              <w:jc w:val="center"/>
              <w:rPr>
                <w:sz w:val="20"/>
              </w:rPr>
            </w:pPr>
            <w:r>
              <w:rPr>
                <w:sz w:val="20"/>
              </w:rPr>
              <w:t>1,7885/161</w:t>
            </w:r>
          </w:p>
        </w:tc>
        <w:tc>
          <w:tcPr>
            <w:tcW w:w="567" w:type="dxa"/>
            <w:vAlign w:val="center"/>
          </w:tcPr>
          <w:p w:rsidR="0015395E" w:rsidRPr="0015395E" w:rsidRDefault="0015395E" w:rsidP="0015395E">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8F64FC" w:rsidRDefault="0015395E" w:rsidP="00322D04">
            <w:pPr>
              <w:spacing w:line="240" w:lineRule="auto"/>
              <w:ind w:left="-57" w:right="-57"/>
              <w:jc w:val="center"/>
              <w:rPr>
                <w:sz w:val="20"/>
              </w:rPr>
            </w:pPr>
            <w:r w:rsidRPr="0015395E">
              <w:rPr>
                <w:sz w:val="20"/>
              </w:rPr>
              <w:t>1,</w:t>
            </w:r>
            <w:r w:rsidR="00322D04">
              <w:rPr>
                <w:sz w:val="20"/>
              </w:rPr>
              <w:t>7885</w:t>
            </w:r>
            <w:r w:rsidRPr="0015395E">
              <w:rPr>
                <w:sz w:val="20"/>
              </w:rPr>
              <w:t>/</w:t>
            </w:r>
          </w:p>
          <w:p w:rsidR="0015395E" w:rsidRPr="0015395E" w:rsidRDefault="0015395E" w:rsidP="00322D04">
            <w:pPr>
              <w:spacing w:line="240" w:lineRule="auto"/>
              <w:ind w:left="-57" w:right="-57"/>
              <w:jc w:val="center"/>
              <w:rPr>
                <w:sz w:val="20"/>
              </w:rPr>
            </w:pPr>
            <w:r w:rsidRPr="0015395E">
              <w:rPr>
                <w:sz w:val="20"/>
              </w:rPr>
              <w:t>1</w:t>
            </w:r>
            <w:r w:rsidR="00322D04">
              <w:rPr>
                <w:sz w:val="20"/>
              </w:rPr>
              <w:t>61</w:t>
            </w:r>
          </w:p>
        </w:tc>
      </w:tr>
    </w:tbl>
    <w:p w:rsidR="000C34B3" w:rsidRDefault="000C34B3" w:rsidP="00322D04">
      <w:pPr>
        <w:pStyle w:val="ConsPlusNonformat"/>
        <w:rPr>
          <w:rFonts w:ascii="Times New Roman" w:hAnsi="Times New Roman" w:cs="Times New Roman"/>
          <w:sz w:val="24"/>
          <w:szCs w:val="24"/>
        </w:rPr>
      </w:pPr>
    </w:p>
    <w:p w:rsidR="00BF7B11" w:rsidRDefault="00BF7B11" w:rsidP="00AE289C">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0C34B3" w:rsidRDefault="000C34B3" w:rsidP="00AE289C">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175CA3" w:rsidRPr="00F323CE" w:rsidTr="00322D04">
        <w:trPr>
          <w:jc w:val="center"/>
        </w:trPr>
        <w:tc>
          <w:tcPr>
            <w:tcW w:w="1980" w:type="dxa"/>
            <w:vMerge w:val="restart"/>
            <w:vAlign w:val="center"/>
          </w:tcPr>
          <w:p w:rsidR="00BF7B11" w:rsidRPr="00F323CE" w:rsidRDefault="00BF7B11" w:rsidP="00AE289C">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F7B11" w:rsidRPr="00F323CE" w:rsidRDefault="00BF7B11" w:rsidP="00AE289C">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F323CE" w:rsidRPr="00F323CE" w:rsidTr="00322D04">
        <w:trPr>
          <w:trHeight w:val="651"/>
          <w:jc w:val="center"/>
        </w:trPr>
        <w:tc>
          <w:tcPr>
            <w:tcW w:w="1980" w:type="dxa"/>
            <w:vMerge/>
            <w:vAlign w:val="center"/>
          </w:tcPr>
          <w:p w:rsidR="00BF7B11" w:rsidRPr="00F323CE" w:rsidRDefault="00BF7B11" w:rsidP="00AE289C">
            <w:pPr>
              <w:pStyle w:val="ConsPlusNonformat"/>
              <w:jc w:val="center"/>
              <w:rPr>
                <w:rFonts w:ascii="Times New Roman" w:hAnsi="Times New Roman" w:cs="Times New Roman"/>
              </w:rPr>
            </w:pPr>
          </w:p>
        </w:tc>
        <w:tc>
          <w:tcPr>
            <w:tcW w:w="992" w:type="dxa"/>
            <w:vMerge/>
            <w:vAlign w:val="center"/>
          </w:tcPr>
          <w:p w:rsidR="00BF7B11" w:rsidRPr="00F323CE" w:rsidRDefault="00BF7B11" w:rsidP="00AE289C">
            <w:pPr>
              <w:pStyle w:val="ConsPlusNonformat"/>
              <w:jc w:val="center"/>
              <w:rPr>
                <w:rFonts w:ascii="Times New Roman" w:hAnsi="Times New Roman" w:cs="Times New Roman"/>
              </w:rPr>
            </w:pPr>
          </w:p>
        </w:tc>
        <w:tc>
          <w:tcPr>
            <w:tcW w:w="1276" w:type="dxa"/>
            <w:vMerge/>
          </w:tcPr>
          <w:p w:rsidR="00BF7B11" w:rsidRPr="00F323CE" w:rsidRDefault="00BF7B11" w:rsidP="00AE289C">
            <w:pPr>
              <w:pStyle w:val="ConsPlusNonformat"/>
              <w:jc w:val="center"/>
              <w:rPr>
                <w:rFonts w:ascii="Times New Roman" w:hAnsi="Times New Roman" w:cs="Times New Roman"/>
              </w:rPr>
            </w:pPr>
          </w:p>
        </w:tc>
        <w:tc>
          <w:tcPr>
            <w:tcW w:w="1281" w:type="dxa"/>
            <w:vMerge/>
          </w:tcPr>
          <w:p w:rsidR="00BF7B11" w:rsidRPr="00F323CE" w:rsidRDefault="00BF7B11" w:rsidP="00AE289C">
            <w:pPr>
              <w:pStyle w:val="ConsPlusNonformat"/>
              <w:jc w:val="center"/>
              <w:rPr>
                <w:rFonts w:ascii="Times New Roman" w:hAnsi="Times New Roman" w:cs="Times New Roman"/>
              </w:rPr>
            </w:pPr>
          </w:p>
        </w:tc>
        <w:tc>
          <w:tcPr>
            <w:tcW w:w="567" w:type="dxa"/>
            <w:vMerge/>
          </w:tcPr>
          <w:p w:rsidR="00BF7B11" w:rsidRPr="00F323CE" w:rsidRDefault="00BF7B11" w:rsidP="00AE289C">
            <w:pPr>
              <w:pStyle w:val="ConsPlusNonformat"/>
              <w:jc w:val="center"/>
              <w:rPr>
                <w:rFonts w:ascii="Times New Roman" w:hAnsi="Times New Roman" w:cs="Times New Roman"/>
              </w:rPr>
            </w:pPr>
          </w:p>
        </w:tc>
        <w:tc>
          <w:tcPr>
            <w:tcW w:w="425" w:type="dxa"/>
            <w:vMerge/>
          </w:tcPr>
          <w:p w:rsidR="00BF7B11" w:rsidRPr="00F323CE" w:rsidRDefault="00BF7B11" w:rsidP="00AE289C">
            <w:pPr>
              <w:pStyle w:val="ConsPlusNonformat"/>
              <w:jc w:val="center"/>
              <w:rPr>
                <w:rFonts w:ascii="Times New Roman" w:hAnsi="Times New Roman" w:cs="Times New Roman"/>
              </w:rPr>
            </w:pPr>
          </w:p>
        </w:tc>
        <w:tc>
          <w:tcPr>
            <w:tcW w:w="567" w:type="dxa"/>
            <w:vMerge/>
          </w:tcPr>
          <w:p w:rsidR="00BF7B11" w:rsidRPr="00F323CE" w:rsidRDefault="00BF7B11" w:rsidP="00AE289C">
            <w:pPr>
              <w:pStyle w:val="ConsPlusNonformat"/>
              <w:jc w:val="center"/>
              <w:rPr>
                <w:rFonts w:ascii="Times New Roman" w:hAnsi="Times New Roman" w:cs="Times New Roman"/>
              </w:rPr>
            </w:pPr>
          </w:p>
        </w:tc>
        <w:tc>
          <w:tcPr>
            <w:tcW w:w="567" w:type="dxa"/>
          </w:tcPr>
          <w:p w:rsidR="00BF7B11" w:rsidRPr="00F323CE" w:rsidRDefault="00175CA3" w:rsidP="00AE289C">
            <w:pPr>
              <w:pStyle w:val="ConsPlusNormal"/>
              <w:ind w:left="-108"/>
              <w:jc w:val="center"/>
              <w:rPr>
                <w:rFonts w:ascii="Times New Roman" w:hAnsi="Times New Roman" w:cs="Times New Roman"/>
                <w:sz w:val="20"/>
              </w:rPr>
            </w:pPr>
            <w:r>
              <w:rPr>
                <w:rFonts w:ascii="Times New Roman" w:hAnsi="Times New Roman" w:cs="Times New Roman"/>
                <w:sz w:val="20"/>
              </w:rPr>
              <w:t>м</w:t>
            </w:r>
            <w:r w:rsidR="00BF7B11" w:rsidRPr="00F323CE">
              <w:rPr>
                <w:rFonts w:ascii="Times New Roman" w:hAnsi="Times New Roman" w:cs="Times New Roman"/>
                <w:sz w:val="20"/>
              </w:rPr>
              <w:t>о</w:t>
            </w:r>
            <w:r>
              <w:rPr>
                <w:rFonts w:ascii="Times New Roman" w:hAnsi="Times New Roman" w:cs="Times New Roman"/>
                <w:sz w:val="20"/>
              </w:rPr>
              <w:t>-</w:t>
            </w:r>
            <w:r w:rsidR="00BF7B11" w:rsidRPr="00F323CE">
              <w:rPr>
                <w:rFonts w:ascii="Times New Roman" w:hAnsi="Times New Roman" w:cs="Times New Roman"/>
                <w:sz w:val="20"/>
              </w:rPr>
              <w:t>лод-няки</w:t>
            </w:r>
          </w:p>
        </w:tc>
        <w:tc>
          <w:tcPr>
            <w:tcW w:w="992" w:type="dxa"/>
          </w:tcPr>
          <w:p w:rsidR="00BF7B11" w:rsidRPr="00F323CE" w:rsidRDefault="00BF7B11" w:rsidP="00AE289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F7B11" w:rsidRPr="00F323CE" w:rsidRDefault="00BF7B11" w:rsidP="00AE289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F323CE" w:rsidRPr="00F323CE" w:rsidTr="00322D04">
        <w:trPr>
          <w:jc w:val="center"/>
        </w:trPr>
        <w:tc>
          <w:tcPr>
            <w:tcW w:w="1980"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11</w:t>
            </w:r>
          </w:p>
        </w:tc>
      </w:tr>
      <w:tr w:rsidR="00F323CE" w:rsidRPr="00F323CE" w:rsidTr="00322D04">
        <w:trPr>
          <w:trHeight w:val="70"/>
          <w:jc w:val="center"/>
        </w:trPr>
        <w:tc>
          <w:tcPr>
            <w:tcW w:w="1980" w:type="dxa"/>
          </w:tcPr>
          <w:p w:rsidR="00675A3D" w:rsidRPr="00F323CE" w:rsidRDefault="00DE49CF" w:rsidP="00322D04">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sidR="00322D04">
              <w:rPr>
                <w:rFonts w:ascii="Times New Roman" w:hAnsi="Times New Roman" w:cs="Times New Roman"/>
              </w:rPr>
              <w:t>–ценные леса – нерестоохранные полосы лесов</w:t>
            </w:r>
          </w:p>
        </w:tc>
        <w:tc>
          <w:tcPr>
            <w:tcW w:w="992" w:type="dxa"/>
            <w:vAlign w:val="center"/>
          </w:tcPr>
          <w:p w:rsidR="00675A3D" w:rsidRPr="00F323CE" w:rsidRDefault="00322D04" w:rsidP="00AE289C">
            <w:pPr>
              <w:spacing w:line="240" w:lineRule="auto"/>
              <w:ind w:left="-57" w:right="-57"/>
              <w:jc w:val="center"/>
              <w:rPr>
                <w:color w:val="000000"/>
                <w:sz w:val="20"/>
              </w:rPr>
            </w:pPr>
            <w:r>
              <w:rPr>
                <w:color w:val="000000"/>
                <w:sz w:val="20"/>
              </w:rPr>
              <w:t>111</w:t>
            </w:r>
          </w:p>
          <w:p w:rsidR="00675A3D" w:rsidRPr="00F323CE" w:rsidRDefault="00675A3D" w:rsidP="00322D04">
            <w:pPr>
              <w:spacing w:line="240" w:lineRule="auto"/>
              <w:ind w:left="-57" w:right="-57"/>
              <w:jc w:val="center"/>
              <w:rPr>
                <w:color w:val="000000"/>
                <w:sz w:val="20"/>
              </w:rPr>
            </w:pPr>
            <w:r w:rsidRPr="00F323CE">
              <w:rPr>
                <w:color w:val="000000"/>
                <w:sz w:val="20"/>
              </w:rPr>
              <w:t xml:space="preserve">часть </w:t>
            </w:r>
            <w:r w:rsidR="00322D04">
              <w:rPr>
                <w:color w:val="000000"/>
                <w:sz w:val="20"/>
              </w:rPr>
              <w:t>9</w:t>
            </w:r>
          </w:p>
        </w:tc>
        <w:tc>
          <w:tcPr>
            <w:tcW w:w="1276" w:type="dxa"/>
            <w:vAlign w:val="center"/>
          </w:tcPr>
          <w:p w:rsidR="00675A3D" w:rsidRPr="00F323CE" w:rsidRDefault="00675A3D" w:rsidP="00AE289C">
            <w:pPr>
              <w:spacing w:line="240" w:lineRule="auto"/>
              <w:ind w:left="-57" w:right="-57"/>
              <w:jc w:val="center"/>
              <w:rPr>
                <w:color w:val="000000"/>
                <w:sz w:val="20"/>
              </w:rPr>
            </w:pPr>
            <w:r w:rsidRPr="00F323CE">
              <w:rPr>
                <w:color w:val="000000"/>
                <w:sz w:val="20"/>
              </w:rPr>
              <w:t>Твл/Бк</w:t>
            </w:r>
          </w:p>
        </w:tc>
        <w:tc>
          <w:tcPr>
            <w:tcW w:w="1281" w:type="dxa"/>
            <w:vAlign w:val="center"/>
          </w:tcPr>
          <w:p w:rsidR="00675A3D" w:rsidRPr="00F323CE" w:rsidRDefault="00322D04" w:rsidP="00AE289C">
            <w:pPr>
              <w:spacing w:line="240" w:lineRule="auto"/>
              <w:jc w:val="center"/>
              <w:rPr>
                <w:color w:val="000000"/>
                <w:sz w:val="20"/>
              </w:rPr>
            </w:pPr>
            <w:r>
              <w:rPr>
                <w:color w:val="000000"/>
                <w:sz w:val="20"/>
              </w:rPr>
              <w:t>6Бк2Бк2Бб</w:t>
            </w:r>
          </w:p>
        </w:tc>
        <w:tc>
          <w:tcPr>
            <w:tcW w:w="567" w:type="dxa"/>
            <w:vAlign w:val="center"/>
          </w:tcPr>
          <w:p w:rsidR="00675A3D" w:rsidRPr="00F323CE" w:rsidRDefault="00322D04" w:rsidP="00AE289C">
            <w:pPr>
              <w:spacing w:line="240" w:lineRule="auto"/>
              <w:jc w:val="center"/>
              <w:rPr>
                <w:color w:val="000000"/>
                <w:sz w:val="20"/>
              </w:rPr>
            </w:pPr>
            <w:r>
              <w:rPr>
                <w:color w:val="000000"/>
                <w:sz w:val="20"/>
              </w:rPr>
              <w:t>190</w:t>
            </w:r>
          </w:p>
        </w:tc>
        <w:tc>
          <w:tcPr>
            <w:tcW w:w="425" w:type="dxa"/>
            <w:vAlign w:val="center"/>
          </w:tcPr>
          <w:p w:rsidR="00675A3D" w:rsidRPr="00F323CE" w:rsidRDefault="00675A3D" w:rsidP="00AE289C">
            <w:pPr>
              <w:spacing w:line="240" w:lineRule="auto"/>
              <w:jc w:val="center"/>
              <w:rPr>
                <w:color w:val="000000"/>
                <w:sz w:val="20"/>
              </w:rPr>
            </w:pPr>
            <w:r w:rsidRPr="00F323CE">
              <w:rPr>
                <w:color w:val="000000"/>
                <w:sz w:val="20"/>
              </w:rPr>
              <w:t>5</w:t>
            </w:r>
          </w:p>
        </w:tc>
        <w:tc>
          <w:tcPr>
            <w:tcW w:w="567" w:type="dxa"/>
            <w:vAlign w:val="center"/>
          </w:tcPr>
          <w:p w:rsidR="00675A3D" w:rsidRPr="00F323CE" w:rsidRDefault="00080DA8" w:rsidP="00322D04">
            <w:pPr>
              <w:spacing w:line="240" w:lineRule="auto"/>
              <w:jc w:val="center"/>
              <w:rPr>
                <w:color w:val="000000"/>
                <w:sz w:val="20"/>
              </w:rPr>
            </w:pPr>
            <w:r w:rsidRPr="00F323CE">
              <w:rPr>
                <w:color w:val="000000"/>
                <w:sz w:val="20"/>
              </w:rPr>
              <w:t>0,</w:t>
            </w:r>
            <w:r w:rsidR="00322D04">
              <w:rPr>
                <w:color w:val="000000"/>
                <w:sz w:val="20"/>
              </w:rPr>
              <w:t>7</w:t>
            </w:r>
          </w:p>
        </w:tc>
        <w:tc>
          <w:tcPr>
            <w:tcW w:w="567" w:type="dxa"/>
            <w:vAlign w:val="center"/>
          </w:tcPr>
          <w:p w:rsidR="00675A3D" w:rsidRPr="00F323CE" w:rsidRDefault="00675A3D" w:rsidP="00AE289C">
            <w:pPr>
              <w:spacing w:line="240" w:lineRule="auto"/>
              <w:jc w:val="center"/>
              <w:rPr>
                <w:color w:val="000000"/>
                <w:sz w:val="20"/>
              </w:rPr>
            </w:pPr>
            <w:r w:rsidRPr="00F323CE">
              <w:rPr>
                <w:color w:val="000000"/>
                <w:sz w:val="20"/>
              </w:rPr>
              <w:t>–</w:t>
            </w:r>
          </w:p>
        </w:tc>
        <w:tc>
          <w:tcPr>
            <w:tcW w:w="992" w:type="dxa"/>
            <w:vAlign w:val="center"/>
          </w:tcPr>
          <w:p w:rsidR="00675A3D" w:rsidRPr="00F323CE" w:rsidRDefault="00675A3D" w:rsidP="00AE289C">
            <w:pPr>
              <w:spacing w:line="240" w:lineRule="auto"/>
              <w:jc w:val="center"/>
              <w:rPr>
                <w:color w:val="000000"/>
                <w:sz w:val="20"/>
              </w:rPr>
            </w:pPr>
            <w:r w:rsidRPr="00F323CE">
              <w:rPr>
                <w:color w:val="000000"/>
                <w:sz w:val="20"/>
              </w:rPr>
              <w:t>–</w:t>
            </w:r>
          </w:p>
        </w:tc>
        <w:tc>
          <w:tcPr>
            <w:tcW w:w="709" w:type="dxa"/>
            <w:vAlign w:val="center"/>
          </w:tcPr>
          <w:p w:rsidR="00675A3D" w:rsidRPr="00F323CE" w:rsidRDefault="00322D04" w:rsidP="00AE289C">
            <w:pPr>
              <w:spacing w:line="240" w:lineRule="auto"/>
              <w:jc w:val="center"/>
              <w:rPr>
                <w:color w:val="000000"/>
                <w:sz w:val="20"/>
              </w:rPr>
            </w:pPr>
            <w:r w:rsidRPr="00B37386">
              <w:rPr>
                <w:color w:val="000000"/>
                <w:sz w:val="20"/>
              </w:rPr>
              <w:t>–</w:t>
            </w:r>
          </w:p>
        </w:tc>
        <w:tc>
          <w:tcPr>
            <w:tcW w:w="998" w:type="dxa"/>
            <w:vAlign w:val="center"/>
          </w:tcPr>
          <w:p w:rsidR="00675A3D" w:rsidRPr="00F323CE" w:rsidRDefault="00322D04" w:rsidP="00AE289C">
            <w:pPr>
              <w:spacing w:line="240" w:lineRule="auto"/>
              <w:jc w:val="center"/>
              <w:rPr>
                <w:color w:val="000000"/>
                <w:sz w:val="20"/>
              </w:rPr>
            </w:pPr>
            <w:r>
              <w:rPr>
                <w:color w:val="000000"/>
                <w:sz w:val="20"/>
              </w:rPr>
              <w:t>90</w:t>
            </w:r>
          </w:p>
        </w:tc>
      </w:tr>
    </w:tbl>
    <w:p w:rsidR="00322D04" w:rsidRDefault="00322D04" w:rsidP="00E86785">
      <w:pPr>
        <w:pStyle w:val="ConsPlusNonformat"/>
        <w:jc w:val="center"/>
        <w:rPr>
          <w:rFonts w:ascii="Times New Roman" w:hAnsi="Times New Roman" w:cs="Times New Roman"/>
          <w:sz w:val="24"/>
          <w:szCs w:val="24"/>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E86785" w:rsidRPr="008D35E0" w:rsidRDefault="00E86785" w:rsidP="00E86785">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E86785" w:rsidRPr="008D35E0" w:rsidTr="00322D04">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E86785" w:rsidRPr="008D35E0" w:rsidTr="00322D04">
        <w:trPr>
          <w:jc w:val="center"/>
        </w:trPr>
        <w:tc>
          <w:tcPr>
            <w:tcW w:w="740"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8</w:t>
            </w:r>
          </w:p>
        </w:tc>
      </w:tr>
      <w:tr w:rsidR="00E86785" w:rsidRPr="008D35E0" w:rsidTr="00322D04">
        <w:trPr>
          <w:jc w:val="center"/>
        </w:trPr>
        <w:tc>
          <w:tcPr>
            <w:tcW w:w="740" w:type="dxa"/>
            <w:tcBorders>
              <w:top w:val="single" w:sz="4" w:space="0" w:color="auto"/>
              <w:left w:val="single" w:sz="4" w:space="0" w:color="auto"/>
              <w:right w:val="single" w:sz="4" w:space="0" w:color="auto"/>
            </w:tcBorders>
            <w:vAlign w:val="center"/>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E86785" w:rsidRPr="008D35E0" w:rsidRDefault="00E86785" w:rsidP="00E8678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E86785" w:rsidRPr="008D35E0" w:rsidRDefault="00322D04" w:rsidP="00E86785">
            <w:pPr>
              <w:pStyle w:val="ConsPlusNonformat"/>
              <w:ind w:left="-57" w:right="-57"/>
              <w:jc w:val="center"/>
              <w:rPr>
                <w:rFonts w:ascii="Times New Roman" w:hAnsi="Times New Roman" w:cs="Times New Roman"/>
              </w:rPr>
            </w:pPr>
            <w:r>
              <w:rPr>
                <w:rFonts w:ascii="Times New Roman" w:hAnsi="Times New Roman" w:cs="Times New Roman"/>
              </w:rPr>
              <w:t>Елизовское  (часть 1)</w:t>
            </w:r>
          </w:p>
        </w:tc>
        <w:tc>
          <w:tcPr>
            <w:tcW w:w="828" w:type="dxa"/>
            <w:tcBorders>
              <w:top w:val="single" w:sz="4" w:space="0" w:color="auto"/>
              <w:left w:val="single" w:sz="4" w:space="0" w:color="auto"/>
              <w:right w:val="single" w:sz="4" w:space="0" w:color="auto"/>
            </w:tcBorders>
            <w:vAlign w:val="center"/>
          </w:tcPr>
          <w:p w:rsidR="00E86785" w:rsidRPr="008D35E0" w:rsidRDefault="00322D04" w:rsidP="00E86785">
            <w:pPr>
              <w:spacing w:line="240" w:lineRule="auto"/>
              <w:ind w:left="-57" w:right="-57"/>
              <w:jc w:val="center"/>
              <w:rPr>
                <w:sz w:val="20"/>
              </w:rPr>
            </w:pPr>
            <w:r>
              <w:rPr>
                <w:sz w:val="20"/>
              </w:rPr>
              <w:t>111</w:t>
            </w:r>
          </w:p>
        </w:tc>
        <w:tc>
          <w:tcPr>
            <w:tcW w:w="1855" w:type="dxa"/>
            <w:tcBorders>
              <w:top w:val="single" w:sz="4" w:space="0" w:color="auto"/>
              <w:left w:val="single" w:sz="4" w:space="0" w:color="auto"/>
              <w:bottom w:val="single" w:sz="4" w:space="0" w:color="auto"/>
              <w:right w:val="single" w:sz="4" w:space="0" w:color="auto"/>
            </w:tcBorders>
            <w:vAlign w:val="center"/>
          </w:tcPr>
          <w:p w:rsidR="00E86785" w:rsidRPr="008D35E0" w:rsidRDefault="00E86785" w:rsidP="00322D0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322D04">
              <w:rPr>
                <w:rFonts w:ascii="Times New Roman" w:hAnsi="Times New Roman" w:cs="Times New Roman"/>
                <w:color w:val="000000"/>
              </w:rPr>
              <w:t>9</w:t>
            </w:r>
          </w:p>
        </w:tc>
        <w:tc>
          <w:tcPr>
            <w:tcW w:w="2017" w:type="dxa"/>
            <w:tcBorders>
              <w:top w:val="single" w:sz="4" w:space="0" w:color="auto"/>
              <w:left w:val="single" w:sz="4" w:space="0" w:color="auto"/>
              <w:right w:val="single" w:sz="4" w:space="0" w:color="auto"/>
            </w:tcBorders>
            <w:vAlign w:val="center"/>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w:t>
            </w:r>
          </w:p>
        </w:tc>
      </w:tr>
    </w:tbl>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5. Особо защитные участки лесов</w:t>
      </w:r>
    </w:p>
    <w:p w:rsidR="00E86785" w:rsidRPr="008D35E0" w:rsidRDefault="00E86785" w:rsidP="00E86785">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E86785" w:rsidRPr="00E86785" w:rsidTr="00FA71F0">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Площадь</w:t>
            </w:r>
          </w:p>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(га)</w:t>
            </w:r>
          </w:p>
        </w:tc>
      </w:tr>
      <w:tr w:rsidR="00E86785" w:rsidRPr="00E86785" w:rsidTr="00FA71F0">
        <w:trPr>
          <w:jc w:val="center"/>
        </w:trPr>
        <w:tc>
          <w:tcPr>
            <w:tcW w:w="569"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7</w:t>
            </w:r>
          </w:p>
        </w:tc>
      </w:tr>
      <w:tr w:rsidR="00322D04" w:rsidRPr="00E86785" w:rsidTr="00FA71F0">
        <w:trPr>
          <w:trHeight w:val="394"/>
          <w:jc w:val="center"/>
        </w:trPr>
        <w:tc>
          <w:tcPr>
            <w:tcW w:w="569" w:type="dxa"/>
            <w:tcBorders>
              <w:top w:val="single" w:sz="4" w:space="0" w:color="auto"/>
              <w:left w:val="single" w:sz="4" w:space="0" w:color="auto"/>
              <w:right w:val="single" w:sz="4" w:space="0" w:color="auto"/>
            </w:tcBorders>
            <w:vAlign w:val="center"/>
          </w:tcPr>
          <w:p w:rsidR="00322D04" w:rsidRPr="00E86785" w:rsidRDefault="00322D04" w:rsidP="00322D04">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322D04" w:rsidRPr="008D35E0" w:rsidRDefault="00322D04" w:rsidP="00322D0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tcBorders>
              <w:top w:val="single" w:sz="4" w:space="0" w:color="auto"/>
              <w:left w:val="single" w:sz="4" w:space="0" w:color="auto"/>
              <w:right w:val="single" w:sz="4" w:space="0" w:color="auto"/>
            </w:tcBorders>
            <w:vAlign w:val="center"/>
          </w:tcPr>
          <w:p w:rsidR="00322D04" w:rsidRPr="008D35E0" w:rsidRDefault="00322D04" w:rsidP="00322D04">
            <w:pPr>
              <w:pStyle w:val="ConsPlusNonformat"/>
              <w:ind w:left="-57" w:right="-57"/>
              <w:jc w:val="center"/>
              <w:rPr>
                <w:rFonts w:ascii="Times New Roman" w:hAnsi="Times New Roman" w:cs="Times New Roman"/>
              </w:rPr>
            </w:pPr>
            <w:r>
              <w:rPr>
                <w:rFonts w:ascii="Times New Roman" w:hAnsi="Times New Roman" w:cs="Times New Roman"/>
              </w:rPr>
              <w:t>Елизовское  (часть 1)</w:t>
            </w:r>
          </w:p>
        </w:tc>
        <w:tc>
          <w:tcPr>
            <w:tcW w:w="0" w:type="auto"/>
            <w:tcBorders>
              <w:top w:val="single" w:sz="4" w:space="0" w:color="auto"/>
              <w:left w:val="single" w:sz="4" w:space="0" w:color="auto"/>
              <w:right w:val="single" w:sz="4" w:space="0" w:color="auto"/>
            </w:tcBorders>
            <w:vAlign w:val="center"/>
          </w:tcPr>
          <w:p w:rsidR="00322D04" w:rsidRPr="008D35E0" w:rsidRDefault="00322D04" w:rsidP="00322D04">
            <w:pPr>
              <w:spacing w:line="240" w:lineRule="auto"/>
              <w:ind w:left="-57" w:right="-57"/>
              <w:jc w:val="center"/>
              <w:rPr>
                <w:sz w:val="20"/>
              </w:rPr>
            </w:pPr>
            <w:r>
              <w:rPr>
                <w:sz w:val="20"/>
              </w:rPr>
              <w:t>111</w:t>
            </w:r>
          </w:p>
        </w:tc>
        <w:tc>
          <w:tcPr>
            <w:tcW w:w="0" w:type="auto"/>
            <w:tcBorders>
              <w:top w:val="single" w:sz="4" w:space="0" w:color="auto"/>
              <w:left w:val="single" w:sz="4" w:space="0" w:color="auto"/>
              <w:bottom w:val="single" w:sz="4" w:space="0" w:color="auto"/>
              <w:right w:val="single" w:sz="4" w:space="0" w:color="auto"/>
            </w:tcBorders>
            <w:vAlign w:val="center"/>
          </w:tcPr>
          <w:p w:rsidR="00322D04" w:rsidRPr="008D35E0" w:rsidRDefault="00322D04" w:rsidP="00322D0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9</w:t>
            </w:r>
          </w:p>
        </w:tc>
        <w:tc>
          <w:tcPr>
            <w:tcW w:w="0" w:type="auto"/>
            <w:tcBorders>
              <w:top w:val="single" w:sz="4" w:space="0" w:color="auto"/>
              <w:left w:val="single" w:sz="4" w:space="0" w:color="auto"/>
              <w:bottom w:val="single" w:sz="4" w:space="0" w:color="auto"/>
              <w:right w:val="single" w:sz="4" w:space="0" w:color="auto"/>
            </w:tcBorders>
          </w:tcPr>
          <w:p w:rsidR="00322D04" w:rsidRPr="00E86785" w:rsidRDefault="00322D04" w:rsidP="00322D04">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tcPr>
          <w:p w:rsidR="00322D04" w:rsidRPr="00E86785" w:rsidRDefault="00322D04" w:rsidP="00322D04">
            <w:pPr>
              <w:spacing w:line="240" w:lineRule="auto"/>
              <w:jc w:val="center"/>
              <w:rPr>
                <w:sz w:val="20"/>
              </w:rPr>
            </w:pPr>
            <w:r w:rsidRPr="00E86785">
              <w:rPr>
                <w:color w:val="000000"/>
                <w:sz w:val="20"/>
              </w:rPr>
              <w:t>–</w:t>
            </w:r>
          </w:p>
        </w:tc>
      </w:tr>
    </w:tbl>
    <w:p w:rsidR="00E86785" w:rsidRPr="008D35E0" w:rsidRDefault="00E86785" w:rsidP="00E86785">
      <w:pPr>
        <w:pStyle w:val="ConsPlusNormal"/>
        <w:ind w:firstLine="540"/>
        <w:jc w:val="both"/>
        <w:rPr>
          <w:rFonts w:ascii="Times New Roman" w:hAnsi="Times New Roman" w:cs="Times New Roman"/>
          <w:sz w:val="20"/>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E86785" w:rsidRPr="008D35E0" w:rsidRDefault="00E86785" w:rsidP="00E86785">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285"/>
        <w:gridCol w:w="850"/>
        <w:gridCol w:w="584"/>
        <w:gridCol w:w="344"/>
        <w:gridCol w:w="490"/>
        <w:gridCol w:w="2551"/>
        <w:gridCol w:w="1134"/>
        <w:gridCol w:w="833"/>
        <w:gridCol w:w="160"/>
      </w:tblGrid>
      <w:tr w:rsidR="00E86785" w:rsidRPr="008D35E0" w:rsidTr="00FA71F0">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285"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55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E86785" w:rsidRPr="008D35E0" w:rsidTr="00FA71F0">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2</w:t>
            </w:r>
          </w:p>
        </w:tc>
        <w:tc>
          <w:tcPr>
            <w:tcW w:w="1285"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8</w:t>
            </w:r>
          </w:p>
        </w:tc>
      </w:tr>
      <w:tr w:rsidR="00322D04" w:rsidRPr="008D35E0" w:rsidTr="00FA71F0">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322D04" w:rsidRPr="008D35E0" w:rsidRDefault="00322D04" w:rsidP="00322D0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322D04" w:rsidRPr="008D35E0" w:rsidRDefault="00322D04" w:rsidP="00322D0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285" w:type="dxa"/>
            <w:tcBorders>
              <w:top w:val="single" w:sz="4" w:space="0" w:color="auto"/>
              <w:left w:val="single" w:sz="4" w:space="0" w:color="auto"/>
              <w:right w:val="single" w:sz="4" w:space="0" w:color="auto"/>
            </w:tcBorders>
            <w:vAlign w:val="center"/>
          </w:tcPr>
          <w:p w:rsidR="00322D04" w:rsidRPr="008D35E0" w:rsidRDefault="00322D04" w:rsidP="00322D04">
            <w:pPr>
              <w:pStyle w:val="ConsPlusNonformat"/>
              <w:ind w:left="-57" w:right="-57"/>
              <w:jc w:val="center"/>
              <w:rPr>
                <w:rFonts w:ascii="Times New Roman" w:hAnsi="Times New Roman" w:cs="Times New Roman"/>
              </w:rPr>
            </w:pPr>
            <w:r>
              <w:rPr>
                <w:rFonts w:ascii="Times New Roman" w:hAnsi="Times New Roman" w:cs="Times New Roman"/>
              </w:rPr>
              <w:t>Елизовское  (часть 1)</w:t>
            </w:r>
          </w:p>
        </w:tc>
        <w:tc>
          <w:tcPr>
            <w:tcW w:w="850" w:type="dxa"/>
            <w:tcBorders>
              <w:top w:val="single" w:sz="4" w:space="0" w:color="auto"/>
              <w:left w:val="single" w:sz="4" w:space="0" w:color="auto"/>
              <w:right w:val="single" w:sz="4" w:space="0" w:color="auto"/>
            </w:tcBorders>
            <w:vAlign w:val="center"/>
          </w:tcPr>
          <w:p w:rsidR="00322D04" w:rsidRPr="008D35E0" w:rsidRDefault="00322D04" w:rsidP="00322D04">
            <w:pPr>
              <w:spacing w:line="240" w:lineRule="auto"/>
              <w:ind w:left="-57" w:right="-57"/>
              <w:jc w:val="center"/>
              <w:rPr>
                <w:sz w:val="20"/>
              </w:rPr>
            </w:pPr>
            <w:r>
              <w:rPr>
                <w:sz w:val="20"/>
              </w:rPr>
              <w:t>111</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22D04" w:rsidRPr="008D35E0" w:rsidRDefault="00322D04" w:rsidP="00322D0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9</w:t>
            </w:r>
          </w:p>
        </w:tc>
        <w:tc>
          <w:tcPr>
            <w:tcW w:w="2551" w:type="dxa"/>
            <w:tcBorders>
              <w:top w:val="single" w:sz="4" w:space="0" w:color="auto"/>
              <w:left w:val="single" w:sz="4" w:space="0" w:color="auto"/>
              <w:bottom w:val="single" w:sz="4" w:space="0" w:color="auto"/>
              <w:right w:val="single" w:sz="4" w:space="0" w:color="auto"/>
            </w:tcBorders>
            <w:vAlign w:val="center"/>
          </w:tcPr>
          <w:p w:rsidR="00322D04" w:rsidRPr="008D35E0" w:rsidRDefault="00322D04" w:rsidP="00322D04">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322D04" w:rsidRPr="008D35E0" w:rsidRDefault="00322D04" w:rsidP="00322D0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22D04" w:rsidRPr="008D35E0" w:rsidRDefault="00322D04" w:rsidP="00322D04">
            <w:pPr>
              <w:pStyle w:val="ConsPlusNonformat"/>
              <w:jc w:val="center"/>
              <w:rPr>
                <w:rFonts w:ascii="Times New Roman" w:hAnsi="Times New Roman" w:cs="Times New Roman"/>
              </w:rPr>
            </w:pPr>
            <w:r>
              <w:rPr>
                <w:rFonts w:ascii="Times New Roman" w:hAnsi="Times New Roman" w:cs="Times New Roman"/>
              </w:rPr>
              <w:t>-</w:t>
            </w:r>
          </w:p>
        </w:tc>
      </w:tr>
      <w:tr w:rsidR="00BF7B11" w:rsidRPr="0015183F" w:rsidTr="00FA71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F7B11" w:rsidRPr="008B1201" w:rsidRDefault="00BF7B11" w:rsidP="00E86785">
            <w:pPr>
              <w:spacing w:line="240" w:lineRule="auto"/>
              <w:jc w:val="left"/>
              <w:rPr>
                <w:sz w:val="24"/>
                <w:szCs w:val="24"/>
              </w:rPr>
            </w:pPr>
          </w:p>
        </w:tc>
        <w:tc>
          <w:tcPr>
            <w:tcW w:w="344" w:type="dxa"/>
            <w:shd w:val="clear" w:color="auto" w:fill="auto"/>
          </w:tcPr>
          <w:p w:rsidR="00BF7B11" w:rsidRPr="008B1201" w:rsidRDefault="00BF7B11" w:rsidP="00E86785">
            <w:pPr>
              <w:spacing w:line="240" w:lineRule="auto"/>
              <w:jc w:val="center"/>
              <w:rPr>
                <w:sz w:val="24"/>
                <w:szCs w:val="24"/>
              </w:rPr>
            </w:pPr>
          </w:p>
        </w:tc>
        <w:tc>
          <w:tcPr>
            <w:tcW w:w="5008" w:type="dxa"/>
            <w:gridSpan w:val="4"/>
            <w:shd w:val="clear" w:color="auto" w:fill="auto"/>
          </w:tcPr>
          <w:p w:rsidR="00BF7B11" w:rsidRPr="00B610D4" w:rsidRDefault="00BF7B11" w:rsidP="00E86785">
            <w:pPr>
              <w:spacing w:line="240" w:lineRule="auto"/>
              <w:rPr>
                <w:sz w:val="24"/>
                <w:szCs w:val="24"/>
              </w:rPr>
            </w:pPr>
          </w:p>
        </w:tc>
      </w:tr>
    </w:tbl>
    <w:p w:rsidR="00E86785" w:rsidRPr="008D35E0" w:rsidRDefault="00E86785" w:rsidP="00E51F8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175CA3" w:rsidRDefault="00175CA3">
      <w:pPr>
        <w:spacing w:after="200" w:line="276" w:lineRule="auto"/>
        <w:jc w:val="left"/>
        <w:rPr>
          <w:sz w:val="24"/>
          <w:szCs w:val="24"/>
        </w:rPr>
      </w:pPr>
      <w:bookmarkStart w:id="10" w:name="P601"/>
      <w:bookmarkEnd w:id="10"/>
      <w:r>
        <w:rPr>
          <w:sz w:val="24"/>
          <w:szCs w:val="24"/>
        </w:rPr>
        <w:br w:type="page"/>
      </w: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506B8E" w:rsidRDefault="00506B8E" w:rsidP="000B07C4">
            <w:pPr>
              <w:spacing w:line="240" w:lineRule="auto"/>
              <w:jc w:val="center"/>
              <w:rPr>
                <w:sz w:val="22"/>
                <w:szCs w:val="22"/>
              </w:rPr>
            </w:pPr>
            <w:r w:rsidRPr="00506B8E">
              <w:rPr>
                <w:sz w:val="22"/>
                <w:szCs w:val="22"/>
              </w:rPr>
              <w:t>Защитные леса – ценные леса – нерестоохранные полосы лесов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Pr="00596CE9" w:rsidRDefault="00536612" w:rsidP="00E51F88">
            <w:pPr>
              <w:spacing w:line="240" w:lineRule="auto"/>
              <w:jc w:val="center"/>
              <w:rPr>
                <w:sz w:val="22"/>
                <w:szCs w:val="22"/>
              </w:rPr>
            </w:pPr>
            <w:r w:rsidRPr="00596CE9">
              <w:rPr>
                <w:sz w:val="22"/>
                <w:szCs w:val="22"/>
              </w:rPr>
              <w:t xml:space="preserve">Лесные </w:t>
            </w:r>
            <w:r w:rsidR="00902502">
              <w:rPr>
                <w:sz w:val="22"/>
                <w:szCs w:val="22"/>
              </w:rPr>
              <w:t>земли</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322D04" w:rsidP="006161B5">
            <w:pPr>
              <w:spacing w:line="240" w:lineRule="auto"/>
              <w:jc w:val="center"/>
              <w:rPr>
                <w:b/>
                <w:bCs/>
                <w:color w:val="000000"/>
                <w:sz w:val="22"/>
                <w:szCs w:val="22"/>
              </w:rPr>
            </w:pPr>
            <w:r>
              <w:rPr>
                <w:b/>
                <w:bCs/>
                <w:color w:val="000000"/>
                <w:sz w:val="22"/>
                <w:szCs w:val="22"/>
              </w:rPr>
              <w:t>1,7885</w:t>
            </w:r>
          </w:p>
        </w:tc>
      </w:tr>
      <w:tr w:rsidR="00536612" w:rsidRPr="00596CE9" w:rsidTr="00EC661C">
        <w:trPr>
          <w:trHeight w:val="991"/>
          <w:jc w:val="center"/>
        </w:trPr>
        <w:tc>
          <w:tcPr>
            <w:tcW w:w="7083" w:type="dxa"/>
          </w:tcPr>
          <w:p w:rsidR="00536612" w:rsidRPr="00596CE9" w:rsidRDefault="00536612" w:rsidP="00103B2E">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536612" w:rsidRPr="00596CE9" w:rsidRDefault="00536612" w:rsidP="00103B2E">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3 000,00</w:t>
            </w:r>
          </w:p>
        </w:tc>
      </w:tr>
      <w:tr w:rsidR="00536612" w:rsidRPr="00596CE9" w:rsidTr="00EC661C">
        <w:trPr>
          <w:trHeight w:val="521"/>
          <w:jc w:val="center"/>
        </w:trPr>
        <w:tc>
          <w:tcPr>
            <w:tcW w:w="7083" w:type="dxa"/>
          </w:tcPr>
          <w:p w:rsidR="00536612" w:rsidRPr="00506B8E" w:rsidRDefault="00536612" w:rsidP="00103B2E">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00506B8E" w:rsidRPr="00506B8E">
              <w:rPr>
                <w:sz w:val="22"/>
                <w:szCs w:val="22"/>
              </w:rPr>
              <w:t>Защитные леса – ценные леса – нерестоохранные полосы лесов</w:t>
            </w:r>
            <w:r w:rsidRPr="00506B8E">
              <w:rPr>
                <w:rFonts w:eastAsiaTheme="minorHAnsi"/>
                <w:sz w:val="22"/>
                <w:szCs w:val="22"/>
                <w:lang w:eastAsia="en-US"/>
              </w:rPr>
              <w:t>)</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1,5</w:t>
            </w:r>
          </w:p>
        </w:tc>
      </w:tr>
      <w:tr w:rsidR="00536612" w:rsidRPr="00596CE9" w:rsidTr="00EC661C">
        <w:trPr>
          <w:trHeight w:val="521"/>
          <w:jc w:val="center"/>
        </w:trPr>
        <w:tc>
          <w:tcPr>
            <w:tcW w:w="7083" w:type="dxa"/>
          </w:tcPr>
          <w:p w:rsidR="00536612" w:rsidRPr="00596CE9" w:rsidRDefault="00536612" w:rsidP="00322D04">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sidR="00322D04">
              <w:rPr>
                <w:spacing w:val="-4"/>
                <w:sz w:val="22"/>
                <w:szCs w:val="22"/>
              </w:rPr>
              <w:t>свыше 3 км</w:t>
            </w:r>
            <w:r w:rsidRPr="00596CE9">
              <w:rPr>
                <w:spacing w:val="-4"/>
                <w:sz w:val="22"/>
                <w:szCs w:val="22"/>
              </w:rPr>
              <w:t>)</w:t>
            </w:r>
          </w:p>
        </w:tc>
        <w:tc>
          <w:tcPr>
            <w:tcW w:w="2700" w:type="dxa"/>
            <w:vAlign w:val="center"/>
          </w:tcPr>
          <w:p w:rsidR="00536612" w:rsidRPr="00596CE9" w:rsidRDefault="00322D04" w:rsidP="006161B5">
            <w:pPr>
              <w:spacing w:line="240" w:lineRule="auto"/>
              <w:jc w:val="center"/>
              <w:rPr>
                <w:sz w:val="22"/>
                <w:szCs w:val="22"/>
              </w:rPr>
            </w:pPr>
            <w:r>
              <w:rPr>
                <w:sz w:val="22"/>
                <w:szCs w:val="22"/>
              </w:rPr>
              <w:t>0</w:t>
            </w:r>
            <w:r w:rsidR="006161B5">
              <w:rPr>
                <w:sz w:val="22"/>
                <w:szCs w:val="22"/>
              </w:rPr>
              <w:t>,5</w:t>
            </w:r>
          </w:p>
        </w:tc>
      </w:tr>
      <w:tr w:rsidR="00536612" w:rsidRPr="00596CE9" w:rsidTr="00EC661C">
        <w:trPr>
          <w:trHeight w:val="226"/>
          <w:jc w:val="center"/>
        </w:trPr>
        <w:tc>
          <w:tcPr>
            <w:tcW w:w="7083" w:type="dxa"/>
          </w:tcPr>
          <w:p w:rsidR="00536612" w:rsidRPr="00596CE9" w:rsidRDefault="00536612" w:rsidP="00103B2E">
            <w:pPr>
              <w:spacing w:line="240" w:lineRule="auto"/>
              <w:rPr>
                <w:spacing w:val="-4"/>
                <w:sz w:val="22"/>
                <w:szCs w:val="22"/>
              </w:rPr>
            </w:pPr>
            <w:r w:rsidRPr="00596CE9">
              <w:rPr>
                <w:spacing w:val="-4"/>
                <w:sz w:val="22"/>
                <w:szCs w:val="22"/>
              </w:rPr>
              <w:t>Коэффициент, учит</w:t>
            </w:r>
            <w:r w:rsidR="00EC661C">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1,0</w:t>
            </w:r>
          </w:p>
        </w:tc>
      </w:tr>
      <w:tr w:rsidR="00536612" w:rsidRPr="00596CE9" w:rsidTr="00EC661C">
        <w:trPr>
          <w:trHeight w:val="246"/>
          <w:jc w:val="center"/>
        </w:trPr>
        <w:tc>
          <w:tcPr>
            <w:tcW w:w="7083" w:type="dxa"/>
          </w:tcPr>
          <w:p w:rsidR="00536612" w:rsidRPr="002F335B" w:rsidRDefault="00536612" w:rsidP="00103B2E">
            <w:pPr>
              <w:spacing w:line="240" w:lineRule="auto"/>
              <w:rPr>
                <w:b/>
                <w:spacing w:val="-4"/>
                <w:sz w:val="22"/>
                <w:szCs w:val="22"/>
              </w:rPr>
            </w:pPr>
            <w:r w:rsidRPr="00596CE9">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536612" w:rsidRPr="00596CE9" w:rsidRDefault="00536612" w:rsidP="006161B5">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EC661C" w:rsidRDefault="00322D04" w:rsidP="006161B5">
            <w:pPr>
              <w:spacing w:line="240" w:lineRule="exact"/>
              <w:jc w:val="center"/>
              <w:rPr>
                <w:b/>
                <w:sz w:val="22"/>
                <w:szCs w:val="22"/>
                <w:lang w:val="en-US"/>
              </w:rPr>
            </w:pPr>
            <w:r>
              <w:rPr>
                <w:b/>
                <w:sz w:val="22"/>
                <w:szCs w:val="22"/>
              </w:rPr>
              <w:t>9 094,52</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902502">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506B8E" w:rsidP="00536612">
            <w:pPr>
              <w:spacing w:line="240" w:lineRule="auto"/>
              <w:jc w:val="center"/>
              <w:rPr>
                <w:sz w:val="22"/>
                <w:szCs w:val="22"/>
              </w:rPr>
            </w:pPr>
            <w:r w:rsidRPr="00506B8E">
              <w:rPr>
                <w:sz w:val="22"/>
                <w:szCs w:val="22"/>
              </w:rPr>
              <w:t>Защитные леса – ценные леса – нерестоохранные полосы лесов</w:t>
            </w:r>
          </w:p>
        </w:tc>
      </w:tr>
      <w:tr w:rsidR="00536612" w:rsidTr="00902502">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322D04" w:rsidP="000B07C4">
            <w:pPr>
              <w:spacing w:line="240" w:lineRule="exact"/>
              <w:jc w:val="center"/>
              <w:rPr>
                <w:b/>
                <w:sz w:val="22"/>
                <w:szCs w:val="22"/>
              </w:rPr>
            </w:pPr>
            <w:r>
              <w:rPr>
                <w:b/>
                <w:sz w:val="22"/>
                <w:szCs w:val="22"/>
              </w:rPr>
              <w:t>9 456,69</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103B2E">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C661C">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C661C">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322D04" w:rsidP="00593AEA">
            <w:pPr>
              <w:spacing w:line="240" w:lineRule="auto"/>
              <w:jc w:val="center"/>
              <w:rPr>
                <w:b/>
                <w:sz w:val="22"/>
                <w:szCs w:val="22"/>
              </w:rPr>
            </w:pPr>
            <w:r>
              <w:rPr>
                <w:b/>
                <w:sz w:val="22"/>
                <w:szCs w:val="22"/>
              </w:rPr>
              <w:t>9 818,86</w:t>
            </w:r>
          </w:p>
        </w:tc>
      </w:tr>
      <w:tr w:rsidR="00536612" w:rsidTr="00EC661C">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103B2E">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единицу площади лесного участка (Постановление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E2CD2" w:rsidRDefault="00322D04" w:rsidP="000B07C4">
            <w:pPr>
              <w:spacing w:line="240" w:lineRule="auto"/>
              <w:jc w:val="center"/>
              <w:rPr>
                <w:b/>
                <w:sz w:val="22"/>
                <w:szCs w:val="22"/>
                <w:lang w:val="en-US"/>
              </w:rPr>
            </w:pPr>
            <w:r>
              <w:rPr>
                <w:b/>
                <w:sz w:val="22"/>
                <w:szCs w:val="22"/>
              </w:rPr>
              <w:t>10 221,27</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103B2E">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r>
              <w:rPr>
                <w:b/>
                <w:bCs/>
                <w:sz w:val="20"/>
              </w:rPr>
              <w:t>9 094,52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1 576,12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1 576,12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1 576,12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1 576,12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1 576,12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1 576,09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A1769F" w:rsidP="00506B8E">
            <w:pPr>
              <w:autoSpaceDE w:val="0"/>
              <w:autoSpaceDN w:val="0"/>
              <w:adjustRightInd w:val="0"/>
              <w:spacing w:line="240" w:lineRule="auto"/>
              <w:jc w:val="center"/>
              <w:rPr>
                <w:b/>
                <w:bCs/>
                <w:sz w:val="20"/>
              </w:rPr>
            </w:pPr>
            <w:r>
              <w:rPr>
                <w:b/>
                <w:bCs/>
                <w:sz w:val="20"/>
              </w:rPr>
              <w:t>9 456,69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1 636,48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1 636,48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1 636,48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1 636,48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1 636,48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1 636,46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A1769F" w:rsidP="00506B8E">
            <w:pPr>
              <w:autoSpaceDE w:val="0"/>
              <w:autoSpaceDN w:val="0"/>
              <w:adjustRightInd w:val="0"/>
              <w:spacing w:line="240" w:lineRule="auto"/>
              <w:jc w:val="center"/>
              <w:rPr>
                <w:b/>
                <w:bCs/>
                <w:sz w:val="20"/>
              </w:rPr>
            </w:pPr>
            <w:r>
              <w:rPr>
                <w:b/>
                <w:bCs/>
                <w:sz w:val="20"/>
              </w:rPr>
              <w:t>9 818,86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11306" w:rsidP="00506B8E">
            <w:pPr>
              <w:spacing w:line="240" w:lineRule="auto"/>
              <w:jc w:val="center"/>
              <w:rPr>
                <w:sz w:val="20"/>
              </w:rPr>
            </w:pPr>
            <w:r>
              <w:rPr>
                <w:sz w:val="20"/>
              </w:rPr>
              <w:t>1 703,55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1 703,55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1 703,55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1 703,55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1 703,55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11306" w:rsidP="00506B8E">
            <w:pPr>
              <w:spacing w:line="240" w:lineRule="auto"/>
              <w:jc w:val="center"/>
              <w:rPr>
                <w:sz w:val="20"/>
              </w:rPr>
            </w:pPr>
            <w:r>
              <w:rPr>
                <w:sz w:val="20"/>
              </w:rPr>
              <w:t>1 703,52</w:t>
            </w:r>
          </w:p>
        </w:tc>
      </w:tr>
      <w:tr w:rsidR="00506B8E"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CE6E78" w:rsidRDefault="00A1769F" w:rsidP="00506B8E">
            <w:pPr>
              <w:spacing w:line="240" w:lineRule="auto"/>
              <w:jc w:val="center"/>
              <w:rPr>
                <w:b/>
                <w:sz w:val="20"/>
                <w:lang w:val="en-US"/>
              </w:rPr>
            </w:pPr>
            <w:r>
              <w:rPr>
                <w:b/>
                <w:sz w:val="20"/>
              </w:rPr>
              <w:t>10 221,27</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8E6BF4" w:rsidRDefault="008E6BF4" w:rsidP="00103CD4">
      <w:pPr>
        <w:pStyle w:val="ConsPlusNonformat"/>
        <w:jc w:val="center"/>
        <w:rPr>
          <w:rFonts w:ascii="Times New Roman" w:hAnsi="Times New Roman" w:cs="Times New Roman"/>
          <w:sz w:val="24"/>
          <w:szCs w:val="24"/>
        </w:rPr>
      </w:pP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EC661C" w:rsidRDefault="00BF7B11" w:rsidP="008E6BF4">
      <w:pPr>
        <w:pStyle w:val="ConsPlusNonformat"/>
        <w:ind w:firstLine="709"/>
        <w:jc w:val="both"/>
        <w:rPr>
          <w:rFonts w:ascii="Times New Roman" w:hAnsi="Times New Roman" w:cs="Times New Roman"/>
          <w:sz w:val="24"/>
          <w:szCs w:val="24"/>
        </w:rPr>
      </w:pPr>
      <w:r w:rsidRPr="00EC661C">
        <w:rPr>
          <w:rFonts w:ascii="Times New Roman" w:hAnsi="Times New Roman" w:cs="Times New Roman"/>
          <w:sz w:val="24"/>
          <w:szCs w:val="24"/>
        </w:rPr>
        <w:t>Арендодатель в лице __________________</w:t>
      </w:r>
      <w:r w:rsidRPr="00EC661C">
        <w:rPr>
          <w:rFonts w:ascii="Times New Roman" w:hAnsi="Times New Roman" w:cs="Times New Roman"/>
          <w:noProof/>
          <w:spacing w:val="-2"/>
          <w:sz w:val="24"/>
          <w:szCs w:val="24"/>
        </w:rPr>
        <w:t>, действующего на основании ___________________,</w:t>
      </w:r>
      <w:r w:rsidRPr="00EC661C">
        <w:rPr>
          <w:rFonts w:ascii="Times New Roman" w:hAnsi="Times New Roman" w:cs="Times New Roman"/>
          <w:sz w:val="24"/>
          <w:szCs w:val="24"/>
        </w:rPr>
        <w:t xml:space="preserve"> и Арендатор в лице</w:t>
      </w:r>
      <w:r w:rsidRPr="00EC661C">
        <w:rPr>
          <w:b/>
          <w:noProof/>
          <w:sz w:val="24"/>
          <w:szCs w:val="24"/>
        </w:rPr>
        <w:t xml:space="preserve"> </w:t>
      </w:r>
      <w:r w:rsidRPr="00EC661C">
        <w:rPr>
          <w:rFonts w:ascii="Times New Roman" w:hAnsi="Times New Roman" w:cs="Times New Roman"/>
          <w:sz w:val="24"/>
          <w:szCs w:val="24"/>
        </w:rPr>
        <w:t>___________________</w:t>
      </w:r>
      <w:r w:rsidRPr="00EC661C">
        <w:rPr>
          <w:rFonts w:ascii="Times New Roman" w:hAnsi="Times New Roman" w:cs="Times New Roman"/>
          <w:noProof/>
          <w:spacing w:val="-2"/>
          <w:sz w:val="24"/>
          <w:szCs w:val="24"/>
        </w:rPr>
        <w:t>,</w:t>
      </w:r>
      <w:r w:rsidRPr="00EC661C">
        <w:rPr>
          <w:rFonts w:ascii="Times New Roman" w:hAnsi="Times New Roman" w:cs="Times New Roman"/>
          <w:b/>
          <w:noProof/>
          <w:spacing w:val="-2"/>
          <w:sz w:val="24"/>
          <w:szCs w:val="24"/>
        </w:rPr>
        <w:t xml:space="preserve"> </w:t>
      </w:r>
      <w:r w:rsidRPr="00EC661C">
        <w:rPr>
          <w:rFonts w:ascii="Times New Roman" w:hAnsi="Times New Roman" w:cs="Times New Roman"/>
          <w:sz w:val="24"/>
          <w:szCs w:val="24"/>
        </w:rPr>
        <w:t>действующего на основании ___________,</w:t>
      </w:r>
      <w:r w:rsidR="004A56BE" w:rsidRPr="00EC661C">
        <w:rPr>
          <w:rFonts w:ascii="Times New Roman" w:hAnsi="Times New Roman" w:cs="Times New Roman"/>
          <w:sz w:val="24"/>
          <w:szCs w:val="24"/>
        </w:rPr>
        <w:t xml:space="preserve"> составили настоящий акт </w:t>
      </w:r>
      <w:r w:rsidR="000C34B3" w:rsidRPr="00EC661C">
        <w:rPr>
          <w:rFonts w:ascii="Times New Roman" w:hAnsi="Times New Roman" w:cs="Times New Roman"/>
          <w:sz w:val="24"/>
          <w:szCs w:val="24"/>
        </w:rPr>
        <w:t>о</w:t>
      </w:r>
      <w:r w:rsidRPr="00EC661C">
        <w:rPr>
          <w:rFonts w:ascii="Times New Roman" w:hAnsi="Times New Roman" w:cs="Times New Roman"/>
          <w:sz w:val="24"/>
          <w:szCs w:val="24"/>
        </w:rPr>
        <w:t xml:space="preserve"> том, что на основании договора аренды лесного участка от __________ № _______ первый передал, а второй принял лесной участок площадью </w:t>
      </w:r>
      <w:r w:rsidR="00506B8E">
        <w:rPr>
          <w:rFonts w:ascii="Times New Roman" w:hAnsi="Times New Roman" w:cs="Times New Roman"/>
          <w:sz w:val="24"/>
          <w:szCs w:val="24"/>
        </w:rPr>
        <w:t>1,7885</w:t>
      </w:r>
      <w:r w:rsidRPr="00EC661C">
        <w:rPr>
          <w:rFonts w:ascii="Times New Roman" w:hAnsi="Times New Roman" w:cs="Times New Roman"/>
          <w:sz w:val="24"/>
          <w:szCs w:val="24"/>
        </w:rPr>
        <w:t xml:space="preserve"> га для осуществления рекреационной деятельности, имеющий местоположение: </w:t>
      </w:r>
    </w:p>
    <w:p w:rsidR="00BF7B11" w:rsidRPr="00EC661C" w:rsidRDefault="00BF7B11" w:rsidP="008E6BF4">
      <w:pPr>
        <w:autoSpaceDE w:val="0"/>
        <w:autoSpaceDN w:val="0"/>
        <w:adjustRightInd w:val="0"/>
        <w:spacing w:line="240" w:lineRule="auto"/>
        <w:ind w:firstLine="708"/>
        <w:rPr>
          <w:sz w:val="24"/>
          <w:szCs w:val="24"/>
        </w:rPr>
      </w:pPr>
      <w:r w:rsidRPr="00EC661C">
        <w:rPr>
          <w:sz w:val="24"/>
          <w:szCs w:val="24"/>
        </w:rPr>
        <w:t>–</w:t>
      </w:r>
      <w:r w:rsidR="0059365A" w:rsidRPr="00EC661C">
        <w:rPr>
          <w:sz w:val="24"/>
          <w:szCs w:val="24"/>
        </w:rPr>
        <w:t xml:space="preserve"> </w:t>
      </w:r>
      <w:r w:rsidR="008E6BF4" w:rsidRPr="008E6BF4">
        <w:rPr>
          <w:color w:val="000000" w:themeColor="text1"/>
          <w:sz w:val="24"/>
          <w:szCs w:val="24"/>
        </w:rPr>
        <w:t xml:space="preserve">Российская Федерация, </w:t>
      </w:r>
      <w:r w:rsidR="008C219B">
        <w:rPr>
          <w:color w:val="000000" w:themeColor="text1"/>
          <w:sz w:val="24"/>
          <w:szCs w:val="24"/>
        </w:rPr>
        <w:t xml:space="preserve">Камчатский край, </w:t>
      </w:r>
      <w:r w:rsidR="008E6BF4" w:rsidRPr="008E6BF4">
        <w:rPr>
          <w:color w:val="000000" w:themeColor="text1"/>
          <w:sz w:val="24"/>
          <w:szCs w:val="24"/>
        </w:rPr>
        <w:t xml:space="preserve">Елизовское лесничество, квартал </w:t>
      </w:r>
      <w:r w:rsidR="00506B8E">
        <w:rPr>
          <w:color w:val="000000" w:themeColor="text1"/>
          <w:sz w:val="24"/>
          <w:szCs w:val="24"/>
        </w:rPr>
        <w:t>111</w:t>
      </w:r>
      <w:r w:rsidR="008E6BF4" w:rsidRPr="008E6BF4">
        <w:rPr>
          <w:color w:val="000000" w:themeColor="text1"/>
          <w:sz w:val="24"/>
          <w:szCs w:val="24"/>
        </w:rPr>
        <w:t xml:space="preserve"> часть выдела </w:t>
      </w:r>
      <w:r w:rsidR="00506B8E">
        <w:rPr>
          <w:color w:val="000000" w:themeColor="text1"/>
          <w:sz w:val="24"/>
          <w:szCs w:val="24"/>
        </w:rPr>
        <w:t>9</w:t>
      </w:r>
      <w:r w:rsidR="008E6BF4" w:rsidRPr="008E6BF4">
        <w:rPr>
          <w:color w:val="000000" w:themeColor="text1"/>
          <w:sz w:val="24"/>
          <w:szCs w:val="24"/>
        </w:rPr>
        <w:t xml:space="preserve"> </w:t>
      </w:r>
      <w:r w:rsidR="00506B8E">
        <w:rPr>
          <w:color w:val="000000" w:themeColor="text1"/>
          <w:sz w:val="24"/>
          <w:szCs w:val="24"/>
        </w:rPr>
        <w:t>Елизовского</w:t>
      </w:r>
      <w:r w:rsidR="008E6BF4" w:rsidRPr="008E6BF4">
        <w:rPr>
          <w:color w:val="000000" w:themeColor="text1"/>
          <w:sz w:val="24"/>
          <w:szCs w:val="24"/>
        </w:rPr>
        <w:t xml:space="preserve"> участкового лесничества</w:t>
      </w:r>
      <w:r w:rsidR="008E6BF4">
        <w:rPr>
          <w:color w:val="000000" w:themeColor="text1"/>
          <w:sz w:val="24"/>
          <w:szCs w:val="24"/>
        </w:rPr>
        <w:t xml:space="preserve"> </w:t>
      </w:r>
      <w:r w:rsidR="00506B8E">
        <w:rPr>
          <w:color w:val="000000" w:themeColor="text1"/>
          <w:sz w:val="24"/>
          <w:szCs w:val="24"/>
        </w:rPr>
        <w:t xml:space="preserve">(часть 1) </w:t>
      </w:r>
      <w:r w:rsidRPr="00EC661C">
        <w:rPr>
          <w:sz w:val="24"/>
          <w:szCs w:val="24"/>
        </w:rPr>
        <w:t>с кадастровым</w:t>
      </w:r>
      <w:r w:rsidR="004A56BE" w:rsidRPr="00EC661C">
        <w:rPr>
          <w:sz w:val="24"/>
          <w:szCs w:val="24"/>
        </w:rPr>
        <w:t xml:space="preserve"> </w:t>
      </w:r>
      <w:r w:rsidR="00902502" w:rsidRPr="00EC661C">
        <w:rPr>
          <w:sz w:val="24"/>
          <w:szCs w:val="24"/>
        </w:rPr>
        <w:t>номером 41:05:0101</w:t>
      </w:r>
      <w:r w:rsidR="00EC661C">
        <w:rPr>
          <w:sz w:val="24"/>
          <w:szCs w:val="24"/>
        </w:rPr>
        <w:t>0</w:t>
      </w:r>
      <w:r w:rsidR="00506B8E">
        <w:rPr>
          <w:sz w:val="24"/>
          <w:szCs w:val="24"/>
        </w:rPr>
        <w:t>10</w:t>
      </w:r>
      <w:r w:rsidRPr="00EC661C">
        <w:rPr>
          <w:sz w:val="24"/>
          <w:szCs w:val="24"/>
        </w:rPr>
        <w:t>:</w:t>
      </w:r>
      <w:r w:rsidR="008E6BF4">
        <w:rPr>
          <w:sz w:val="24"/>
          <w:szCs w:val="24"/>
        </w:rPr>
        <w:t>1922</w:t>
      </w:r>
      <w:r w:rsidRPr="00EC661C">
        <w:rPr>
          <w:sz w:val="24"/>
          <w:szCs w:val="24"/>
        </w:rPr>
        <w:t>.</w:t>
      </w:r>
    </w:p>
    <w:p w:rsidR="00103CD4" w:rsidRDefault="00103CD4"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8E6BF4" w:rsidRDefault="008E6BF4" w:rsidP="00103CD4">
      <w:pPr>
        <w:pStyle w:val="ConsPlusNonformat"/>
        <w:jc w:val="center"/>
        <w:rPr>
          <w:rFonts w:ascii="Times New Roman" w:hAnsi="Times New Roman" w:cs="Times New Roman"/>
          <w:sz w:val="24"/>
          <w:szCs w:val="24"/>
        </w:rPr>
      </w:pPr>
    </w:p>
    <w:p w:rsidR="00BF7B11" w:rsidRPr="004F7727" w:rsidRDefault="00BF7B11" w:rsidP="00103CD4">
      <w:pPr>
        <w:pStyle w:val="ConsPlusNonformat"/>
        <w:jc w:val="center"/>
        <w:rPr>
          <w:rFonts w:ascii="Times New Roman" w:hAnsi="Times New Roman" w:cs="Times New Roman"/>
          <w:sz w:val="24"/>
          <w:szCs w:val="24"/>
        </w:rPr>
      </w:pPr>
      <w:r w:rsidRPr="004F7727">
        <w:rPr>
          <w:rFonts w:ascii="Times New Roman" w:hAnsi="Times New Roman" w:cs="Times New Roman"/>
          <w:sz w:val="24"/>
          <w:szCs w:val="24"/>
        </w:rPr>
        <w:t>лесного участка</w:t>
      </w:r>
    </w:p>
    <w:p w:rsidR="008E6BF4" w:rsidRDefault="008E6BF4" w:rsidP="008E6BF4">
      <w:pPr>
        <w:pStyle w:val="ConsPlusNonformat"/>
        <w:jc w:val="center"/>
        <w:rPr>
          <w:rFonts w:ascii="Times New Roman" w:hAnsi="Times New Roman" w:cs="Times New Roman"/>
          <w:sz w:val="24"/>
          <w:szCs w:val="24"/>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1. Распределение земель</w:t>
      </w:r>
    </w:p>
    <w:p w:rsidR="00506B8E" w:rsidRPr="00506B8E" w:rsidRDefault="00506B8E" w:rsidP="00506B8E">
      <w:pPr>
        <w:widowControl w:val="0"/>
        <w:autoSpaceDE w:val="0"/>
        <w:autoSpaceDN w:val="0"/>
        <w:spacing w:line="240" w:lineRule="auto"/>
        <w:jc w:val="right"/>
        <w:rPr>
          <w:sz w:val="22"/>
          <w:szCs w:val="22"/>
        </w:rPr>
      </w:pPr>
      <w:r w:rsidRPr="00506B8E">
        <w:rPr>
          <w:sz w:val="22"/>
          <w:szCs w:val="22"/>
        </w:rPr>
        <w:t xml:space="preserve">                                                                       (га)</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944"/>
        <w:gridCol w:w="992"/>
        <w:gridCol w:w="1034"/>
        <w:gridCol w:w="1093"/>
        <w:gridCol w:w="708"/>
        <w:gridCol w:w="719"/>
        <w:gridCol w:w="900"/>
        <w:gridCol w:w="810"/>
        <w:gridCol w:w="1019"/>
        <w:gridCol w:w="992"/>
      </w:tblGrid>
      <w:tr w:rsidR="00506B8E" w:rsidRPr="00506B8E" w:rsidTr="008C219B">
        <w:trPr>
          <w:cantSplit/>
          <w:jc w:val="center"/>
        </w:trPr>
        <w:tc>
          <w:tcPr>
            <w:tcW w:w="1137" w:type="dxa"/>
            <w:vMerge w:val="restart"/>
            <w:vAlign w:val="center"/>
          </w:tcPr>
          <w:p w:rsidR="00506B8E" w:rsidRPr="00506B8E" w:rsidRDefault="00506B8E" w:rsidP="00506B8E">
            <w:pPr>
              <w:spacing w:line="240" w:lineRule="auto"/>
              <w:ind w:left="-57" w:right="-57"/>
              <w:jc w:val="center"/>
              <w:rPr>
                <w:spacing w:val="-2"/>
                <w:sz w:val="20"/>
              </w:rPr>
            </w:pPr>
            <w:r w:rsidRPr="00506B8E">
              <w:rPr>
                <w:spacing w:val="-2"/>
                <w:sz w:val="20"/>
              </w:rPr>
              <w:t>Общая площадь,  всего</w:t>
            </w:r>
          </w:p>
        </w:tc>
        <w:tc>
          <w:tcPr>
            <w:tcW w:w="9211" w:type="dxa"/>
            <w:gridSpan w:val="10"/>
            <w:vAlign w:val="center"/>
          </w:tcPr>
          <w:p w:rsidR="00506B8E" w:rsidRPr="00506B8E" w:rsidRDefault="00506B8E" w:rsidP="00506B8E">
            <w:pPr>
              <w:spacing w:line="240" w:lineRule="auto"/>
              <w:ind w:left="-57" w:right="-57"/>
              <w:jc w:val="center"/>
              <w:rPr>
                <w:spacing w:val="-2"/>
                <w:sz w:val="20"/>
              </w:rPr>
            </w:pPr>
            <w:r w:rsidRPr="00506B8E">
              <w:rPr>
                <w:spacing w:val="-2"/>
                <w:sz w:val="20"/>
              </w:rPr>
              <w:t>В том числе</w:t>
            </w:r>
          </w:p>
        </w:tc>
      </w:tr>
      <w:tr w:rsidR="00506B8E" w:rsidRPr="00506B8E" w:rsidTr="008C219B">
        <w:trPr>
          <w:cantSplit/>
          <w:jc w:val="center"/>
        </w:trPr>
        <w:tc>
          <w:tcPr>
            <w:tcW w:w="1137" w:type="dxa"/>
            <w:vMerge/>
            <w:vAlign w:val="center"/>
          </w:tcPr>
          <w:p w:rsidR="00506B8E" w:rsidRPr="00506B8E" w:rsidRDefault="00506B8E" w:rsidP="00506B8E">
            <w:pPr>
              <w:spacing w:line="240" w:lineRule="auto"/>
              <w:ind w:left="-57" w:right="-57"/>
              <w:rPr>
                <w:spacing w:val="-2"/>
                <w:sz w:val="20"/>
              </w:rPr>
            </w:pPr>
          </w:p>
        </w:tc>
        <w:tc>
          <w:tcPr>
            <w:tcW w:w="4771" w:type="dxa"/>
            <w:gridSpan w:val="5"/>
            <w:vAlign w:val="center"/>
          </w:tcPr>
          <w:p w:rsidR="00506B8E" w:rsidRPr="00506B8E" w:rsidRDefault="00506B8E" w:rsidP="00506B8E">
            <w:pPr>
              <w:spacing w:line="240" w:lineRule="auto"/>
              <w:ind w:left="-57" w:right="-57"/>
              <w:jc w:val="center"/>
              <w:rPr>
                <w:spacing w:val="-2"/>
                <w:sz w:val="20"/>
              </w:rPr>
            </w:pPr>
            <w:r w:rsidRPr="00506B8E">
              <w:rPr>
                <w:spacing w:val="-2"/>
                <w:sz w:val="20"/>
              </w:rPr>
              <w:t>лесные земли</w:t>
            </w:r>
          </w:p>
        </w:tc>
        <w:tc>
          <w:tcPr>
            <w:tcW w:w="4440" w:type="dxa"/>
            <w:gridSpan w:val="5"/>
            <w:vAlign w:val="center"/>
          </w:tcPr>
          <w:p w:rsidR="00506B8E" w:rsidRPr="00506B8E" w:rsidRDefault="00506B8E" w:rsidP="00506B8E">
            <w:pPr>
              <w:spacing w:line="240" w:lineRule="auto"/>
              <w:ind w:left="-57" w:right="-57"/>
              <w:jc w:val="center"/>
              <w:rPr>
                <w:spacing w:val="-2"/>
                <w:sz w:val="20"/>
              </w:rPr>
            </w:pPr>
            <w:r w:rsidRPr="00506B8E">
              <w:rPr>
                <w:spacing w:val="-2"/>
                <w:sz w:val="20"/>
              </w:rPr>
              <w:t>нелесные земли</w:t>
            </w:r>
          </w:p>
        </w:tc>
      </w:tr>
      <w:tr w:rsidR="00506B8E" w:rsidRPr="00506B8E" w:rsidTr="008C219B">
        <w:trPr>
          <w:cantSplit/>
          <w:trHeight w:val="1134"/>
          <w:jc w:val="center"/>
        </w:trPr>
        <w:tc>
          <w:tcPr>
            <w:tcW w:w="1137" w:type="dxa"/>
            <w:vMerge/>
            <w:vAlign w:val="center"/>
          </w:tcPr>
          <w:p w:rsidR="00506B8E" w:rsidRPr="00506B8E" w:rsidRDefault="00506B8E" w:rsidP="00506B8E">
            <w:pPr>
              <w:spacing w:line="240" w:lineRule="auto"/>
              <w:ind w:left="-57" w:right="-57"/>
              <w:rPr>
                <w:spacing w:val="-2"/>
                <w:sz w:val="20"/>
              </w:rPr>
            </w:pPr>
          </w:p>
        </w:tc>
        <w:tc>
          <w:tcPr>
            <w:tcW w:w="944"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занятые лесными насажде-ниями</w:t>
            </w:r>
          </w:p>
        </w:tc>
        <w:tc>
          <w:tcPr>
            <w:tcW w:w="992"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лесные культуры</w:t>
            </w:r>
          </w:p>
        </w:tc>
        <w:tc>
          <w:tcPr>
            <w:tcW w:w="1034"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лесные питом-ники, плантации</w:t>
            </w:r>
          </w:p>
        </w:tc>
        <w:tc>
          <w:tcPr>
            <w:tcW w:w="1093"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не занятые лесными насажде-ниями</w:t>
            </w:r>
          </w:p>
          <w:p w:rsidR="00506B8E" w:rsidRPr="00506B8E" w:rsidRDefault="00506B8E" w:rsidP="00506B8E">
            <w:pPr>
              <w:spacing w:line="240" w:lineRule="auto"/>
              <w:ind w:left="-57" w:right="-57"/>
              <w:jc w:val="center"/>
              <w:rPr>
                <w:spacing w:val="-2"/>
                <w:sz w:val="20"/>
              </w:rPr>
            </w:pPr>
          </w:p>
        </w:tc>
        <w:tc>
          <w:tcPr>
            <w:tcW w:w="708"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итого</w:t>
            </w:r>
          </w:p>
        </w:tc>
        <w:tc>
          <w:tcPr>
            <w:tcW w:w="719"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дороги</w:t>
            </w:r>
          </w:p>
        </w:tc>
        <w:tc>
          <w:tcPr>
            <w:tcW w:w="900"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просеки</w:t>
            </w:r>
          </w:p>
        </w:tc>
        <w:tc>
          <w:tcPr>
            <w:tcW w:w="810"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болота</w:t>
            </w:r>
          </w:p>
        </w:tc>
        <w:tc>
          <w:tcPr>
            <w:tcW w:w="1019"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другие</w:t>
            </w:r>
          </w:p>
        </w:tc>
        <w:tc>
          <w:tcPr>
            <w:tcW w:w="992"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итого</w:t>
            </w:r>
          </w:p>
        </w:tc>
      </w:tr>
      <w:tr w:rsidR="00506B8E" w:rsidRPr="00506B8E" w:rsidTr="008C219B">
        <w:trPr>
          <w:cantSplit/>
          <w:jc w:val="center"/>
        </w:trPr>
        <w:tc>
          <w:tcPr>
            <w:tcW w:w="1137"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1</w:t>
            </w:r>
          </w:p>
        </w:tc>
        <w:tc>
          <w:tcPr>
            <w:tcW w:w="944"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2</w:t>
            </w:r>
          </w:p>
        </w:tc>
        <w:tc>
          <w:tcPr>
            <w:tcW w:w="992"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3</w:t>
            </w:r>
          </w:p>
        </w:tc>
        <w:tc>
          <w:tcPr>
            <w:tcW w:w="1034"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4</w:t>
            </w:r>
          </w:p>
        </w:tc>
        <w:tc>
          <w:tcPr>
            <w:tcW w:w="1093"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5</w:t>
            </w:r>
          </w:p>
        </w:tc>
        <w:tc>
          <w:tcPr>
            <w:tcW w:w="708"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6</w:t>
            </w:r>
          </w:p>
        </w:tc>
        <w:tc>
          <w:tcPr>
            <w:tcW w:w="719"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7</w:t>
            </w:r>
          </w:p>
        </w:tc>
        <w:tc>
          <w:tcPr>
            <w:tcW w:w="900"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8</w:t>
            </w:r>
          </w:p>
        </w:tc>
        <w:tc>
          <w:tcPr>
            <w:tcW w:w="810" w:type="dxa"/>
            <w:shd w:val="clear" w:color="auto" w:fill="auto"/>
            <w:vAlign w:val="center"/>
          </w:tcPr>
          <w:p w:rsidR="00506B8E" w:rsidRPr="00506B8E" w:rsidRDefault="00506B8E" w:rsidP="00506B8E">
            <w:pPr>
              <w:spacing w:line="240" w:lineRule="auto"/>
              <w:ind w:right="-57"/>
              <w:jc w:val="center"/>
              <w:rPr>
                <w:spacing w:val="-2"/>
                <w:sz w:val="20"/>
              </w:rPr>
            </w:pPr>
            <w:r w:rsidRPr="00506B8E">
              <w:rPr>
                <w:spacing w:val="-2"/>
                <w:sz w:val="20"/>
              </w:rPr>
              <w:t>9</w:t>
            </w:r>
          </w:p>
        </w:tc>
        <w:tc>
          <w:tcPr>
            <w:tcW w:w="1019" w:type="dxa"/>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10</w:t>
            </w:r>
          </w:p>
        </w:tc>
        <w:tc>
          <w:tcPr>
            <w:tcW w:w="992" w:type="dxa"/>
            <w:vAlign w:val="center"/>
          </w:tcPr>
          <w:p w:rsidR="00506B8E" w:rsidRPr="00506B8E" w:rsidRDefault="00506B8E" w:rsidP="00506B8E">
            <w:pPr>
              <w:spacing w:line="240" w:lineRule="auto"/>
              <w:ind w:left="-57" w:right="-57"/>
              <w:jc w:val="center"/>
              <w:rPr>
                <w:spacing w:val="-2"/>
                <w:sz w:val="20"/>
              </w:rPr>
            </w:pPr>
            <w:r w:rsidRPr="00506B8E">
              <w:rPr>
                <w:spacing w:val="-2"/>
                <w:sz w:val="20"/>
              </w:rPr>
              <w:t>11</w:t>
            </w:r>
          </w:p>
        </w:tc>
      </w:tr>
      <w:tr w:rsidR="00506B8E" w:rsidRPr="00506B8E" w:rsidTr="008C219B">
        <w:trPr>
          <w:cantSplit/>
          <w:jc w:val="center"/>
        </w:trPr>
        <w:tc>
          <w:tcPr>
            <w:tcW w:w="1137"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spacing w:line="240" w:lineRule="auto"/>
              <w:ind w:left="-57" w:right="-57"/>
              <w:jc w:val="center"/>
              <w:rPr>
                <w:b/>
                <w:spacing w:val="-2"/>
                <w:sz w:val="20"/>
                <w:lang w:val="en-US"/>
              </w:rPr>
            </w:pPr>
            <w:r w:rsidRPr="00506B8E">
              <w:rPr>
                <w:b/>
                <w:spacing w:val="-2"/>
                <w:sz w:val="20"/>
              </w:rPr>
              <w:t>1,7885</w:t>
            </w:r>
          </w:p>
        </w:tc>
        <w:tc>
          <w:tcPr>
            <w:tcW w:w="944"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spacing w:line="240" w:lineRule="auto"/>
              <w:ind w:left="-57" w:right="-57"/>
              <w:jc w:val="center"/>
              <w:rPr>
                <w:spacing w:val="-2"/>
                <w:sz w:val="20"/>
              </w:rPr>
            </w:pPr>
            <w:r w:rsidRPr="00506B8E">
              <w:rPr>
                <w:spacing w:val="-2"/>
                <w:sz w:val="20"/>
              </w:rPr>
              <w:t>1,7885</w:t>
            </w:r>
          </w:p>
        </w:tc>
        <w:tc>
          <w:tcPr>
            <w:tcW w:w="992"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spacing w:line="240" w:lineRule="auto"/>
              <w:ind w:left="-57" w:right="-57"/>
              <w:jc w:val="center"/>
              <w:rPr>
                <w:spacing w:val="-2"/>
                <w:sz w:val="20"/>
              </w:rPr>
            </w:pPr>
            <w:r w:rsidRPr="00506B8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spacing w:line="240" w:lineRule="auto"/>
              <w:ind w:left="-57" w:right="-57"/>
              <w:jc w:val="center"/>
              <w:rPr>
                <w:spacing w:val="-2"/>
                <w:sz w:val="20"/>
              </w:rPr>
            </w:pPr>
            <w:r w:rsidRPr="00506B8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506B8E" w:rsidRDefault="00506B8E" w:rsidP="00506B8E">
            <w:pPr>
              <w:spacing w:line="240" w:lineRule="auto"/>
              <w:ind w:left="-57" w:right="-57"/>
              <w:jc w:val="center"/>
              <w:rPr>
                <w:b/>
                <w:spacing w:val="-2"/>
                <w:sz w:val="20"/>
              </w:rPr>
            </w:pPr>
            <w:r w:rsidRPr="00506B8E">
              <w:rPr>
                <w:b/>
                <w:spacing w:val="-2"/>
                <w:sz w:val="20"/>
              </w:rPr>
              <w:t>1,7885</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506B8E" w:rsidRDefault="00506B8E" w:rsidP="00506B8E">
            <w:pPr>
              <w:spacing w:line="240" w:lineRule="auto"/>
              <w:ind w:right="-57"/>
              <w:jc w:val="center"/>
              <w:rPr>
                <w:spacing w:val="-2"/>
                <w:sz w:val="20"/>
              </w:rPr>
            </w:pPr>
            <w:r w:rsidRPr="00506B8E">
              <w:rPr>
                <w:spacing w:val="-2"/>
                <w:sz w:val="20"/>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506B8E" w:rsidRDefault="00506B8E" w:rsidP="00506B8E">
            <w:pPr>
              <w:spacing w:line="240" w:lineRule="auto"/>
              <w:ind w:left="-57" w:right="-57"/>
              <w:jc w:val="center"/>
              <w:rPr>
                <w:spacing w:val="-2"/>
                <w:sz w:val="20"/>
              </w:rPr>
            </w:pPr>
            <w:r w:rsidRPr="00506B8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spacing w:line="240" w:lineRule="auto"/>
              <w:ind w:left="-57" w:right="-57"/>
              <w:jc w:val="center"/>
              <w:rPr>
                <w:b/>
                <w:spacing w:val="-2"/>
                <w:sz w:val="20"/>
              </w:rPr>
            </w:pPr>
            <w:r w:rsidRPr="00506B8E">
              <w:rPr>
                <w:spacing w:val="-2"/>
                <w:sz w:val="20"/>
              </w:rPr>
              <w:t>–</w:t>
            </w:r>
          </w:p>
        </w:tc>
      </w:tr>
    </w:tbl>
    <w:p w:rsidR="00506B8E" w:rsidRPr="00506B8E" w:rsidRDefault="00506B8E" w:rsidP="00506B8E">
      <w:pPr>
        <w:widowControl w:val="0"/>
        <w:autoSpaceDE w:val="0"/>
        <w:autoSpaceDN w:val="0"/>
        <w:spacing w:line="240" w:lineRule="auto"/>
        <w:ind w:firstLine="540"/>
        <w:rPr>
          <w:rFonts w:cs="Calibri"/>
          <w:sz w:val="22"/>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2. Характеристика насаждений</w:t>
      </w:r>
    </w:p>
    <w:p w:rsidR="00506B8E" w:rsidRPr="00506B8E" w:rsidRDefault="00506B8E" w:rsidP="00506B8E">
      <w:pPr>
        <w:widowControl w:val="0"/>
        <w:autoSpaceDE w:val="0"/>
        <w:autoSpaceDN w:val="0"/>
        <w:spacing w:line="240" w:lineRule="auto"/>
        <w:jc w:val="center"/>
        <w:rPr>
          <w:sz w:val="24"/>
          <w:szCs w:val="24"/>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0"/>
        <w:gridCol w:w="1276"/>
        <w:gridCol w:w="992"/>
        <w:gridCol w:w="1276"/>
        <w:gridCol w:w="1134"/>
        <w:gridCol w:w="709"/>
        <w:gridCol w:w="850"/>
        <w:gridCol w:w="851"/>
        <w:gridCol w:w="850"/>
      </w:tblGrid>
      <w:tr w:rsidR="00506B8E" w:rsidRPr="00506B8E" w:rsidTr="008C219B">
        <w:tc>
          <w:tcPr>
            <w:tcW w:w="1560" w:type="dxa"/>
            <w:vMerge w:val="restart"/>
          </w:tcPr>
          <w:p w:rsidR="00506B8E" w:rsidRPr="00506B8E" w:rsidRDefault="00506B8E" w:rsidP="00506B8E">
            <w:pPr>
              <w:widowControl w:val="0"/>
              <w:autoSpaceDE w:val="0"/>
              <w:autoSpaceDN w:val="0"/>
              <w:spacing w:line="240" w:lineRule="auto"/>
              <w:jc w:val="center"/>
              <w:rPr>
                <w:sz w:val="20"/>
              </w:rPr>
            </w:pPr>
            <w:r w:rsidRPr="00506B8E">
              <w:rPr>
                <w:sz w:val="20"/>
              </w:rPr>
              <w:t>Целевое назначение лесов</w:t>
            </w:r>
          </w:p>
        </w:tc>
        <w:tc>
          <w:tcPr>
            <w:tcW w:w="850" w:type="dxa"/>
            <w:vMerge w:val="restart"/>
          </w:tcPr>
          <w:p w:rsidR="00506B8E" w:rsidRPr="00506B8E" w:rsidRDefault="00506B8E" w:rsidP="00506B8E">
            <w:pPr>
              <w:widowControl w:val="0"/>
              <w:autoSpaceDE w:val="0"/>
              <w:autoSpaceDN w:val="0"/>
              <w:spacing w:line="240" w:lineRule="auto"/>
              <w:jc w:val="center"/>
              <w:rPr>
                <w:sz w:val="20"/>
              </w:rPr>
            </w:pPr>
            <w:r w:rsidRPr="00506B8E">
              <w:rPr>
                <w:sz w:val="20"/>
              </w:rPr>
              <w:t>Лесни-чество</w:t>
            </w:r>
          </w:p>
        </w:tc>
        <w:tc>
          <w:tcPr>
            <w:tcW w:w="1276" w:type="dxa"/>
            <w:vMerge w:val="restart"/>
          </w:tcPr>
          <w:p w:rsidR="00506B8E" w:rsidRPr="00506B8E" w:rsidRDefault="00506B8E" w:rsidP="00506B8E">
            <w:pPr>
              <w:widowControl w:val="0"/>
              <w:autoSpaceDE w:val="0"/>
              <w:autoSpaceDN w:val="0"/>
              <w:spacing w:line="240" w:lineRule="auto"/>
              <w:jc w:val="center"/>
              <w:rPr>
                <w:sz w:val="20"/>
              </w:rPr>
            </w:pPr>
            <w:r w:rsidRPr="00506B8E">
              <w:rPr>
                <w:sz w:val="20"/>
              </w:rPr>
              <w:t>Участковое лесниче-ство/</w:t>
            </w:r>
          </w:p>
          <w:p w:rsidR="00506B8E" w:rsidRPr="00506B8E" w:rsidRDefault="00506B8E" w:rsidP="00506B8E">
            <w:pPr>
              <w:widowControl w:val="0"/>
              <w:autoSpaceDE w:val="0"/>
              <w:autoSpaceDN w:val="0"/>
              <w:spacing w:line="240" w:lineRule="auto"/>
              <w:jc w:val="center"/>
              <w:rPr>
                <w:sz w:val="20"/>
              </w:rPr>
            </w:pPr>
            <w:r w:rsidRPr="00506B8E">
              <w:rPr>
                <w:sz w:val="20"/>
              </w:rPr>
              <w:t>урочище (при наличии)</w:t>
            </w:r>
          </w:p>
        </w:tc>
        <w:tc>
          <w:tcPr>
            <w:tcW w:w="992" w:type="dxa"/>
            <w:vMerge w:val="restart"/>
          </w:tcPr>
          <w:p w:rsidR="00506B8E" w:rsidRPr="00506B8E" w:rsidRDefault="00506B8E" w:rsidP="00506B8E">
            <w:pPr>
              <w:widowControl w:val="0"/>
              <w:autoSpaceDE w:val="0"/>
              <w:autoSpaceDN w:val="0"/>
              <w:spacing w:line="240" w:lineRule="auto"/>
              <w:jc w:val="center"/>
              <w:rPr>
                <w:sz w:val="20"/>
              </w:rPr>
            </w:pPr>
            <w:r w:rsidRPr="00506B8E">
              <w:rPr>
                <w:sz w:val="20"/>
              </w:rPr>
              <w:t>Лесной квартал/</w:t>
            </w:r>
          </w:p>
          <w:p w:rsidR="00506B8E" w:rsidRPr="00506B8E" w:rsidRDefault="00506B8E" w:rsidP="00506B8E">
            <w:pPr>
              <w:widowControl w:val="0"/>
              <w:autoSpaceDE w:val="0"/>
              <w:autoSpaceDN w:val="0"/>
              <w:spacing w:line="240" w:lineRule="auto"/>
              <w:jc w:val="center"/>
              <w:rPr>
                <w:sz w:val="20"/>
              </w:rPr>
            </w:pPr>
            <w:r w:rsidRPr="00506B8E">
              <w:rPr>
                <w:sz w:val="20"/>
              </w:rPr>
              <w:t>Лесо-такса-ционный выдел</w:t>
            </w:r>
          </w:p>
        </w:tc>
        <w:tc>
          <w:tcPr>
            <w:tcW w:w="1276" w:type="dxa"/>
            <w:vMerge w:val="restart"/>
          </w:tcPr>
          <w:p w:rsidR="00506B8E" w:rsidRPr="00506B8E" w:rsidRDefault="00506B8E" w:rsidP="00506B8E">
            <w:pPr>
              <w:widowControl w:val="0"/>
              <w:autoSpaceDE w:val="0"/>
              <w:autoSpaceDN w:val="0"/>
              <w:spacing w:line="240" w:lineRule="auto"/>
              <w:jc w:val="center"/>
              <w:rPr>
                <w:sz w:val="20"/>
              </w:rPr>
            </w:pPr>
            <w:r w:rsidRPr="00506B8E">
              <w:rPr>
                <w:sz w:val="20"/>
              </w:rPr>
              <w:t>Хозяйство, преоблада-ющая порода</w:t>
            </w:r>
          </w:p>
        </w:tc>
        <w:tc>
          <w:tcPr>
            <w:tcW w:w="1134" w:type="dxa"/>
            <w:vMerge w:val="restart"/>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Площадь (га)/запас древесины</w:t>
            </w:r>
          </w:p>
          <w:p w:rsidR="00506B8E" w:rsidRPr="00506B8E" w:rsidRDefault="00506B8E" w:rsidP="00506B8E">
            <w:pPr>
              <w:widowControl w:val="0"/>
              <w:autoSpaceDE w:val="0"/>
              <w:autoSpaceDN w:val="0"/>
              <w:spacing w:line="240" w:lineRule="auto"/>
              <w:ind w:left="-57" w:right="-57"/>
              <w:jc w:val="center"/>
              <w:rPr>
                <w:sz w:val="20"/>
              </w:rPr>
            </w:pPr>
            <w:r w:rsidRPr="00506B8E">
              <w:rPr>
                <w:sz w:val="20"/>
              </w:rPr>
              <w:t>(куб. м) всего</w:t>
            </w:r>
          </w:p>
        </w:tc>
        <w:tc>
          <w:tcPr>
            <w:tcW w:w="3260" w:type="dxa"/>
            <w:gridSpan w:val="4"/>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В том числе по группам возраста древостоя (га/куб. м)</w:t>
            </w:r>
          </w:p>
        </w:tc>
      </w:tr>
      <w:tr w:rsidR="00506B8E" w:rsidRPr="00506B8E" w:rsidTr="008C219B">
        <w:trPr>
          <w:trHeight w:val="758"/>
        </w:trPr>
        <w:tc>
          <w:tcPr>
            <w:tcW w:w="1560" w:type="dxa"/>
            <w:vMerge/>
          </w:tcPr>
          <w:p w:rsidR="00506B8E" w:rsidRPr="00506B8E" w:rsidRDefault="00506B8E" w:rsidP="00506B8E">
            <w:pPr>
              <w:widowControl w:val="0"/>
              <w:autoSpaceDE w:val="0"/>
              <w:autoSpaceDN w:val="0"/>
              <w:spacing w:line="240" w:lineRule="auto"/>
              <w:ind w:left="-57" w:right="-57"/>
              <w:jc w:val="center"/>
              <w:rPr>
                <w:sz w:val="20"/>
              </w:rPr>
            </w:pPr>
          </w:p>
        </w:tc>
        <w:tc>
          <w:tcPr>
            <w:tcW w:w="850" w:type="dxa"/>
            <w:vMerge/>
          </w:tcPr>
          <w:p w:rsidR="00506B8E" w:rsidRPr="00506B8E" w:rsidRDefault="00506B8E" w:rsidP="00506B8E">
            <w:pPr>
              <w:widowControl w:val="0"/>
              <w:autoSpaceDE w:val="0"/>
              <w:autoSpaceDN w:val="0"/>
              <w:spacing w:line="240" w:lineRule="auto"/>
              <w:ind w:left="-57" w:right="-57"/>
              <w:jc w:val="center"/>
              <w:rPr>
                <w:sz w:val="20"/>
              </w:rPr>
            </w:pPr>
          </w:p>
        </w:tc>
        <w:tc>
          <w:tcPr>
            <w:tcW w:w="1276" w:type="dxa"/>
            <w:vMerge/>
          </w:tcPr>
          <w:p w:rsidR="00506B8E" w:rsidRPr="00506B8E" w:rsidRDefault="00506B8E" w:rsidP="00506B8E">
            <w:pPr>
              <w:widowControl w:val="0"/>
              <w:autoSpaceDE w:val="0"/>
              <w:autoSpaceDN w:val="0"/>
              <w:spacing w:line="240" w:lineRule="auto"/>
              <w:ind w:left="-57" w:right="-57"/>
              <w:jc w:val="center"/>
              <w:rPr>
                <w:sz w:val="20"/>
              </w:rPr>
            </w:pPr>
          </w:p>
        </w:tc>
        <w:tc>
          <w:tcPr>
            <w:tcW w:w="992" w:type="dxa"/>
            <w:vMerge/>
          </w:tcPr>
          <w:p w:rsidR="00506B8E" w:rsidRPr="00506B8E" w:rsidRDefault="00506B8E" w:rsidP="00506B8E">
            <w:pPr>
              <w:widowControl w:val="0"/>
              <w:autoSpaceDE w:val="0"/>
              <w:autoSpaceDN w:val="0"/>
              <w:spacing w:line="240" w:lineRule="auto"/>
              <w:ind w:left="-57" w:right="-57"/>
              <w:jc w:val="center"/>
              <w:rPr>
                <w:sz w:val="20"/>
              </w:rPr>
            </w:pPr>
          </w:p>
        </w:tc>
        <w:tc>
          <w:tcPr>
            <w:tcW w:w="1276" w:type="dxa"/>
            <w:vMerge/>
          </w:tcPr>
          <w:p w:rsidR="00506B8E" w:rsidRPr="00506B8E" w:rsidRDefault="00506B8E" w:rsidP="00506B8E">
            <w:pPr>
              <w:widowControl w:val="0"/>
              <w:autoSpaceDE w:val="0"/>
              <w:autoSpaceDN w:val="0"/>
              <w:spacing w:line="240" w:lineRule="auto"/>
              <w:ind w:left="-57" w:right="-57"/>
              <w:jc w:val="center"/>
              <w:rPr>
                <w:sz w:val="20"/>
              </w:rPr>
            </w:pPr>
          </w:p>
        </w:tc>
        <w:tc>
          <w:tcPr>
            <w:tcW w:w="1134" w:type="dxa"/>
            <w:vMerge/>
          </w:tcPr>
          <w:p w:rsidR="00506B8E" w:rsidRPr="00506B8E" w:rsidRDefault="00506B8E" w:rsidP="00506B8E">
            <w:pPr>
              <w:widowControl w:val="0"/>
              <w:autoSpaceDE w:val="0"/>
              <w:autoSpaceDN w:val="0"/>
              <w:spacing w:line="240" w:lineRule="auto"/>
              <w:ind w:left="-57" w:right="-57"/>
              <w:jc w:val="center"/>
              <w:rPr>
                <w:sz w:val="20"/>
              </w:rPr>
            </w:pPr>
          </w:p>
        </w:tc>
        <w:tc>
          <w:tcPr>
            <w:tcW w:w="709" w:type="dxa"/>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мо-лод-няки</w:t>
            </w:r>
          </w:p>
        </w:tc>
        <w:tc>
          <w:tcPr>
            <w:tcW w:w="850" w:type="dxa"/>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средне-воз-растные</w:t>
            </w:r>
          </w:p>
        </w:tc>
        <w:tc>
          <w:tcPr>
            <w:tcW w:w="851" w:type="dxa"/>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приспе-вающие</w:t>
            </w:r>
          </w:p>
        </w:tc>
        <w:tc>
          <w:tcPr>
            <w:tcW w:w="850" w:type="dxa"/>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спелые и пере-стойные</w:t>
            </w:r>
          </w:p>
        </w:tc>
      </w:tr>
      <w:tr w:rsidR="00506B8E" w:rsidRPr="00506B8E" w:rsidTr="008C219B">
        <w:tc>
          <w:tcPr>
            <w:tcW w:w="1560"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1</w:t>
            </w:r>
          </w:p>
        </w:tc>
        <w:tc>
          <w:tcPr>
            <w:tcW w:w="850"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2</w:t>
            </w:r>
          </w:p>
        </w:tc>
        <w:tc>
          <w:tcPr>
            <w:tcW w:w="1276"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3</w:t>
            </w:r>
          </w:p>
        </w:tc>
        <w:tc>
          <w:tcPr>
            <w:tcW w:w="992"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4</w:t>
            </w:r>
          </w:p>
        </w:tc>
        <w:tc>
          <w:tcPr>
            <w:tcW w:w="1276"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5</w:t>
            </w:r>
          </w:p>
        </w:tc>
        <w:tc>
          <w:tcPr>
            <w:tcW w:w="1134"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6</w:t>
            </w:r>
          </w:p>
        </w:tc>
        <w:tc>
          <w:tcPr>
            <w:tcW w:w="709"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7</w:t>
            </w:r>
          </w:p>
        </w:tc>
        <w:tc>
          <w:tcPr>
            <w:tcW w:w="850"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8</w:t>
            </w:r>
          </w:p>
        </w:tc>
        <w:tc>
          <w:tcPr>
            <w:tcW w:w="851"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9</w:t>
            </w:r>
          </w:p>
        </w:tc>
        <w:tc>
          <w:tcPr>
            <w:tcW w:w="850" w:type="dxa"/>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10</w:t>
            </w:r>
          </w:p>
        </w:tc>
      </w:tr>
      <w:tr w:rsidR="00506B8E" w:rsidRPr="00506B8E" w:rsidTr="008C219B">
        <w:trPr>
          <w:cantSplit/>
          <w:trHeight w:val="637"/>
        </w:trPr>
        <w:tc>
          <w:tcPr>
            <w:tcW w:w="1560" w:type="dxa"/>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Защитные леса – ценные леса –нересто-охранные полосы лесов</w:t>
            </w:r>
          </w:p>
        </w:tc>
        <w:tc>
          <w:tcPr>
            <w:tcW w:w="850" w:type="dxa"/>
            <w:textDirection w:val="btLr"/>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 xml:space="preserve">Елизовское </w:t>
            </w:r>
          </w:p>
        </w:tc>
        <w:tc>
          <w:tcPr>
            <w:tcW w:w="1276" w:type="dxa"/>
            <w:textDirection w:val="btLr"/>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Елизовское (часть 1)</w:t>
            </w:r>
          </w:p>
        </w:tc>
        <w:tc>
          <w:tcPr>
            <w:tcW w:w="992" w:type="dxa"/>
            <w:vAlign w:val="center"/>
          </w:tcPr>
          <w:p w:rsidR="00506B8E" w:rsidRPr="00506B8E" w:rsidRDefault="00506B8E" w:rsidP="00506B8E">
            <w:pPr>
              <w:spacing w:line="240" w:lineRule="auto"/>
              <w:ind w:left="-57" w:right="-57"/>
              <w:jc w:val="center"/>
              <w:rPr>
                <w:color w:val="000000"/>
                <w:sz w:val="20"/>
              </w:rPr>
            </w:pPr>
            <w:r w:rsidRPr="00506B8E">
              <w:rPr>
                <w:color w:val="000000"/>
                <w:sz w:val="20"/>
              </w:rPr>
              <w:t>111</w:t>
            </w:r>
          </w:p>
          <w:p w:rsidR="00506B8E" w:rsidRPr="00506B8E" w:rsidRDefault="00506B8E" w:rsidP="00506B8E">
            <w:pPr>
              <w:spacing w:line="240" w:lineRule="auto"/>
              <w:ind w:left="-57" w:right="-57"/>
              <w:jc w:val="center"/>
              <w:rPr>
                <w:color w:val="000000"/>
                <w:sz w:val="20"/>
              </w:rPr>
            </w:pPr>
            <w:r w:rsidRPr="00506B8E">
              <w:rPr>
                <w:color w:val="000000"/>
                <w:sz w:val="20"/>
              </w:rPr>
              <w:t>часть 9</w:t>
            </w:r>
          </w:p>
        </w:tc>
        <w:tc>
          <w:tcPr>
            <w:tcW w:w="1276" w:type="dxa"/>
            <w:vAlign w:val="center"/>
          </w:tcPr>
          <w:p w:rsidR="00506B8E" w:rsidRPr="00506B8E" w:rsidRDefault="00506B8E" w:rsidP="00506B8E">
            <w:pPr>
              <w:spacing w:line="240" w:lineRule="auto"/>
              <w:ind w:left="-57" w:right="-57"/>
              <w:jc w:val="center"/>
              <w:rPr>
                <w:color w:val="000000"/>
                <w:sz w:val="20"/>
              </w:rPr>
            </w:pPr>
            <w:r w:rsidRPr="00506B8E">
              <w:rPr>
                <w:color w:val="000000"/>
                <w:sz w:val="20"/>
              </w:rPr>
              <w:t>Твл/Бк</w:t>
            </w:r>
          </w:p>
        </w:tc>
        <w:tc>
          <w:tcPr>
            <w:tcW w:w="1134" w:type="dxa"/>
            <w:vAlign w:val="center"/>
          </w:tcPr>
          <w:p w:rsidR="008C219B" w:rsidRDefault="00506B8E" w:rsidP="00506B8E">
            <w:pPr>
              <w:spacing w:line="240" w:lineRule="auto"/>
              <w:ind w:left="-57" w:right="-57"/>
              <w:jc w:val="center"/>
              <w:rPr>
                <w:sz w:val="20"/>
              </w:rPr>
            </w:pPr>
            <w:r w:rsidRPr="00506B8E">
              <w:rPr>
                <w:sz w:val="20"/>
              </w:rPr>
              <w:t>1,7885/</w:t>
            </w:r>
          </w:p>
          <w:p w:rsidR="00506B8E" w:rsidRPr="00506B8E" w:rsidRDefault="00506B8E" w:rsidP="00506B8E">
            <w:pPr>
              <w:spacing w:line="240" w:lineRule="auto"/>
              <w:ind w:left="-57" w:right="-57"/>
              <w:jc w:val="center"/>
              <w:rPr>
                <w:sz w:val="20"/>
              </w:rPr>
            </w:pPr>
            <w:r w:rsidRPr="00506B8E">
              <w:rPr>
                <w:sz w:val="20"/>
              </w:rPr>
              <w:t>161</w:t>
            </w:r>
          </w:p>
        </w:tc>
        <w:tc>
          <w:tcPr>
            <w:tcW w:w="709"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rFonts w:ascii="Courier New" w:hAnsi="Courier New" w:cs="Courier New"/>
                <w:color w:val="000000"/>
                <w:sz w:val="20"/>
              </w:rPr>
              <w:t>–</w:t>
            </w:r>
          </w:p>
        </w:tc>
        <w:tc>
          <w:tcPr>
            <w:tcW w:w="850" w:type="dxa"/>
            <w:vAlign w:val="center"/>
          </w:tcPr>
          <w:p w:rsidR="008C219B" w:rsidRDefault="00506B8E" w:rsidP="00506B8E">
            <w:pPr>
              <w:spacing w:line="240" w:lineRule="auto"/>
              <w:ind w:left="-57" w:right="-57"/>
              <w:jc w:val="center"/>
              <w:rPr>
                <w:sz w:val="20"/>
              </w:rPr>
            </w:pPr>
            <w:r w:rsidRPr="00506B8E">
              <w:rPr>
                <w:sz w:val="20"/>
              </w:rPr>
              <w:t>1,7885/</w:t>
            </w:r>
          </w:p>
          <w:p w:rsidR="00506B8E" w:rsidRPr="00506B8E" w:rsidRDefault="00506B8E" w:rsidP="00506B8E">
            <w:pPr>
              <w:spacing w:line="240" w:lineRule="auto"/>
              <w:ind w:left="-57" w:right="-57"/>
              <w:jc w:val="center"/>
              <w:rPr>
                <w:sz w:val="20"/>
              </w:rPr>
            </w:pPr>
            <w:r w:rsidRPr="00506B8E">
              <w:rPr>
                <w:sz w:val="20"/>
              </w:rPr>
              <w:t>161</w:t>
            </w:r>
          </w:p>
        </w:tc>
      </w:tr>
      <w:tr w:rsidR="00506B8E" w:rsidRPr="00506B8E" w:rsidTr="008C219B">
        <w:trPr>
          <w:cantSplit/>
          <w:trHeight w:val="70"/>
        </w:trPr>
        <w:tc>
          <w:tcPr>
            <w:tcW w:w="5954" w:type="dxa"/>
            <w:gridSpan w:val="5"/>
            <w:vAlign w:val="center"/>
          </w:tcPr>
          <w:p w:rsidR="00506B8E" w:rsidRPr="00506B8E" w:rsidRDefault="00506B8E" w:rsidP="00506B8E">
            <w:pPr>
              <w:spacing w:line="240" w:lineRule="auto"/>
              <w:ind w:left="-57" w:right="-57"/>
              <w:jc w:val="left"/>
              <w:rPr>
                <w:color w:val="000000"/>
                <w:sz w:val="20"/>
              </w:rPr>
            </w:pPr>
            <w:r w:rsidRPr="00506B8E">
              <w:rPr>
                <w:sz w:val="20"/>
              </w:rPr>
              <w:t>Итого</w:t>
            </w:r>
          </w:p>
        </w:tc>
        <w:tc>
          <w:tcPr>
            <w:tcW w:w="1134" w:type="dxa"/>
            <w:vAlign w:val="center"/>
          </w:tcPr>
          <w:p w:rsidR="008C219B" w:rsidRDefault="00506B8E" w:rsidP="008C219B">
            <w:pPr>
              <w:spacing w:line="240" w:lineRule="auto"/>
              <w:ind w:left="-57" w:right="-57"/>
              <w:jc w:val="center"/>
              <w:rPr>
                <w:sz w:val="20"/>
              </w:rPr>
            </w:pPr>
            <w:r w:rsidRPr="00506B8E">
              <w:rPr>
                <w:sz w:val="20"/>
              </w:rPr>
              <w:t>1,7885/</w:t>
            </w:r>
          </w:p>
          <w:p w:rsidR="00506B8E" w:rsidRPr="00506B8E" w:rsidRDefault="00506B8E" w:rsidP="008C219B">
            <w:pPr>
              <w:spacing w:line="240" w:lineRule="auto"/>
              <w:ind w:left="-57" w:right="-57"/>
              <w:jc w:val="center"/>
              <w:rPr>
                <w:sz w:val="20"/>
              </w:rPr>
            </w:pPr>
            <w:r w:rsidRPr="00506B8E">
              <w:rPr>
                <w:sz w:val="20"/>
              </w:rPr>
              <w:t>161</w:t>
            </w:r>
          </w:p>
        </w:tc>
        <w:tc>
          <w:tcPr>
            <w:tcW w:w="709" w:type="dxa"/>
            <w:vAlign w:val="center"/>
          </w:tcPr>
          <w:p w:rsidR="00506B8E" w:rsidRPr="00506B8E" w:rsidRDefault="00506B8E" w:rsidP="00506B8E">
            <w:pPr>
              <w:spacing w:line="240" w:lineRule="auto"/>
              <w:ind w:left="-57" w:right="-57"/>
              <w:jc w:val="center"/>
              <w:rPr>
                <w:b/>
                <w:spacing w:val="-2"/>
                <w:sz w:val="20"/>
              </w:rPr>
            </w:pPr>
            <w:r w:rsidRPr="00506B8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rFonts w:ascii="Courier New" w:hAnsi="Courier New" w:cs="Courier New"/>
                <w:color w:val="000000"/>
                <w:sz w:val="20"/>
              </w:rPr>
              <w:t>–</w:t>
            </w:r>
          </w:p>
        </w:tc>
        <w:tc>
          <w:tcPr>
            <w:tcW w:w="850" w:type="dxa"/>
            <w:vAlign w:val="center"/>
          </w:tcPr>
          <w:p w:rsidR="008C219B" w:rsidRDefault="00506B8E" w:rsidP="00506B8E">
            <w:pPr>
              <w:spacing w:line="240" w:lineRule="auto"/>
              <w:ind w:left="-57" w:right="-57"/>
              <w:jc w:val="center"/>
              <w:rPr>
                <w:sz w:val="20"/>
              </w:rPr>
            </w:pPr>
            <w:r w:rsidRPr="00506B8E">
              <w:rPr>
                <w:sz w:val="20"/>
              </w:rPr>
              <w:t>1,7885/</w:t>
            </w:r>
          </w:p>
          <w:p w:rsidR="00506B8E" w:rsidRPr="00506B8E" w:rsidRDefault="00506B8E" w:rsidP="00506B8E">
            <w:pPr>
              <w:spacing w:line="240" w:lineRule="auto"/>
              <w:ind w:left="-57" w:right="-57"/>
              <w:jc w:val="center"/>
              <w:rPr>
                <w:sz w:val="20"/>
              </w:rPr>
            </w:pPr>
            <w:r w:rsidRPr="00506B8E">
              <w:rPr>
                <w:sz w:val="20"/>
              </w:rPr>
              <w:t>161</w:t>
            </w:r>
          </w:p>
        </w:tc>
      </w:tr>
    </w:tbl>
    <w:p w:rsidR="00506B8E" w:rsidRPr="00506B8E" w:rsidRDefault="00506B8E" w:rsidP="00506B8E">
      <w:pPr>
        <w:widowControl w:val="0"/>
        <w:autoSpaceDE w:val="0"/>
        <w:autoSpaceDN w:val="0"/>
        <w:spacing w:line="240" w:lineRule="auto"/>
        <w:jc w:val="left"/>
        <w:rPr>
          <w:sz w:val="24"/>
          <w:szCs w:val="24"/>
        </w:rPr>
      </w:pPr>
    </w:p>
    <w:p w:rsidR="00506B8E" w:rsidRDefault="00506B8E" w:rsidP="00506B8E">
      <w:pPr>
        <w:widowControl w:val="0"/>
        <w:autoSpaceDE w:val="0"/>
        <w:autoSpaceDN w:val="0"/>
        <w:spacing w:line="240" w:lineRule="auto"/>
        <w:jc w:val="center"/>
        <w:rPr>
          <w:sz w:val="24"/>
          <w:szCs w:val="24"/>
        </w:rPr>
      </w:pPr>
    </w:p>
    <w:p w:rsidR="00506B8E" w:rsidRDefault="00506B8E" w:rsidP="00506B8E">
      <w:pPr>
        <w:widowControl w:val="0"/>
        <w:autoSpaceDE w:val="0"/>
        <w:autoSpaceDN w:val="0"/>
        <w:spacing w:line="240" w:lineRule="auto"/>
        <w:jc w:val="center"/>
        <w:rPr>
          <w:sz w:val="24"/>
          <w:szCs w:val="24"/>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3. Средние таксационные показатели насаждений лесного участка</w:t>
      </w:r>
    </w:p>
    <w:p w:rsidR="00506B8E" w:rsidRPr="00506B8E" w:rsidRDefault="00506B8E" w:rsidP="00506B8E">
      <w:pPr>
        <w:widowControl w:val="0"/>
        <w:autoSpaceDE w:val="0"/>
        <w:autoSpaceDN w:val="0"/>
        <w:spacing w:line="240" w:lineRule="auto"/>
        <w:jc w:val="center"/>
        <w:rPr>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506B8E" w:rsidRPr="00506B8E" w:rsidTr="00506B8E">
        <w:trPr>
          <w:jc w:val="center"/>
        </w:trPr>
        <w:tc>
          <w:tcPr>
            <w:tcW w:w="1980" w:type="dxa"/>
            <w:vMerge w:val="restart"/>
            <w:vAlign w:val="center"/>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sz w:val="20"/>
              </w:rPr>
              <w:t>Целевое назначение лесов</w:t>
            </w:r>
          </w:p>
        </w:tc>
        <w:tc>
          <w:tcPr>
            <w:tcW w:w="992" w:type="dxa"/>
            <w:vMerge w:val="restart"/>
            <w:vAlign w:val="center"/>
          </w:tcPr>
          <w:p w:rsidR="00506B8E" w:rsidRPr="00506B8E" w:rsidRDefault="00506B8E" w:rsidP="00506B8E">
            <w:pPr>
              <w:widowControl w:val="0"/>
              <w:autoSpaceDE w:val="0"/>
              <w:autoSpaceDN w:val="0"/>
              <w:spacing w:line="240" w:lineRule="auto"/>
              <w:ind w:left="-113" w:right="-113"/>
              <w:jc w:val="center"/>
              <w:rPr>
                <w:sz w:val="20"/>
              </w:rPr>
            </w:pPr>
            <w:r w:rsidRPr="00506B8E">
              <w:rPr>
                <w:sz w:val="20"/>
              </w:rPr>
              <w:t>Лесной квартал/</w:t>
            </w:r>
          </w:p>
          <w:p w:rsidR="00506B8E" w:rsidRPr="00506B8E" w:rsidRDefault="00506B8E" w:rsidP="00506B8E">
            <w:pPr>
              <w:widowControl w:val="0"/>
              <w:autoSpaceDE w:val="0"/>
              <w:autoSpaceDN w:val="0"/>
              <w:spacing w:line="240" w:lineRule="auto"/>
              <w:ind w:left="-113" w:right="-113"/>
              <w:jc w:val="center"/>
              <w:rPr>
                <w:rFonts w:cs="Calibri"/>
                <w:spacing w:val="-4"/>
                <w:sz w:val="20"/>
              </w:rPr>
            </w:pPr>
            <w:r w:rsidRPr="00506B8E">
              <w:rPr>
                <w:sz w:val="20"/>
              </w:rPr>
              <w:t>Лесотакса-ционный выдел</w:t>
            </w:r>
          </w:p>
        </w:tc>
        <w:tc>
          <w:tcPr>
            <w:tcW w:w="1276" w:type="dxa"/>
            <w:vMerge w:val="restart"/>
          </w:tcPr>
          <w:p w:rsidR="00506B8E" w:rsidRPr="00506B8E" w:rsidRDefault="00506B8E" w:rsidP="00506B8E">
            <w:pPr>
              <w:widowControl w:val="0"/>
              <w:autoSpaceDE w:val="0"/>
              <w:autoSpaceDN w:val="0"/>
              <w:spacing w:line="240" w:lineRule="auto"/>
              <w:jc w:val="center"/>
              <w:rPr>
                <w:sz w:val="20"/>
              </w:rPr>
            </w:pPr>
            <w:r w:rsidRPr="00506B8E">
              <w:rPr>
                <w:sz w:val="20"/>
              </w:rPr>
              <w:t>Хозяйство, преоб-ладающая порода</w:t>
            </w:r>
          </w:p>
        </w:tc>
        <w:tc>
          <w:tcPr>
            <w:tcW w:w="1281" w:type="dxa"/>
            <w:vMerge w:val="restart"/>
            <w:textDirection w:val="btLr"/>
            <w:vAlign w:val="center"/>
          </w:tcPr>
          <w:p w:rsidR="00506B8E" w:rsidRPr="00506B8E" w:rsidRDefault="00506B8E" w:rsidP="00506B8E">
            <w:pPr>
              <w:widowControl w:val="0"/>
              <w:autoSpaceDE w:val="0"/>
              <w:autoSpaceDN w:val="0"/>
              <w:spacing w:line="240" w:lineRule="auto"/>
              <w:ind w:left="113" w:right="113"/>
              <w:jc w:val="center"/>
              <w:rPr>
                <w:sz w:val="20"/>
              </w:rPr>
            </w:pPr>
            <w:r w:rsidRPr="00506B8E">
              <w:rPr>
                <w:sz w:val="20"/>
              </w:rPr>
              <w:t>Состав</w:t>
            </w:r>
          </w:p>
        </w:tc>
        <w:tc>
          <w:tcPr>
            <w:tcW w:w="567" w:type="dxa"/>
            <w:vMerge w:val="restart"/>
            <w:textDirection w:val="btLr"/>
          </w:tcPr>
          <w:p w:rsidR="00506B8E" w:rsidRPr="00506B8E" w:rsidRDefault="00506B8E" w:rsidP="00506B8E">
            <w:pPr>
              <w:widowControl w:val="0"/>
              <w:autoSpaceDE w:val="0"/>
              <w:autoSpaceDN w:val="0"/>
              <w:spacing w:line="240" w:lineRule="auto"/>
              <w:ind w:left="113" w:right="113"/>
              <w:jc w:val="center"/>
              <w:rPr>
                <w:sz w:val="20"/>
              </w:rPr>
            </w:pPr>
            <w:r w:rsidRPr="00506B8E">
              <w:rPr>
                <w:sz w:val="20"/>
              </w:rPr>
              <w:t>Возраст</w:t>
            </w:r>
          </w:p>
        </w:tc>
        <w:tc>
          <w:tcPr>
            <w:tcW w:w="425" w:type="dxa"/>
            <w:vMerge w:val="restart"/>
            <w:textDirection w:val="btLr"/>
          </w:tcPr>
          <w:p w:rsidR="00506B8E" w:rsidRPr="00506B8E" w:rsidRDefault="00506B8E" w:rsidP="00506B8E">
            <w:pPr>
              <w:widowControl w:val="0"/>
              <w:autoSpaceDE w:val="0"/>
              <w:autoSpaceDN w:val="0"/>
              <w:spacing w:line="240" w:lineRule="auto"/>
              <w:ind w:left="113" w:right="113"/>
              <w:jc w:val="center"/>
              <w:rPr>
                <w:sz w:val="20"/>
              </w:rPr>
            </w:pPr>
            <w:r w:rsidRPr="00506B8E">
              <w:rPr>
                <w:sz w:val="20"/>
              </w:rPr>
              <w:t>Бонитет</w:t>
            </w:r>
          </w:p>
        </w:tc>
        <w:tc>
          <w:tcPr>
            <w:tcW w:w="567" w:type="dxa"/>
            <w:vMerge w:val="restart"/>
            <w:textDirection w:val="btLr"/>
          </w:tcPr>
          <w:p w:rsidR="00506B8E" w:rsidRPr="00506B8E" w:rsidRDefault="00506B8E" w:rsidP="00506B8E">
            <w:pPr>
              <w:widowControl w:val="0"/>
              <w:autoSpaceDE w:val="0"/>
              <w:autoSpaceDN w:val="0"/>
              <w:spacing w:line="240" w:lineRule="auto"/>
              <w:ind w:left="113" w:right="113"/>
              <w:jc w:val="center"/>
              <w:rPr>
                <w:sz w:val="20"/>
              </w:rPr>
            </w:pPr>
            <w:r w:rsidRPr="00506B8E">
              <w:rPr>
                <w:sz w:val="20"/>
              </w:rPr>
              <w:t>Полнота</w:t>
            </w:r>
          </w:p>
        </w:tc>
        <w:tc>
          <w:tcPr>
            <w:tcW w:w="3266" w:type="dxa"/>
            <w:gridSpan w:val="4"/>
          </w:tcPr>
          <w:p w:rsidR="00506B8E" w:rsidRPr="00506B8E" w:rsidRDefault="00506B8E" w:rsidP="00506B8E">
            <w:pPr>
              <w:widowControl w:val="0"/>
              <w:autoSpaceDE w:val="0"/>
              <w:autoSpaceDN w:val="0"/>
              <w:spacing w:line="240" w:lineRule="auto"/>
              <w:jc w:val="center"/>
              <w:rPr>
                <w:sz w:val="20"/>
              </w:rPr>
            </w:pPr>
            <w:r w:rsidRPr="00506B8E">
              <w:rPr>
                <w:sz w:val="20"/>
              </w:rPr>
              <w:t>Средний запас древесины лесных насаждений (куб. м/га)</w:t>
            </w:r>
          </w:p>
        </w:tc>
      </w:tr>
      <w:tr w:rsidR="00506B8E" w:rsidRPr="00506B8E" w:rsidTr="00506B8E">
        <w:trPr>
          <w:trHeight w:val="651"/>
          <w:jc w:val="center"/>
        </w:trPr>
        <w:tc>
          <w:tcPr>
            <w:tcW w:w="1980" w:type="dxa"/>
            <w:vMerge/>
            <w:vAlign w:val="center"/>
          </w:tcPr>
          <w:p w:rsidR="00506B8E" w:rsidRPr="00506B8E" w:rsidRDefault="00506B8E" w:rsidP="00506B8E">
            <w:pPr>
              <w:widowControl w:val="0"/>
              <w:autoSpaceDE w:val="0"/>
              <w:autoSpaceDN w:val="0"/>
              <w:spacing w:line="240" w:lineRule="auto"/>
              <w:jc w:val="center"/>
              <w:rPr>
                <w:sz w:val="20"/>
              </w:rPr>
            </w:pPr>
          </w:p>
        </w:tc>
        <w:tc>
          <w:tcPr>
            <w:tcW w:w="992" w:type="dxa"/>
            <w:vMerge/>
            <w:vAlign w:val="center"/>
          </w:tcPr>
          <w:p w:rsidR="00506B8E" w:rsidRPr="00506B8E" w:rsidRDefault="00506B8E" w:rsidP="00506B8E">
            <w:pPr>
              <w:widowControl w:val="0"/>
              <w:autoSpaceDE w:val="0"/>
              <w:autoSpaceDN w:val="0"/>
              <w:spacing w:line="240" w:lineRule="auto"/>
              <w:jc w:val="center"/>
              <w:rPr>
                <w:sz w:val="20"/>
              </w:rPr>
            </w:pPr>
          </w:p>
        </w:tc>
        <w:tc>
          <w:tcPr>
            <w:tcW w:w="1276" w:type="dxa"/>
            <w:vMerge/>
          </w:tcPr>
          <w:p w:rsidR="00506B8E" w:rsidRPr="00506B8E" w:rsidRDefault="00506B8E" w:rsidP="00506B8E">
            <w:pPr>
              <w:widowControl w:val="0"/>
              <w:autoSpaceDE w:val="0"/>
              <w:autoSpaceDN w:val="0"/>
              <w:spacing w:line="240" w:lineRule="auto"/>
              <w:jc w:val="center"/>
              <w:rPr>
                <w:sz w:val="20"/>
              </w:rPr>
            </w:pPr>
          </w:p>
        </w:tc>
        <w:tc>
          <w:tcPr>
            <w:tcW w:w="1281" w:type="dxa"/>
            <w:vMerge/>
          </w:tcPr>
          <w:p w:rsidR="00506B8E" w:rsidRPr="00506B8E" w:rsidRDefault="00506B8E" w:rsidP="00506B8E">
            <w:pPr>
              <w:widowControl w:val="0"/>
              <w:autoSpaceDE w:val="0"/>
              <w:autoSpaceDN w:val="0"/>
              <w:spacing w:line="240" w:lineRule="auto"/>
              <w:jc w:val="center"/>
              <w:rPr>
                <w:sz w:val="20"/>
              </w:rPr>
            </w:pPr>
          </w:p>
        </w:tc>
        <w:tc>
          <w:tcPr>
            <w:tcW w:w="567" w:type="dxa"/>
            <w:vMerge/>
          </w:tcPr>
          <w:p w:rsidR="00506B8E" w:rsidRPr="00506B8E" w:rsidRDefault="00506B8E" w:rsidP="00506B8E">
            <w:pPr>
              <w:widowControl w:val="0"/>
              <w:autoSpaceDE w:val="0"/>
              <w:autoSpaceDN w:val="0"/>
              <w:spacing w:line="240" w:lineRule="auto"/>
              <w:jc w:val="center"/>
              <w:rPr>
                <w:sz w:val="20"/>
              </w:rPr>
            </w:pPr>
          </w:p>
        </w:tc>
        <w:tc>
          <w:tcPr>
            <w:tcW w:w="425" w:type="dxa"/>
            <w:vMerge/>
          </w:tcPr>
          <w:p w:rsidR="00506B8E" w:rsidRPr="00506B8E" w:rsidRDefault="00506B8E" w:rsidP="00506B8E">
            <w:pPr>
              <w:widowControl w:val="0"/>
              <w:autoSpaceDE w:val="0"/>
              <w:autoSpaceDN w:val="0"/>
              <w:spacing w:line="240" w:lineRule="auto"/>
              <w:jc w:val="center"/>
              <w:rPr>
                <w:sz w:val="20"/>
              </w:rPr>
            </w:pPr>
          </w:p>
        </w:tc>
        <w:tc>
          <w:tcPr>
            <w:tcW w:w="567" w:type="dxa"/>
            <w:vMerge/>
          </w:tcPr>
          <w:p w:rsidR="00506B8E" w:rsidRPr="00506B8E" w:rsidRDefault="00506B8E" w:rsidP="00506B8E">
            <w:pPr>
              <w:widowControl w:val="0"/>
              <w:autoSpaceDE w:val="0"/>
              <w:autoSpaceDN w:val="0"/>
              <w:spacing w:line="240" w:lineRule="auto"/>
              <w:jc w:val="center"/>
              <w:rPr>
                <w:sz w:val="20"/>
              </w:rPr>
            </w:pPr>
          </w:p>
        </w:tc>
        <w:tc>
          <w:tcPr>
            <w:tcW w:w="567" w:type="dxa"/>
          </w:tcPr>
          <w:p w:rsidR="00506B8E" w:rsidRPr="00506B8E" w:rsidRDefault="00506B8E" w:rsidP="00506B8E">
            <w:pPr>
              <w:widowControl w:val="0"/>
              <w:autoSpaceDE w:val="0"/>
              <w:autoSpaceDN w:val="0"/>
              <w:spacing w:line="240" w:lineRule="auto"/>
              <w:ind w:left="-108"/>
              <w:jc w:val="center"/>
              <w:rPr>
                <w:sz w:val="20"/>
              </w:rPr>
            </w:pPr>
            <w:r w:rsidRPr="00506B8E">
              <w:rPr>
                <w:sz w:val="20"/>
              </w:rPr>
              <w:t>мо-лод-няки</w:t>
            </w:r>
          </w:p>
        </w:tc>
        <w:tc>
          <w:tcPr>
            <w:tcW w:w="992" w:type="dxa"/>
          </w:tcPr>
          <w:p w:rsidR="00506B8E" w:rsidRPr="00506B8E" w:rsidRDefault="00506B8E" w:rsidP="00506B8E">
            <w:pPr>
              <w:widowControl w:val="0"/>
              <w:autoSpaceDE w:val="0"/>
              <w:autoSpaceDN w:val="0"/>
              <w:spacing w:line="240" w:lineRule="auto"/>
              <w:ind w:left="-108" w:right="-108"/>
              <w:jc w:val="center"/>
              <w:rPr>
                <w:sz w:val="20"/>
              </w:rPr>
            </w:pPr>
            <w:r w:rsidRPr="00506B8E">
              <w:rPr>
                <w:sz w:val="20"/>
              </w:rPr>
              <w:t>средневоз-растные</w:t>
            </w:r>
          </w:p>
        </w:tc>
        <w:tc>
          <w:tcPr>
            <w:tcW w:w="709" w:type="dxa"/>
          </w:tcPr>
          <w:p w:rsidR="00506B8E" w:rsidRPr="00506B8E" w:rsidRDefault="00506B8E" w:rsidP="00506B8E">
            <w:pPr>
              <w:widowControl w:val="0"/>
              <w:autoSpaceDE w:val="0"/>
              <w:autoSpaceDN w:val="0"/>
              <w:spacing w:line="240" w:lineRule="auto"/>
              <w:ind w:left="-108" w:right="-108"/>
              <w:jc w:val="center"/>
              <w:rPr>
                <w:sz w:val="20"/>
              </w:rPr>
            </w:pPr>
            <w:r w:rsidRPr="00506B8E">
              <w:rPr>
                <w:sz w:val="20"/>
              </w:rPr>
              <w:t>приспе-вающие</w:t>
            </w:r>
          </w:p>
        </w:tc>
        <w:tc>
          <w:tcPr>
            <w:tcW w:w="998" w:type="dxa"/>
          </w:tcPr>
          <w:p w:rsidR="00506B8E" w:rsidRPr="00506B8E" w:rsidRDefault="00506B8E" w:rsidP="00506B8E">
            <w:pPr>
              <w:widowControl w:val="0"/>
              <w:autoSpaceDE w:val="0"/>
              <w:autoSpaceDN w:val="0"/>
              <w:spacing w:line="240" w:lineRule="auto"/>
              <w:jc w:val="center"/>
              <w:rPr>
                <w:sz w:val="20"/>
              </w:rPr>
            </w:pPr>
            <w:r w:rsidRPr="00506B8E">
              <w:rPr>
                <w:sz w:val="20"/>
              </w:rPr>
              <w:t>спелые и пере-стойные</w:t>
            </w:r>
          </w:p>
        </w:tc>
      </w:tr>
      <w:tr w:rsidR="00506B8E" w:rsidRPr="00506B8E" w:rsidTr="00506B8E">
        <w:trPr>
          <w:jc w:val="center"/>
        </w:trPr>
        <w:tc>
          <w:tcPr>
            <w:tcW w:w="1980" w:type="dxa"/>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992" w:type="dxa"/>
          </w:tcPr>
          <w:p w:rsidR="00506B8E" w:rsidRPr="00506B8E" w:rsidRDefault="00506B8E" w:rsidP="00506B8E">
            <w:pPr>
              <w:widowControl w:val="0"/>
              <w:autoSpaceDE w:val="0"/>
              <w:autoSpaceDN w:val="0"/>
              <w:spacing w:line="240" w:lineRule="auto"/>
              <w:jc w:val="center"/>
              <w:rPr>
                <w:sz w:val="20"/>
              </w:rPr>
            </w:pPr>
            <w:r w:rsidRPr="00506B8E">
              <w:rPr>
                <w:sz w:val="20"/>
              </w:rPr>
              <w:t>2</w:t>
            </w:r>
          </w:p>
        </w:tc>
        <w:tc>
          <w:tcPr>
            <w:tcW w:w="1276" w:type="dxa"/>
          </w:tcPr>
          <w:p w:rsidR="00506B8E" w:rsidRPr="00506B8E" w:rsidRDefault="00506B8E" w:rsidP="00506B8E">
            <w:pPr>
              <w:widowControl w:val="0"/>
              <w:autoSpaceDE w:val="0"/>
              <w:autoSpaceDN w:val="0"/>
              <w:spacing w:line="240" w:lineRule="auto"/>
              <w:jc w:val="center"/>
              <w:rPr>
                <w:sz w:val="20"/>
              </w:rPr>
            </w:pPr>
            <w:r w:rsidRPr="00506B8E">
              <w:rPr>
                <w:sz w:val="20"/>
              </w:rPr>
              <w:t>3</w:t>
            </w:r>
          </w:p>
        </w:tc>
        <w:tc>
          <w:tcPr>
            <w:tcW w:w="1281" w:type="dxa"/>
          </w:tcPr>
          <w:p w:rsidR="00506B8E" w:rsidRPr="00506B8E" w:rsidRDefault="00506B8E" w:rsidP="00506B8E">
            <w:pPr>
              <w:widowControl w:val="0"/>
              <w:autoSpaceDE w:val="0"/>
              <w:autoSpaceDN w:val="0"/>
              <w:spacing w:line="240" w:lineRule="auto"/>
              <w:jc w:val="center"/>
              <w:rPr>
                <w:sz w:val="20"/>
              </w:rPr>
            </w:pPr>
            <w:r w:rsidRPr="00506B8E">
              <w:rPr>
                <w:sz w:val="20"/>
              </w:rPr>
              <w:t>4</w:t>
            </w:r>
          </w:p>
        </w:tc>
        <w:tc>
          <w:tcPr>
            <w:tcW w:w="567" w:type="dxa"/>
          </w:tcPr>
          <w:p w:rsidR="00506B8E" w:rsidRPr="00506B8E" w:rsidRDefault="00506B8E" w:rsidP="00506B8E">
            <w:pPr>
              <w:widowControl w:val="0"/>
              <w:autoSpaceDE w:val="0"/>
              <w:autoSpaceDN w:val="0"/>
              <w:spacing w:line="240" w:lineRule="auto"/>
              <w:jc w:val="center"/>
              <w:rPr>
                <w:sz w:val="20"/>
              </w:rPr>
            </w:pPr>
            <w:r w:rsidRPr="00506B8E">
              <w:rPr>
                <w:sz w:val="20"/>
              </w:rPr>
              <w:t>5</w:t>
            </w:r>
          </w:p>
        </w:tc>
        <w:tc>
          <w:tcPr>
            <w:tcW w:w="425" w:type="dxa"/>
          </w:tcPr>
          <w:p w:rsidR="00506B8E" w:rsidRPr="00506B8E" w:rsidRDefault="00506B8E" w:rsidP="00506B8E">
            <w:pPr>
              <w:widowControl w:val="0"/>
              <w:autoSpaceDE w:val="0"/>
              <w:autoSpaceDN w:val="0"/>
              <w:spacing w:line="240" w:lineRule="auto"/>
              <w:jc w:val="center"/>
              <w:rPr>
                <w:sz w:val="20"/>
              </w:rPr>
            </w:pPr>
            <w:r w:rsidRPr="00506B8E">
              <w:rPr>
                <w:sz w:val="20"/>
              </w:rPr>
              <w:t>6</w:t>
            </w:r>
          </w:p>
        </w:tc>
        <w:tc>
          <w:tcPr>
            <w:tcW w:w="567" w:type="dxa"/>
          </w:tcPr>
          <w:p w:rsidR="00506B8E" w:rsidRPr="00506B8E" w:rsidRDefault="00506B8E" w:rsidP="00506B8E">
            <w:pPr>
              <w:widowControl w:val="0"/>
              <w:autoSpaceDE w:val="0"/>
              <w:autoSpaceDN w:val="0"/>
              <w:spacing w:line="240" w:lineRule="auto"/>
              <w:jc w:val="center"/>
              <w:rPr>
                <w:sz w:val="20"/>
              </w:rPr>
            </w:pPr>
            <w:r w:rsidRPr="00506B8E">
              <w:rPr>
                <w:sz w:val="20"/>
              </w:rPr>
              <w:t>7</w:t>
            </w:r>
          </w:p>
        </w:tc>
        <w:tc>
          <w:tcPr>
            <w:tcW w:w="567" w:type="dxa"/>
          </w:tcPr>
          <w:p w:rsidR="00506B8E" w:rsidRPr="00506B8E" w:rsidRDefault="00506B8E" w:rsidP="00506B8E">
            <w:pPr>
              <w:widowControl w:val="0"/>
              <w:autoSpaceDE w:val="0"/>
              <w:autoSpaceDN w:val="0"/>
              <w:spacing w:line="240" w:lineRule="auto"/>
              <w:jc w:val="center"/>
              <w:rPr>
                <w:sz w:val="20"/>
              </w:rPr>
            </w:pPr>
            <w:r w:rsidRPr="00506B8E">
              <w:rPr>
                <w:sz w:val="20"/>
              </w:rPr>
              <w:t>8</w:t>
            </w:r>
          </w:p>
        </w:tc>
        <w:tc>
          <w:tcPr>
            <w:tcW w:w="992" w:type="dxa"/>
          </w:tcPr>
          <w:p w:rsidR="00506B8E" w:rsidRPr="00506B8E" w:rsidRDefault="00506B8E" w:rsidP="00506B8E">
            <w:pPr>
              <w:widowControl w:val="0"/>
              <w:autoSpaceDE w:val="0"/>
              <w:autoSpaceDN w:val="0"/>
              <w:spacing w:line="240" w:lineRule="auto"/>
              <w:jc w:val="center"/>
              <w:rPr>
                <w:sz w:val="20"/>
              </w:rPr>
            </w:pPr>
            <w:r w:rsidRPr="00506B8E">
              <w:rPr>
                <w:sz w:val="20"/>
              </w:rPr>
              <w:t>9</w:t>
            </w:r>
          </w:p>
        </w:tc>
        <w:tc>
          <w:tcPr>
            <w:tcW w:w="709" w:type="dxa"/>
          </w:tcPr>
          <w:p w:rsidR="00506B8E" w:rsidRPr="00506B8E" w:rsidRDefault="00506B8E" w:rsidP="00506B8E">
            <w:pPr>
              <w:widowControl w:val="0"/>
              <w:autoSpaceDE w:val="0"/>
              <w:autoSpaceDN w:val="0"/>
              <w:spacing w:line="240" w:lineRule="auto"/>
              <w:jc w:val="center"/>
              <w:rPr>
                <w:sz w:val="20"/>
              </w:rPr>
            </w:pPr>
            <w:r w:rsidRPr="00506B8E">
              <w:rPr>
                <w:sz w:val="20"/>
              </w:rPr>
              <w:t>10</w:t>
            </w:r>
          </w:p>
        </w:tc>
        <w:tc>
          <w:tcPr>
            <w:tcW w:w="998" w:type="dxa"/>
          </w:tcPr>
          <w:p w:rsidR="00506B8E" w:rsidRPr="00506B8E" w:rsidRDefault="00506B8E" w:rsidP="00506B8E">
            <w:pPr>
              <w:widowControl w:val="0"/>
              <w:autoSpaceDE w:val="0"/>
              <w:autoSpaceDN w:val="0"/>
              <w:spacing w:line="240" w:lineRule="auto"/>
              <w:jc w:val="center"/>
              <w:rPr>
                <w:sz w:val="20"/>
              </w:rPr>
            </w:pPr>
            <w:r w:rsidRPr="00506B8E">
              <w:rPr>
                <w:sz w:val="20"/>
              </w:rPr>
              <w:t>11</w:t>
            </w:r>
          </w:p>
        </w:tc>
      </w:tr>
      <w:tr w:rsidR="00506B8E" w:rsidRPr="00506B8E" w:rsidTr="00506B8E">
        <w:trPr>
          <w:trHeight w:val="70"/>
          <w:jc w:val="center"/>
        </w:trPr>
        <w:tc>
          <w:tcPr>
            <w:tcW w:w="1980" w:type="dxa"/>
          </w:tcPr>
          <w:p w:rsidR="00506B8E" w:rsidRPr="00506B8E" w:rsidRDefault="00506B8E" w:rsidP="00506B8E">
            <w:pPr>
              <w:widowControl w:val="0"/>
              <w:autoSpaceDE w:val="0"/>
              <w:autoSpaceDN w:val="0"/>
              <w:spacing w:line="240" w:lineRule="auto"/>
              <w:jc w:val="center"/>
              <w:rPr>
                <w:rFonts w:eastAsia="Calibri"/>
                <w:color w:val="000000"/>
                <w:sz w:val="20"/>
              </w:rPr>
            </w:pPr>
            <w:r w:rsidRPr="00506B8E">
              <w:rPr>
                <w:sz w:val="20"/>
              </w:rPr>
              <w:t>Защитные леса –ценные леса – нерестоохранные полосы лесов</w:t>
            </w:r>
          </w:p>
        </w:tc>
        <w:tc>
          <w:tcPr>
            <w:tcW w:w="992" w:type="dxa"/>
            <w:vAlign w:val="center"/>
          </w:tcPr>
          <w:p w:rsidR="00506B8E" w:rsidRPr="00506B8E" w:rsidRDefault="00506B8E" w:rsidP="00506B8E">
            <w:pPr>
              <w:spacing w:line="240" w:lineRule="auto"/>
              <w:ind w:left="-57" w:right="-57"/>
              <w:jc w:val="center"/>
              <w:rPr>
                <w:color w:val="000000"/>
                <w:sz w:val="20"/>
              </w:rPr>
            </w:pPr>
            <w:r w:rsidRPr="00506B8E">
              <w:rPr>
                <w:color w:val="000000"/>
                <w:sz w:val="20"/>
              </w:rPr>
              <w:t>111</w:t>
            </w:r>
          </w:p>
          <w:p w:rsidR="00506B8E" w:rsidRPr="00506B8E" w:rsidRDefault="00506B8E" w:rsidP="00506B8E">
            <w:pPr>
              <w:spacing w:line="240" w:lineRule="auto"/>
              <w:ind w:left="-57" w:right="-57"/>
              <w:jc w:val="center"/>
              <w:rPr>
                <w:color w:val="000000"/>
                <w:sz w:val="20"/>
              </w:rPr>
            </w:pPr>
            <w:r w:rsidRPr="00506B8E">
              <w:rPr>
                <w:color w:val="000000"/>
                <w:sz w:val="20"/>
              </w:rPr>
              <w:t>часть 9</w:t>
            </w:r>
          </w:p>
        </w:tc>
        <w:tc>
          <w:tcPr>
            <w:tcW w:w="1276" w:type="dxa"/>
            <w:vAlign w:val="center"/>
          </w:tcPr>
          <w:p w:rsidR="00506B8E" w:rsidRPr="00506B8E" w:rsidRDefault="00506B8E" w:rsidP="00506B8E">
            <w:pPr>
              <w:spacing w:line="240" w:lineRule="auto"/>
              <w:ind w:left="-57" w:right="-57"/>
              <w:jc w:val="center"/>
              <w:rPr>
                <w:color w:val="000000"/>
                <w:sz w:val="20"/>
              </w:rPr>
            </w:pPr>
            <w:r w:rsidRPr="00506B8E">
              <w:rPr>
                <w:color w:val="000000"/>
                <w:sz w:val="20"/>
              </w:rPr>
              <w:t>Твл/Бк</w:t>
            </w:r>
          </w:p>
        </w:tc>
        <w:tc>
          <w:tcPr>
            <w:tcW w:w="1281" w:type="dxa"/>
            <w:vAlign w:val="center"/>
          </w:tcPr>
          <w:p w:rsidR="00506B8E" w:rsidRPr="00506B8E" w:rsidRDefault="00506B8E" w:rsidP="00506B8E">
            <w:pPr>
              <w:spacing w:line="240" w:lineRule="auto"/>
              <w:jc w:val="center"/>
              <w:rPr>
                <w:color w:val="000000"/>
                <w:sz w:val="20"/>
              </w:rPr>
            </w:pPr>
            <w:r w:rsidRPr="00506B8E">
              <w:rPr>
                <w:color w:val="000000"/>
                <w:sz w:val="20"/>
              </w:rPr>
              <w:t>6Бк2Бк2Бб</w:t>
            </w:r>
          </w:p>
        </w:tc>
        <w:tc>
          <w:tcPr>
            <w:tcW w:w="567" w:type="dxa"/>
            <w:vAlign w:val="center"/>
          </w:tcPr>
          <w:p w:rsidR="00506B8E" w:rsidRPr="00506B8E" w:rsidRDefault="00506B8E" w:rsidP="00506B8E">
            <w:pPr>
              <w:spacing w:line="240" w:lineRule="auto"/>
              <w:jc w:val="center"/>
              <w:rPr>
                <w:color w:val="000000"/>
                <w:sz w:val="20"/>
              </w:rPr>
            </w:pPr>
            <w:r w:rsidRPr="00506B8E">
              <w:rPr>
                <w:color w:val="000000"/>
                <w:sz w:val="20"/>
              </w:rPr>
              <w:t>190</w:t>
            </w:r>
          </w:p>
        </w:tc>
        <w:tc>
          <w:tcPr>
            <w:tcW w:w="425" w:type="dxa"/>
            <w:vAlign w:val="center"/>
          </w:tcPr>
          <w:p w:rsidR="00506B8E" w:rsidRPr="00506B8E" w:rsidRDefault="00506B8E" w:rsidP="00506B8E">
            <w:pPr>
              <w:spacing w:line="240" w:lineRule="auto"/>
              <w:jc w:val="center"/>
              <w:rPr>
                <w:color w:val="000000"/>
                <w:sz w:val="20"/>
              </w:rPr>
            </w:pPr>
            <w:r w:rsidRPr="00506B8E">
              <w:rPr>
                <w:color w:val="000000"/>
                <w:sz w:val="20"/>
              </w:rPr>
              <w:t>5</w:t>
            </w:r>
          </w:p>
        </w:tc>
        <w:tc>
          <w:tcPr>
            <w:tcW w:w="567" w:type="dxa"/>
            <w:vAlign w:val="center"/>
          </w:tcPr>
          <w:p w:rsidR="00506B8E" w:rsidRPr="00506B8E" w:rsidRDefault="00506B8E" w:rsidP="00506B8E">
            <w:pPr>
              <w:spacing w:line="240" w:lineRule="auto"/>
              <w:jc w:val="center"/>
              <w:rPr>
                <w:color w:val="000000"/>
                <w:sz w:val="20"/>
              </w:rPr>
            </w:pPr>
            <w:r w:rsidRPr="00506B8E">
              <w:rPr>
                <w:color w:val="000000"/>
                <w:sz w:val="20"/>
              </w:rPr>
              <w:t>0,7</w:t>
            </w:r>
          </w:p>
        </w:tc>
        <w:tc>
          <w:tcPr>
            <w:tcW w:w="567" w:type="dxa"/>
            <w:vAlign w:val="center"/>
          </w:tcPr>
          <w:p w:rsidR="00506B8E" w:rsidRPr="00506B8E" w:rsidRDefault="00506B8E" w:rsidP="00506B8E">
            <w:pPr>
              <w:spacing w:line="240" w:lineRule="auto"/>
              <w:jc w:val="center"/>
              <w:rPr>
                <w:color w:val="000000"/>
                <w:sz w:val="20"/>
              </w:rPr>
            </w:pPr>
            <w:r w:rsidRPr="00506B8E">
              <w:rPr>
                <w:color w:val="000000"/>
                <w:sz w:val="20"/>
              </w:rPr>
              <w:t>–</w:t>
            </w:r>
          </w:p>
        </w:tc>
        <w:tc>
          <w:tcPr>
            <w:tcW w:w="992" w:type="dxa"/>
            <w:vAlign w:val="center"/>
          </w:tcPr>
          <w:p w:rsidR="00506B8E" w:rsidRPr="00506B8E" w:rsidRDefault="00506B8E" w:rsidP="00506B8E">
            <w:pPr>
              <w:spacing w:line="240" w:lineRule="auto"/>
              <w:jc w:val="center"/>
              <w:rPr>
                <w:color w:val="000000"/>
                <w:sz w:val="20"/>
              </w:rPr>
            </w:pPr>
            <w:r w:rsidRPr="00506B8E">
              <w:rPr>
                <w:color w:val="000000"/>
                <w:sz w:val="20"/>
              </w:rPr>
              <w:t>–</w:t>
            </w:r>
          </w:p>
        </w:tc>
        <w:tc>
          <w:tcPr>
            <w:tcW w:w="709" w:type="dxa"/>
            <w:vAlign w:val="center"/>
          </w:tcPr>
          <w:p w:rsidR="00506B8E" w:rsidRPr="00506B8E" w:rsidRDefault="00506B8E" w:rsidP="00506B8E">
            <w:pPr>
              <w:spacing w:line="240" w:lineRule="auto"/>
              <w:jc w:val="center"/>
              <w:rPr>
                <w:color w:val="000000"/>
                <w:sz w:val="20"/>
              </w:rPr>
            </w:pPr>
            <w:r w:rsidRPr="00506B8E">
              <w:rPr>
                <w:color w:val="000000"/>
                <w:sz w:val="20"/>
              </w:rPr>
              <w:t>–</w:t>
            </w:r>
          </w:p>
        </w:tc>
        <w:tc>
          <w:tcPr>
            <w:tcW w:w="998" w:type="dxa"/>
            <w:vAlign w:val="center"/>
          </w:tcPr>
          <w:p w:rsidR="00506B8E" w:rsidRPr="00506B8E" w:rsidRDefault="00506B8E" w:rsidP="00506B8E">
            <w:pPr>
              <w:spacing w:line="240" w:lineRule="auto"/>
              <w:jc w:val="center"/>
              <w:rPr>
                <w:color w:val="000000"/>
                <w:sz w:val="20"/>
              </w:rPr>
            </w:pPr>
            <w:r w:rsidRPr="00506B8E">
              <w:rPr>
                <w:color w:val="000000"/>
                <w:sz w:val="20"/>
              </w:rPr>
              <w:t>90</w:t>
            </w:r>
          </w:p>
        </w:tc>
      </w:tr>
    </w:tbl>
    <w:p w:rsidR="00506B8E" w:rsidRPr="00506B8E" w:rsidRDefault="00506B8E" w:rsidP="00506B8E">
      <w:pPr>
        <w:widowControl w:val="0"/>
        <w:autoSpaceDE w:val="0"/>
        <w:autoSpaceDN w:val="0"/>
        <w:spacing w:line="240" w:lineRule="auto"/>
        <w:jc w:val="center"/>
        <w:rPr>
          <w:sz w:val="24"/>
          <w:szCs w:val="24"/>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4. Объекты лесной инфраструктуры</w:t>
      </w:r>
    </w:p>
    <w:p w:rsidR="00506B8E" w:rsidRPr="00506B8E" w:rsidRDefault="00506B8E" w:rsidP="00506B8E">
      <w:pPr>
        <w:widowControl w:val="0"/>
        <w:autoSpaceDE w:val="0"/>
        <w:autoSpaceDN w:val="0"/>
        <w:spacing w:line="240" w:lineRule="auto"/>
        <w:jc w:val="center"/>
        <w:rPr>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506B8E" w:rsidRPr="00506B8E" w:rsidTr="00506B8E">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right="-108"/>
              <w:jc w:val="center"/>
              <w:rPr>
                <w:sz w:val="20"/>
              </w:rPr>
            </w:pPr>
            <w:r w:rsidRPr="00506B8E">
              <w:rPr>
                <w:sz w:val="20"/>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Участковое лесничество/</w:t>
            </w:r>
          </w:p>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 xml:space="preserve">урочище </w:t>
            </w:r>
          </w:p>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Объем</w:t>
            </w:r>
          </w:p>
        </w:tc>
      </w:tr>
      <w:tr w:rsidR="00506B8E" w:rsidRPr="00506B8E" w:rsidTr="00506B8E">
        <w:trPr>
          <w:jc w:val="center"/>
        </w:trPr>
        <w:tc>
          <w:tcPr>
            <w:tcW w:w="740"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1247"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2</w:t>
            </w:r>
          </w:p>
        </w:tc>
        <w:tc>
          <w:tcPr>
            <w:tcW w:w="1677"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3</w:t>
            </w:r>
          </w:p>
        </w:tc>
        <w:tc>
          <w:tcPr>
            <w:tcW w:w="828"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4</w:t>
            </w:r>
          </w:p>
        </w:tc>
        <w:tc>
          <w:tcPr>
            <w:tcW w:w="1855"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5</w:t>
            </w:r>
          </w:p>
        </w:tc>
        <w:tc>
          <w:tcPr>
            <w:tcW w:w="2017"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6</w:t>
            </w:r>
          </w:p>
        </w:tc>
        <w:tc>
          <w:tcPr>
            <w:tcW w:w="1134"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7</w:t>
            </w:r>
          </w:p>
        </w:tc>
        <w:tc>
          <w:tcPr>
            <w:tcW w:w="850"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8</w:t>
            </w:r>
          </w:p>
        </w:tc>
      </w:tr>
      <w:tr w:rsidR="00506B8E" w:rsidRPr="00506B8E" w:rsidTr="00506B8E">
        <w:trPr>
          <w:jc w:val="center"/>
        </w:trPr>
        <w:tc>
          <w:tcPr>
            <w:tcW w:w="740"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1247"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 xml:space="preserve">Елизовское </w:t>
            </w:r>
          </w:p>
        </w:tc>
        <w:tc>
          <w:tcPr>
            <w:tcW w:w="1677"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Елизовское  (часть 1)</w:t>
            </w:r>
          </w:p>
        </w:tc>
        <w:tc>
          <w:tcPr>
            <w:tcW w:w="828" w:type="dxa"/>
            <w:tcBorders>
              <w:top w:val="single" w:sz="4" w:space="0" w:color="auto"/>
              <w:left w:val="single" w:sz="4" w:space="0" w:color="auto"/>
              <w:right w:val="single" w:sz="4" w:space="0" w:color="auto"/>
            </w:tcBorders>
            <w:vAlign w:val="center"/>
          </w:tcPr>
          <w:p w:rsidR="00506B8E" w:rsidRPr="00506B8E" w:rsidRDefault="00506B8E" w:rsidP="00506B8E">
            <w:pPr>
              <w:spacing w:line="240" w:lineRule="auto"/>
              <w:ind w:left="-57" w:right="-57"/>
              <w:jc w:val="center"/>
              <w:rPr>
                <w:sz w:val="20"/>
              </w:rPr>
            </w:pPr>
            <w:r w:rsidRPr="00506B8E">
              <w:rPr>
                <w:sz w:val="20"/>
              </w:rPr>
              <w:t>111</w:t>
            </w:r>
          </w:p>
        </w:tc>
        <w:tc>
          <w:tcPr>
            <w:tcW w:w="1855"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color w:val="000000"/>
                <w:sz w:val="20"/>
              </w:rPr>
            </w:pPr>
            <w:r w:rsidRPr="00506B8E">
              <w:rPr>
                <w:color w:val="000000"/>
                <w:sz w:val="20"/>
              </w:rPr>
              <w:t>часть 9</w:t>
            </w:r>
          </w:p>
        </w:tc>
        <w:tc>
          <w:tcPr>
            <w:tcW w:w="2017"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w:t>
            </w:r>
          </w:p>
        </w:tc>
      </w:tr>
    </w:tbl>
    <w:p w:rsidR="008C219B" w:rsidRDefault="008C219B" w:rsidP="00506B8E">
      <w:pPr>
        <w:widowControl w:val="0"/>
        <w:autoSpaceDE w:val="0"/>
        <w:autoSpaceDN w:val="0"/>
        <w:spacing w:line="240" w:lineRule="auto"/>
        <w:jc w:val="center"/>
        <w:rPr>
          <w:sz w:val="24"/>
          <w:szCs w:val="24"/>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5. Особо защитные участки лесов</w:t>
      </w:r>
    </w:p>
    <w:p w:rsidR="00506B8E" w:rsidRPr="00506B8E" w:rsidRDefault="00506B8E" w:rsidP="00506B8E">
      <w:pPr>
        <w:widowControl w:val="0"/>
        <w:autoSpaceDE w:val="0"/>
        <w:autoSpaceDN w:val="0"/>
        <w:spacing w:line="240" w:lineRule="auto"/>
        <w:jc w:val="center"/>
        <w:rPr>
          <w:sz w:val="24"/>
          <w:szCs w:val="24"/>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632"/>
        <w:gridCol w:w="1530"/>
        <w:gridCol w:w="998"/>
        <w:gridCol w:w="1983"/>
        <w:gridCol w:w="1955"/>
        <w:gridCol w:w="1427"/>
      </w:tblGrid>
      <w:tr w:rsidR="00506B8E" w:rsidRPr="00506B8E" w:rsidTr="00506B8E">
        <w:tc>
          <w:tcPr>
            <w:tcW w:w="682"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right="33"/>
              <w:jc w:val="center"/>
              <w:rPr>
                <w:sz w:val="20"/>
              </w:rPr>
            </w:pPr>
            <w:r w:rsidRPr="00506B8E">
              <w:rPr>
                <w:sz w:val="20"/>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Участковое лесничество/</w:t>
            </w:r>
          </w:p>
          <w:p w:rsidR="00506B8E" w:rsidRPr="00506B8E" w:rsidRDefault="00506B8E" w:rsidP="00506B8E">
            <w:pPr>
              <w:widowControl w:val="0"/>
              <w:autoSpaceDE w:val="0"/>
              <w:autoSpaceDN w:val="0"/>
              <w:spacing w:line="240" w:lineRule="auto"/>
              <w:ind w:left="-57" w:right="-57"/>
              <w:jc w:val="center"/>
              <w:rPr>
                <w:sz w:val="20"/>
              </w:rPr>
            </w:pPr>
            <w:r w:rsidRPr="00506B8E">
              <w:rPr>
                <w:sz w:val="20"/>
              </w:rPr>
              <w:t xml:space="preserve">урочище </w:t>
            </w:r>
          </w:p>
          <w:p w:rsidR="00506B8E" w:rsidRPr="00506B8E" w:rsidRDefault="00506B8E" w:rsidP="00506B8E">
            <w:pPr>
              <w:widowControl w:val="0"/>
              <w:autoSpaceDE w:val="0"/>
              <w:autoSpaceDN w:val="0"/>
              <w:spacing w:line="240" w:lineRule="auto"/>
              <w:ind w:left="-57" w:right="-57"/>
              <w:jc w:val="center"/>
              <w:rPr>
                <w:sz w:val="20"/>
              </w:rPr>
            </w:pPr>
            <w:r w:rsidRPr="00506B8E">
              <w:rPr>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Площадь</w:t>
            </w:r>
          </w:p>
          <w:p w:rsidR="00506B8E" w:rsidRPr="00506B8E" w:rsidRDefault="00506B8E" w:rsidP="00506B8E">
            <w:pPr>
              <w:widowControl w:val="0"/>
              <w:autoSpaceDE w:val="0"/>
              <w:autoSpaceDN w:val="0"/>
              <w:spacing w:line="240" w:lineRule="auto"/>
              <w:jc w:val="center"/>
              <w:rPr>
                <w:sz w:val="20"/>
              </w:rPr>
            </w:pPr>
            <w:r w:rsidRPr="00506B8E">
              <w:rPr>
                <w:sz w:val="20"/>
              </w:rPr>
              <w:t>(га)</w:t>
            </w:r>
          </w:p>
        </w:tc>
      </w:tr>
      <w:tr w:rsidR="00506B8E" w:rsidRPr="00506B8E" w:rsidTr="00506B8E">
        <w:tc>
          <w:tcPr>
            <w:tcW w:w="682"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1632"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2</w:t>
            </w:r>
          </w:p>
        </w:tc>
        <w:tc>
          <w:tcPr>
            <w:tcW w:w="0" w:type="auto"/>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3</w:t>
            </w:r>
          </w:p>
        </w:tc>
        <w:tc>
          <w:tcPr>
            <w:tcW w:w="0" w:type="auto"/>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4</w:t>
            </w:r>
          </w:p>
        </w:tc>
        <w:tc>
          <w:tcPr>
            <w:tcW w:w="0" w:type="auto"/>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5</w:t>
            </w:r>
          </w:p>
        </w:tc>
        <w:tc>
          <w:tcPr>
            <w:tcW w:w="0" w:type="auto"/>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6</w:t>
            </w:r>
          </w:p>
        </w:tc>
        <w:tc>
          <w:tcPr>
            <w:tcW w:w="1427" w:type="dxa"/>
            <w:tcBorders>
              <w:top w:val="single" w:sz="4" w:space="0" w:color="auto"/>
              <w:left w:val="single" w:sz="4" w:space="0" w:color="auto"/>
              <w:bottom w:val="single" w:sz="4" w:space="0" w:color="auto"/>
              <w:right w:val="single" w:sz="4" w:space="0" w:color="auto"/>
            </w:tcBorders>
            <w:hideMark/>
          </w:tcPr>
          <w:p w:rsidR="00506B8E" w:rsidRPr="00506B8E" w:rsidRDefault="00506B8E" w:rsidP="00506B8E">
            <w:pPr>
              <w:widowControl w:val="0"/>
              <w:autoSpaceDE w:val="0"/>
              <w:autoSpaceDN w:val="0"/>
              <w:spacing w:line="240" w:lineRule="auto"/>
              <w:jc w:val="center"/>
              <w:rPr>
                <w:sz w:val="20"/>
              </w:rPr>
            </w:pPr>
            <w:r w:rsidRPr="00506B8E">
              <w:rPr>
                <w:sz w:val="20"/>
              </w:rPr>
              <w:t>7</w:t>
            </w:r>
          </w:p>
        </w:tc>
      </w:tr>
      <w:tr w:rsidR="00506B8E" w:rsidRPr="00506B8E" w:rsidTr="00506B8E">
        <w:trPr>
          <w:trHeight w:val="394"/>
        </w:trPr>
        <w:tc>
          <w:tcPr>
            <w:tcW w:w="682"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1632"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 xml:space="preserve">Елизовское </w:t>
            </w:r>
          </w:p>
        </w:tc>
        <w:tc>
          <w:tcPr>
            <w:tcW w:w="0" w:type="auto"/>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Елизовское  (часть 1)</w:t>
            </w:r>
          </w:p>
        </w:tc>
        <w:tc>
          <w:tcPr>
            <w:tcW w:w="0" w:type="auto"/>
            <w:tcBorders>
              <w:top w:val="single" w:sz="4" w:space="0" w:color="auto"/>
              <w:left w:val="single" w:sz="4" w:space="0" w:color="auto"/>
              <w:right w:val="single" w:sz="4" w:space="0" w:color="auto"/>
            </w:tcBorders>
            <w:vAlign w:val="center"/>
          </w:tcPr>
          <w:p w:rsidR="00506B8E" w:rsidRPr="00506B8E" w:rsidRDefault="00506B8E" w:rsidP="00506B8E">
            <w:pPr>
              <w:spacing w:line="240" w:lineRule="auto"/>
              <w:ind w:left="-57" w:right="-57"/>
              <w:jc w:val="center"/>
              <w:rPr>
                <w:sz w:val="20"/>
              </w:rPr>
            </w:pPr>
            <w:r w:rsidRPr="00506B8E">
              <w:rPr>
                <w:sz w:val="20"/>
              </w:rPr>
              <w:t>111</w:t>
            </w:r>
          </w:p>
        </w:tc>
        <w:tc>
          <w:tcPr>
            <w:tcW w:w="0" w:type="auto"/>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color w:val="000000"/>
                <w:sz w:val="20"/>
              </w:rPr>
            </w:pPr>
            <w:r w:rsidRPr="00506B8E">
              <w:rPr>
                <w:color w:val="000000"/>
                <w:sz w:val="20"/>
              </w:rPr>
              <w:t>часть 9</w:t>
            </w:r>
          </w:p>
        </w:tc>
        <w:tc>
          <w:tcPr>
            <w:tcW w:w="0" w:type="auto"/>
            <w:tcBorders>
              <w:top w:val="single" w:sz="4" w:space="0" w:color="auto"/>
              <w:left w:val="single" w:sz="4" w:space="0" w:color="auto"/>
              <w:bottom w:val="single" w:sz="4" w:space="0" w:color="auto"/>
              <w:right w:val="single" w:sz="4" w:space="0" w:color="auto"/>
            </w:tcBorders>
          </w:tcPr>
          <w:p w:rsidR="00506B8E" w:rsidRPr="00506B8E" w:rsidRDefault="00506B8E" w:rsidP="00506B8E">
            <w:pPr>
              <w:spacing w:line="240" w:lineRule="auto"/>
              <w:jc w:val="center"/>
              <w:rPr>
                <w:sz w:val="20"/>
              </w:rPr>
            </w:pPr>
            <w:r w:rsidRPr="00506B8E">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tcPr>
          <w:p w:rsidR="00506B8E" w:rsidRPr="00506B8E" w:rsidRDefault="00506B8E" w:rsidP="00506B8E">
            <w:pPr>
              <w:spacing w:line="240" w:lineRule="auto"/>
              <w:jc w:val="center"/>
              <w:rPr>
                <w:sz w:val="20"/>
              </w:rPr>
            </w:pPr>
            <w:r w:rsidRPr="00506B8E">
              <w:rPr>
                <w:color w:val="000000"/>
                <w:sz w:val="20"/>
              </w:rPr>
              <w:t>–</w:t>
            </w:r>
          </w:p>
        </w:tc>
      </w:tr>
    </w:tbl>
    <w:p w:rsidR="00506B8E" w:rsidRPr="00506B8E" w:rsidRDefault="00506B8E" w:rsidP="00506B8E">
      <w:pPr>
        <w:widowControl w:val="0"/>
        <w:autoSpaceDE w:val="0"/>
        <w:autoSpaceDN w:val="0"/>
        <w:spacing w:line="240" w:lineRule="auto"/>
        <w:ind w:firstLine="540"/>
        <w:rPr>
          <w:sz w:val="20"/>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6. Объекты, не связанные с созданием лесной инфраструктуры</w:t>
      </w:r>
    </w:p>
    <w:p w:rsidR="00506B8E" w:rsidRPr="00506B8E" w:rsidRDefault="00506B8E" w:rsidP="00506B8E">
      <w:pPr>
        <w:widowControl w:val="0"/>
        <w:autoSpaceDE w:val="0"/>
        <w:autoSpaceDN w:val="0"/>
        <w:spacing w:line="240" w:lineRule="auto"/>
        <w:jc w:val="center"/>
        <w:rPr>
          <w:sz w:val="24"/>
          <w:szCs w:val="24"/>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
        <w:gridCol w:w="563"/>
        <w:gridCol w:w="1266"/>
        <w:gridCol w:w="1285"/>
        <w:gridCol w:w="850"/>
        <w:gridCol w:w="584"/>
        <w:gridCol w:w="344"/>
        <w:gridCol w:w="490"/>
        <w:gridCol w:w="2551"/>
        <w:gridCol w:w="1134"/>
        <w:gridCol w:w="833"/>
        <w:gridCol w:w="160"/>
      </w:tblGrid>
      <w:tr w:rsidR="00506B8E" w:rsidRPr="00506B8E" w:rsidTr="00506B8E">
        <w:trPr>
          <w:trHeight w:val="998"/>
          <w:jc w:val="center"/>
        </w:trPr>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right="-108"/>
              <w:jc w:val="center"/>
              <w:rPr>
                <w:sz w:val="20"/>
              </w:rPr>
            </w:pPr>
            <w:r w:rsidRPr="00506B8E">
              <w:rPr>
                <w:sz w:val="20"/>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Лесничество</w:t>
            </w:r>
          </w:p>
        </w:tc>
        <w:tc>
          <w:tcPr>
            <w:tcW w:w="1285"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Участковое лесничество/</w:t>
            </w:r>
          </w:p>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урочище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ind w:left="-57" w:right="-57"/>
              <w:jc w:val="center"/>
              <w:rPr>
                <w:rFonts w:cs="Calibri"/>
                <w:sz w:val="20"/>
              </w:rPr>
            </w:pPr>
            <w:r w:rsidRPr="00506B8E">
              <w:rPr>
                <w:rFonts w:cs="Calibri"/>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Лесотакса-ционный выдел</w:t>
            </w:r>
          </w:p>
        </w:tc>
        <w:tc>
          <w:tcPr>
            <w:tcW w:w="2551"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Объем</w:t>
            </w:r>
          </w:p>
        </w:tc>
      </w:tr>
      <w:tr w:rsidR="00506B8E" w:rsidRPr="00506B8E" w:rsidTr="00506B8E">
        <w:trPr>
          <w:jc w:val="center"/>
        </w:trPr>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2</w:t>
            </w:r>
          </w:p>
        </w:tc>
        <w:tc>
          <w:tcPr>
            <w:tcW w:w="1285"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506B8E" w:rsidRPr="00506B8E" w:rsidRDefault="00506B8E" w:rsidP="00506B8E">
            <w:pPr>
              <w:widowControl w:val="0"/>
              <w:autoSpaceDE w:val="0"/>
              <w:autoSpaceDN w:val="0"/>
              <w:spacing w:line="240" w:lineRule="auto"/>
              <w:jc w:val="center"/>
              <w:rPr>
                <w:sz w:val="20"/>
              </w:rPr>
            </w:pPr>
            <w:r w:rsidRPr="00506B8E">
              <w:rPr>
                <w:sz w:val="20"/>
              </w:rPr>
              <w:t>8</w:t>
            </w:r>
          </w:p>
        </w:tc>
      </w:tr>
      <w:tr w:rsidR="00506B8E" w:rsidRPr="00506B8E" w:rsidTr="00506B8E">
        <w:trPr>
          <w:trHeight w:val="509"/>
          <w:jc w:val="center"/>
        </w:trPr>
        <w:tc>
          <w:tcPr>
            <w:tcW w:w="710" w:type="dxa"/>
            <w:gridSpan w:val="2"/>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1</w:t>
            </w:r>
          </w:p>
        </w:tc>
        <w:tc>
          <w:tcPr>
            <w:tcW w:w="1266"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 xml:space="preserve">Елизовское </w:t>
            </w:r>
          </w:p>
        </w:tc>
        <w:tc>
          <w:tcPr>
            <w:tcW w:w="1285" w:type="dxa"/>
            <w:tcBorders>
              <w:top w:val="single" w:sz="4" w:space="0" w:color="auto"/>
              <w:left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ind w:left="-57" w:right="-57"/>
              <w:jc w:val="center"/>
              <w:rPr>
                <w:sz w:val="20"/>
              </w:rPr>
            </w:pPr>
            <w:r w:rsidRPr="00506B8E">
              <w:rPr>
                <w:sz w:val="20"/>
              </w:rPr>
              <w:t>Елизовское  (часть 1)</w:t>
            </w:r>
          </w:p>
        </w:tc>
        <w:tc>
          <w:tcPr>
            <w:tcW w:w="850" w:type="dxa"/>
            <w:tcBorders>
              <w:top w:val="single" w:sz="4" w:space="0" w:color="auto"/>
              <w:left w:val="single" w:sz="4" w:space="0" w:color="auto"/>
              <w:right w:val="single" w:sz="4" w:space="0" w:color="auto"/>
            </w:tcBorders>
            <w:vAlign w:val="center"/>
          </w:tcPr>
          <w:p w:rsidR="00506B8E" w:rsidRPr="00506B8E" w:rsidRDefault="00506B8E" w:rsidP="00506B8E">
            <w:pPr>
              <w:spacing w:line="240" w:lineRule="auto"/>
              <w:ind w:left="-57" w:right="-57"/>
              <w:jc w:val="center"/>
              <w:rPr>
                <w:sz w:val="20"/>
              </w:rPr>
            </w:pPr>
            <w:r w:rsidRPr="00506B8E">
              <w:rPr>
                <w:sz w:val="20"/>
              </w:rPr>
              <w:t>111</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color w:val="000000"/>
                <w:sz w:val="20"/>
              </w:rPr>
            </w:pPr>
            <w:r w:rsidRPr="00506B8E">
              <w:rPr>
                <w:color w:val="000000"/>
                <w:sz w:val="20"/>
              </w:rPr>
              <w:t>часть 9</w:t>
            </w:r>
          </w:p>
        </w:tc>
        <w:tc>
          <w:tcPr>
            <w:tcW w:w="2551"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Объекты, не связанные с созданием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506B8E" w:rsidRPr="00506B8E" w:rsidRDefault="00506B8E" w:rsidP="00506B8E">
            <w:pPr>
              <w:widowControl w:val="0"/>
              <w:autoSpaceDE w:val="0"/>
              <w:autoSpaceDN w:val="0"/>
              <w:spacing w:line="240" w:lineRule="auto"/>
              <w:jc w:val="center"/>
              <w:rPr>
                <w:sz w:val="20"/>
              </w:rPr>
            </w:pPr>
            <w:r w:rsidRPr="00506B8E">
              <w:rPr>
                <w:sz w:val="20"/>
              </w:rPr>
              <w:t>-</w:t>
            </w:r>
          </w:p>
        </w:tc>
      </w:tr>
      <w:tr w:rsidR="00506B8E" w:rsidRPr="00506B8E" w:rsidTr="00506B8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147" w:type="dxa"/>
          <w:wAfter w:w="160" w:type="dxa"/>
        </w:trPr>
        <w:tc>
          <w:tcPr>
            <w:tcW w:w="4548" w:type="dxa"/>
            <w:gridSpan w:val="5"/>
            <w:shd w:val="clear" w:color="auto" w:fill="auto"/>
          </w:tcPr>
          <w:p w:rsidR="00506B8E" w:rsidRPr="00506B8E" w:rsidRDefault="00506B8E" w:rsidP="00506B8E">
            <w:pPr>
              <w:spacing w:line="240" w:lineRule="auto"/>
              <w:jc w:val="left"/>
              <w:rPr>
                <w:sz w:val="24"/>
                <w:szCs w:val="24"/>
              </w:rPr>
            </w:pPr>
          </w:p>
        </w:tc>
        <w:tc>
          <w:tcPr>
            <w:tcW w:w="344" w:type="dxa"/>
            <w:shd w:val="clear" w:color="auto" w:fill="auto"/>
          </w:tcPr>
          <w:p w:rsidR="00506B8E" w:rsidRPr="00506B8E" w:rsidRDefault="00506B8E" w:rsidP="00506B8E">
            <w:pPr>
              <w:spacing w:line="240" w:lineRule="auto"/>
              <w:jc w:val="center"/>
              <w:rPr>
                <w:sz w:val="24"/>
                <w:szCs w:val="24"/>
              </w:rPr>
            </w:pPr>
          </w:p>
        </w:tc>
        <w:tc>
          <w:tcPr>
            <w:tcW w:w="5008" w:type="dxa"/>
            <w:gridSpan w:val="4"/>
            <w:shd w:val="clear" w:color="auto" w:fill="auto"/>
          </w:tcPr>
          <w:p w:rsidR="00506B8E" w:rsidRPr="00506B8E" w:rsidRDefault="00506B8E" w:rsidP="00506B8E">
            <w:pPr>
              <w:spacing w:line="240" w:lineRule="auto"/>
              <w:rPr>
                <w:sz w:val="24"/>
                <w:szCs w:val="24"/>
              </w:rPr>
            </w:pPr>
          </w:p>
        </w:tc>
      </w:tr>
    </w:tbl>
    <w:p w:rsidR="00506B8E" w:rsidRPr="00506B8E" w:rsidRDefault="00506B8E" w:rsidP="00506B8E">
      <w:pPr>
        <w:widowControl w:val="0"/>
        <w:autoSpaceDE w:val="0"/>
        <w:autoSpaceDN w:val="0"/>
        <w:spacing w:line="240" w:lineRule="auto"/>
        <w:jc w:val="center"/>
        <w:rPr>
          <w:sz w:val="24"/>
          <w:szCs w:val="24"/>
        </w:rPr>
      </w:pPr>
      <w:r w:rsidRPr="00506B8E">
        <w:rPr>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E4F28" w:rsidTr="00BF7B11">
        <w:tc>
          <w:tcPr>
            <w:tcW w:w="1843"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Целевое назначение лесов</w:t>
            </w:r>
          </w:p>
        </w:tc>
        <w:tc>
          <w:tcPr>
            <w:tcW w:w="2552"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Виды мероприятий</w:t>
            </w:r>
          </w:p>
        </w:tc>
        <w:tc>
          <w:tcPr>
            <w:tcW w:w="113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Единица измерения</w:t>
            </w:r>
          </w:p>
        </w:tc>
        <w:tc>
          <w:tcPr>
            <w:tcW w:w="198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Среднегодовой объем</w:t>
            </w:r>
          </w:p>
        </w:tc>
        <w:tc>
          <w:tcPr>
            <w:tcW w:w="1701"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Срок исполнения</w:t>
            </w:r>
          </w:p>
        </w:tc>
      </w:tr>
      <w:tr w:rsidR="00BF7B11" w:rsidRPr="009E4F28" w:rsidTr="00BF7B11">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пожарной безопасности в лесах</w:t>
            </w:r>
          </w:p>
        </w:tc>
      </w:tr>
      <w:tr w:rsidR="00BF7B11" w:rsidRPr="009E4F28" w:rsidTr="00BF7B11">
        <w:trPr>
          <w:trHeight w:val="1172"/>
        </w:trPr>
        <w:tc>
          <w:tcPr>
            <w:tcW w:w="1843" w:type="dxa"/>
            <w:vMerge w:val="restart"/>
            <w:vAlign w:val="center"/>
          </w:tcPr>
          <w:p w:rsidR="00BF7B11" w:rsidRPr="009E4F28" w:rsidRDefault="00FB0D28" w:rsidP="00506B8E">
            <w:pPr>
              <w:pStyle w:val="ConsPlusNormal"/>
              <w:jc w:val="center"/>
              <w:rPr>
                <w:rFonts w:ascii="Times New Roman" w:hAnsi="Times New Roman" w:cs="Times New Roman"/>
                <w:sz w:val="20"/>
              </w:rPr>
            </w:pPr>
            <w:r w:rsidRPr="00F323CE">
              <w:rPr>
                <w:rFonts w:ascii="Times New Roman" w:hAnsi="Times New Roman" w:cs="Times New Roman"/>
                <w:sz w:val="20"/>
              </w:rPr>
              <w:t xml:space="preserve">Защитные леса </w:t>
            </w:r>
            <w:r w:rsidR="00506B8E">
              <w:rPr>
                <w:rFonts w:ascii="Times New Roman" w:hAnsi="Times New Roman" w:cs="Times New Roman"/>
                <w:sz w:val="20"/>
              </w:rPr>
              <w:t>–</w:t>
            </w:r>
            <w:r w:rsidRPr="00F323CE">
              <w:rPr>
                <w:rFonts w:ascii="Times New Roman" w:hAnsi="Times New Roman" w:cs="Times New Roman"/>
                <w:sz w:val="20"/>
              </w:rPr>
              <w:t xml:space="preserve"> </w:t>
            </w:r>
            <w:r w:rsidR="00506B8E">
              <w:rPr>
                <w:rFonts w:ascii="Times New Roman" w:hAnsi="Times New Roman" w:cs="Times New Roman"/>
                <w:sz w:val="20"/>
              </w:rPr>
              <w:t>ценные леса – нерестоохранные полосы лесов</w:t>
            </w:r>
          </w:p>
        </w:tc>
        <w:tc>
          <w:tcPr>
            <w:tcW w:w="2552" w:type="dxa"/>
            <w:vAlign w:val="center"/>
          </w:tcPr>
          <w:p w:rsidR="00BF7B11" w:rsidRPr="009E4F28" w:rsidRDefault="00BF7B11" w:rsidP="00BF7B11">
            <w:pPr>
              <w:autoSpaceDE w:val="0"/>
              <w:autoSpaceDN w:val="0"/>
              <w:adjustRightInd w:val="0"/>
              <w:spacing w:line="240" w:lineRule="auto"/>
              <w:jc w:val="left"/>
              <w:rPr>
                <w:sz w:val="20"/>
              </w:rPr>
            </w:pPr>
            <w:r>
              <w:rPr>
                <w:sz w:val="20"/>
                <w:lang w:eastAsia="en-US"/>
              </w:rPr>
              <w:t>Размещение аншлагов противопожарной направленности</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w:t>
            </w:r>
          </w:p>
          <w:p w:rsidR="00BF7B11" w:rsidRPr="009E4F28" w:rsidRDefault="00BF7B11" w:rsidP="00BF7B11">
            <w:pPr>
              <w:autoSpaceDE w:val="0"/>
              <w:autoSpaceDN w:val="0"/>
              <w:adjustRightInd w:val="0"/>
              <w:spacing w:line="240" w:lineRule="auto"/>
              <w:jc w:val="left"/>
              <w:rPr>
                <w:sz w:val="20"/>
              </w:rPr>
            </w:pPr>
            <w:r w:rsidRPr="009E4F28">
              <w:rPr>
                <w:sz w:val="20"/>
              </w:rPr>
              <w:t>пожароопасного периода</w:t>
            </w:r>
          </w:p>
        </w:tc>
      </w:tr>
      <w:tr w:rsidR="00BF7B11" w:rsidRPr="009E4F28" w:rsidTr="00BF7B11">
        <w:trPr>
          <w:trHeight w:val="683"/>
        </w:trPr>
        <w:tc>
          <w:tcPr>
            <w:tcW w:w="1843" w:type="dxa"/>
            <w:vMerge/>
            <w:vAlign w:val="center"/>
          </w:tcPr>
          <w:p w:rsidR="00BF7B11" w:rsidRPr="009E4F28" w:rsidRDefault="00BF7B11" w:rsidP="00BF7B11">
            <w:pPr>
              <w:pStyle w:val="ConsPlusNormal"/>
              <w:rPr>
                <w:rFonts w:ascii="Times New Roman" w:hAnsi="Times New Roman" w:cs="Times New Roman"/>
                <w:sz w:val="20"/>
              </w:rPr>
            </w:pPr>
          </w:p>
        </w:tc>
        <w:tc>
          <w:tcPr>
            <w:tcW w:w="2552" w:type="dxa"/>
            <w:vAlign w:val="center"/>
          </w:tcPr>
          <w:p w:rsidR="00BF7B11" w:rsidRPr="009E4F28" w:rsidRDefault="00BF7B11" w:rsidP="00BF7B11">
            <w:pPr>
              <w:autoSpaceDE w:val="0"/>
              <w:autoSpaceDN w:val="0"/>
              <w:adjustRightInd w:val="0"/>
              <w:spacing w:line="240" w:lineRule="auto"/>
              <w:jc w:val="left"/>
              <w:rPr>
                <w:sz w:val="20"/>
                <w:vertAlign w:val="superscript"/>
              </w:rPr>
            </w:pPr>
            <w:r>
              <w:rPr>
                <w:sz w:val="20"/>
                <w:lang w:eastAsia="en-US"/>
              </w:rPr>
              <w:t xml:space="preserve">Создание пункта сосредоточения пожарного инвентаря </w:t>
            </w:r>
            <w:r>
              <w:rPr>
                <w:sz w:val="20"/>
                <w:vertAlign w:val="superscript"/>
                <w:lang w:eastAsia="en-US"/>
              </w:rPr>
              <w:t>1</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vertAlign w:val="superscript"/>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 срока</w:t>
            </w:r>
          </w:p>
          <w:p w:rsidR="00BF7B11" w:rsidRPr="009E4F28" w:rsidRDefault="00BF7B11" w:rsidP="00BF7B11">
            <w:pPr>
              <w:autoSpaceDE w:val="0"/>
              <w:autoSpaceDN w:val="0"/>
              <w:adjustRightInd w:val="0"/>
              <w:spacing w:line="240" w:lineRule="auto"/>
              <w:jc w:val="left"/>
              <w:rPr>
                <w:sz w:val="20"/>
              </w:rPr>
            </w:pPr>
            <w:r w:rsidRPr="009E4F28">
              <w:rPr>
                <w:sz w:val="20"/>
              </w:rPr>
              <w:t>действия договора</w:t>
            </w:r>
          </w:p>
        </w:tc>
      </w:tr>
      <w:tr w:rsidR="00BF7B11" w:rsidRPr="009E4F28" w:rsidTr="00BF7B11">
        <w:trPr>
          <w:trHeight w:val="143"/>
        </w:trPr>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санитарной безопасности в лесах</w:t>
            </w:r>
          </w:p>
        </w:tc>
      </w:tr>
      <w:tr w:rsidR="00FE2F70" w:rsidRPr="009E4F28" w:rsidTr="00FB0D28">
        <w:trPr>
          <w:trHeight w:val="1944"/>
        </w:trPr>
        <w:tc>
          <w:tcPr>
            <w:tcW w:w="1843" w:type="dxa"/>
          </w:tcPr>
          <w:p w:rsidR="00FE2F70" w:rsidRPr="009E4F28" w:rsidRDefault="00506B8E" w:rsidP="00FE2F70">
            <w:pPr>
              <w:pStyle w:val="ConsPlusNormal"/>
              <w:jc w:val="center"/>
              <w:rPr>
                <w:rFonts w:ascii="Times New Roman" w:hAnsi="Times New Roman" w:cs="Times New Roman"/>
                <w:sz w:val="20"/>
              </w:rPr>
            </w:pPr>
            <w:r w:rsidRPr="00F323CE">
              <w:rPr>
                <w:rFonts w:ascii="Times New Roman" w:hAnsi="Times New Roman" w:cs="Times New Roman"/>
                <w:sz w:val="20"/>
              </w:rPr>
              <w:t xml:space="preserve">Защитные леса </w:t>
            </w:r>
            <w:r>
              <w:rPr>
                <w:rFonts w:ascii="Times New Roman" w:hAnsi="Times New Roman" w:cs="Times New Roman"/>
                <w:sz w:val="20"/>
              </w:rPr>
              <w:t>–</w:t>
            </w:r>
            <w:r w:rsidRPr="00F323CE">
              <w:rPr>
                <w:rFonts w:ascii="Times New Roman" w:hAnsi="Times New Roman" w:cs="Times New Roman"/>
                <w:sz w:val="20"/>
              </w:rPr>
              <w:t xml:space="preserve"> </w:t>
            </w:r>
            <w:r>
              <w:rPr>
                <w:rFonts w:ascii="Times New Roman" w:hAnsi="Times New Roman" w:cs="Times New Roman"/>
                <w:sz w:val="20"/>
              </w:rPr>
              <w:t>ценные леса – нерестоохранные полосы лесов</w:t>
            </w:r>
          </w:p>
        </w:tc>
        <w:tc>
          <w:tcPr>
            <w:tcW w:w="2552" w:type="dxa"/>
          </w:tcPr>
          <w:p w:rsidR="00FE2F70" w:rsidRPr="00FB0D28" w:rsidRDefault="00FE2F70" w:rsidP="00FB0D28">
            <w:pPr>
              <w:autoSpaceDE w:val="0"/>
              <w:autoSpaceDN w:val="0"/>
              <w:spacing w:before="40" w:after="40" w:line="240" w:lineRule="auto"/>
              <w:jc w:val="left"/>
              <w:rPr>
                <w:rFonts w:ascii="Calibri" w:hAnsi="Calibri" w:cs="Calibri"/>
                <w:sz w:val="22"/>
                <w:szCs w:val="22"/>
              </w:rPr>
            </w:pPr>
            <w:r w:rsidRPr="00506BA1">
              <w:rPr>
                <w:rFonts w:ascii="Times New Roman CYR" w:hAnsi="Times New Roman CYR" w:cs="Times New Roman CYR"/>
                <w:sz w:val="20"/>
              </w:rPr>
              <w:t>Осуществлять мероприятия в соответствии с постановление</w:t>
            </w:r>
            <w:r>
              <w:rPr>
                <w:rFonts w:ascii="Times New Roman CYR" w:hAnsi="Times New Roman CYR" w:cs="Times New Roman CYR"/>
                <w:sz w:val="20"/>
              </w:rPr>
              <w:t>м</w:t>
            </w:r>
            <w:r w:rsidRPr="00506BA1">
              <w:rPr>
                <w:rFonts w:ascii="Times New Roman CYR" w:hAnsi="Times New Roman CYR" w:cs="Times New Roman CYR"/>
                <w:sz w:val="20"/>
              </w:rPr>
              <w:t xml:space="preserve"> Правит</w:t>
            </w:r>
            <w:r>
              <w:rPr>
                <w:rFonts w:ascii="Times New Roman CYR" w:hAnsi="Times New Roman CYR" w:cs="Times New Roman CYR"/>
                <w:sz w:val="20"/>
              </w:rPr>
              <w:t>ельства Российской Федерации от 20.05.2017            № 607 «</w:t>
            </w:r>
            <w:r w:rsidRPr="00506BA1">
              <w:rPr>
                <w:rFonts w:ascii="Times New Roman CYR" w:hAnsi="Times New Roman CYR" w:cs="Times New Roman CYR"/>
                <w:sz w:val="20"/>
              </w:rPr>
              <w:t xml:space="preserve">О Правилах </w:t>
            </w:r>
            <w:r>
              <w:rPr>
                <w:rFonts w:ascii="Times New Roman CYR" w:hAnsi="Times New Roman CYR" w:cs="Times New Roman CYR"/>
                <w:sz w:val="20"/>
              </w:rPr>
              <w:t>санитарной безопасности в лесах»</w:t>
            </w:r>
          </w:p>
        </w:tc>
        <w:tc>
          <w:tcPr>
            <w:tcW w:w="1134" w:type="dxa"/>
            <w:vAlign w:val="center"/>
          </w:tcPr>
          <w:p w:rsidR="00FE2F70" w:rsidRPr="000134A4" w:rsidRDefault="00FE2F70" w:rsidP="00FE2F70">
            <w:pPr>
              <w:autoSpaceDE w:val="0"/>
              <w:autoSpaceDN w:val="0"/>
              <w:adjustRightInd w:val="0"/>
              <w:spacing w:line="240" w:lineRule="auto"/>
              <w:jc w:val="center"/>
              <w:rPr>
                <w:sz w:val="20"/>
              </w:rPr>
            </w:pPr>
            <w:r>
              <w:rPr>
                <w:sz w:val="20"/>
              </w:rPr>
              <w:t>га</w:t>
            </w:r>
          </w:p>
        </w:tc>
        <w:tc>
          <w:tcPr>
            <w:tcW w:w="1984" w:type="dxa"/>
            <w:vAlign w:val="center"/>
          </w:tcPr>
          <w:p w:rsidR="00FE2F70" w:rsidRPr="000134A4" w:rsidRDefault="00506B8E" w:rsidP="00103CD4">
            <w:pPr>
              <w:autoSpaceDE w:val="0"/>
              <w:autoSpaceDN w:val="0"/>
              <w:adjustRightInd w:val="0"/>
              <w:spacing w:line="240" w:lineRule="auto"/>
              <w:jc w:val="center"/>
              <w:rPr>
                <w:sz w:val="20"/>
              </w:rPr>
            </w:pPr>
            <w:r>
              <w:rPr>
                <w:sz w:val="20"/>
              </w:rPr>
              <w:t>1,7885</w:t>
            </w:r>
          </w:p>
        </w:tc>
        <w:tc>
          <w:tcPr>
            <w:tcW w:w="1701" w:type="dxa"/>
            <w:vAlign w:val="center"/>
          </w:tcPr>
          <w:p w:rsidR="00FE2F70" w:rsidRPr="00506BA1" w:rsidRDefault="00FE2F70" w:rsidP="00FE2F70">
            <w:pPr>
              <w:autoSpaceDE w:val="0"/>
              <w:autoSpaceDN w:val="0"/>
              <w:spacing w:line="240" w:lineRule="auto"/>
              <w:jc w:val="left"/>
              <w:rPr>
                <w:rFonts w:ascii="Calibri" w:hAnsi="Calibri" w:cs="Calibri"/>
                <w:sz w:val="22"/>
                <w:szCs w:val="22"/>
              </w:rPr>
            </w:pPr>
            <w:r w:rsidRPr="00506BA1">
              <w:rPr>
                <w:rFonts w:ascii="Times New Roman CYR" w:hAnsi="Times New Roman CYR" w:cs="Times New Roman CYR"/>
                <w:sz w:val="20"/>
              </w:rPr>
              <w:t>Постоянно на срок действия договора</w:t>
            </w:r>
            <w:r w:rsidRPr="00506BA1">
              <w:rPr>
                <w:rFonts w:ascii="Segoe UI" w:hAnsi="Segoe UI" w:cs="Segoe UI"/>
                <w:color w:val="000000"/>
                <w:sz w:val="20"/>
              </w:rPr>
              <w:t xml:space="preserve"> </w:t>
            </w:r>
          </w:p>
          <w:p w:rsidR="00FE2F70" w:rsidRPr="000134A4"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767" w:rsidRDefault="00BA6767" w:rsidP="004E72A1">
      <w:pPr>
        <w:spacing w:line="240" w:lineRule="auto"/>
      </w:pPr>
      <w:r>
        <w:separator/>
      </w:r>
    </w:p>
  </w:endnote>
  <w:endnote w:type="continuationSeparator" w:id="0">
    <w:p w:rsidR="00BA6767" w:rsidRDefault="00BA6767"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767" w:rsidRDefault="00BA6767" w:rsidP="004E72A1">
      <w:pPr>
        <w:spacing w:line="240" w:lineRule="auto"/>
      </w:pPr>
      <w:r>
        <w:separator/>
      </w:r>
    </w:p>
  </w:footnote>
  <w:footnote w:type="continuationSeparator" w:id="0">
    <w:p w:rsidR="00BA6767" w:rsidRDefault="00BA6767"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67868"/>
    <w:rsid w:val="00167F19"/>
    <w:rsid w:val="00173BFC"/>
    <w:rsid w:val="00175CA3"/>
    <w:rsid w:val="00182640"/>
    <w:rsid w:val="001A4387"/>
    <w:rsid w:val="001B7D97"/>
    <w:rsid w:val="001D2798"/>
    <w:rsid w:val="001D432B"/>
    <w:rsid w:val="001D718B"/>
    <w:rsid w:val="001E000A"/>
    <w:rsid w:val="001F21B5"/>
    <w:rsid w:val="001F4EE3"/>
    <w:rsid w:val="001F771C"/>
    <w:rsid w:val="002000AD"/>
    <w:rsid w:val="00200F79"/>
    <w:rsid w:val="002172CA"/>
    <w:rsid w:val="0022252B"/>
    <w:rsid w:val="00224EA0"/>
    <w:rsid w:val="00232A68"/>
    <w:rsid w:val="00234B4C"/>
    <w:rsid w:val="00241D1A"/>
    <w:rsid w:val="00246A2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2783"/>
    <w:rsid w:val="00322D04"/>
    <w:rsid w:val="0033529A"/>
    <w:rsid w:val="003478EE"/>
    <w:rsid w:val="00355D0A"/>
    <w:rsid w:val="00384895"/>
    <w:rsid w:val="00385201"/>
    <w:rsid w:val="00386901"/>
    <w:rsid w:val="003877FE"/>
    <w:rsid w:val="0039139C"/>
    <w:rsid w:val="003913DA"/>
    <w:rsid w:val="003961DB"/>
    <w:rsid w:val="003A51F5"/>
    <w:rsid w:val="003A5EF7"/>
    <w:rsid w:val="003A787C"/>
    <w:rsid w:val="003B627E"/>
    <w:rsid w:val="003E38AE"/>
    <w:rsid w:val="003E558C"/>
    <w:rsid w:val="003F10BD"/>
    <w:rsid w:val="003F7A7F"/>
    <w:rsid w:val="00405B08"/>
    <w:rsid w:val="00422653"/>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D43B2"/>
    <w:rsid w:val="004E16F4"/>
    <w:rsid w:val="004E2CD2"/>
    <w:rsid w:val="004E70C8"/>
    <w:rsid w:val="004E72A1"/>
    <w:rsid w:val="004F7727"/>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70FA"/>
    <w:rsid w:val="005B57DE"/>
    <w:rsid w:val="005F618E"/>
    <w:rsid w:val="006161B5"/>
    <w:rsid w:val="006360E8"/>
    <w:rsid w:val="00636FCE"/>
    <w:rsid w:val="00654A6E"/>
    <w:rsid w:val="00661B7C"/>
    <w:rsid w:val="00663D05"/>
    <w:rsid w:val="00675A3D"/>
    <w:rsid w:val="00676843"/>
    <w:rsid w:val="00676AEE"/>
    <w:rsid w:val="006902A5"/>
    <w:rsid w:val="00691E05"/>
    <w:rsid w:val="006947AE"/>
    <w:rsid w:val="0069496A"/>
    <w:rsid w:val="006A7E32"/>
    <w:rsid w:val="006B778A"/>
    <w:rsid w:val="006E2256"/>
    <w:rsid w:val="00754A5C"/>
    <w:rsid w:val="00754FD0"/>
    <w:rsid w:val="007714B1"/>
    <w:rsid w:val="00775D71"/>
    <w:rsid w:val="0079518D"/>
    <w:rsid w:val="00796AC3"/>
    <w:rsid w:val="007A0FCE"/>
    <w:rsid w:val="007A240A"/>
    <w:rsid w:val="007A73CD"/>
    <w:rsid w:val="007B09DD"/>
    <w:rsid w:val="007C4381"/>
    <w:rsid w:val="007C67B9"/>
    <w:rsid w:val="007D4D60"/>
    <w:rsid w:val="007E2EE8"/>
    <w:rsid w:val="007E6136"/>
    <w:rsid w:val="007E7B65"/>
    <w:rsid w:val="007F1A21"/>
    <w:rsid w:val="008129DA"/>
    <w:rsid w:val="0081624D"/>
    <w:rsid w:val="0082277A"/>
    <w:rsid w:val="008373BA"/>
    <w:rsid w:val="00856DD3"/>
    <w:rsid w:val="008668CC"/>
    <w:rsid w:val="00871C31"/>
    <w:rsid w:val="00872AF0"/>
    <w:rsid w:val="0089009B"/>
    <w:rsid w:val="00893006"/>
    <w:rsid w:val="008A28BD"/>
    <w:rsid w:val="008B58DB"/>
    <w:rsid w:val="008C219B"/>
    <w:rsid w:val="008C45A8"/>
    <w:rsid w:val="008E552D"/>
    <w:rsid w:val="008E6BF4"/>
    <w:rsid w:val="008F3EBE"/>
    <w:rsid w:val="008F64FC"/>
    <w:rsid w:val="0090207C"/>
    <w:rsid w:val="00902502"/>
    <w:rsid w:val="009026E5"/>
    <w:rsid w:val="00913E27"/>
    <w:rsid w:val="00955F38"/>
    <w:rsid w:val="00956BE4"/>
    <w:rsid w:val="00963097"/>
    <w:rsid w:val="00970050"/>
    <w:rsid w:val="00977537"/>
    <w:rsid w:val="00995FD4"/>
    <w:rsid w:val="009A1DDA"/>
    <w:rsid w:val="009A32E1"/>
    <w:rsid w:val="009C724F"/>
    <w:rsid w:val="009D366A"/>
    <w:rsid w:val="009E1E62"/>
    <w:rsid w:val="009E4F28"/>
    <w:rsid w:val="00A05542"/>
    <w:rsid w:val="00A12E6B"/>
    <w:rsid w:val="00A1769F"/>
    <w:rsid w:val="00A365EE"/>
    <w:rsid w:val="00A4491A"/>
    <w:rsid w:val="00A62B5A"/>
    <w:rsid w:val="00A67376"/>
    <w:rsid w:val="00A803D4"/>
    <w:rsid w:val="00A91769"/>
    <w:rsid w:val="00AA168F"/>
    <w:rsid w:val="00AA55AC"/>
    <w:rsid w:val="00AB2BD5"/>
    <w:rsid w:val="00AE1AEE"/>
    <w:rsid w:val="00AE289C"/>
    <w:rsid w:val="00AE3FDF"/>
    <w:rsid w:val="00AE458C"/>
    <w:rsid w:val="00AE7BCA"/>
    <w:rsid w:val="00AF329C"/>
    <w:rsid w:val="00B02272"/>
    <w:rsid w:val="00B060C3"/>
    <w:rsid w:val="00B073D6"/>
    <w:rsid w:val="00B35E1A"/>
    <w:rsid w:val="00B3613D"/>
    <w:rsid w:val="00B37386"/>
    <w:rsid w:val="00B37849"/>
    <w:rsid w:val="00B40DB8"/>
    <w:rsid w:val="00B4273C"/>
    <w:rsid w:val="00B57B95"/>
    <w:rsid w:val="00B57DBC"/>
    <w:rsid w:val="00B772E0"/>
    <w:rsid w:val="00B84552"/>
    <w:rsid w:val="00B95897"/>
    <w:rsid w:val="00B97748"/>
    <w:rsid w:val="00BA24B4"/>
    <w:rsid w:val="00BA6767"/>
    <w:rsid w:val="00BB1C08"/>
    <w:rsid w:val="00BC00DA"/>
    <w:rsid w:val="00BC11C6"/>
    <w:rsid w:val="00BC3427"/>
    <w:rsid w:val="00BC3615"/>
    <w:rsid w:val="00BD453F"/>
    <w:rsid w:val="00BF2FE5"/>
    <w:rsid w:val="00BF7B11"/>
    <w:rsid w:val="00C00363"/>
    <w:rsid w:val="00C506C3"/>
    <w:rsid w:val="00C575BE"/>
    <w:rsid w:val="00C71692"/>
    <w:rsid w:val="00C72FB8"/>
    <w:rsid w:val="00C7602E"/>
    <w:rsid w:val="00C93CAB"/>
    <w:rsid w:val="00CC788C"/>
    <w:rsid w:val="00CE1C8E"/>
    <w:rsid w:val="00CE6E78"/>
    <w:rsid w:val="00CE7EE4"/>
    <w:rsid w:val="00CF0492"/>
    <w:rsid w:val="00CF3148"/>
    <w:rsid w:val="00D31120"/>
    <w:rsid w:val="00D46A82"/>
    <w:rsid w:val="00D5015D"/>
    <w:rsid w:val="00D65086"/>
    <w:rsid w:val="00D77A04"/>
    <w:rsid w:val="00D86C54"/>
    <w:rsid w:val="00D95532"/>
    <w:rsid w:val="00D95A4D"/>
    <w:rsid w:val="00DA5BB3"/>
    <w:rsid w:val="00DA5D44"/>
    <w:rsid w:val="00DB2FB3"/>
    <w:rsid w:val="00DB779C"/>
    <w:rsid w:val="00DC2371"/>
    <w:rsid w:val="00DD6845"/>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86785"/>
    <w:rsid w:val="00E9306A"/>
    <w:rsid w:val="00E972A7"/>
    <w:rsid w:val="00E97FF2"/>
    <w:rsid w:val="00EB1EFE"/>
    <w:rsid w:val="00EC661C"/>
    <w:rsid w:val="00ED5B38"/>
    <w:rsid w:val="00EE4142"/>
    <w:rsid w:val="00EE693B"/>
    <w:rsid w:val="00F06D1D"/>
    <w:rsid w:val="00F323CE"/>
    <w:rsid w:val="00F35603"/>
    <w:rsid w:val="00F40B51"/>
    <w:rsid w:val="00F44EDC"/>
    <w:rsid w:val="00F51E13"/>
    <w:rsid w:val="00F52E5E"/>
    <w:rsid w:val="00F60518"/>
    <w:rsid w:val="00F70E99"/>
    <w:rsid w:val="00F72668"/>
    <w:rsid w:val="00F91639"/>
    <w:rsid w:val="00F91AB4"/>
    <w:rsid w:val="00F97BB4"/>
    <w:rsid w:val="00FA4497"/>
    <w:rsid w:val="00FA71F0"/>
    <w:rsid w:val="00FB0CFE"/>
    <w:rsid w:val="00FB0D28"/>
    <w:rsid w:val="00FB0FDB"/>
    <w:rsid w:val="00FB184D"/>
    <w:rsid w:val="00FB4482"/>
    <w:rsid w:val="00FB5937"/>
    <w:rsid w:val="00FD1F30"/>
    <w:rsid w:val="00FD53DD"/>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B8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C7A3B-40F0-420F-AAC4-93A3E340B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20</Pages>
  <Words>6782</Words>
  <Characters>38664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12</cp:revision>
  <cp:lastPrinted>2020-02-11T02:46:00Z</cp:lastPrinted>
  <dcterms:created xsi:type="dcterms:W3CDTF">2020-02-05T04:59:00Z</dcterms:created>
  <dcterms:modified xsi:type="dcterms:W3CDTF">2020-02-11T03:00:00Z</dcterms:modified>
</cp:coreProperties>
</file>