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D2" w:rsidRPr="00594662" w:rsidRDefault="003367D2" w:rsidP="003367D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662">
        <w:rPr>
          <w:rFonts w:ascii="Times New Roman" w:hAnsi="Times New Roman" w:cs="Times New Roman"/>
          <w:b/>
          <w:sz w:val="26"/>
          <w:szCs w:val="26"/>
        </w:rPr>
        <w:t>СРОКИ ВЕСЕННЕЙ ОХОТЫ 2018 года</w:t>
      </w:r>
    </w:p>
    <w:p w:rsidR="003367D2" w:rsidRPr="00594662" w:rsidRDefault="003367D2" w:rsidP="00C9127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94662">
        <w:rPr>
          <w:rFonts w:ascii="Times New Roman" w:hAnsi="Times New Roman" w:cs="Times New Roman"/>
          <w:b w:val="0"/>
          <w:sz w:val="26"/>
          <w:szCs w:val="26"/>
        </w:rPr>
        <w:t xml:space="preserve">(Выписка из Постановления  Губернатора Камчатского края </w:t>
      </w:r>
      <w:r w:rsidRPr="00594662">
        <w:rPr>
          <w:rFonts w:ascii="Times New Roman" w:hAnsi="Times New Roman" w:cs="Times New Roman"/>
          <w:b w:val="0"/>
          <w:sz w:val="26"/>
          <w:szCs w:val="26"/>
        </w:rPr>
        <w:t>от 12 апреля 2013 г. N 50</w:t>
      </w:r>
      <w:r w:rsidRPr="00594662">
        <w:rPr>
          <w:rFonts w:ascii="Times New Roman" w:hAnsi="Times New Roman" w:cs="Times New Roman"/>
          <w:b w:val="0"/>
          <w:sz w:val="26"/>
          <w:szCs w:val="26"/>
        </w:rPr>
        <w:t xml:space="preserve"> «Об определении видов разрешённой охоты и параметров осуществления охоты в охотничьих угодьях </w:t>
      </w:r>
      <w:r w:rsidR="00C91272" w:rsidRPr="00594662">
        <w:rPr>
          <w:rFonts w:ascii="Times New Roman" w:hAnsi="Times New Roman" w:cs="Times New Roman"/>
          <w:b w:val="0"/>
          <w:sz w:val="26"/>
          <w:szCs w:val="26"/>
        </w:rPr>
        <w:t>на территории Камчатского края, за исключением особо охраняемых природных территорий федерального значения)</w:t>
      </w:r>
    </w:p>
    <w:p w:rsidR="003367D2" w:rsidRPr="00594662" w:rsidRDefault="003367D2" w:rsidP="003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662">
        <w:rPr>
          <w:rFonts w:ascii="Times New Roman" w:hAnsi="Times New Roman" w:cs="Times New Roman"/>
          <w:b/>
          <w:sz w:val="26"/>
          <w:szCs w:val="26"/>
        </w:rPr>
        <w:t>4. Сроки охоты на бурого медведя:</w:t>
      </w:r>
    </w:p>
    <w:p w:rsidR="003367D2" w:rsidRPr="00594662" w:rsidRDefault="003367D2" w:rsidP="005946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4662">
        <w:rPr>
          <w:rFonts w:ascii="Times New Roman" w:hAnsi="Times New Roman" w:cs="Times New Roman"/>
          <w:sz w:val="26"/>
          <w:szCs w:val="26"/>
        </w:rPr>
        <w:t xml:space="preserve">1) на территориях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Быстринского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Мильковского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Соболевского,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-Большерецкого и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-Камчатского районов Камчатского края - </w:t>
      </w:r>
      <w:r w:rsidRPr="00594662">
        <w:rPr>
          <w:rFonts w:ascii="Times New Roman" w:hAnsi="Times New Roman" w:cs="Times New Roman"/>
          <w:b/>
          <w:sz w:val="26"/>
          <w:szCs w:val="26"/>
        </w:rPr>
        <w:t>с 22 апреля по 25 мая</w:t>
      </w:r>
      <w:r w:rsidRPr="00594662">
        <w:rPr>
          <w:rFonts w:ascii="Times New Roman" w:hAnsi="Times New Roman" w:cs="Times New Roman"/>
          <w:sz w:val="26"/>
          <w:szCs w:val="26"/>
        </w:rPr>
        <w:t>;</w:t>
      </w:r>
    </w:p>
    <w:p w:rsidR="003367D2" w:rsidRPr="00594662" w:rsidRDefault="003367D2" w:rsidP="005946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4662">
        <w:rPr>
          <w:rFonts w:ascii="Times New Roman" w:hAnsi="Times New Roman" w:cs="Times New Roman"/>
          <w:sz w:val="26"/>
          <w:szCs w:val="26"/>
        </w:rPr>
        <w:t xml:space="preserve">2) на территориях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Карагинского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Пенжинского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Олюторского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Тигильского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районов Камчатского края - </w:t>
      </w:r>
      <w:r w:rsidRPr="00594662">
        <w:rPr>
          <w:rFonts w:ascii="Times New Roman" w:hAnsi="Times New Roman" w:cs="Times New Roman"/>
          <w:b/>
          <w:sz w:val="26"/>
          <w:szCs w:val="26"/>
        </w:rPr>
        <w:t>с 11 апреля по 25 мая</w:t>
      </w:r>
      <w:r w:rsidRPr="00594662">
        <w:rPr>
          <w:rFonts w:ascii="Times New Roman" w:hAnsi="Times New Roman" w:cs="Times New Roman"/>
          <w:sz w:val="26"/>
          <w:szCs w:val="26"/>
        </w:rPr>
        <w:t>;</w:t>
      </w:r>
    </w:p>
    <w:p w:rsidR="00C91272" w:rsidRPr="00594662" w:rsidRDefault="00C91272" w:rsidP="00C9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662">
        <w:rPr>
          <w:rFonts w:ascii="Times New Roman" w:hAnsi="Times New Roman" w:cs="Times New Roman"/>
          <w:b/>
          <w:sz w:val="26"/>
          <w:szCs w:val="26"/>
        </w:rPr>
        <w:t>6. Сроки охоты на</w:t>
      </w:r>
      <w:r w:rsidR="00BC1D4C">
        <w:rPr>
          <w:rFonts w:ascii="Times New Roman" w:hAnsi="Times New Roman" w:cs="Times New Roman"/>
          <w:b/>
          <w:sz w:val="26"/>
          <w:szCs w:val="26"/>
        </w:rPr>
        <w:t xml:space="preserve"> пернатую дичь</w:t>
      </w:r>
      <w:r w:rsidRPr="00594662">
        <w:rPr>
          <w:rFonts w:ascii="Times New Roman" w:hAnsi="Times New Roman" w:cs="Times New Roman"/>
          <w:b/>
          <w:sz w:val="26"/>
          <w:szCs w:val="26"/>
        </w:rPr>
        <w:t>:</w:t>
      </w:r>
    </w:p>
    <w:p w:rsidR="00C91272" w:rsidRPr="00594662" w:rsidRDefault="00C91272" w:rsidP="00C9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4662">
        <w:rPr>
          <w:rFonts w:ascii="Times New Roman" w:hAnsi="Times New Roman" w:cs="Times New Roman"/>
          <w:b/>
          <w:i/>
          <w:sz w:val="26"/>
          <w:szCs w:val="26"/>
        </w:rPr>
        <w:t>1) на водоплавающую дичь (селезни уток, гуси):</w:t>
      </w:r>
    </w:p>
    <w:p w:rsidR="00594662" w:rsidRPr="00594662" w:rsidRDefault="00C91272" w:rsidP="00C912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4662">
        <w:rPr>
          <w:rFonts w:ascii="Times New Roman" w:hAnsi="Times New Roman" w:cs="Times New Roman"/>
          <w:sz w:val="26"/>
          <w:szCs w:val="26"/>
        </w:rPr>
        <w:t xml:space="preserve">а) в охотничьих угодьях, расположенных в границах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Быстринского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(охотничьи угодья N 1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Кекукский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2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Текловаямский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3 "Рыбный", N 4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Чабинский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5 "Верхне-Тихой", N 6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Янпатский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7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Копканский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8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Тигильский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"),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-Большерецкого (к югу от "49</w:t>
      </w:r>
      <w:r w:rsidR="00594662" w:rsidRPr="00594662">
        <w:rPr>
          <w:rFonts w:ascii="Times New Roman" w:hAnsi="Times New Roman" w:cs="Times New Roman"/>
          <w:sz w:val="26"/>
          <w:szCs w:val="26"/>
        </w:rPr>
        <w:t xml:space="preserve"> базы") </w:t>
      </w:r>
    </w:p>
    <w:p w:rsidR="00C91272" w:rsidRPr="00594662" w:rsidRDefault="00C91272" w:rsidP="00C91272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E43">
        <w:rPr>
          <w:rFonts w:ascii="Times New Roman" w:hAnsi="Times New Roman" w:cs="Times New Roman"/>
          <w:sz w:val="26"/>
          <w:szCs w:val="26"/>
        </w:rPr>
        <w:t>с четвертой с</w:t>
      </w:r>
      <w:r w:rsidR="0012232B" w:rsidRPr="00212E43">
        <w:rPr>
          <w:rFonts w:ascii="Times New Roman" w:hAnsi="Times New Roman" w:cs="Times New Roman"/>
          <w:sz w:val="26"/>
          <w:szCs w:val="26"/>
        </w:rPr>
        <w:t>убботы апреля сроком на 10 дней</w:t>
      </w:r>
      <w:r w:rsidRPr="0059466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2232B">
        <w:rPr>
          <w:rFonts w:ascii="Times New Roman" w:hAnsi="Times New Roman" w:cs="Times New Roman"/>
          <w:b/>
          <w:sz w:val="26"/>
          <w:szCs w:val="26"/>
        </w:rPr>
        <w:t>с 28 апреля по 07 мая);</w:t>
      </w:r>
    </w:p>
    <w:p w:rsidR="00C91272" w:rsidRPr="00594662" w:rsidRDefault="00C91272" w:rsidP="00C91272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4662">
        <w:rPr>
          <w:rFonts w:ascii="Times New Roman" w:hAnsi="Times New Roman" w:cs="Times New Roman"/>
          <w:sz w:val="26"/>
          <w:szCs w:val="26"/>
        </w:rPr>
        <w:t xml:space="preserve">б) в охотничьих угодьях, расположенных в границах Алеутского,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Быстринского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(охотничьи угодья N 9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Быстринский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10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Анавгайский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Скара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 (охотничьи участки NN 11, 14, 15), N 12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Уксичанский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13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Тополовский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16 "Романовский", N 17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Рассошинский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18 "Сопочный", N 19 "Сухарики", N 20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Тваянский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21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Ичинский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22 "Семеновский", N 23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Кимитинский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Облуковинское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 (охотничьи участки NN 24-27), N</w:t>
      </w:r>
      <w:proofErr w:type="gramEnd"/>
      <w:r w:rsidRPr="005946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4662">
        <w:rPr>
          <w:rFonts w:ascii="Times New Roman" w:hAnsi="Times New Roman" w:cs="Times New Roman"/>
          <w:sz w:val="26"/>
          <w:szCs w:val="26"/>
        </w:rPr>
        <w:t>28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Андриановский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29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Копылье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"),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Мильковского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Соболевского,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-Большерецкого (к северу от "49 базы"),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-Камчатского (юго-западнее р.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Двухюрточная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включая охотничье-промысловые участки NN 14, 15, 26-32, 42, 45),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Карагинского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(севернее водораздела рек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Кичига-Паклаваям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Кичига-Сигаиэктап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, включая охотничьи угодья N 1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Паклаваям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17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Кичигинский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18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Валаваямский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19 "Охотский",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Парапольское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" (охотничьи участки NN </w:t>
      </w:r>
      <w:r w:rsidR="00594662" w:rsidRPr="00594662">
        <w:rPr>
          <w:rFonts w:ascii="Times New Roman" w:hAnsi="Times New Roman" w:cs="Times New Roman"/>
          <w:sz w:val="26"/>
          <w:szCs w:val="26"/>
        </w:rPr>
        <w:t xml:space="preserve">20, 21) </w:t>
      </w:r>
      <w:r w:rsidRPr="00594662">
        <w:rPr>
          <w:rFonts w:ascii="Times New Roman" w:hAnsi="Times New Roman" w:cs="Times New Roman"/>
          <w:b/>
          <w:sz w:val="26"/>
          <w:szCs w:val="26"/>
        </w:rPr>
        <w:t>с 01 мая по 10 мая;</w:t>
      </w:r>
      <w:proofErr w:type="gramEnd"/>
    </w:p>
    <w:p w:rsidR="00C91272" w:rsidRPr="00594662" w:rsidRDefault="00C91272" w:rsidP="00C9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4662">
        <w:rPr>
          <w:rFonts w:ascii="Times New Roman" w:hAnsi="Times New Roman" w:cs="Times New Roman"/>
          <w:sz w:val="26"/>
          <w:szCs w:val="26"/>
        </w:rPr>
        <w:t xml:space="preserve">в) в охотничьих угодьях, расположенных в границах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-Камчатского (охотничье-промысловый участок N 44),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Карагинского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(южнее водораздела рек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Кичига-Паклаваям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Кичига-Сигаиэктап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, включая охотничьи угодья N 2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Тымлат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3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Карага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4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Макаровка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Карагинское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 (охотничьи участки NN 5, 6-А, 14), "Рысь" (охотничьи участки NN 6-Б, 7), N 8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Ука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Селинг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 (охотничьи участки NN 9, 10), N 11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Маламваям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12 "Ольховый", N 13</w:t>
      </w:r>
      <w:proofErr w:type="gramEnd"/>
      <w:r w:rsidRPr="00594662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594662">
        <w:rPr>
          <w:rFonts w:ascii="Times New Roman" w:hAnsi="Times New Roman" w:cs="Times New Roman"/>
          <w:sz w:val="26"/>
          <w:szCs w:val="26"/>
        </w:rPr>
        <w:t>Озерновский", N 15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Ивашкинский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2, N 16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Дранкинский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", N 22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Ивашкинский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- Приморский", N 23 "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Карагинский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остров", N 24 "Лагуна Казарок") районов Камчатского края - </w:t>
      </w:r>
      <w:r w:rsidRPr="00594662">
        <w:rPr>
          <w:rFonts w:ascii="Times New Roman" w:hAnsi="Times New Roman" w:cs="Times New Roman"/>
          <w:b/>
          <w:sz w:val="26"/>
          <w:szCs w:val="26"/>
        </w:rPr>
        <w:t>с 12 мая по 21 мая;</w:t>
      </w:r>
      <w:proofErr w:type="gramEnd"/>
    </w:p>
    <w:p w:rsidR="00C91272" w:rsidRPr="00594662" w:rsidRDefault="00C91272" w:rsidP="00C9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662">
        <w:rPr>
          <w:rFonts w:ascii="Times New Roman" w:hAnsi="Times New Roman" w:cs="Times New Roman"/>
          <w:sz w:val="26"/>
          <w:szCs w:val="26"/>
        </w:rPr>
        <w:t xml:space="preserve">г) в охотничьих угодьях, расположенных в границах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-Камчатского (восточнее р.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Двухюрточная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включая охотничье-промысловые участки NN 1-13,16-25,33-41,43, 46),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Олюторского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Пенжинского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Тигильского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 районов Камчатского края - </w:t>
      </w:r>
      <w:r w:rsidRPr="00594662">
        <w:rPr>
          <w:rFonts w:ascii="Times New Roman" w:hAnsi="Times New Roman" w:cs="Times New Roman"/>
          <w:b/>
          <w:sz w:val="26"/>
          <w:szCs w:val="26"/>
        </w:rPr>
        <w:t>с 05 мая по 14 мая;</w:t>
      </w:r>
    </w:p>
    <w:p w:rsidR="00C91272" w:rsidRPr="00594662" w:rsidRDefault="00C91272" w:rsidP="00C9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4662">
        <w:rPr>
          <w:rFonts w:ascii="Times New Roman" w:hAnsi="Times New Roman" w:cs="Times New Roman"/>
          <w:b/>
          <w:i/>
          <w:sz w:val="26"/>
          <w:szCs w:val="26"/>
        </w:rPr>
        <w:t>2) на боровую дичь (самцы глухаря):</w:t>
      </w:r>
    </w:p>
    <w:p w:rsidR="00C91272" w:rsidRPr="00594662" w:rsidRDefault="00C91272" w:rsidP="00C91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662">
        <w:rPr>
          <w:rFonts w:ascii="Times New Roman" w:hAnsi="Times New Roman" w:cs="Times New Roman"/>
          <w:sz w:val="26"/>
          <w:szCs w:val="26"/>
        </w:rPr>
        <w:t xml:space="preserve">а) на территории Камчатского края (кроме охотничье-промыслового участка N 44, расположенного в границах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>-Камчатского района) - в период со второй субботы ма</w:t>
      </w:r>
      <w:r w:rsidR="00212E43">
        <w:rPr>
          <w:rFonts w:ascii="Times New Roman" w:hAnsi="Times New Roman" w:cs="Times New Roman"/>
          <w:sz w:val="26"/>
          <w:szCs w:val="26"/>
        </w:rPr>
        <w:t>я в течение 10 календарных дней</w:t>
      </w:r>
      <w:r w:rsidR="00594662" w:rsidRPr="00594662">
        <w:rPr>
          <w:rFonts w:ascii="Times New Roman" w:hAnsi="Times New Roman" w:cs="Times New Roman"/>
          <w:sz w:val="26"/>
          <w:szCs w:val="26"/>
        </w:rPr>
        <w:t xml:space="preserve"> </w:t>
      </w:r>
      <w:r w:rsidR="00594662" w:rsidRPr="00594662">
        <w:rPr>
          <w:rFonts w:ascii="Times New Roman" w:hAnsi="Times New Roman" w:cs="Times New Roman"/>
          <w:b/>
          <w:sz w:val="26"/>
          <w:szCs w:val="26"/>
        </w:rPr>
        <w:t>(</w:t>
      </w:r>
      <w:r w:rsidR="00212E4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94662" w:rsidRPr="00594662">
        <w:rPr>
          <w:rFonts w:ascii="Times New Roman" w:hAnsi="Times New Roman" w:cs="Times New Roman"/>
          <w:b/>
          <w:sz w:val="26"/>
          <w:szCs w:val="26"/>
        </w:rPr>
        <w:t>12</w:t>
      </w:r>
      <w:r w:rsidR="00212E43">
        <w:rPr>
          <w:rFonts w:ascii="Times New Roman" w:hAnsi="Times New Roman" w:cs="Times New Roman"/>
          <w:b/>
          <w:sz w:val="26"/>
          <w:szCs w:val="26"/>
        </w:rPr>
        <w:t xml:space="preserve"> мая по 21 мая);</w:t>
      </w:r>
    </w:p>
    <w:p w:rsidR="00C91272" w:rsidRDefault="00C91272" w:rsidP="00594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662">
        <w:rPr>
          <w:rFonts w:ascii="Times New Roman" w:hAnsi="Times New Roman" w:cs="Times New Roman"/>
          <w:sz w:val="26"/>
          <w:szCs w:val="26"/>
        </w:rPr>
        <w:t xml:space="preserve">б) в охотничьих угодьях, расположенных в границах </w:t>
      </w:r>
      <w:proofErr w:type="spellStart"/>
      <w:r w:rsidRPr="0059466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94662">
        <w:rPr>
          <w:rFonts w:ascii="Times New Roman" w:hAnsi="Times New Roman" w:cs="Times New Roman"/>
          <w:sz w:val="26"/>
          <w:szCs w:val="26"/>
        </w:rPr>
        <w:t xml:space="preserve">-Камчатского района (охотничье-промысловый участок N 44) - </w:t>
      </w:r>
      <w:r w:rsidRPr="00594662">
        <w:rPr>
          <w:rFonts w:ascii="Times New Roman" w:hAnsi="Times New Roman" w:cs="Times New Roman"/>
          <w:b/>
          <w:sz w:val="26"/>
          <w:szCs w:val="26"/>
        </w:rPr>
        <w:t>с 15 мая по 24 мая.</w:t>
      </w:r>
    </w:p>
    <w:p w:rsidR="00D768F2" w:rsidRPr="00E4537C" w:rsidRDefault="00D768F2" w:rsidP="00D768F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 w:rsidR="00212E43" w:rsidRPr="00E4537C">
        <w:rPr>
          <w:rFonts w:ascii="Times New Roman" w:hAnsi="Times New Roman" w:cs="Times New Roman"/>
          <w:b/>
          <w:sz w:val="28"/>
          <w:szCs w:val="28"/>
        </w:rPr>
        <w:t xml:space="preserve">весенней </w:t>
      </w:r>
      <w:r w:rsidRPr="00E4537C">
        <w:rPr>
          <w:rFonts w:ascii="Times New Roman" w:hAnsi="Times New Roman" w:cs="Times New Roman"/>
          <w:b/>
          <w:sz w:val="28"/>
          <w:szCs w:val="28"/>
        </w:rPr>
        <w:t xml:space="preserve">охоты </w:t>
      </w:r>
      <w:r w:rsidR="00212E43" w:rsidRPr="00E4537C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Pr="00E4537C">
        <w:rPr>
          <w:rFonts w:ascii="Times New Roman" w:hAnsi="Times New Roman" w:cs="Times New Roman"/>
          <w:b/>
          <w:sz w:val="28"/>
          <w:szCs w:val="28"/>
        </w:rPr>
        <w:t>на пернатую дичь</w:t>
      </w:r>
      <w:r w:rsidR="00212E43" w:rsidRPr="00E4537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4537C">
        <w:rPr>
          <w:rFonts w:ascii="Times New Roman" w:hAnsi="Times New Roman" w:cs="Times New Roman"/>
          <w:b/>
          <w:sz w:val="28"/>
          <w:szCs w:val="28"/>
        </w:rPr>
        <w:t xml:space="preserve"> общедоступных охотничьих угодьях Камчатского края</w:t>
      </w:r>
    </w:p>
    <w:p w:rsidR="00274212" w:rsidRDefault="00274212" w:rsidP="00D768F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589" w:type="dxa"/>
        <w:tblLook w:val="04A0" w:firstRow="1" w:lastRow="0" w:firstColumn="1" w:lastColumn="0" w:noHBand="0" w:noVBand="1"/>
      </w:tblPr>
      <w:tblGrid>
        <w:gridCol w:w="4361"/>
        <w:gridCol w:w="3261"/>
        <w:gridCol w:w="2967"/>
      </w:tblGrid>
      <w:tr w:rsidR="003175E4" w:rsidRPr="00E4537C" w:rsidTr="00A33961">
        <w:tc>
          <w:tcPr>
            <w:tcW w:w="4361" w:type="dxa"/>
            <w:vMerge w:val="restart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E4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175E4" w:rsidRPr="00E4537C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участка</w:t>
            </w:r>
          </w:p>
        </w:tc>
        <w:tc>
          <w:tcPr>
            <w:tcW w:w="6228" w:type="dxa"/>
            <w:gridSpan w:val="2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b/>
                <w:sz w:val="28"/>
                <w:szCs w:val="28"/>
              </w:rPr>
              <w:t>Вид ресурса/сроки охоты</w:t>
            </w:r>
          </w:p>
        </w:tc>
      </w:tr>
      <w:tr w:rsidR="003175E4" w:rsidRPr="00E4537C" w:rsidTr="00A33961">
        <w:tc>
          <w:tcPr>
            <w:tcW w:w="4361" w:type="dxa"/>
            <w:vMerge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175E4" w:rsidRDefault="003175E4" w:rsidP="001223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водоплавающая</w:t>
            </w: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дичь (селезни уток, гуси)</w:t>
            </w:r>
          </w:p>
          <w:p w:rsidR="00A33961" w:rsidRPr="00E4537C" w:rsidRDefault="00A33961" w:rsidP="001223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7" w:type="dxa"/>
          </w:tcPr>
          <w:p w:rsidR="003175E4" w:rsidRPr="00E4537C" w:rsidRDefault="003175E4" w:rsidP="00362DA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боровая</w:t>
            </w: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дичь (самцы глухаря</w:t>
            </w: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175E4" w:rsidRPr="00E4537C" w:rsidTr="00A33961">
        <w:tc>
          <w:tcPr>
            <w:tcW w:w="10589" w:type="dxa"/>
            <w:gridSpan w:val="3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Елизовский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175E4" w:rsidRPr="00E4537C" w:rsidTr="00A33961">
        <w:tc>
          <w:tcPr>
            <w:tcW w:w="43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участок № 38-В </w:t>
            </w:r>
            <w:r w:rsidR="00D043DA"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Быстринский-Малкинский</w:t>
            </w:r>
            <w:proofErr w:type="spellEnd"/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01 мая по 10 мая</w:t>
            </w:r>
          </w:p>
        </w:tc>
        <w:tc>
          <w:tcPr>
            <w:tcW w:w="2967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мая по 21 мая</w:t>
            </w:r>
          </w:p>
        </w:tc>
      </w:tr>
      <w:tr w:rsidR="003175E4" w:rsidRPr="00E4537C" w:rsidTr="00A33961">
        <w:tc>
          <w:tcPr>
            <w:tcW w:w="10589" w:type="dxa"/>
            <w:gridSpan w:val="3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Быстринский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175E4" w:rsidRPr="00E4537C" w:rsidTr="00A33961">
        <w:tc>
          <w:tcPr>
            <w:tcW w:w="43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участок № 3 «Рыбный»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28 апреля по 07 мая</w:t>
            </w:r>
          </w:p>
        </w:tc>
        <w:tc>
          <w:tcPr>
            <w:tcW w:w="2967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мая по 21 мая</w:t>
            </w:r>
          </w:p>
        </w:tc>
      </w:tr>
      <w:tr w:rsidR="003175E4" w:rsidRPr="00E4537C" w:rsidTr="00A33961">
        <w:tc>
          <w:tcPr>
            <w:tcW w:w="10589" w:type="dxa"/>
            <w:gridSpan w:val="3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-Большерецкий</w:t>
            </w: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175E4" w:rsidRPr="00E4537C" w:rsidTr="00A33961">
        <w:tc>
          <w:tcPr>
            <w:tcW w:w="43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участок № 5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Начиловский</w:t>
            </w:r>
            <w:proofErr w:type="spellEnd"/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01 мая по 10 мая</w:t>
            </w:r>
          </w:p>
        </w:tc>
        <w:tc>
          <w:tcPr>
            <w:tcW w:w="2967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мая по 21 мая</w:t>
            </w:r>
          </w:p>
        </w:tc>
      </w:tr>
      <w:tr w:rsidR="00D043DA" w:rsidRPr="00E4537C" w:rsidTr="00A33961">
        <w:tc>
          <w:tcPr>
            <w:tcW w:w="10589" w:type="dxa"/>
            <w:gridSpan w:val="3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Мильковский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175E4" w:rsidRPr="00E4537C" w:rsidTr="00A33961">
        <w:tc>
          <w:tcPr>
            <w:tcW w:w="43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участок № 38 «Пущинский»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01 мая по 10 мая</w:t>
            </w:r>
          </w:p>
        </w:tc>
        <w:tc>
          <w:tcPr>
            <w:tcW w:w="2967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мая по 21 мая</w:t>
            </w:r>
          </w:p>
        </w:tc>
      </w:tr>
      <w:tr w:rsidR="00D043DA" w:rsidRPr="00E4537C" w:rsidTr="00A33961">
        <w:tc>
          <w:tcPr>
            <w:tcW w:w="10589" w:type="dxa"/>
            <w:gridSpan w:val="3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Соболевский</w:t>
            </w: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175E4" w:rsidRPr="00E4537C" w:rsidTr="00A33961">
        <w:tc>
          <w:tcPr>
            <w:tcW w:w="4361" w:type="dxa"/>
          </w:tcPr>
          <w:p w:rsidR="003175E4" w:rsidRPr="00E4537C" w:rsidRDefault="003175E4" w:rsidP="00A3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участок № 33 </w:t>
            </w:r>
            <w:r w:rsidR="00A33961"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proofErr w:type="spellStart"/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Правоворовской</w:t>
            </w:r>
            <w:proofErr w:type="spellEnd"/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01 мая по 10 мая</w:t>
            </w:r>
          </w:p>
        </w:tc>
        <w:tc>
          <w:tcPr>
            <w:tcW w:w="2967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мая по 21 мая</w:t>
            </w:r>
          </w:p>
        </w:tc>
      </w:tr>
      <w:tr w:rsidR="00D043DA" w:rsidRPr="00E4537C" w:rsidTr="00A33961">
        <w:tc>
          <w:tcPr>
            <w:tcW w:w="10589" w:type="dxa"/>
            <w:gridSpan w:val="3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-Камчатский</w:t>
            </w:r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175E4" w:rsidRPr="00E4537C" w:rsidTr="00A33961">
        <w:tc>
          <w:tcPr>
            <w:tcW w:w="43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участок № 2 «Кура»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05 мая по 14 мая</w:t>
            </w:r>
          </w:p>
        </w:tc>
        <w:tc>
          <w:tcPr>
            <w:tcW w:w="2967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мая по 21 мая</w:t>
            </w:r>
          </w:p>
        </w:tc>
      </w:tr>
      <w:tr w:rsidR="00D043DA" w:rsidRPr="00E4537C" w:rsidTr="00A33961">
        <w:tc>
          <w:tcPr>
            <w:tcW w:w="10589" w:type="dxa"/>
            <w:gridSpan w:val="3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Карагинский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175E4" w:rsidRPr="00E4537C" w:rsidTr="00A33961">
        <w:tc>
          <w:tcPr>
            <w:tcW w:w="4361" w:type="dxa"/>
            <w:vAlign w:val="center"/>
          </w:tcPr>
          <w:p w:rsidR="003175E4" w:rsidRPr="00E4537C" w:rsidRDefault="003175E4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 1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Паклаваям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01 мая по 10 мая</w:t>
            </w:r>
          </w:p>
        </w:tc>
        <w:tc>
          <w:tcPr>
            <w:tcW w:w="2967" w:type="dxa"/>
            <w:vMerge w:val="restart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мая по 21 мая</w:t>
            </w:r>
          </w:p>
        </w:tc>
      </w:tr>
      <w:tr w:rsidR="003175E4" w:rsidRPr="00E4537C" w:rsidTr="00A33961">
        <w:tc>
          <w:tcPr>
            <w:tcW w:w="4361" w:type="dxa"/>
            <w:vAlign w:val="center"/>
          </w:tcPr>
          <w:p w:rsidR="003175E4" w:rsidRPr="00E4537C" w:rsidRDefault="003175E4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"Ольховый"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 мая по 21 мая</w:t>
            </w:r>
          </w:p>
        </w:tc>
        <w:tc>
          <w:tcPr>
            <w:tcW w:w="2967" w:type="dxa"/>
            <w:vMerge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E4" w:rsidRPr="00E4537C" w:rsidTr="00A33961">
        <w:tc>
          <w:tcPr>
            <w:tcW w:w="4361" w:type="dxa"/>
            <w:vAlign w:val="center"/>
          </w:tcPr>
          <w:p w:rsidR="003175E4" w:rsidRPr="00E4537C" w:rsidRDefault="003175E4" w:rsidP="00D52A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17«Кичигинский"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01 мая по 10 мая</w:t>
            </w:r>
          </w:p>
        </w:tc>
        <w:tc>
          <w:tcPr>
            <w:tcW w:w="2967" w:type="dxa"/>
            <w:vMerge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E4" w:rsidRPr="00E4537C" w:rsidTr="00A33961">
        <w:tc>
          <w:tcPr>
            <w:tcW w:w="4361" w:type="dxa"/>
            <w:vAlign w:val="center"/>
          </w:tcPr>
          <w:p w:rsidR="003175E4" w:rsidRPr="00E4537C" w:rsidRDefault="003175E4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«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Валоваямский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01 мая по 10 мая</w:t>
            </w:r>
          </w:p>
        </w:tc>
        <w:tc>
          <w:tcPr>
            <w:tcW w:w="2967" w:type="dxa"/>
            <w:vMerge/>
          </w:tcPr>
          <w:p w:rsidR="003175E4" w:rsidRPr="00E4537C" w:rsidRDefault="003175E4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E4" w:rsidRPr="00E4537C" w:rsidTr="00A33961">
        <w:tc>
          <w:tcPr>
            <w:tcW w:w="4361" w:type="dxa"/>
            <w:vAlign w:val="center"/>
          </w:tcPr>
          <w:p w:rsidR="003175E4" w:rsidRPr="00E4537C" w:rsidRDefault="003175E4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</w:t>
            </w:r>
            <w:r w:rsidR="00D043DA"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Приморский»</w:t>
            </w:r>
          </w:p>
        </w:tc>
        <w:tc>
          <w:tcPr>
            <w:tcW w:w="3261" w:type="dxa"/>
          </w:tcPr>
          <w:p w:rsidR="003175E4" w:rsidRPr="00E4537C" w:rsidRDefault="00D043DA" w:rsidP="00D043DA">
            <w:pPr>
              <w:pStyle w:val="ConsPlusNormal"/>
              <w:ind w:hanging="4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75E4" w:rsidRPr="00E4537C">
              <w:rPr>
                <w:rFonts w:ascii="Times New Roman" w:hAnsi="Times New Roman" w:cs="Times New Roman"/>
                <w:sz w:val="28"/>
                <w:szCs w:val="28"/>
              </w:rPr>
              <w:t>с 12 мая по 21 мая</w:t>
            </w:r>
          </w:p>
        </w:tc>
        <w:tc>
          <w:tcPr>
            <w:tcW w:w="2967" w:type="dxa"/>
            <w:vMerge/>
          </w:tcPr>
          <w:p w:rsidR="003175E4" w:rsidRPr="00E4537C" w:rsidRDefault="003175E4" w:rsidP="0012232B">
            <w:pPr>
              <w:pStyle w:val="ConsPlusNormal"/>
              <w:ind w:hanging="4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10589" w:type="dxa"/>
            <w:gridSpan w:val="3"/>
            <w:vAlign w:val="center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Пенжинский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 1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Пареньский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 w:val="restart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05 мая по 14 мая</w:t>
            </w:r>
          </w:p>
        </w:tc>
        <w:tc>
          <w:tcPr>
            <w:tcW w:w="2967" w:type="dxa"/>
            <w:vMerge w:val="restart"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 мая по 21 мая</w:t>
            </w: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Тылхой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Микино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«Верхне-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Окланский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"Нижне-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Окланский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(Береговой)"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Айнын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Энычаваямский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 1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Импенвэемский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 1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"Черный"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 1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"Центральный"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15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Аянкинский-Хиузный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Pr="00E4537C" w:rsidRDefault="00D043DA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 1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4361" w:type="dxa"/>
            <w:vAlign w:val="center"/>
          </w:tcPr>
          <w:p w:rsidR="00D043DA" w:rsidRDefault="00D043DA" w:rsidP="0038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№ 1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                        «Большой 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Аянкинский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3961" w:rsidRPr="00E4537C" w:rsidRDefault="00A33961" w:rsidP="0038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D043DA" w:rsidRPr="00E4537C" w:rsidRDefault="00D043DA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DA" w:rsidRPr="00E4537C" w:rsidTr="00A33961">
        <w:tc>
          <w:tcPr>
            <w:tcW w:w="10589" w:type="dxa"/>
            <w:gridSpan w:val="3"/>
            <w:vAlign w:val="center"/>
          </w:tcPr>
          <w:p w:rsidR="00E4537C" w:rsidRPr="00E4537C" w:rsidRDefault="00D043DA" w:rsidP="00A3396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Олюторский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E4537C" w:rsidRPr="00E4537C" w:rsidTr="00A33961">
        <w:tc>
          <w:tcPr>
            <w:tcW w:w="4361" w:type="dxa"/>
            <w:vAlign w:val="center"/>
          </w:tcPr>
          <w:p w:rsidR="00E4537C" w:rsidRPr="00E4537C" w:rsidRDefault="00E4537C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2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Ветвейский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 w:val="restart"/>
          </w:tcPr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05 мая по 14 мая</w:t>
            </w:r>
          </w:p>
        </w:tc>
        <w:tc>
          <w:tcPr>
            <w:tcW w:w="2967" w:type="dxa"/>
            <w:vMerge w:val="restart"/>
          </w:tcPr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 мая по 21 мая</w:t>
            </w:r>
          </w:p>
        </w:tc>
      </w:tr>
      <w:tr w:rsidR="00E4537C" w:rsidRPr="00E4537C" w:rsidTr="00A33961">
        <w:tc>
          <w:tcPr>
            <w:tcW w:w="4361" w:type="dxa"/>
            <w:vAlign w:val="center"/>
          </w:tcPr>
          <w:p w:rsidR="00E4537C" w:rsidRPr="00E4537C" w:rsidRDefault="00E4537C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Вывенский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Merge/>
          </w:tcPr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7C" w:rsidRPr="00E4537C" w:rsidTr="00A33961">
        <w:tc>
          <w:tcPr>
            <w:tcW w:w="4361" w:type="dxa"/>
            <w:vAlign w:val="center"/>
          </w:tcPr>
          <w:p w:rsidR="00E4537C" w:rsidRPr="00E4537C" w:rsidRDefault="00E4537C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«Два озера»</w:t>
            </w:r>
          </w:p>
        </w:tc>
        <w:tc>
          <w:tcPr>
            <w:tcW w:w="3261" w:type="dxa"/>
            <w:vMerge/>
          </w:tcPr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7C" w:rsidRPr="00E4537C" w:rsidTr="00A33961">
        <w:tc>
          <w:tcPr>
            <w:tcW w:w="10589" w:type="dxa"/>
            <w:gridSpan w:val="3"/>
            <w:vAlign w:val="center"/>
          </w:tcPr>
          <w:p w:rsidR="00E4537C" w:rsidRPr="00E4537C" w:rsidRDefault="00E4537C" w:rsidP="002742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Тигильский</w:t>
            </w:r>
            <w:proofErr w:type="spellEnd"/>
            <w:r w:rsidRPr="00E453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 </w:t>
            </w: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4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Пенсепель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 w:val="restart"/>
          </w:tcPr>
          <w:p w:rsidR="00A33961" w:rsidRPr="00E4537C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Pr="00E4537C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05 мая по 14 мая</w:t>
            </w:r>
          </w:p>
        </w:tc>
        <w:tc>
          <w:tcPr>
            <w:tcW w:w="2967" w:type="dxa"/>
            <w:vMerge w:val="restart"/>
          </w:tcPr>
          <w:p w:rsidR="00A33961" w:rsidRPr="00E4537C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61" w:rsidRPr="00E4537C" w:rsidRDefault="00A33961" w:rsidP="00362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7C">
              <w:rPr>
                <w:rFonts w:ascii="Times New Roman" w:hAnsi="Times New Roman" w:cs="Times New Roman"/>
                <w:sz w:val="28"/>
                <w:szCs w:val="28"/>
              </w:rPr>
              <w:t>с 12 мая по 21 мая</w:t>
            </w: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"Нижне-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Кинкильский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Хромушка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Кулевацкий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Амалнен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Усть-Хайрюзовский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«Мыс 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Амбон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                                     «1-ый Белоголовый»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«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Морошечный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"Вулкан 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Ичинский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61" w:rsidRPr="00E4537C" w:rsidTr="00A33961">
        <w:tc>
          <w:tcPr>
            <w:tcW w:w="4361" w:type="dxa"/>
            <w:vAlign w:val="center"/>
          </w:tcPr>
          <w:p w:rsidR="00A33961" w:rsidRPr="00E4537C" w:rsidRDefault="00A33961" w:rsidP="00362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№ </w:t>
            </w:r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"Озеро </w:t>
            </w:r>
            <w:proofErr w:type="spellStart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Паланское</w:t>
            </w:r>
            <w:proofErr w:type="spellEnd"/>
            <w:r w:rsidRPr="00E4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A33961" w:rsidRPr="00E4537C" w:rsidRDefault="00A33961" w:rsidP="00274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8F2" w:rsidRPr="00594662" w:rsidRDefault="00D768F2" w:rsidP="00D768F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68F2" w:rsidRPr="00594662" w:rsidSect="00594662"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D2"/>
    <w:rsid w:val="0012232B"/>
    <w:rsid w:val="00212E43"/>
    <w:rsid w:val="00274212"/>
    <w:rsid w:val="003175E4"/>
    <w:rsid w:val="003367D2"/>
    <w:rsid w:val="00380722"/>
    <w:rsid w:val="00594662"/>
    <w:rsid w:val="007C58B1"/>
    <w:rsid w:val="009626E2"/>
    <w:rsid w:val="00A33961"/>
    <w:rsid w:val="00BC1D4C"/>
    <w:rsid w:val="00C91272"/>
    <w:rsid w:val="00D043DA"/>
    <w:rsid w:val="00D52A24"/>
    <w:rsid w:val="00D768F2"/>
    <w:rsid w:val="00E4537C"/>
    <w:rsid w:val="00E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Горячун Маргарита Евгеньевна</dc:creator>
  <cp:lastModifiedBy>Горячун Маргарита Евгеньевна</cp:lastModifiedBy>
  <cp:revision>5</cp:revision>
  <cp:lastPrinted>2018-03-15T00:03:00Z</cp:lastPrinted>
  <dcterms:created xsi:type="dcterms:W3CDTF">2018-03-14T23:09:00Z</dcterms:created>
  <dcterms:modified xsi:type="dcterms:W3CDTF">2018-03-15T03:33:00Z</dcterms:modified>
</cp:coreProperties>
</file>