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9781"/>
      </w:tblGrid>
      <w:tr w:rsidR="00E35F8F" w:rsidTr="001D0E97">
        <w:trPr>
          <w:trHeight w:val="1519"/>
        </w:trPr>
        <w:tc>
          <w:tcPr>
            <w:tcW w:w="9781" w:type="dxa"/>
          </w:tcPr>
          <w:p w:rsidR="00E35F8F" w:rsidRDefault="00E35F8F" w:rsidP="001D0E9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43890" cy="810895"/>
                  <wp:effectExtent l="0" t="0" r="3810" b="825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5F8F" w:rsidRDefault="00E35F8F" w:rsidP="00E35F8F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E35F8F" w:rsidRDefault="00E35F8F" w:rsidP="00E35F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35F8F" w:rsidRDefault="00E35F8F" w:rsidP="00E35F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ГУБЕРНАТОРА </w:t>
      </w:r>
    </w:p>
    <w:p w:rsidR="00E35F8F" w:rsidRDefault="00E35F8F" w:rsidP="00E35F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E35F8F" w:rsidRDefault="00E35F8F" w:rsidP="00E35F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F8F" w:rsidRDefault="00E35F8F" w:rsidP="00E35F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E35F8F" w:rsidTr="001D0E97">
        <w:tc>
          <w:tcPr>
            <w:tcW w:w="2977" w:type="dxa"/>
            <w:tcBorders>
              <w:bottom w:val="single" w:sz="4" w:space="0" w:color="auto"/>
            </w:tcBorders>
          </w:tcPr>
          <w:p w:rsidR="00E35F8F" w:rsidRDefault="00E35F8F" w:rsidP="001D0E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35F8F" w:rsidRDefault="00E35F8F" w:rsidP="001D0E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35F8F" w:rsidRDefault="00E35F8F" w:rsidP="001D0E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35F8F" w:rsidRDefault="00E35F8F" w:rsidP="00E35F8F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г. Петропавловск-Камчатский</w:t>
      </w:r>
    </w:p>
    <w:p w:rsidR="00E35F8F" w:rsidRDefault="00E35F8F" w:rsidP="00E35F8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E35F8F" w:rsidTr="001D0E97">
        <w:tc>
          <w:tcPr>
            <w:tcW w:w="4503" w:type="dxa"/>
          </w:tcPr>
          <w:p w:rsidR="00E35F8F" w:rsidRDefault="00E35F8F" w:rsidP="001D0E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утратившими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силу отдельных постановлений Губернатора Камчатского края            </w:t>
            </w:r>
          </w:p>
        </w:tc>
      </w:tr>
    </w:tbl>
    <w:p w:rsidR="00E35F8F" w:rsidRDefault="00E35F8F" w:rsidP="00E35F8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35F8F" w:rsidRDefault="00E35F8F" w:rsidP="00E35F8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35F8F" w:rsidRDefault="00E35F8F" w:rsidP="00E35F8F">
      <w:pPr>
        <w:pStyle w:val="ConsPlusTitle"/>
        <w:widowControl/>
        <w:suppressAutoHyphens/>
        <w:spacing w:line="360" w:lineRule="auto"/>
        <w:ind w:firstLine="72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E35F8F" w:rsidRDefault="00E35F8F" w:rsidP="00E35F8F">
      <w:pPr>
        <w:pStyle w:val="ConsPlusTitle"/>
        <w:widowControl/>
        <w:suppressAutoHyphens/>
        <w:spacing w:line="360" w:lineRule="auto"/>
        <w:ind w:firstLine="72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5F8F" w:rsidRDefault="00E35F8F" w:rsidP="00E35F8F">
      <w:pPr>
        <w:pStyle w:val="ConsPlusTitle"/>
        <w:widowControl/>
        <w:suppressAutoHyphens/>
        <w:spacing w:line="360" w:lineRule="auto"/>
        <w:ind w:firstLine="72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Признать утратившими силу:</w:t>
      </w:r>
    </w:p>
    <w:p w:rsidR="00E35F8F" w:rsidRDefault="00E35F8F" w:rsidP="00E35F8F">
      <w:pPr>
        <w:pStyle w:val="ConsPlusTitle"/>
        <w:widowControl/>
        <w:suppressAutoHyphens/>
        <w:spacing w:line="360" w:lineRule="auto"/>
        <w:ind w:firstLine="72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noBreakHyphen/>
        <w:t xml:space="preserve">  Постановление </w:t>
      </w:r>
      <w:r>
        <w:rPr>
          <w:rFonts w:ascii="Times New Roman" w:hAnsi="Times New Roman"/>
          <w:b w:val="0"/>
          <w:sz w:val="28"/>
          <w:szCs w:val="28"/>
        </w:rPr>
        <w:t>Г</w:t>
      </w:r>
      <w:r w:rsidRPr="00EF6739">
        <w:rPr>
          <w:rFonts w:ascii="Times New Roman" w:hAnsi="Times New Roman"/>
          <w:b w:val="0"/>
          <w:sz w:val="28"/>
          <w:szCs w:val="28"/>
        </w:rPr>
        <w:t xml:space="preserve">убернатора Камчатского края от </w:t>
      </w:r>
      <w:r>
        <w:rPr>
          <w:rFonts w:ascii="Times New Roman" w:hAnsi="Times New Roman"/>
          <w:b w:val="0"/>
          <w:sz w:val="28"/>
          <w:szCs w:val="28"/>
        </w:rPr>
        <w:t>30.12</w:t>
      </w:r>
      <w:r w:rsidRPr="00EF6739">
        <w:rPr>
          <w:rFonts w:ascii="Times New Roman" w:hAnsi="Times New Roman"/>
          <w:b w:val="0"/>
          <w:sz w:val="28"/>
          <w:szCs w:val="28"/>
        </w:rPr>
        <w:t>.201</w:t>
      </w:r>
      <w:r>
        <w:rPr>
          <w:rFonts w:ascii="Times New Roman" w:hAnsi="Times New Roman"/>
          <w:b w:val="0"/>
          <w:sz w:val="28"/>
          <w:szCs w:val="28"/>
        </w:rPr>
        <w:t xml:space="preserve">5 </w:t>
      </w:r>
      <w:r w:rsidRPr="00D00380">
        <w:rPr>
          <w:rFonts w:ascii="Times New Roman" w:hAnsi="Times New Roman" w:cs="Times New Roman"/>
          <w:b w:val="0"/>
          <w:sz w:val="28"/>
          <w:szCs w:val="28"/>
        </w:rPr>
        <w:t xml:space="preserve">№ 115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D00380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</w:t>
      </w:r>
      <w:r w:rsidRPr="00D00380">
        <w:rPr>
          <w:rFonts w:ascii="Times New Roman" w:hAnsi="Times New Roman" w:cs="Times New Roman"/>
          <w:b w:val="0"/>
          <w:sz w:val="28"/>
          <w:szCs w:val="28"/>
        </w:rPr>
        <w:t>в</w:t>
      </w:r>
      <w:r w:rsidRPr="00D00380">
        <w:rPr>
          <w:rFonts w:ascii="Times New Roman" w:hAnsi="Times New Roman" w:cs="Times New Roman"/>
          <w:b w:val="0"/>
          <w:sz w:val="28"/>
          <w:szCs w:val="28"/>
        </w:rPr>
        <w:t>ного регламента исполнения Агентством лесного хозяйства и охраны животного мира Камчатского края госуда</w:t>
      </w:r>
      <w:r w:rsidRPr="00D00380">
        <w:rPr>
          <w:rFonts w:ascii="Times New Roman" w:hAnsi="Times New Roman" w:cs="Times New Roman"/>
          <w:b w:val="0"/>
          <w:sz w:val="28"/>
          <w:szCs w:val="28"/>
        </w:rPr>
        <w:t>р</w:t>
      </w:r>
      <w:r w:rsidRPr="00D00380">
        <w:rPr>
          <w:rFonts w:ascii="Times New Roman" w:hAnsi="Times New Roman" w:cs="Times New Roman"/>
          <w:b w:val="0"/>
          <w:sz w:val="28"/>
          <w:szCs w:val="28"/>
        </w:rPr>
        <w:t>ственной функции по осуществлению федерального государственного лесного надзора (лесной охраны) на территории Камчатского края»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35F8F" w:rsidRDefault="00E35F8F" w:rsidP="00E35F8F">
      <w:pPr>
        <w:pStyle w:val="ConsPlusTitle"/>
        <w:widowControl/>
        <w:suppressAutoHyphens/>
        <w:spacing w:line="360" w:lineRule="auto"/>
        <w:ind w:firstLine="72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noBreakHyphen/>
        <w:t xml:space="preserve"> Постановление Губернатора Камчатского края от </w:t>
      </w:r>
      <w:r w:rsidRPr="00785EB7">
        <w:rPr>
          <w:rFonts w:ascii="Times New Roman" w:hAnsi="Times New Roman" w:cs="Times New Roman"/>
          <w:b w:val="0"/>
          <w:sz w:val="28"/>
          <w:szCs w:val="28"/>
        </w:rPr>
        <w:t xml:space="preserve">11.04.2016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785EB7">
        <w:rPr>
          <w:rFonts w:ascii="Times New Roman" w:hAnsi="Times New Roman" w:cs="Times New Roman"/>
          <w:b w:val="0"/>
          <w:sz w:val="28"/>
          <w:szCs w:val="28"/>
        </w:rPr>
        <w:t xml:space="preserve"> 34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«</w:t>
      </w:r>
      <w:r w:rsidRPr="00785EB7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приложение к Постановлению губернатора Камчатского края от 30.12.2015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785EB7">
        <w:rPr>
          <w:rFonts w:ascii="Times New Roman" w:hAnsi="Times New Roman" w:cs="Times New Roman"/>
          <w:b w:val="0"/>
          <w:sz w:val="28"/>
          <w:szCs w:val="28"/>
        </w:rPr>
        <w:t xml:space="preserve"> 115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785EB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исполнения Агентством лесного хозяйства и охраны животного мира Камчатского края государственной функции по осуществлению федерального государственного лесного надзора (лесной охраны)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Pr="00785EB7">
        <w:rPr>
          <w:rFonts w:ascii="Times New Roman" w:hAnsi="Times New Roman" w:cs="Times New Roman"/>
          <w:b w:val="0"/>
          <w:sz w:val="28"/>
          <w:szCs w:val="28"/>
        </w:rPr>
        <w:t>на территории Камчатского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E35F8F" w:rsidRDefault="00E35F8F" w:rsidP="00E35F8F">
      <w:pPr>
        <w:pStyle w:val="ConsPlusTitle"/>
        <w:widowControl/>
        <w:suppressAutoHyphens/>
        <w:spacing w:line="360" w:lineRule="auto"/>
        <w:ind w:firstLine="72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5F8F" w:rsidRDefault="00E35F8F" w:rsidP="00E35F8F">
      <w:pPr>
        <w:pStyle w:val="ConsPlusTitle"/>
        <w:widowControl/>
        <w:suppressAutoHyphens/>
        <w:spacing w:line="360" w:lineRule="auto"/>
        <w:ind w:firstLine="72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6739">
        <w:rPr>
          <w:rFonts w:ascii="Times New Roman" w:hAnsi="Times New Roman" w:cs="Times New Roman"/>
          <w:b w:val="0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вступает в силу через 10 дней после дня его официального опубликования.</w:t>
      </w:r>
    </w:p>
    <w:p w:rsidR="00E35F8F" w:rsidRDefault="00E35F8F" w:rsidP="00E35F8F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5F8F" w:rsidRDefault="00E35F8F" w:rsidP="00E35F8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5F8F" w:rsidRDefault="00E35F8F" w:rsidP="00E35F8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5F8F" w:rsidRDefault="00E35F8F" w:rsidP="00E35F8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84404">
        <w:rPr>
          <w:rFonts w:ascii="Times New Roman" w:hAnsi="Times New Roman" w:cs="Times New Roman"/>
          <w:b w:val="0"/>
          <w:sz w:val="28"/>
          <w:szCs w:val="28"/>
        </w:rPr>
        <w:t xml:space="preserve">Губернатор  Камчатского края        </w:t>
      </w:r>
      <w:bookmarkStart w:id="0" w:name="_GoBack"/>
      <w:bookmarkEnd w:id="0"/>
      <w:r w:rsidRPr="00C8440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В.И. </w:t>
      </w:r>
      <w:proofErr w:type="spellStart"/>
      <w:r w:rsidRPr="00C84404">
        <w:rPr>
          <w:rFonts w:ascii="Times New Roman" w:hAnsi="Times New Roman" w:cs="Times New Roman"/>
          <w:b w:val="0"/>
          <w:sz w:val="28"/>
          <w:szCs w:val="28"/>
        </w:rPr>
        <w:t>Ил</w:t>
      </w:r>
      <w:r w:rsidRPr="00C84404">
        <w:rPr>
          <w:rFonts w:ascii="Times New Roman" w:hAnsi="Times New Roman" w:cs="Times New Roman"/>
          <w:b w:val="0"/>
          <w:sz w:val="28"/>
          <w:szCs w:val="28"/>
        </w:rPr>
        <w:t>ю</w:t>
      </w:r>
      <w:r w:rsidRPr="00C84404">
        <w:rPr>
          <w:rFonts w:ascii="Times New Roman" w:hAnsi="Times New Roman" w:cs="Times New Roman"/>
          <w:b w:val="0"/>
          <w:sz w:val="28"/>
          <w:szCs w:val="28"/>
        </w:rPr>
        <w:t>хин</w:t>
      </w:r>
      <w:proofErr w:type="spellEnd"/>
    </w:p>
    <w:p w:rsidR="00C81818" w:rsidRDefault="00C81818"/>
    <w:sectPr w:rsidR="00C81818" w:rsidSect="00501A7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F8F"/>
    <w:rsid w:val="00501A76"/>
    <w:rsid w:val="00C81818"/>
    <w:rsid w:val="00E35F8F"/>
    <w:rsid w:val="00F2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F8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35F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E35F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E3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35F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F8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35F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E35F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E3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35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Юлия Владимировна</dc:creator>
  <cp:lastModifiedBy>Егорова Юлия Владимировна</cp:lastModifiedBy>
  <cp:revision>1</cp:revision>
  <dcterms:created xsi:type="dcterms:W3CDTF">2016-09-27T02:02:00Z</dcterms:created>
  <dcterms:modified xsi:type="dcterms:W3CDTF">2016-09-27T02:03:00Z</dcterms:modified>
</cp:coreProperties>
</file>