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1F" w:rsidRDefault="0090741F" w:rsidP="00D95C6F">
      <w:pPr>
        <w:pStyle w:val="ConsPlusTitle"/>
        <w:widowControl/>
        <w:jc w:val="center"/>
        <w:rPr>
          <w:sz w:val="32"/>
          <w:szCs w:val="32"/>
        </w:rPr>
      </w:pPr>
      <w:r>
        <w:rPr>
          <w:noProof/>
          <w:sz w:val="32"/>
          <w:szCs w:val="32"/>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90741F" w:rsidRPr="00F06139" w:rsidRDefault="0090741F" w:rsidP="00D95C6F">
      <w:pPr>
        <w:pStyle w:val="ConsPlusTitle"/>
        <w:widowControl/>
        <w:jc w:val="center"/>
        <w:rPr>
          <w:sz w:val="16"/>
          <w:szCs w:val="16"/>
        </w:rPr>
      </w:pPr>
    </w:p>
    <w:p w:rsidR="0090741F" w:rsidRPr="00F06139" w:rsidRDefault="0090741F" w:rsidP="00D95C6F">
      <w:pPr>
        <w:pStyle w:val="ConsPlusTitle"/>
        <w:widowControl/>
        <w:jc w:val="center"/>
        <w:rPr>
          <w:rFonts w:ascii="Times New Roman" w:hAnsi="Times New Roman" w:cs="Times New Roman"/>
          <w:sz w:val="32"/>
          <w:szCs w:val="32"/>
        </w:rPr>
      </w:pPr>
      <w:proofErr w:type="gramStart"/>
      <w:r w:rsidRPr="00F06139">
        <w:rPr>
          <w:rFonts w:ascii="Times New Roman" w:hAnsi="Times New Roman" w:cs="Times New Roman"/>
          <w:sz w:val="32"/>
          <w:szCs w:val="32"/>
        </w:rPr>
        <w:t>П</w:t>
      </w:r>
      <w:proofErr w:type="gramEnd"/>
      <w:r w:rsidRPr="00F06139">
        <w:rPr>
          <w:rFonts w:ascii="Times New Roman" w:hAnsi="Times New Roman" w:cs="Times New Roman"/>
          <w:sz w:val="32"/>
          <w:szCs w:val="32"/>
        </w:rPr>
        <w:t xml:space="preserve"> О С Т А Н О В Л Е Н И Е</w:t>
      </w:r>
    </w:p>
    <w:p w:rsidR="0090741F" w:rsidRDefault="0090741F" w:rsidP="00D95C6F">
      <w:pPr>
        <w:pStyle w:val="ConsPlusTitle"/>
        <w:widowControl/>
        <w:jc w:val="center"/>
        <w:rPr>
          <w:rFonts w:ascii="Times New Roman" w:hAnsi="Times New Roman" w:cs="Times New Roman"/>
          <w:b w:val="0"/>
          <w:sz w:val="28"/>
          <w:szCs w:val="28"/>
        </w:rPr>
      </w:pPr>
      <w:r w:rsidRPr="00F06139">
        <w:rPr>
          <w:rFonts w:ascii="Times New Roman" w:hAnsi="Times New Roman" w:cs="Times New Roman"/>
          <w:b w:val="0"/>
          <w:sz w:val="28"/>
          <w:szCs w:val="28"/>
        </w:rPr>
        <w:t>ГУБЕРНАТОРА КАМЧАТСКОГО КРАЯ</w:t>
      </w:r>
    </w:p>
    <w:p w:rsidR="0090741F" w:rsidRDefault="0090741F" w:rsidP="00D95C6F">
      <w:pPr>
        <w:spacing w:after="0" w:line="240" w:lineRule="auto"/>
        <w:jc w:val="center"/>
        <w:rPr>
          <w:rFonts w:ascii="Times New Roman" w:hAnsi="Times New Roman" w:cs="Times New Roman"/>
          <w:sz w:val="16"/>
          <w:szCs w:val="16"/>
        </w:rPr>
      </w:pPr>
    </w:p>
    <w:p w:rsidR="00A10F54" w:rsidRPr="00F06139" w:rsidRDefault="00A10F54" w:rsidP="00D95C6F">
      <w:pPr>
        <w:spacing w:after="0" w:line="240" w:lineRule="auto"/>
        <w:jc w:val="center"/>
        <w:rPr>
          <w:rFonts w:ascii="Times New Roman" w:hAnsi="Times New Roman" w:cs="Times New Roman"/>
          <w:sz w:val="16"/>
          <w:szCs w:val="16"/>
        </w:rPr>
      </w:pPr>
    </w:p>
    <w:p w:rsidR="0090741F" w:rsidRPr="00F45B10" w:rsidRDefault="0090741F" w:rsidP="00D95C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 </w:t>
      </w:r>
      <w:r w:rsidRPr="00F06139">
        <w:rPr>
          <w:rFonts w:ascii="Times New Roman" w:hAnsi="Times New Roman" w:cs="Times New Roman"/>
          <w:sz w:val="24"/>
          <w:szCs w:val="24"/>
        </w:rPr>
        <w:t xml:space="preserve">№ </w:t>
      </w:r>
      <w:r>
        <w:rPr>
          <w:rFonts w:ascii="Times New Roman" w:hAnsi="Times New Roman" w:cs="Times New Roman"/>
          <w:sz w:val="28"/>
          <w:szCs w:val="28"/>
        </w:rPr>
        <w:t>______</w:t>
      </w:r>
    </w:p>
    <w:p w:rsidR="0090741F" w:rsidRPr="00F06139" w:rsidRDefault="0090741F" w:rsidP="00D95C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6139">
        <w:rPr>
          <w:rFonts w:ascii="Times New Roman" w:hAnsi="Times New Roman" w:cs="Times New Roman"/>
          <w:sz w:val="24"/>
          <w:szCs w:val="24"/>
        </w:rPr>
        <w:t>г. Петропавловск - Камчатский</w:t>
      </w:r>
    </w:p>
    <w:p w:rsidR="0090741F" w:rsidRPr="00F45B10" w:rsidRDefault="0090741F" w:rsidP="00D95C6F">
      <w:pPr>
        <w:spacing w:after="0" w:line="240" w:lineRule="auto"/>
        <w:rPr>
          <w:rFonts w:ascii="Times New Roman" w:hAnsi="Times New Roman" w:cs="Times New Roman"/>
          <w:sz w:val="28"/>
          <w:szCs w:val="28"/>
        </w:rPr>
      </w:pPr>
    </w:p>
    <w:p w:rsidR="0090741F" w:rsidRDefault="00041F40" w:rsidP="00D95C6F">
      <w:pPr>
        <w:spacing w:after="0" w:line="240" w:lineRule="auto"/>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margin-left:-12.25pt;margin-top:.95pt;width:242.25pt;height:35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QzjQIAABA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" stroked="f">
            <v:textbox>
              <w:txbxContent>
                <w:p w:rsidR="00D34BEE" w:rsidRPr="00EA75A6" w:rsidRDefault="00D34BEE" w:rsidP="00EA75A6">
                  <w:pPr>
                    <w:pStyle w:val="ConsPlusNormal"/>
                    <w:ind w:left="540"/>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О внесении изменений</w:t>
                  </w:r>
                  <w:r w:rsidRPr="00277A98">
                    <w:rPr>
                      <w:rFonts w:ascii="Times New Roman" w:hAnsi="Times New Roman" w:cs="Times New Roman"/>
                      <w:sz w:val="28"/>
                      <w:szCs w:val="28"/>
                    </w:rPr>
                    <w:t xml:space="preserve"> </w:t>
                  </w:r>
                  <w:r>
                    <w:rPr>
                      <w:rFonts w:ascii="Times New Roman" w:hAnsi="Times New Roman" w:cs="Times New Roman"/>
                      <w:sz w:val="28"/>
                      <w:szCs w:val="28"/>
                    </w:rPr>
                    <w:t xml:space="preserve">в постановление </w:t>
                  </w:r>
                  <w:r w:rsidRPr="00277A98">
                    <w:rPr>
                      <w:rFonts w:ascii="Times New Roman" w:hAnsi="Times New Roman" w:cs="Times New Roman"/>
                      <w:sz w:val="28"/>
                      <w:szCs w:val="28"/>
                    </w:rPr>
                    <w:t>Губернатора Камчатского кр</w:t>
                  </w:r>
                  <w:r>
                    <w:rPr>
                      <w:rFonts w:ascii="Times New Roman" w:hAnsi="Times New Roman" w:cs="Times New Roman"/>
                      <w:sz w:val="28"/>
                      <w:szCs w:val="28"/>
                    </w:rPr>
                    <w:t xml:space="preserve">ая от 18.07.2012              </w:t>
                  </w:r>
                  <w:r w:rsidRPr="00277A98">
                    <w:rPr>
                      <w:rFonts w:ascii="Times New Roman" w:hAnsi="Times New Roman" w:cs="Times New Roman"/>
                      <w:sz w:val="28"/>
                      <w:szCs w:val="28"/>
                    </w:rPr>
                    <w:t xml:space="preserve"> </w:t>
                  </w:r>
                  <w:r>
                    <w:rPr>
                      <w:rFonts w:ascii="Times New Roman" w:hAnsi="Times New Roman" w:cs="Times New Roman"/>
                      <w:sz w:val="28"/>
                      <w:szCs w:val="28"/>
                    </w:rPr>
                    <w:t>№ 139</w:t>
                  </w:r>
                  <w:r w:rsidRPr="00277A98">
                    <w:rPr>
                      <w:rFonts w:ascii="Times New Roman" w:hAnsi="Times New Roman" w:cs="Times New Roman"/>
                      <w:sz w:val="28"/>
                      <w:szCs w:val="28"/>
                    </w:rPr>
                    <w:t xml:space="preserve"> «</w:t>
                  </w:r>
                  <w:r w:rsidRPr="00EA75A6">
                    <w:rPr>
                      <w:rFonts w:ascii="Times New Roman" w:eastAsiaTheme="minorHAnsi" w:hAnsi="Times New Roman" w:cs="Times New Roman"/>
                      <w:sz w:val="28"/>
                      <w:szCs w:val="28"/>
                      <w:lang w:eastAsia="en-US"/>
                    </w:rPr>
                    <w:t>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подготовке, организации и проведению аукционов по продаже права на заключение договора аренды лесного участка, находящегося в государственной собственности, либо права на заключение договора купли-продажи лесных насаждений и заключению договора аренды лесного участка</w:t>
                  </w:r>
                  <w:proofErr w:type="gramEnd"/>
                  <w:r w:rsidRPr="00EA75A6">
                    <w:rPr>
                      <w:rFonts w:ascii="Times New Roman" w:eastAsiaTheme="minorHAnsi" w:hAnsi="Times New Roman" w:cs="Times New Roman"/>
                      <w:sz w:val="28"/>
                      <w:szCs w:val="28"/>
                      <w:lang w:eastAsia="en-US"/>
                    </w:rPr>
                    <w:t xml:space="preserve"> либо договора купли-продажи лесных насаждений</w:t>
                  </w:r>
                  <w:r>
                    <w:rPr>
                      <w:rFonts w:ascii="Times New Roman" w:eastAsiaTheme="minorHAnsi" w:hAnsi="Times New Roman" w:cs="Times New Roman"/>
                      <w:sz w:val="28"/>
                      <w:szCs w:val="28"/>
                      <w:lang w:eastAsia="en-US"/>
                    </w:rPr>
                    <w:t>»</w:t>
                  </w:r>
                </w:p>
              </w:txbxContent>
            </v:textbox>
          </v:shape>
        </w:pict>
      </w:r>
    </w:p>
    <w:p w:rsidR="0090741F" w:rsidRDefault="0090741F" w:rsidP="00D95C6F">
      <w:pPr>
        <w:spacing w:after="0" w:line="240" w:lineRule="auto"/>
        <w:rPr>
          <w:rFonts w:ascii="Times New Roman" w:hAnsi="Times New Roman" w:cs="Times New Roman"/>
          <w:sz w:val="28"/>
          <w:szCs w:val="28"/>
        </w:rPr>
      </w:pPr>
    </w:p>
    <w:p w:rsidR="0090741F" w:rsidRDefault="0090741F" w:rsidP="00D95C6F">
      <w:pPr>
        <w:spacing w:after="0" w:line="240" w:lineRule="auto"/>
        <w:rPr>
          <w:rFonts w:ascii="Times New Roman" w:hAnsi="Times New Roman" w:cs="Times New Roman"/>
          <w:sz w:val="28"/>
          <w:szCs w:val="28"/>
        </w:rPr>
      </w:pPr>
    </w:p>
    <w:p w:rsidR="0090741F" w:rsidRPr="005E2C03" w:rsidRDefault="0090741F" w:rsidP="00D95C6F">
      <w:pPr>
        <w:spacing w:after="0" w:line="240" w:lineRule="auto"/>
        <w:rPr>
          <w:rFonts w:ascii="Times New Roman" w:hAnsi="Times New Roman" w:cs="Times New Roman"/>
          <w:sz w:val="28"/>
          <w:szCs w:val="28"/>
        </w:rPr>
      </w:pPr>
    </w:p>
    <w:p w:rsidR="0090741F" w:rsidRDefault="0090741F" w:rsidP="00D95C6F">
      <w:pPr>
        <w:spacing w:after="0" w:line="240" w:lineRule="auto"/>
        <w:rPr>
          <w:rFonts w:ascii="Times New Roman" w:hAnsi="Times New Roman" w:cs="Times New Roman"/>
          <w:sz w:val="28"/>
          <w:szCs w:val="28"/>
        </w:rPr>
      </w:pPr>
    </w:p>
    <w:p w:rsidR="0090741F" w:rsidRPr="00183C5F" w:rsidRDefault="0090741F" w:rsidP="00D95C6F">
      <w:pPr>
        <w:spacing w:after="0" w:line="240" w:lineRule="auto"/>
        <w:rPr>
          <w:rFonts w:ascii="Times New Roman" w:hAnsi="Times New Roman" w:cs="Times New Roman"/>
          <w:sz w:val="28"/>
          <w:szCs w:val="28"/>
        </w:rPr>
      </w:pPr>
    </w:p>
    <w:p w:rsidR="0090741F" w:rsidRDefault="0090741F" w:rsidP="00D95C6F">
      <w:pPr>
        <w:spacing w:after="0" w:line="240" w:lineRule="auto"/>
        <w:rPr>
          <w:rFonts w:ascii="Times New Roman" w:hAnsi="Times New Roman" w:cs="Times New Roman"/>
          <w:sz w:val="28"/>
          <w:szCs w:val="28"/>
        </w:rPr>
      </w:pPr>
      <w:bookmarkStart w:id="0" w:name="sub_1"/>
    </w:p>
    <w:p w:rsidR="0090741F" w:rsidRDefault="0090741F" w:rsidP="00D95C6F">
      <w:pPr>
        <w:spacing w:after="0" w:line="240" w:lineRule="auto"/>
        <w:rPr>
          <w:rFonts w:ascii="Times New Roman" w:hAnsi="Times New Roman" w:cs="Times New Roman"/>
          <w:sz w:val="28"/>
          <w:szCs w:val="28"/>
        </w:rPr>
      </w:pPr>
    </w:p>
    <w:p w:rsidR="007358E7" w:rsidRDefault="007358E7" w:rsidP="00D95C6F">
      <w:pPr>
        <w:spacing w:after="0" w:line="240" w:lineRule="auto"/>
        <w:rPr>
          <w:rFonts w:ascii="Times New Roman" w:hAnsi="Times New Roman" w:cs="Times New Roman"/>
          <w:sz w:val="28"/>
          <w:szCs w:val="28"/>
        </w:rPr>
      </w:pPr>
    </w:p>
    <w:p w:rsidR="007358E7" w:rsidRDefault="007358E7" w:rsidP="00D95C6F">
      <w:pPr>
        <w:spacing w:after="0" w:line="240" w:lineRule="auto"/>
        <w:rPr>
          <w:rFonts w:ascii="Times New Roman" w:hAnsi="Times New Roman" w:cs="Times New Roman"/>
          <w:sz w:val="28"/>
          <w:szCs w:val="28"/>
        </w:rPr>
      </w:pPr>
    </w:p>
    <w:bookmarkEnd w:id="0"/>
    <w:p w:rsidR="007358E7" w:rsidRDefault="007358E7" w:rsidP="00D95C6F">
      <w:pPr>
        <w:spacing w:after="0" w:line="240" w:lineRule="auto"/>
        <w:rPr>
          <w:rFonts w:ascii="Times New Roman" w:hAnsi="Times New Roman" w:cs="Times New Roman"/>
          <w:sz w:val="28"/>
          <w:szCs w:val="28"/>
        </w:rPr>
      </w:pPr>
    </w:p>
    <w:p w:rsidR="007358E7" w:rsidRDefault="007358E7" w:rsidP="00D95C6F">
      <w:pPr>
        <w:spacing w:after="0" w:line="240" w:lineRule="auto"/>
        <w:rPr>
          <w:rFonts w:ascii="Times New Roman" w:hAnsi="Times New Roman" w:cs="Times New Roman"/>
          <w:sz w:val="28"/>
          <w:szCs w:val="28"/>
        </w:rPr>
      </w:pPr>
    </w:p>
    <w:p w:rsidR="007358E7" w:rsidRDefault="007358E7" w:rsidP="00D95C6F">
      <w:pPr>
        <w:spacing w:after="0" w:line="240" w:lineRule="auto"/>
        <w:rPr>
          <w:rFonts w:ascii="Times New Roman" w:hAnsi="Times New Roman" w:cs="Times New Roman"/>
          <w:sz w:val="28"/>
          <w:szCs w:val="28"/>
        </w:rPr>
      </w:pPr>
    </w:p>
    <w:p w:rsidR="007358E7" w:rsidRDefault="007358E7" w:rsidP="00D95C6F">
      <w:pPr>
        <w:spacing w:after="0" w:line="240" w:lineRule="auto"/>
        <w:rPr>
          <w:rFonts w:ascii="Times New Roman" w:hAnsi="Times New Roman" w:cs="Times New Roman"/>
          <w:sz w:val="28"/>
          <w:szCs w:val="28"/>
        </w:rPr>
      </w:pPr>
    </w:p>
    <w:p w:rsidR="00EA75A6" w:rsidRDefault="00EA75A6" w:rsidP="00D95C6F">
      <w:pPr>
        <w:spacing w:after="0" w:line="240" w:lineRule="auto"/>
        <w:rPr>
          <w:rFonts w:ascii="Times New Roman" w:hAnsi="Times New Roman" w:cs="Times New Roman"/>
          <w:sz w:val="28"/>
          <w:szCs w:val="28"/>
        </w:rPr>
      </w:pPr>
    </w:p>
    <w:p w:rsidR="00EA75A6" w:rsidRDefault="00EA75A6" w:rsidP="00D95C6F">
      <w:pPr>
        <w:spacing w:after="0" w:line="240" w:lineRule="auto"/>
        <w:rPr>
          <w:rFonts w:ascii="Times New Roman" w:hAnsi="Times New Roman" w:cs="Times New Roman"/>
          <w:sz w:val="28"/>
          <w:szCs w:val="28"/>
        </w:rPr>
      </w:pPr>
    </w:p>
    <w:p w:rsidR="00EA75A6" w:rsidRDefault="00EA75A6" w:rsidP="00D95C6F">
      <w:pPr>
        <w:spacing w:after="0" w:line="240" w:lineRule="auto"/>
        <w:rPr>
          <w:rFonts w:ascii="Times New Roman" w:hAnsi="Times New Roman" w:cs="Times New Roman"/>
          <w:sz w:val="28"/>
          <w:szCs w:val="28"/>
        </w:rPr>
      </w:pPr>
    </w:p>
    <w:p w:rsidR="00EA75A6" w:rsidRDefault="00EA75A6" w:rsidP="00D95C6F">
      <w:pPr>
        <w:spacing w:after="0" w:line="240" w:lineRule="auto"/>
        <w:rPr>
          <w:rFonts w:ascii="Times New Roman" w:hAnsi="Times New Roman" w:cs="Times New Roman"/>
          <w:sz w:val="28"/>
          <w:szCs w:val="28"/>
        </w:rPr>
      </w:pPr>
    </w:p>
    <w:p w:rsidR="00EA75A6" w:rsidRDefault="00EA75A6" w:rsidP="00D95C6F">
      <w:pPr>
        <w:spacing w:after="0" w:line="240" w:lineRule="auto"/>
        <w:rPr>
          <w:rFonts w:ascii="Times New Roman" w:hAnsi="Times New Roman" w:cs="Times New Roman"/>
          <w:sz w:val="28"/>
          <w:szCs w:val="28"/>
        </w:rPr>
      </w:pPr>
    </w:p>
    <w:p w:rsidR="00EA75A6" w:rsidRDefault="00EA75A6" w:rsidP="00D95C6F">
      <w:pPr>
        <w:spacing w:after="0" w:line="240" w:lineRule="auto"/>
        <w:rPr>
          <w:rFonts w:ascii="Times New Roman" w:hAnsi="Times New Roman" w:cs="Times New Roman"/>
          <w:sz w:val="28"/>
          <w:szCs w:val="28"/>
        </w:rPr>
      </w:pPr>
    </w:p>
    <w:p w:rsidR="00EA75A6" w:rsidRDefault="00EA75A6" w:rsidP="00D95C6F">
      <w:pPr>
        <w:spacing w:after="0" w:line="240" w:lineRule="auto"/>
        <w:rPr>
          <w:rFonts w:ascii="Times New Roman" w:hAnsi="Times New Roman" w:cs="Times New Roman"/>
          <w:sz w:val="28"/>
          <w:szCs w:val="28"/>
        </w:rPr>
      </w:pPr>
    </w:p>
    <w:p w:rsidR="00EA75A6" w:rsidRDefault="00EA75A6" w:rsidP="00D95C6F">
      <w:pPr>
        <w:spacing w:after="0" w:line="240" w:lineRule="auto"/>
        <w:rPr>
          <w:rFonts w:ascii="Times New Roman" w:hAnsi="Times New Roman" w:cs="Times New Roman"/>
          <w:sz w:val="28"/>
          <w:szCs w:val="28"/>
        </w:rPr>
      </w:pPr>
    </w:p>
    <w:p w:rsidR="00EA75A6" w:rsidRDefault="00EA75A6" w:rsidP="00D95C6F">
      <w:pPr>
        <w:spacing w:after="0" w:line="240" w:lineRule="auto"/>
        <w:rPr>
          <w:rFonts w:ascii="Times New Roman" w:hAnsi="Times New Roman" w:cs="Times New Roman"/>
          <w:sz w:val="28"/>
          <w:szCs w:val="28"/>
        </w:rPr>
      </w:pPr>
    </w:p>
    <w:p w:rsidR="0090741F" w:rsidRDefault="0090741F" w:rsidP="00D95C6F">
      <w:pPr>
        <w:spacing w:after="0" w:line="240" w:lineRule="auto"/>
        <w:rPr>
          <w:rFonts w:ascii="Times New Roman" w:hAnsi="Times New Roman" w:cs="Times New Roman"/>
          <w:sz w:val="28"/>
          <w:szCs w:val="28"/>
        </w:rPr>
      </w:pPr>
      <w:r w:rsidRPr="00277A98">
        <w:rPr>
          <w:rFonts w:ascii="Times New Roman" w:hAnsi="Times New Roman" w:cs="Times New Roman"/>
          <w:sz w:val="28"/>
          <w:szCs w:val="28"/>
        </w:rPr>
        <w:t>ПОСТАНОВЛЯЮ:</w:t>
      </w:r>
    </w:p>
    <w:p w:rsidR="001B5A3F" w:rsidRDefault="001B5A3F" w:rsidP="00D95C6F">
      <w:pPr>
        <w:spacing w:after="0" w:line="240" w:lineRule="auto"/>
        <w:rPr>
          <w:rFonts w:ascii="Times New Roman" w:hAnsi="Times New Roman" w:cs="Times New Roman"/>
          <w:sz w:val="28"/>
          <w:szCs w:val="28"/>
        </w:rPr>
      </w:pPr>
    </w:p>
    <w:p w:rsidR="007358E7" w:rsidRPr="008C0BCE" w:rsidRDefault="007358E7" w:rsidP="00D95C6F">
      <w:pPr>
        <w:pStyle w:val="ConsPlusNormal"/>
        <w:ind w:firstLine="540"/>
        <w:jc w:val="both"/>
        <w:rPr>
          <w:rFonts w:ascii="Times New Roman" w:hAnsi="Times New Roman" w:cs="Times New Roman"/>
          <w:sz w:val="28"/>
          <w:szCs w:val="28"/>
        </w:rPr>
      </w:pPr>
      <w:bookmarkStart w:id="1" w:name="sub_20"/>
      <w:r w:rsidRPr="008C0BCE">
        <w:rPr>
          <w:rFonts w:ascii="Times New Roman" w:hAnsi="Times New Roman" w:cs="Times New Roman"/>
          <w:sz w:val="28"/>
          <w:szCs w:val="28"/>
        </w:rPr>
        <w:t xml:space="preserve">1. </w:t>
      </w:r>
      <w:proofErr w:type="gramStart"/>
      <w:r w:rsidRPr="007358E7">
        <w:rPr>
          <w:rFonts w:ascii="Times New Roman" w:eastAsiaTheme="minorHAnsi" w:hAnsi="Times New Roman" w:cs="Times New Roman"/>
          <w:sz w:val="28"/>
          <w:szCs w:val="28"/>
          <w:lang w:eastAsia="en-US"/>
        </w:rPr>
        <w:t xml:space="preserve">Внести в </w:t>
      </w:r>
      <w:hyperlink r:id="rId10" w:history="1">
        <w:r w:rsidRPr="007358E7">
          <w:rPr>
            <w:rFonts w:ascii="Times New Roman" w:eastAsiaTheme="minorHAnsi" w:hAnsi="Times New Roman" w:cs="Times New Roman"/>
            <w:sz w:val="28"/>
            <w:szCs w:val="28"/>
            <w:lang w:eastAsia="en-US"/>
          </w:rPr>
          <w:t>приложение</w:t>
        </w:r>
      </w:hyperlink>
      <w:r w:rsidRPr="007358E7">
        <w:rPr>
          <w:rFonts w:ascii="Times New Roman" w:eastAsiaTheme="minorHAnsi" w:hAnsi="Times New Roman" w:cs="Times New Roman"/>
          <w:sz w:val="28"/>
          <w:szCs w:val="28"/>
          <w:lang w:eastAsia="en-US"/>
        </w:rPr>
        <w:t xml:space="preserve"> к Постановлению губернатора Камчатского края </w:t>
      </w:r>
      <w:r>
        <w:rPr>
          <w:rFonts w:ascii="Times New Roman" w:hAnsi="Times New Roman" w:cs="Times New Roman"/>
          <w:sz w:val="28"/>
          <w:szCs w:val="28"/>
        </w:rPr>
        <w:t>от 18.07.2012 № 139</w:t>
      </w:r>
      <w:r w:rsidRPr="00277A98">
        <w:rPr>
          <w:rFonts w:ascii="Times New Roman" w:hAnsi="Times New Roman" w:cs="Times New Roman"/>
          <w:sz w:val="28"/>
          <w:szCs w:val="28"/>
        </w:rPr>
        <w:t xml:space="preserve"> «</w:t>
      </w:r>
      <w:r w:rsidR="00EA75A6" w:rsidRPr="00EA75A6">
        <w:rPr>
          <w:rFonts w:ascii="Times New Roman" w:eastAsiaTheme="minorHAnsi" w:hAnsi="Times New Roman" w:cs="Times New Roman"/>
          <w:sz w:val="28"/>
          <w:szCs w:val="28"/>
          <w:lang w:eastAsia="en-US"/>
        </w:rPr>
        <w:t>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подготовке, организации и проведению аукционов по продаже права на заключение договора аренды лесного участка, находящегося в государственной собственности, либо права на заключение договора купли-продажи лесных насаждений и заключению договора аренды лесного участка</w:t>
      </w:r>
      <w:proofErr w:type="gramEnd"/>
      <w:r w:rsidR="00EA75A6" w:rsidRPr="00EA75A6">
        <w:rPr>
          <w:rFonts w:ascii="Times New Roman" w:eastAsiaTheme="minorHAnsi" w:hAnsi="Times New Roman" w:cs="Times New Roman"/>
          <w:sz w:val="28"/>
          <w:szCs w:val="28"/>
          <w:lang w:eastAsia="en-US"/>
        </w:rPr>
        <w:t xml:space="preserve"> либо договора купли-продажи лесных насаждений</w:t>
      </w:r>
      <w:r>
        <w:rPr>
          <w:rFonts w:ascii="Times New Roman" w:eastAsiaTheme="minorHAnsi" w:hAnsi="Times New Roman" w:cs="Times New Roman"/>
          <w:sz w:val="28"/>
          <w:szCs w:val="28"/>
          <w:lang w:eastAsia="en-US"/>
        </w:rPr>
        <w:t xml:space="preserve">» </w:t>
      </w:r>
      <w:r w:rsidRPr="008C0BCE">
        <w:rPr>
          <w:rFonts w:ascii="Times New Roman" w:hAnsi="Times New Roman" w:cs="Times New Roman"/>
          <w:sz w:val="28"/>
          <w:szCs w:val="28"/>
        </w:rPr>
        <w:t>следующие изменения:</w:t>
      </w:r>
    </w:p>
    <w:p w:rsidR="003559A9" w:rsidRDefault="007358E7" w:rsidP="00617281">
      <w:pPr>
        <w:pStyle w:val="ConsPlusNormal"/>
        <w:ind w:firstLine="540"/>
        <w:jc w:val="both"/>
        <w:rPr>
          <w:rFonts w:ascii="Times New Roman" w:hAnsi="Times New Roman" w:cs="Times New Roman"/>
          <w:sz w:val="28"/>
          <w:szCs w:val="28"/>
        </w:rPr>
      </w:pPr>
      <w:r w:rsidRPr="008C0BCE">
        <w:rPr>
          <w:rFonts w:ascii="Times New Roman" w:hAnsi="Times New Roman" w:cs="Times New Roman"/>
          <w:sz w:val="28"/>
          <w:szCs w:val="28"/>
        </w:rPr>
        <w:lastRenderedPageBreak/>
        <w:t xml:space="preserve">1) </w:t>
      </w:r>
      <w:r w:rsidR="003559A9">
        <w:rPr>
          <w:rFonts w:ascii="Times New Roman" w:hAnsi="Times New Roman" w:cs="Times New Roman"/>
          <w:sz w:val="28"/>
          <w:szCs w:val="28"/>
        </w:rPr>
        <w:t>часть 1.3.1 изложить в следующей редакции</w:t>
      </w:r>
      <w:r w:rsidR="00E42E1D">
        <w:rPr>
          <w:rFonts w:ascii="Times New Roman" w:hAnsi="Times New Roman" w:cs="Times New Roman"/>
          <w:sz w:val="28"/>
          <w:szCs w:val="28"/>
        </w:rPr>
        <w:t>:</w:t>
      </w:r>
    </w:p>
    <w:p w:rsidR="003559A9" w:rsidRPr="006B24A7" w:rsidRDefault="00E42E1D" w:rsidP="00617281">
      <w:pPr>
        <w:spacing w:after="0" w:line="240" w:lineRule="auto"/>
        <w:ind w:firstLine="540"/>
        <w:jc w:val="both"/>
        <w:rPr>
          <w:rFonts w:ascii="Times New Roman" w:hAnsi="Times New Roman"/>
          <w:sz w:val="28"/>
          <w:szCs w:val="28"/>
        </w:rPr>
      </w:pPr>
      <w:r>
        <w:rPr>
          <w:rFonts w:ascii="Times New Roman" w:eastAsiaTheme="minorHAnsi" w:hAnsi="Times New Roman" w:cs="Times New Roman"/>
          <w:sz w:val="28"/>
          <w:szCs w:val="28"/>
          <w:lang w:eastAsia="en-US"/>
        </w:rPr>
        <w:t>«1.3.1. </w:t>
      </w:r>
      <w:r w:rsidR="003559A9" w:rsidRPr="006B24A7">
        <w:rPr>
          <w:rFonts w:ascii="Times New Roman" w:hAnsi="Times New Roman"/>
          <w:sz w:val="28"/>
          <w:szCs w:val="28"/>
        </w:rPr>
        <w:t xml:space="preserve">Информация о месте нахождения, графике работы, </w:t>
      </w:r>
      <w:r w:rsidR="00863B10" w:rsidRPr="006B24A7">
        <w:rPr>
          <w:rFonts w:ascii="Times New Roman" w:hAnsi="Times New Roman"/>
          <w:sz w:val="28"/>
          <w:szCs w:val="28"/>
        </w:rPr>
        <w:t>электронной почт</w:t>
      </w:r>
      <w:r w:rsidR="00863B10">
        <w:rPr>
          <w:rFonts w:ascii="Times New Roman" w:hAnsi="Times New Roman"/>
          <w:sz w:val="28"/>
          <w:szCs w:val="28"/>
        </w:rPr>
        <w:t>е,</w:t>
      </w:r>
      <w:r w:rsidR="00863B10" w:rsidRPr="006B24A7">
        <w:rPr>
          <w:rFonts w:ascii="Times New Roman" w:hAnsi="Times New Roman"/>
          <w:sz w:val="28"/>
          <w:szCs w:val="28"/>
        </w:rPr>
        <w:t xml:space="preserve"> </w:t>
      </w:r>
      <w:r w:rsidR="003559A9" w:rsidRPr="006B24A7">
        <w:rPr>
          <w:rFonts w:ascii="Times New Roman" w:hAnsi="Times New Roman"/>
          <w:sz w:val="28"/>
          <w:szCs w:val="28"/>
        </w:rPr>
        <w:t xml:space="preserve">справочных телефонах </w:t>
      </w:r>
      <w:r w:rsidR="00863B10">
        <w:rPr>
          <w:rFonts w:ascii="Times New Roman" w:hAnsi="Times New Roman"/>
          <w:sz w:val="28"/>
          <w:szCs w:val="28"/>
        </w:rPr>
        <w:t>Агентства и структурного подразделения, непосредственно участвующего в предоставлении государственной услуги.</w:t>
      </w:r>
    </w:p>
    <w:p w:rsidR="003559A9" w:rsidRPr="00CE2E32" w:rsidRDefault="003559A9" w:rsidP="00D95C6F">
      <w:pPr>
        <w:spacing w:after="0" w:line="240" w:lineRule="auto"/>
        <w:ind w:firstLine="540"/>
        <w:rPr>
          <w:rFonts w:ascii="Times New Roman" w:hAnsi="Times New Roman"/>
          <w:sz w:val="28"/>
          <w:szCs w:val="28"/>
        </w:rPr>
      </w:pPr>
      <w:r w:rsidRPr="00CE2E32">
        <w:rPr>
          <w:rFonts w:ascii="Times New Roman" w:hAnsi="Times New Roman"/>
          <w:sz w:val="28"/>
          <w:szCs w:val="28"/>
        </w:rPr>
        <w:t>Место нахождения Агентства: 683006, г. Петропавловск-Камчатский, ул. Чубарова, д. 18.</w:t>
      </w:r>
    </w:p>
    <w:p w:rsidR="003559A9" w:rsidRDefault="003559A9" w:rsidP="00D95C6F">
      <w:pPr>
        <w:spacing w:after="0" w:line="240" w:lineRule="auto"/>
        <w:ind w:firstLine="540"/>
        <w:rPr>
          <w:rFonts w:ascii="Times New Roman" w:hAnsi="Times New Roman"/>
          <w:sz w:val="28"/>
          <w:szCs w:val="28"/>
        </w:rPr>
      </w:pPr>
      <w:r w:rsidRPr="00CE2E32">
        <w:rPr>
          <w:rFonts w:ascii="Times New Roman" w:hAnsi="Times New Roman"/>
          <w:sz w:val="28"/>
          <w:szCs w:val="28"/>
        </w:rPr>
        <w:t xml:space="preserve">Адрес электронной почты </w:t>
      </w:r>
      <w:r w:rsidR="00863B10">
        <w:rPr>
          <w:rFonts w:ascii="Times New Roman" w:hAnsi="Times New Roman"/>
          <w:sz w:val="28"/>
          <w:szCs w:val="28"/>
        </w:rPr>
        <w:t>Агентства</w:t>
      </w:r>
      <w:r w:rsidRPr="00CE2E32">
        <w:rPr>
          <w:rFonts w:ascii="Times New Roman" w:hAnsi="Times New Roman"/>
          <w:sz w:val="28"/>
          <w:szCs w:val="28"/>
        </w:rPr>
        <w:t xml:space="preserve">– </w:t>
      </w:r>
      <w:hyperlink r:id="rId11" w:history="1">
        <w:r w:rsidR="00863B10" w:rsidRPr="00617281">
          <w:t>green@mail.kamchatka.ru</w:t>
        </w:r>
      </w:hyperlink>
      <w:r w:rsidRPr="00CE2E32">
        <w:rPr>
          <w:rFonts w:ascii="Times New Roman" w:hAnsi="Times New Roman"/>
          <w:sz w:val="28"/>
          <w:szCs w:val="28"/>
        </w:rPr>
        <w:t>.</w:t>
      </w:r>
    </w:p>
    <w:p w:rsidR="00863B10" w:rsidRDefault="00863B10" w:rsidP="00D95C6F">
      <w:pPr>
        <w:pStyle w:val="ConsPlusNormal"/>
        <w:ind w:firstLine="540"/>
        <w:jc w:val="both"/>
        <w:rPr>
          <w:rFonts w:ascii="Times New Roman" w:hAnsi="Times New Roman" w:cs="Times New Roman"/>
          <w:sz w:val="28"/>
          <w:szCs w:val="28"/>
        </w:rPr>
      </w:pPr>
      <w:r>
        <w:rPr>
          <w:rFonts w:ascii="Times New Roman" w:hAnsi="Times New Roman"/>
          <w:sz w:val="28"/>
          <w:szCs w:val="28"/>
        </w:rPr>
        <w:t>О</w:t>
      </w:r>
      <w:r w:rsidRPr="00D92A9D">
        <w:rPr>
          <w:rFonts w:ascii="Times New Roman" w:hAnsi="Times New Roman"/>
          <w:sz w:val="28"/>
          <w:szCs w:val="28"/>
        </w:rPr>
        <w:t>фициальн</w:t>
      </w:r>
      <w:r>
        <w:rPr>
          <w:rFonts w:ascii="Times New Roman" w:hAnsi="Times New Roman"/>
          <w:sz w:val="28"/>
          <w:szCs w:val="28"/>
        </w:rPr>
        <w:t>ый сайт в сети «Интернет»</w:t>
      </w:r>
      <w:r w:rsidRPr="008C26B2">
        <w:rPr>
          <w:rFonts w:ascii="Times New Roman" w:hAnsi="Times New Roman"/>
          <w:sz w:val="28"/>
          <w:szCs w:val="28"/>
        </w:rPr>
        <w:t>: www.kamgov.ru</w:t>
      </w:r>
    </w:p>
    <w:p w:rsidR="003559A9" w:rsidRPr="00CE2E32" w:rsidRDefault="003559A9" w:rsidP="00D95C6F">
      <w:pPr>
        <w:spacing w:after="0" w:line="240" w:lineRule="auto"/>
        <w:ind w:firstLine="540"/>
        <w:rPr>
          <w:rFonts w:ascii="Times New Roman" w:hAnsi="Times New Roman"/>
          <w:sz w:val="28"/>
          <w:szCs w:val="28"/>
        </w:rPr>
      </w:pPr>
      <w:r w:rsidRPr="00CE2E32">
        <w:rPr>
          <w:rFonts w:ascii="Times New Roman" w:hAnsi="Times New Roman"/>
          <w:sz w:val="28"/>
          <w:szCs w:val="28"/>
        </w:rPr>
        <w:t>Телефоны для справок:</w:t>
      </w:r>
    </w:p>
    <w:p w:rsidR="003559A9" w:rsidRPr="00CE2E32" w:rsidRDefault="003559A9" w:rsidP="00D95C6F">
      <w:pPr>
        <w:spacing w:after="0" w:line="240" w:lineRule="auto"/>
        <w:ind w:firstLine="540"/>
        <w:rPr>
          <w:rFonts w:ascii="Times New Roman" w:hAnsi="Times New Roman"/>
          <w:sz w:val="28"/>
          <w:szCs w:val="28"/>
        </w:rPr>
      </w:pPr>
      <w:r w:rsidRPr="00CE2E32">
        <w:rPr>
          <w:rFonts w:ascii="Times New Roman" w:hAnsi="Times New Roman"/>
          <w:sz w:val="28"/>
          <w:szCs w:val="28"/>
        </w:rPr>
        <w:t>приемная Агентства</w:t>
      </w:r>
      <w:r>
        <w:rPr>
          <w:rFonts w:ascii="Times New Roman" w:hAnsi="Times New Roman"/>
          <w:sz w:val="28"/>
          <w:szCs w:val="28"/>
        </w:rPr>
        <w:t>:</w:t>
      </w:r>
      <w:r w:rsidRPr="00CE2E32">
        <w:rPr>
          <w:rFonts w:ascii="Times New Roman" w:hAnsi="Times New Roman"/>
          <w:sz w:val="28"/>
          <w:szCs w:val="28"/>
        </w:rPr>
        <w:t xml:space="preserve"> (4152) 25-83-74</w:t>
      </w:r>
      <w:r>
        <w:rPr>
          <w:rFonts w:ascii="Times New Roman" w:hAnsi="Times New Roman"/>
          <w:sz w:val="28"/>
          <w:szCs w:val="28"/>
        </w:rPr>
        <w:t>,</w:t>
      </w:r>
      <w:r w:rsidRPr="0097383E">
        <w:rPr>
          <w:rFonts w:ascii="Times New Roman" w:hAnsi="Times New Roman"/>
          <w:sz w:val="28"/>
          <w:szCs w:val="28"/>
        </w:rPr>
        <w:t xml:space="preserve"> </w:t>
      </w:r>
      <w:r>
        <w:rPr>
          <w:rFonts w:ascii="Times New Roman" w:hAnsi="Times New Roman"/>
          <w:sz w:val="28"/>
          <w:szCs w:val="28"/>
        </w:rPr>
        <w:t>факс (4152) 25-83-70;</w:t>
      </w:r>
    </w:p>
    <w:p w:rsidR="003559A9" w:rsidRPr="00CE2E32" w:rsidRDefault="003559A9" w:rsidP="00D95C6F">
      <w:pPr>
        <w:spacing w:after="0" w:line="240" w:lineRule="auto"/>
        <w:ind w:firstLine="540"/>
        <w:rPr>
          <w:rFonts w:ascii="Times New Roman" w:hAnsi="Times New Roman"/>
          <w:sz w:val="28"/>
          <w:szCs w:val="28"/>
        </w:rPr>
      </w:pPr>
      <w:r w:rsidRPr="00CE2E32">
        <w:rPr>
          <w:rFonts w:ascii="Times New Roman" w:hAnsi="Times New Roman"/>
          <w:sz w:val="28"/>
          <w:szCs w:val="28"/>
        </w:rPr>
        <w:t xml:space="preserve">отдел </w:t>
      </w:r>
      <w:r>
        <w:rPr>
          <w:rFonts w:ascii="Times New Roman" w:hAnsi="Times New Roman"/>
          <w:sz w:val="28"/>
          <w:szCs w:val="28"/>
        </w:rPr>
        <w:t xml:space="preserve">Агентства, </w:t>
      </w:r>
      <w:r w:rsidRPr="00CE2E32">
        <w:rPr>
          <w:rFonts w:ascii="Times New Roman" w:hAnsi="Times New Roman"/>
          <w:sz w:val="28"/>
          <w:szCs w:val="28"/>
        </w:rPr>
        <w:t>непосредственно участвующий в предоставлении государственной услуги</w:t>
      </w:r>
      <w:r>
        <w:rPr>
          <w:rFonts w:ascii="Times New Roman" w:hAnsi="Times New Roman"/>
          <w:sz w:val="28"/>
          <w:szCs w:val="28"/>
        </w:rPr>
        <w:t>:</w:t>
      </w:r>
      <w:r w:rsidRPr="00CE2E32">
        <w:rPr>
          <w:rFonts w:ascii="Times New Roman" w:hAnsi="Times New Roman"/>
          <w:sz w:val="28"/>
          <w:szCs w:val="28"/>
        </w:rPr>
        <w:t xml:space="preserve"> (4152) 25-82-39;</w:t>
      </w:r>
    </w:p>
    <w:p w:rsidR="003559A9" w:rsidRPr="00CE2E32" w:rsidRDefault="003559A9" w:rsidP="00D95C6F">
      <w:pPr>
        <w:spacing w:after="0" w:line="240" w:lineRule="auto"/>
        <w:ind w:firstLine="540"/>
        <w:rPr>
          <w:rFonts w:ascii="Times New Roman" w:hAnsi="Times New Roman"/>
          <w:sz w:val="28"/>
          <w:szCs w:val="28"/>
        </w:rPr>
      </w:pPr>
      <w:r w:rsidRPr="00CE2E32">
        <w:rPr>
          <w:rFonts w:ascii="Times New Roman" w:hAnsi="Times New Roman"/>
          <w:sz w:val="28"/>
          <w:szCs w:val="28"/>
        </w:rPr>
        <w:t>График работы Агентства:</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720"/>
        <w:gridCol w:w="4927"/>
      </w:tblGrid>
      <w:tr w:rsidR="003559A9" w:rsidRPr="00CE2E32" w:rsidTr="003559A9">
        <w:trPr>
          <w:trHeight w:val="400"/>
          <w:tblCellSpacing w:w="5" w:type="nil"/>
        </w:trPr>
        <w:tc>
          <w:tcPr>
            <w:tcW w:w="3720" w:type="dxa"/>
            <w:tcBorders>
              <w:top w:val="single" w:sz="8" w:space="0" w:color="auto"/>
              <w:left w:val="single" w:sz="8" w:space="0" w:color="auto"/>
              <w:bottom w:val="single" w:sz="8" w:space="0" w:color="auto"/>
              <w:right w:val="single" w:sz="8" w:space="0" w:color="auto"/>
            </w:tcBorders>
          </w:tcPr>
          <w:p w:rsidR="003559A9" w:rsidRPr="00CE2E32" w:rsidRDefault="003559A9" w:rsidP="00D95C6F">
            <w:pPr>
              <w:spacing w:after="0" w:line="240" w:lineRule="auto"/>
              <w:rPr>
                <w:rFonts w:ascii="Times New Roman" w:hAnsi="Times New Roman"/>
                <w:sz w:val="28"/>
                <w:szCs w:val="28"/>
              </w:rPr>
            </w:pPr>
            <w:r w:rsidRPr="00CE2E32">
              <w:rPr>
                <w:rFonts w:ascii="Times New Roman" w:hAnsi="Times New Roman"/>
                <w:sz w:val="28"/>
                <w:szCs w:val="28"/>
              </w:rPr>
              <w:t xml:space="preserve">Понедельник </w:t>
            </w:r>
          </w:p>
        </w:tc>
        <w:tc>
          <w:tcPr>
            <w:tcW w:w="4927" w:type="dxa"/>
            <w:tcBorders>
              <w:top w:val="single" w:sz="8" w:space="0" w:color="auto"/>
              <w:left w:val="single" w:sz="8" w:space="0" w:color="auto"/>
              <w:bottom w:val="single" w:sz="8" w:space="0" w:color="auto"/>
              <w:right w:val="single" w:sz="8" w:space="0" w:color="auto"/>
            </w:tcBorders>
          </w:tcPr>
          <w:p w:rsidR="003559A9" w:rsidRPr="00CE2E32" w:rsidRDefault="003559A9" w:rsidP="00D95C6F">
            <w:pPr>
              <w:spacing w:after="0" w:line="240" w:lineRule="auto"/>
              <w:rPr>
                <w:rFonts w:ascii="Times New Roman" w:hAnsi="Times New Roman"/>
                <w:sz w:val="28"/>
                <w:szCs w:val="28"/>
              </w:rPr>
            </w:pPr>
            <w:r>
              <w:rPr>
                <w:rFonts w:ascii="Times New Roman" w:hAnsi="Times New Roman"/>
                <w:sz w:val="28"/>
                <w:szCs w:val="28"/>
              </w:rPr>
              <w:t>с 9-00 до 17-15</w:t>
            </w:r>
            <w:r w:rsidRPr="00CE2E32">
              <w:rPr>
                <w:rFonts w:ascii="Times New Roman" w:hAnsi="Times New Roman"/>
                <w:sz w:val="28"/>
                <w:szCs w:val="28"/>
              </w:rPr>
              <w:t xml:space="preserve">    </w:t>
            </w:r>
          </w:p>
        </w:tc>
      </w:tr>
      <w:tr w:rsidR="003559A9" w:rsidRPr="00CE2E32" w:rsidTr="003559A9">
        <w:trPr>
          <w:tblCellSpacing w:w="5" w:type="nil"/>
        </w:trPr>
        <w:tc>
          <w:tcPr>
            <w:tcW w:w="3720" w:type="dxa"/>
            <w:tcBorders>
              <w:left w:val="single" w:sz="8" w:space="0" w:color="auto"/>
              <w:bottom w:val="single" w:sz="8" w:space="0" w:color="auto"/>
              <w:right w:val="single" w:sz="8" w:space="0" w:color="auto"/>
            </w:tcBorders>
          </w:tcPr>
          <w:p w:rsidR="003559A9" w:rsidRPr="00CE2E32" w:rsidRDefault="003559A9" w:rsidP="00D95C6F">
            <w:pPr>
              <w:spacing w:after="0" w:line="240" w:lineRule="auto"/>
              <w:rPr>
                <w:rFonts w:ascii="Times New Roman" w:hAnsi="Times New Roman"/>
                <w:sz w:val="28"/>
                <w:szCs w:val="28"/>
              </w:rPr>
            </w:pPr>
            <w:r w:rsidRPr="00CE2E32">
              <w:rPr>
                <w:rFonts w:ascii="Times New Roman" w:hAnsi="Times New Roman"/>
                <w:sz w:val="28"/>
                <w:szCs w:val="28"/>
              </w:rPr>
              <w:t xml:space="preserve">Вторник                      </w:t>
            </w:r>
          </w:p>
        </w:tc>
        <w:tc>
          <w:tcPr>
            <w:tcW w:w="4927" w:type="dxa"/>
            <w:tcBorders>
              <w:left w:val="single" w:sz="8" w:space="0" w:color="auto"/>
              <w:bottom w:val="single" w:sz="8" w:space="0" w:color="auto"/>
              <w:right w:val="single" w:sz="8" w:space="0" w:color="auto"/>
            </w:tcBorders>
          </w:tcPr>
          <w:p w:rsidR="003559A9" w:rsidRPr="00CE2E32" w:rsidRDefault="003559A9" w:rsidP="00D95C6F">
            <w:pPr>
              <w:spacing w:after="0" w:line="240" w:lineRule="auto"/>
              <w:rPr>
                <w:rFonts w:ascii="Times New Roman" w:hAnsi="Times New Roman"/>
                <w:sz w:val="28"/>
                <w:szCs w:val="28"/>
              </w:rPr>
            </w:pPr>
            <w:r w:rsidRPr="00CE2E32">
              <w:rPr>
                <w:rFonts w:ascii="Times New Roman" w:hAnsi="Times New Roman"/>
                <w:sz w:val="28"/>
                <w:szCs w:val="28"/>
              </w:rPr>
              <w:t xml:space="preserve">с 9-00 до </w:t>
            </w:r>
            <w:r>
              <w:rPr>
                <w:rFonts w:ascii="Times New Roman" w:hAnsi="Times New Roman"/>
                <w:sz w:val="28"/>
                <w:szCs w:val="28"/>
              </w:rPr>
              <w:t>17-15</w:t>
            </w:r>
            <w:r w:rsidRPr="00CE2E32">
              <w:rPr>
                <w:rFonts w:ascii="Times New Roman" w:hAnsi="Times New Roman"/>
                <w:sz w:val="28"/>
                <w:szCs w:val="28"/>
              </w:rPr>
              <w:t xml:space="preserve">    </w:t>
            </w:r>
          </w:p>
        </w:tc>
      </w:tr>
      <w:tr w:rsidR="003559A9" w:rsidRPr="00CE2E32" w:rsidTr="003559A9">
        <w:trPr>
          <w:tblCellSpacing w:w="5" w:type="nil"/>
        </w:trPr>
        <w:tc>
          <w:tcPr>
            <w:tcW w:w="3720" w:type="dxa"/>
            <w:tcBorders>
              <w:left w:val="single" w:sz="8" w:space="0" w:color="auto"/>
              <w:bottom w:val="single" w:sz="8" w:space="0" w:color="auto"/>
              <w:right w:val="single" w:sz="8" w:space="0" w:color="auto"/>
            </w:tcBorders>
          </w:tcPr>
          <w:p w:rsidR="003559A9" w:rsidRPr="00CE2E32" w:rsidRDefault="003559A9" w:rsidP="00D95C6F">
            <w:pPr>
              <w:spacing w:after="0" w:line="240" w:lineRule="auto"/>
              <w:rPr>
                <w:rFonts w:ascii="Times New Roman" w:hAnsi="Times New Roman"/>
                <w:sz w:val="28"/>
                <w:szCs w:val="28"/>
              </w:rPr>
            </w:pPr>
            <w:r w:rsidRPr="00CE2E32">
              <w:rPr>
                <w:rFonts w:ascii="Times New Roman" w:hAnsi="Times New Roman"/>
                <w:sz w:val="28"/>
                <w:szCs w:val="28"/>
              </w:rPr>
              <w:t xml:space="preserve">Среда                        </w:t>
            </w:r>
          </w:p>
        </w:tc>
        <w:tc>
          <w:tcPr>
            <w:tcW w:w="4927" w:type="dxa"/>
            <w:tcBorders>
              <w:left w:val="single" w:sz="8" w:space="0" w:color="auto"/>
              <w:bottom w:val="single" w:sz="8" w:space="0" w:color="auto"/>
              <w:right w:val="single" w:sz="8" w:space="0" w:color="auto"/>
            </w:tcBorders>
          </w:tcPr>
          <w:p w:rsidR="003559A9" w:rsidRPr="00CE2E32" w:rsidRDefault="003559A9" w:rsidP="00D95C6F">
            <w:pPr>
              <w:spacing w:after="0" w:line="240" w:lineRule="auto"/>
              <w:rPr>
                <w:rFonts w:ascii="Times New Roman" w:hAnsi="Times New Roman"/>
                <w:sz w:val="28"/>
                <w:szCs w:val="28"/>
              </w:rPr>
            </w:pPr>
            <w:r w:rsidRPr="00CE2E32">
              <w:rPr>
                <w:rFonts w:ascii="Times New Roman" w:hAnsi="Times New Roman"/>
                <w:sz w:val="28"/>
                <w:szCs w:val="28"/>
              </w:rPr>
              <w:t xml:space="preserve">с 9-00 до </w:t>
            </w:r>
            <w:r>
              <w:rPr>
                <w:rFonts w:ascii="Times New Roman" w:hAnsi="Times New Roman"/>
                <w:sz w:val="28"/>
                <w:szCs w:val="28"/>
              </w:rPr>
              <w:t>17-15</w:t>
            </w:r>
            <w:r w:rsidRPr="00CE2E32">
              <w:rPr>
                <w:rFonts w:ascii="Times New Roman" w:hAnsi="Times New Roman"/>
                <w:sz w:val="28"/>
                <w:szCs w:val="28"/>
              </w:rPr>
              <w:t xml:space="preserve">    </w:t>
            </w:r>
          </w:p>
        </w:tc>
      </w:tr>
      <w:tr w:rsidR="003559A9" w:rsidRPr="00CE2E32" w:rsidTr="003559A9">
        <w:trPr>
          <w:tblCellSpacing w:w="5" w:type="nil"/>
        </w:trPr>
        <w:tc>
          <w:tcPr>
            <w:tcW w:w="3720" w:type="dxa"/>
            <w:tcBorders>
              <w:left w:val="single" w:sz="8" w:space="0" w:color="auto"/>
              <w:bottom w:val="single" w:sz="8" w:space="0" w:color="auto"/>
              <w:right w:val="single" w:sz="8" w:space="0" w:color="auto"/>
            </w:tcBorders>
          </w:tcPr>
          <w:p w:rsidR="003559A9" w:rsidRPr="00CE2E32" w:rsidRDefault="003559A9" w:rsidP="00D95C6F">
            <w:pPr>
              <w:spacing w:after="0" w:line="240" w:lineRule="auto"/>
              <w:rPr>
                <w:rFonts w:ascii="Times New Roman" w:hAnsi="Times New Roman"/>
                <w:sz w:val="28"/>
                <w:szCs w:val="28"/>
              </w:rPr>
            </w:pPr>
            <w:r w:rsidRPr="00CE2E32">
              <w:rPr>
                <w:rFonts w:ascii="Times New Roman" w:hAnsi="Times New Roman"/>
                <w:sz w:val="28"/>
                <w:szCs w:val="28"/>
              </w:rPr>
              <w:t xml:space="preserve">Четверг                      </w:t>
            </w:r>
          </w:p>
        </w:tc>
        <w:tc>
          <w:tcPr>
            <w:tcW w:w="4927" w:type="dxa"/>
            <w:tcBorders>
              <w:left w:val="single" w:sz="8" w:space="0" w:color="auto"/>
              <w:bottom w:val="single" w:sz="8" w:space="0" w:color="auto"/>
              <w:right w:val="single" w:sz="8" w:space="0" w:color="auto"/>
            </w:tcBorders>
          </w:tcPr>
          <w:p w:rsidR="003559A9" w:rsidRPr="00CE2E32" w:rsidRDefault="003559A9" w:rsidP="00D95C6F">
            <w:pPr>
              <w:spacing w:after="0" w:line="240" w:lineRule="auto"/>
              <w:rPr>
                <w:rFonts w:ascii="Times New Roman" w:hAnsi="Times New Roman"/>
                <w:sz w:val="28"/>
                <w:szCs w:val="28"/>
              </w:rPr>
            </w:pPr>
            <w:r w:rsidRPr="00CE2E32">
              <w:rPr>
                <w:rFonts w:ascii="Times New Roman" w:hAnsi="Times New Roman"/>
                <w:sz w:val="28"/>
                <w:szCs w:val="28"/>
              </w:rPr>
              <w:t xml:space="preserve">с 9-00 до </w:t>
            </w:r>
            <w:r>
              <w:rPr>
                <w:rFonts w:ascii="Times New Roman" w:hAnsi="Times New Roman"/>
                <w:sz w:val="28"/>
                <w:szCs w:val="28"/>
              </w:rPr>
              <w:t>17-15</w:t>
            </w:r>
            <w:r w:rsidRPr="00CE2E32">
              <w:rPr>
                <w:rFonts w:ascii="Times New Roman" w:hAnsi="Times New Roman"/>
                <w:sz w:val="28"/>
                <w:szCs w:val="28"/>
              </w:rPr>
              <w:t xml:space="preserve">    </w:t>
            </w:r>
          </w:p>
        </w:tc>
      </w:tr>
      <w:tr w:rsidR="003559A9" w:rsidRPr="00CE2E32" w:rsidTr="003559A9">
        <w:trPr>
          <w:trHeight w:val="400"/>
          <w:tblCellSpacing w:w="5" w:type="nil"/>
        </w:trPr>
        <w:tc>
          <w:tcPr>
            <w:tcW w:w="3720" w:type="dxa"/>
            <w:tcBorders>
              <w:left w:val="single" w:sz="8" w:space="0" w:color="auto"/>
              <w:bottom w:val="single" w:sz="8" w:space="0" w:color="auto"/>
              <w:right w:val="single" w:sz="8" w:space="0" w:color="auto"/>
            </w:tcBorders>
          </w:tcPr>
          <w:p w:rsidR="003559A9" w:rsidRPr="00CE2E32" w:rsidRDefault="003559A9" w:rsidP="00D95C6F">
            <w:pPr>
              <w:spacing w:after="0" w:line="240" w:lineRule="auto"/>
              <w:rPr>
                <w:rFonts w:ascii="Times New Roman" w:hAnsi="Times New Roman"/>
                <w:sz w:val="28"/>
                <w:szCs w:val="28"/>
              </w:rPr>
            </w:pPr>
            <w:r w:rsidRPr="00CE2E32">
              <w:rPr>
                <w:rFonts w:ascii="Times New Roman" w:hAnsi="Times New Roman"/>
                <w:sz w:val="28"/>
                <w:szCs w:val="28"/>
              </w:rPr>
              <w:t xml:space="preserve">Пятница </w:t>
            </w:r>
          </w:p>
        </w:tc>
        <w:tc>
          <w:tcPr>
            <w:tcW w:w="4927" w:type="dxa"/>
            <w:tcBorders>
              <w:left w:val="single" w:sz="8" w:space="0" w:color="auto"/>
              <w:bottom w:val="single" w:sz="8" w:space="0" w:color="auto"/>
              <w:right w:val="single" w:sz="8" w:space="0" w:color="auto"/>
            </w:tcBorders>
          </w:tcPr>
          <w:p w:rsidR="003559A9" w:rsidRPr="00CE2E32" w:rsidRDefault="003559A9" w:rsidP="00D95C6F">
            <w:pPr>
              <w:spacing w:after="0" w:line="240" w:lineRule="auto"/>
              <w:rPr>
                <w:rFonts w:ascii="Times New Roman" w:hAnsi="Times New Roman"/>
                <w:sz w:val="28"/>
                <w:szCs w:val="28"/>
              </w:rPr>
            </w:pPr>
            <w:r w:rsidRPr="00CE2E32">
              <w:rPr>
                <w:rFonts w:ascii="Times New Roman" w:hAnsi="Times New Roman"/>
                <w:sz w:val="28"/>
                <w:szCs w:val="28"/>
              </w:rPr>
              <w:t>с 9-00 до 1</w:t>
            </w:r>
            <w:r>
              <w:rPr>
                <w:rFonts w:ascii="Times New Roman" w:hAnsi="Times New Roman"/>
                <w:sz w:val="28"/>
                <w:szCs w:val="28"/>
              </w:rPr>
              <w:t>6</w:t>
            </w:r>
            <w:r w:rsidRPr="00CE2E32">
              <w:rPr>
                <w:rFonts w:ascii="Times New Roman" w:hAnsi="Times New Roman"/>
                <w:sz w:val="28"/>
                <w:szCs w:val="28"/>
              </w:rPr>
              <w:t xml:space="preserve">-00    </w:t>
            </w:r>
          </w:p>
        </w:tc>
      </w:tr>
      <w:tr w:rsidR="003559A9" w:rsidRPr="00CE2E32" w:rsidTr="003559A9">
        <w:trPr>
          <w:tblCellSpacing w:w="5" w:type="nil"/>
        </w:trPr>
        <w:tc>
          <w:tcPr>
            <w:tcW w:w="3720" w:type="dxa"/>
            <w:tcBorders>
              <w:left w:val="single" w:sz="8" w:space="0" w:color="auto"/>
              <w:bottom w:val="single" w:sz="8" w:space="0" w:color="auto"/>
              <w:right w:val="single" w:sz="8" w:space="0" w:color="auto"/>
            </w:tcBorders>
          </w:tcPr>
          <w:p w:rsidR="003559A9" w:rsidRPr="00CE2E32" w:rsidRDefault="003559A9" w:rsidP="00D95C6F">
            <w:pPr>
              <w:spacing w:after="0" w:line="240" w:lineRule="auto"/>
              <w:rPr>
                <w:rFonts w:ascii="Times New Roman" w:hAnsi="Times New Roman"/>
                <w:sz w:val="28"/>
                <w:szCs w:val="28"/>
              </w:rPr>
            </w:pPr>
            <w:r w:rsidRPr="00CE2E32">
              <w:rPr>
                <w:rFonts w:ascii="Times New Roman" w:hAnsi="Times New Roman"/>
                <w:sz w:val="28"/>
                <w:szCs w:val="28"/>
              </w:rPr>
              <w:t xml:space="preserve">Обеденный перерыв            </w:t>
            </w:r>
          </w:p>
        </w:tc>
        <w:tc>
          <w:tcPr>
            <w:tcW w:w="4927" w:type="dxa"/>
            <w:tcBorders>
              <w:left w:val="single" w:sz="8" w:space="0" w:color="auto"/>
              <w:bottom w:val="single" w:sz="8" w:space="0" w:color="auto"/>
              <w:right w:val="single" w:sz="8" w:space="0" w:color="auto"/>
            </w:tcBorders>
          </w:tcPr>
          <w:p w:rsidR="003559A9" w:rsidRPr="00CE2E32" w:rsidRDefault="003559A9" w:rsidP="00D95C6F">
            <w:pPr>
              <w:spacing w:after="0" w:line="240" w:lineRule="auto"/>
              <w:rPr>
                <w:rFonts w:ascii="Times New Roman" w:hAnsi="Times New Roman"/>
                <w:sz w:val="28"/>
                <w:szCs w:val="28"/>
              </w:rPr>
            </w:pPr>
            <w:r w:rsidRPr="00CE2E32">
              <w:rPr>
                <w:rFonts w:ascii="Times New Roman" w:hAnsi="Times New Roman"/>
                <w:sz w:val="28"/>
                <w:szCs w:val="28"/>
              </w:rPr>
              <w:t>с 12-</w:t>
            </w:r>
            <w:r>
              <w:rPr>
                <w:rFonts w:ascii="Times New Roman" w:hAnsi="Times New Roman"/>
                <w:sz w:val="28"/>
                <w:szCs w:val="28"/>
              </w:rPr>
              <w:t>42</w:t>
            </w:r>
            <w:r w:rsidRPr="00CE2E32">
              <w:rPr>
                <w:rFonts w:ascii="Times New Roman" w:hAnsi="Times New Roman"/>
                <w:sz w:val="28"/>
                <w:szCs w:val="28"/>
              </w:rPr>
              <w:t xml:space="preserve"> до 13-30   </w:t>
            </w:r>
          </w:p>
        </w:tc>
      </w:tr>
      <w:tr w:rsidR="003559A9" w:rsidRPr="00CE2E32" w:rsidTr="003559A9">
        <w:trPr>
          <w:tblCellSpacing w:w="5" w:type="nil"/>
        </w:trPr>
        <w:tc>
          <w:tcPr>
            <w:tcW w:w="3720" w:type="dxa"/>
            <w:tcBorders>
              <w:left w:val="single" w:sz="8" w:space="0" w:color="auto"/>
              <w:bottom w:val="single" w:sz="8" w:space="0" w:color="auto"/>
              <w:right w:val="single" w:sz="8" w:space="0" w:color="auto"/>
            </w:tcBorders>
          </w:tcPr>
          <w:p w:rsidR="003559A9" w:rsidRPr="00CE2E32" w:rsidRDefault="003559A9" w:rsidP="00D95C6F">
            <w:pPr>
              <w:spacing w:after="0" w:line="240" w:lineRule="auto"/>
              <w:rPr>
                <w:rFonts w:ascii="Times New Roman" w:hAnsi="Times New Roman"/>
                <w:sz w:val="28"/>
                <w:szCs w:val="28"/>
              </w:rPr>
            </w:pPr>
            <w:r w:rsidRPr="00CE2E32">
              <w:rPr>
                <w:rFonts w:ascii="Times New Roman" w:hAnsi="Times New Roman"/>
                <w:sz w:val="28"/>
                <w:szCs w:val="28"/>
              </w:rPr>
              <w:t xml:space="preserve">Суббота                      </w:t>
            </w:r>
          </w:p>
        </w:tc>
        <w:tc>
          <w:tcPr>
            <w:tcW w:w="4927" w:type="dxa"/>
            <w:tcBorders>
              <w:left w:val="single" w:sz="8" w:space="0" w:color="auto"/>
              <w:bottom w:val="single" w:sz="8" w:space="0" w:color="auto"/>
              <w:right w:val="single" w:sz="8" w:space="0" w:color="auto"/>
            </w:tcBorders>
          </w:tcPr>
          <w:p w:rsidR="003559A9" w:rsidRPr="00CE2E32" w:rsidRDefault="003559A9" w:rsidP="00D95C6F">
            <w:pPr>
              <w:spacing w:after="0" w:line="240" w:lineRule="auto"/>
              <w:rPr>
                <w:rFonts w:ascii="Times New Roman" w:hAnsi="Times New Roman"/>
                <w:sz w:val="28"/>
                <w:szCs w:val="28"/>
              </w:rPr>
            </w:pPr>
            <w:r w:rsidRPr="00CE2E32">
              <w:rPr>
                <w:rFonts w:ascii="Times New Roman" w:hAnsi="Times New Roman"/>
                <w:sz w:val="28"/>
                <w:szCs w:val="28"/>
              </w:rPr>
              <w:t xml:space="preserve">выходной           </w:t>
            </w:r>
          </w:p>
        </w:tc>
      </w:tr>
      <w:tr w:rsidR="003559A9" w:rsidRPr="00CE2E32" w:rsidTr="003559A9">
        <w:trPr>
          <w:tblCellSpacing w:w="5" w:type="nil"/>
        </w:trPr>
        <w:tc>
          <w:tcPr>
            <w:tcW w:w="3720" w:type="dxa"/>
            <w:tcBorders>
              <w:left w:val="single" w:sz="8" w:space="0" w:color="auto"/>
              <w:bottom w:val="single" w:sz="8" w:space="0" w:color="auto"/>
              <w:right w:val="single" w:sz="8" w:space="0" w:color="auto"/>
            </w:tcBorders>
          </w:tcPr>
          <w:p w:rsidR="003559A9" w:rsidRPr="00CE2E32" w:rsidRDefault="003559A9" w:rsidP="00D95C6F">
            <w:pPr>
              <w:spacing w:after="0" w:line="240" w:lineRule="auto"/>
              <w:rPr>
                <w:rFonts w:ascii="Times New Roman" w:hAnsi="Times New Roman"/>
                <w:sz w:val="28"/>
                <w:szCs w:val="28"/>
              </w:rPr>
            </w:pPr>
            <w:r w:rsidRPr="00CE2E32">
              <w:rPr>
                <w:rFonts w:ascii="Times New Roman" w:hAnsi="Times New Roman"/>
                <w:sz w:val="28"/>
                <w:szCs w:val="28"/>
              </w:rPr>
              <w:t xml:space="preserve">Воскресенье                  </w:t>
            </w:r>
          </w:p>
        </w:tc>
        <w:tc>
          <w:tcPr>
            <w:tcW w:w="4927" w:type="dxa"/>
            <w:tcBorders>
              <w:left w:val="single" w:sz="8" w:space="0" w:color="auto"/>
              <w:bottom w:val="single" w:sz="8" w:space="0" w:color="auto"/>
              <w:right w:val="single" w:sz="8" w:space="0" w:color="auto"/>
            </w:tcBorders>
          </w:tcPr>
          <w:p w:rsidR="003559A9" w:rsidRPr="00CE2E32" w:rsidRDefault="003559A9" w:rsidP="00D95C6F">
            <w:pPr>
              <w:spacing w:after="0" w:line="240" w:lineRule="auto"/>
              <w:rPr>
                <w:rFonts w:ascii="Times New Roman" w:hAnsi="Times New Roman"/>
                <w:sz w:val="28"/>
                <w:szCs w:val="28"/>
              </w:rPr>
            </w:pPr>
            <w:r w:rsidRPr="00CE2E32">
              <w:rPr>
                <w:rFonts w:ascii="Times New Roman" w:hAnsi="Times New Roman"/>
                <w:sz w:val="28"/>
                <w:szCs w:val="28"/>
              </w:rPr>
              <w:t xml:space="preserve">выходной           </w:t>
            </w:r>
          </w:p>
        </w:tc>
      </w:tr>
    </w:tbl>
    <w:p w:rsidR="00E42E1D" w:rsidRPr="006B24A7" w:rsidRDefault="00E42E1D" w:rsidP="00C76B4F">
      <w:pPr>
        <w:spacing w:after="0" w:line="240" w:lineRule="auto"/>
        <w:ind w:firstLine="709"/>
        <w:jc w:val="both"/>
        <w:rPr>
          <w:rFonts w:ascii="Times New Roman" w:hAnsi="Times New Roman"/>
          <w:sz w:val="28"/>
          <w:szCs w:val="28"/>
        </w:rPr>
      </w:pPr>
      <w:r w:rsidRPr="006B24A7">
        <w:rPr>
          <w:rFonts w:ascii="Times New Roman" w:hAnsi="Times New Roman"/>
          <w:sz w:val="28"/>
          <w:szCs w:val="28"/>
        </w:rPr>
        <w:t xml:space="preserve">Нерабочие праздничные дни устанавливаются в соответствии с </w:t>
      </w:r>
      <w:hyperlink r:id="rId12" w:history="1">
        <w:r w:rsidRPr="006B24A7">
          <w:rPr>
            <w:rFonts w:ascii="Times New Roman" w:hAnsi="Times New Roman"/>
            <w:sz w:val="28"/>
            <w:szCs w:val="28"/>
          </w:rPr>
          <w:t>Трудовым кодексом Российской Федерации</w:t>
        </w:r>
      </w:hyperlink>
      <w:r w:rsidR="00863B10">
        <w:rPr>
          <w:rFonts w:ascii="Times New Roman" w:hAnsi="Times New Roman"/>
          <w:sz w:val="28"/>
          <w:szCs w:val="28"/>
        </w:rPr>
        <w:t>.»;</w:t>
      </w:r>
    </w:p>
    <w:p w:rsidR="003559A9" w:rsidRDefault="00863B10" w:rsidP="00C76B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исключить часть 1.3.2;</w:t>
      </w:r>
    </w:p>
    <w:p w:rsidR="00863B10" w:rsidRDefault="00863B10" w:rsidP="00C76B4F">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 </w:t>
      </w:r>
      <w:r w:rsidR="005765B4">
        <w:rPr>
          <w:rFonts w:ascii="Times New Roman" w:hAnsi="Times New Roman" w:cs="Times New Roman"/>
          <w:sz w:val="28"/>
          <w:szCs w:val="28"/>
        </w:rPr>
        <w:t>в части 2.2 исключить слова «</w:t>
      </w:r>
      <w:r w:rsidR="005765B4" w:rsidRPr="005765B4">
        <w:rPr>
          <w:rFonts w:ascii="Times New Roman" w:eastAsiaTheme="minorHAnsi" w:hAnsi="Times New Roman" w:cs="Times New Roman"/>
          <w:sz w:val="28"/>
          <w:szCs w:val="28"/>
          <w:lang w:eastAsia="en-US"/>
        </w:rPr>
        <w:t>Наименование государственного органа, участвующего в предоставлении государственной услуги, - Управление Федеральной налоговой службы по Камчатскому краю</w:t>
      </w:r>
      <w:r w:rsidR="005765B4">
        <w:rPr>
          <w:rFonts w:ascii="Times New Roman" w:eastAsiaTheme="minorHAnsi" w:hAnsi="Times New Roman" w:cs="Times New Roman"/>
          <w:sz w:val="28"/>
          <w:szCs w:val="28"/>
          <w:lang w:eastAsia="en-US"/>
        </w:rPr>
        <w:t>»;</w:t>
      </w:r>
    </w:p>
    <w:p w:rsidR="00B65CF8" w:rsidRDefault="00B65CF8" w:rsidP="00C76B4F">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пункты 6 и 7 части 2.5 изложить в следующей редакции:</w:t>
      </w:r>
    </w:p>
    <w:p w:rsidR="00221009" w:rsidRDefault="00B65CF8" w:rsidP="00C76B4F">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w:t>
      </w:r>
      <w:r w:rsidR="00221009" w:rsidRPr="00221009">
        <w:rPr>
          <w:rFonts w:ascii="Times New Roman" w:eastAsiaTheme="minorHAnsi" w:hAnsi="Times New Roman" w:cs="Times New Roman"/>
          <w:sz w:val="28"/>
          <w:szCs w:val="28"/>
          <w:lang w:eastAsia="en-US"/>
        </w:rPr>
        <w:t xml:space="preserve">Приказ Минприроды России от 28.10.2015 </w:t>
      </w:r>
      <w:r w:rsidR="00221009">
        <w:rPr>
          <w:rFonts w:ascii="Times New Roman" w:eastAsiaTheme="minorHAnsi" w:hAnsi="Times New Roman" w:cs="Times New Roman"/>
          <w:sz w:val="28"/>
          <w:szCs w:val="28"/>
          <w:lang w:eastAsia="en-US"/>
        </w:rPr>
        <w:t xml:space="preserve">№ </w:t>
      </w:r>
      <w:r w:rsidR="00221009" w:rsidRPr="00221009">
        <w:rPr>
          <w:rFonts w:ascii="Times New Roman" w:eastAsiaTheme="minorHAnsi" w:hAnsi="Times New Roman" w:cs="Times New Roman"/>
          <w:sz w:val="28"/>
          <w:szCs w:val="28"/>
          <w:lang w:eastAsia="en-US"/>
        </w:rPr>
        <w:t>446</w:t>
      </w:r>
      <w:r w:rsidR="00221009">
        <w:rPr>
          <w:rFonts w:ascii="Times New Roman" w:eastAsiaTheme="minorHAnsi" w:hAnsi="Times New Roman" w:cs="Times New Roman"/>
          <w:sz w:val="28"/>
          <w:szCs w:val="28"/>
          <w:lang w:eastAsia="en-US"/>
        </w:rPr>
        <w:t xml:space="preserve"> «</w:t>
      </w:r>
      <w:r w:rsidR="00221009" w:rsidRPr="00221009">
        <w:rPr>
          <w:rFonts w:ascii="Times New Roman" w:eastAsiaTheme="minorHAnsi" w:hAnsi="Times New Roman" w:cs="Times New Roman"/>
          <w:sz w:val="28"/>
          <w:szCs w:val="28"/>
          <w:lang w:eastAsia="en-US"/>
        </w:rPr>
        <w:t xml:space="preserve">Об утверждении Порядка подготовки и заключения договора купли-продажи лесных насаждений, расположенных на землях, находящихся в государственной </w:t>
      </w:r>
      <w:r w:rsidR="00221009">
        <w:rPr>
          <w:rFonts w:ascii="Times New Roman" w:eastAsiaTheme="minorHAnsi" w:hAnsi="Times New Roman" w:cs="Times New Roman"/>
          <w:sz w:val="28"/>
          <w:szCs w:val="28"/>
          <w:lang w:eastAsia="en-US"/>
        </w:rPr>
        <w:t>или муниципальной собственности» («</w:t>
      </w:r>
      <w:r w:rsidR="00221009" w:rsidRPr="00221009">
        <w:rPr>
          <w:rFonts w:ascii="Times New Roman" w:eastAsiaTheme="minorHAnsi" w:hAnsi="Times New Roman" w:cs="Times New Roman"/>
          <w:sz w:val="28"/>
          <w:szCs w:val="28"/>
          <w:lang w:eastAsia="en-US"/>
        </w:rPr>
        <w:t>Бюллетень нормативных актов федеральны</w:t>
      </w:r>
      <w:r w:rsidR="00221009">
        <w:rPr>
          <w:rFonts w:ascii="Times New Roman" w:eastAsiaTheme="minorHAnsi" w:hAnsi="Times New Roman" w:cs="Times New Roman"/>
          <w:sz w:val="28"/>
          <w:szCs w:val="28"/>
          <w:lang w:eastAsia="en-US"/>
        </w:rPr>
        <w:t>х органов исполнительной власти»</w:t>
      </w:r>
      <w:r w:rsidR="00221009" w:rsidRPr="00221009">
        <w:rPr>
          <w:rFonts w:ascii="Times New Roman" w:eastAsiaTheme="minorHAnsi" w:hAnsi="Times New Roman" w:cs="Times New Roman"/>
          <w:sz w:val="28"/>
          <w:szCs w:val="28"/>
          <w:lang w:eastAsia="en-US"/>
        </w:rPr>
        <w:t xml:space="preserve">, </w:t>
      </w:r>
      <w:r w:rsidR="00221009">
        <w:rPr>
          <w:rFonts w:ascii="Times New Roman" w:eastAsiaTheme="minorHAnsi" w:hAnsi="Times New Roman" w:cs="Times New Roman"/>
          <w:sz w:val="28"/>
          <w:szCs w:val="28"/>
          <w:lang w:eastAsia="en-US"/>
        </w:rPr>
        <w:t>№</w:t>
      </w:r>
      <w:r w:rsidR="00221009" w:rsidRPr="00221009">
        <w:rPr>
          <w:rFonts w:ascii="Times New Roman" w:eastAsiaTheme="minorHAnsi" w:hAnsi="Times New Roman" w:cs="Times New Roman"/>
          <w:sz w:val="28"/>
          <w:szCs w:val="28"/>
          <w:lang w:eastAsia="en-US"/>
        </w:rPr>
        <w:t xml:space="preserve"> 7, 15.02.2016</w:t>
      </w:r>
      <w:r w:rsidR="00221009">
        <w:rPr>
          <w:rFonts w:ascii="Times New Roman" w:eastAsiaTheme="minorHAnsi" w:hAnsi="Times New Roman" w:cs="Times New Roman"/>
          <w:sz w:val="28"/>
          <w:szCs w:val="28"/>
          <w:lang w:eastAsia="en-US"/>
        </w:rPr>
        <w:t>);</w:t>
      </w:r>
    </w:p>
    <w:p w:rsidR="00221009" w:rsidRPr="00221009" w:rsidRDefault="00221009" w:rsidP="00C76B4F">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 </w:t>
      </w:r>
      <w:r w:rsidRPr="00221009">
        <w:rPr>
          <w:rFonts w:ascii="Times New Roman" w:eastAsiaTheme="minorHAnsi" w:hAnsi="Times New Roman" w:cs="Times New Roman"/>
          <w:sz w:val="28"/>
          <w:szCs w:val="28"/>
          <w:lang w:eastAsia="en-US"/>
        </w:rPr>
        <w:t xml:space="preserve">Постановление Правительства </w:t>
      </w:r>
      <w:r>
        <w:rPr>
          <w:rFonts w:ascii="Times New Roman" w:eastAsiaTheme="minorHAnsi" w:hAnsi="Times New Roman" w:cs="Times New Roman"/>
          <w:sz w:val="28"/>
          <w:szCs w:val="28"/>
          <w:lang w:eastAsia="en-US"/>
        </w:rPr>
        <w:t xml:space="preserve">Российской Федерации                              </w:t>
      </w:r>
      <w:r w:rsidRPr="00221009">
        <w:rPr>
          <w:rFonts w:ascii="Times New Roman" w:eastAsiaTheme="minorHAnsi" w:hAnsi="Times New Roman" w:cs="Times New Roman"/>
          <w:sz w:val="28"/>
          <w:szCs w:val="28"/>
          <w:lang w:eastAsia="en-US"/>
        </w:rPr>
        <w:t xml:space="preserve"> от 31.10.2015 </w:t>
      </w:r>
      <w:r>
        <w:rPr>
          <w:rFonts w:ascii="Times New Roman" w:eastAsiaTheme="minorHAnsi" w:hAnsi="Times New Roman" w:cs="Times New Roman"/>
          <w:sz w:val="28"/>
          <w:szCs w:val="28"/>
          <w:lang w:eastAsia="en-US"/>
        </w:rPr>
        <w:t>№</w:t>
      </w:r>
      <w:r w:rsidRPr="00221009">
        <w:rPr>
          <w:rFonts w:ascii="Times New Roman" w:eastAsiaTheme="minorHAnsi" w:hAnsi="Times New Roman" w:cs="Times New Roman"/>
          <w:sz w:val="28"/>
          <w:szCs w:val="28"/>
          <w:lang w:eastAsia="en-US"/>
        </w:rPr>
        <w:t xml:space="preserve"> 1178</w:t>
      </w:r>
      <w:r>
        <w:rPr>
          <w:rFonts w:ascii="Times New Roman" w:eastAsiaTheme="minorHAnsi" w:hAnsi="Times New Roman" w:cs="Times New Roman"/>
          <w:sz w:val="28"/>
          <w:szCs w:val="28"/>
          <w:lang w:eastAsia="en-US"/>
        </w:rPr>
        <w:t xml:space="preserve"> «</w:t>
      </w:r>
      <w:r w:rsidRPr="00221009">
        <w:rPr>
          <w:rFonts w:ascii="Times New Roman" w:eastAsiaTheme="minorHAnsi" w:hAnsi="Times New Roman" w:cs="Times New Roman"/>
          <w:sz w:val="28"/>
          <w:szCs w:val="28"/>
          <w:lang w:eastAsia="en-US"/>
        </w:rPr>
        <w:t xml:space="preserve">О типовом договоре </w:t>
      </w:r>
      <w:r>
        <w:rPr>
          <w:rFonts w:ascii="Times New Roman" w:eastAsiaTheme="minorHAnsi" w:hAnsi="Times New Roman" w:cs="Times New Roman"/>
          <w:sz w:val="28"/>
          <w:szCs w:val="28"/>
          <w:lang w:eastAsia="en-US"/>
        </w:rPr>
        <w:t>купли-продажи лесных насаждений» («Собрание законодательства Российской Федерации»</w:t>
      </w:r>
      <w:r w:rsidRPr="00221009">
        <w:rPr>
          <w:rFonts w:ascii="Times New Roman" w:eastAsiaTheme="minorHAnsi" w:hAnsi="Times New Roman" w:cs="Times New Roman"/>
          <w:sz w:val="28"/>
          <w:szCs w:val="28"/>
          <w:lang w:eastAsia="en-US"/>
        </w:rPr>
        <w:t xml:space="preserve">, 09.11.2015, </w:t>
      </w:r>
      <w:r>
        <w:rPr>
          <w:rFonts w:ascii="Times New Roman" w:eastAsiaTheme="minorHAnsi" w:hAnsi="Times New Roman" w:cs="Times New Roman"/>
          <w:sz w:val="28"/>
          <w:szCs w:val="28"/>
          <w:lang w:eastAsia="en-US"/>
        </w:rPr>
        <w:t>№</w:t>
      </w:r>
      <w:r w:rsidRPr="00221009">
        <w:rPr>
          <w:rFonts w:ascii="Times New Roman" w:eastAsiaTheme="minorHAnsi" w:hAnsi="Times New Roman" w:cs="Times New Roman"/>
          <w:sz w:val="28"/>
          <w:szCs w:val="28"/>
          <w:lang w:eastAsia="en-US"/>
        </w:rPr>
        <w:t xml:space="preserve"> 45, ст. 6266</w:t>
      </w:r>
      <w:r>
        <w:rPr>
          <w:rFonts w:ascii="Times New Roman" w:eastAsiaTheme="minorHAnsi" w:hAnsi="Times New Roman" w:cs="Times New Roman"/>
          <w:sz w:val="28"/>
          <w:szCs w:val="28"/>
          <w:lang w:eastAsia="en-US"/>
        </w:rPr>
        <w:t>);»;</w:t>
      </w:r>
    </w:p>
    <w:p w:rsidR="00221009" w:rsidRDefault="00221009" w:rsidP="00C76B4F">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дополнить часть 2.5 пунктами следующего содержания:</w:t>
      </w:r>
    </w:p>
    <w:p w:rsidR="00C76B4F" w:rsidRDefault="00221009" w:rsidP="00C76B4F">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C76B4F">
        <w:rPr>
          <w:rFonts w:ascii="Times New Roman" w:eastAsiaTheme="minorHAnsi" w:hAnsi="Times New Roman" w:cs="Times New Roman"/>
          <w:sz w:val="28"/>
          <w:szCs w:val="28"/>
          <w:lang w:eastAsia="en-US"/>
        </w:rPr>
        <w:t>10) </w:t>
      </w:r>
      <w:r w:rsidR="00C76B4F" w:rsidRPr="00C76B4F">
        <w:rPr>
          <w:rFonts w:ascii="Times New Roman" w:eastAsiaTheme="minorHAnsi" w:hAnsi="Times New Roman" w:cs="Times New Roman"/>
          <w:sz w:val="28"/>
          <w:szCs w:val="28"/>
          <w:lang w:eastAsia="en-US"/>
        </w:rPr>
        <w:t xml:space="preserve">Приказ Минприроды России от 28.10.2015 </w:t>
      </w:r>
      <w:r w:rsidR="00C76B4F">
        <w:rPr>
          <w:rFonts w:ascii="Times New Roman" w:eastAsiaTheme="minorHAnsi" w:hAnsi="Times New Roman" w:cs="Times New Roman"/>
          <w:sz w:val="28"/>
          <w:szCs w:val="28"/>
          <w:lang w:eastAsia="en-US"/>
        </w:rPr>
        <w:t>№</w:t>
      </w:r>
      <w:r w:rsidR="00C76B4F" w:rsidRPr="00C76B4F">
        <w:rPr>
          <w:rFonts w:ascii="Times New Roman" w:eastAsiaTheme="minorHAnsi" w:hAnsi="Times New Roman" w:cs="Times New Roman"/>
          <w:sz w:val="28"/>
          <w:szCs w:val="28"/>
          <w:lang w:eastAsia="en-US"/>
        </w:rPr>
        <w:t xml:space="preserve"> 445</w:t>
      </w:r>
      <w:r w:rsidR="00C76B4F">
        <w:rPr>
          <w:rFonts w:ascii="Times New Roman" w:eastAsiaTheme="minorHAnsi" w:hAnsi="Times New Roman" w:cs="Times New Roman"/>
          <w:sz w:val="28"/>
          <w:szCs w:val="28"/>
          <w:lang w:eastAsia="en-US"/>
        </w:rPr>
        <w:t xml:space="preserve"> «</w:t>
      </w:r>
      <w:r w:rsidR="00C76B4F" w:rsidRPr="00C76B4F">
        <w:rPr>
          <w:rFonts w:ascii="Times New Roman" w:eastAsiaTheme="minorHAnsi" w:hAnsi="Times New Roman" w:cs="Times New Roman"/>
          <w:sz w:val="28"/>
          <w:szCs w:val="28"/>
          <w:lang w:eastAsia="en-US"/>
        </w:rPr>
        <w:t xml:space="preserve">Об утверждении порядка подготовки и заключения договора аренды лесного </w:t>
      </w:r>
      <w:r w:rsidR="00C76B4F" w:rsidRPr="00C76B4F">
        <w:rPr>
          <w:rFonts w:ascii="Times New Roman" w:eastAsiaTheme="minorHAnsi" w:hAnsi="Times New Roman" w:cs="Times New Roman"/>
          <w:sz w:val="28"/>
          <w:szCs w:val="28"/>
          <w:lang w:eastAsia="en-US"/>
        </w:rPr>
        <w:lastRenderedPageBreak/>
        <w:t xml:space="preserve">участка, находящегося в государственной </w:t>
      </w:r>
      <w:r w:rsidR="00C76B4F">
        <w:rPr>
          <w:rFonts w:ascii="Times New Roman" w:eastAsiaTheme="minorHAnsi" w:hAnsi="Times New Roman" w:cs="Times New Roman"/>
          <w:sz w:val="28"/>
          <w:szCs w:val="28"/>
          <w:lang w:eastAsia="en-US"/>
        </w:rPr>
        <w:t>или муниципальной собственности» («</w:t>
      </w:r>
      <w:r w:rsidR="00C76B4F" w:rsidRPr="00C76B4F">
        <w:rPr>
          <w:rFonts w:ascii="Times New Roman" w:eastAsiaTheme="minorHAnsi" w:hAnsi="Times New Roman" w:cs="Times New Roman"/>
          <w:sz w:val="28"/>
          <w:szCs w:val="28"/>
          <w:lang w:eastAsia="en-US"/>
        </w:rPr>
        <w:t>Бюллетень нормативных актов федеральны</w:t>
      </w:r>
      <w:r w:rsidR="00C76B4F">
        <w:rPr>
          <w:rFonts w:ascii="Times New Roman" w:eastAsiaTheme="minorHAnsi" w:hAnsi="Times New Roman" w:cs="Times New Roman"/>
          <w:sz w:val="28"/>
          <w:szCs w:val="28"/>
          <w:lang w:eastAsia="en-US"/>
        </w:rPr>
        <w:t>х органов исполнительной власти»</w:t>
      </w:r>
      <w:r w:rsidR="00C76B4F" w:rsidRPr="00C76B4F">
        <w:rPr>
          <w:rFonts w:ascii="Times New Roman" w:eastAsiaTheme="minorHAnsi" w:hAnsi="Times New Roman" w:cs="Times New Roman"/>
          <w:sz w:val="28"/>
          <w:szCs w:val="28"/>
          <w:lang w:eastAsia="en-US"/>
        </w:rPr>
        <w:t xml:space="preserve">, </w:t>
      </w:r>
      <w:r w:rsidR="00C76B4F">
        <w:rPr>
          <w:rFonts w:ascii="Times New Roman" w:eastAsiaTheme="minorHAnsi" w:hAnsi="Times New Roman" w:cs="Times New Roman"/>
          <w:sz w:val="28"/>
          <w:szCs w:val="28"/>
          <w:lang w:eastAsia="en-US"/>
        </w:rPr>
        <w:t>№</w:t>
      </w:r>
      <w:r w:rsidR="00C76B4F" w:rsidRPr="00C76B4F">
        <w:rPr>
          <w:rFonts w:ascii="Times New Roman" w:eastAsiaTheme="minorHAnsi" w:hAnsi="Times New Roman" w:cs="Times New Roman"/>
          <w:sz w:val="28"/>
          <w:szCs w:val="28"/>
          <w:lang w:eastAsia="en-US"/>
        </w:rPr>
        <w:t xml:space="preserve"> 6, 08.02.2016</w:t>
      </w:r>
      <w:r w:rsidR="00C76B4F">
        <w:rPr>
          <w:rFonts w:ascii="Times New Roman" w:eastAsiaTheme="minorHAnsi" w:hAnsi="Times New Roman" w:cs="Times New Roman"/>
          <w:sz w:val="28"/>
          <w:szCs w:val="28"/>
          <w:lang w:eastAsia="en-US"/>
        </w:rPr>
        <w:t>);</w:t>
      </w:r>
    </w:p>
    <w:p w:rsidR="00C76B4F" w:rsidRDefault="00C76B4F" w:rsidP="00C76B4F">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 </w:t>
      </w:r>
      <w:r w:rsidRPr="00C76B4F">
        <w:rPr>
          <w:rFonts w:ascii="Times New Roman" w:eastAsiaTheme="minorHAnsi" w:hAnsi="Times New Roman" w:cs="Times New Roman"/>
          <w:sz w:val="28"/>
          <w:szCs w:val="28"/>
          <w:lang w:eastAsia="en-US"/>
        </w:rPr>
        <w:t xml:space="preserve">Постановление Правительства РФ от 21.09.2015 </w:t>
      </w:r>
      <w:r>
        <w:rPr>
          <w:rFonts w:ascii="Times New Roman" w:eastAsiaTheme="minorHAnsi" w:hAnsi="Times New Roman" w:cs="Times New Roman"/>
          <w:sz w:val="28"/>
          <w:szCs w:val="28"/>
          <w:lang w:eastAsia="en-US"/>
        </w:rPr>
        <w:t>№</w:t>
      </w:r>
      <w:r w:rsidRPr="00C76B4F">
        <w:rPr>
          <w:rFonts w:ascii="Times New Roman" w:eastAsiaTheme="minorHAnsi" w:hAnsi="Times New Roman" w:cs="Times New Roman"/>
          <w:sz w:val="28"/>
          <w:szCs w:val="28"/>
          <w:lang w:eastAsia="en-US"/>
        </w:rPr>
        <w:t xml:space="preserve"> 1003</w:t>
      </w:r>
      <w:r>
        <w:rPr>
          <w:rFonts w:ascii="Times New Roman" w:eastAsiaTheme="minorHAnsi" w:hAnsi="Times New Roman" w:cs="Times New Roman"/>
          <w:sz w:val="28"/>
          <w:szCs w:val="28"/>
          <w:lang w:eastAsia="en-US"/>
        </w:rPr>
        <w:t xml:space="preserve"> «</w:t>
      </w:r>
      <w:r w:rsidRPr="00C76B4F">
        <w:rPr>
          <w:rFonts w:ascii="Times New Roman" w:eastAsiaTheme="minorHAnsi" w:hAnsi="Times New Roman" w:cs="Times New Roman"/>
          <w:sz w:val="28"/>
          <w:szCs w:val="28"/>
          <w:lang w:eastAsia="en-US"/>
        </w:rPr>
        <w:t xml:space="preserve">О типовом </w:t>
      </w:r>
      <w:r>
        <w:rPr>
          <w:rFonts w:ascii="Times New Roman" w:eastAsiaTheme="minorHAnsi" w:hAnsi="Times New Roman" w:cs="Times New Roman"/>
          <w:sz w:val="28"/>
          <w:szCs w:val="28"/>
          <w:lang w:eastAsia="en-US"/>
        </w:rPr>
        <w:t>договоре аренды лесного участка» («</w:t>
      </w:r>
      <w:r w:rsidRPr="00C76B4F">
        <w:rPr>
          <w:rFonts w:ascii="Times New Roman" w:eastAsiaTheme="minorHAnsi" w:hAnsi="Times New Roman" w:cs="Times New Roman"/>
          <w:sz w:val="28"/>
          <w:szCs w:val="28"/>
          <w:lang w:eastAsia="en-US"/>
        </w:rPr>
        <w:t>Собрание законодательства РФ</w:t>
      </w:r>
      <w:r>
        <w:rPr>
          <w:rFonts w:ascii="Times New Roman" w:eastAsiaTheme="minorHAnsi" w:hAnsi="Times New Roman" w:cs="Times New Roman"/>
          <w:sz w:val="28"/>
          <w:szCs w:val="28"/>
          <w:lang w:eastAsia="en-US"/>
        </w:rPr>
        <w:t>»</w:t>
      </w:r>
      <w:r w:rsidRPr="00C76B4F">
        <w:rPr>
          <w:rFonts w:ascii="Times New Roman" w:eastAsiaTheme="minorHAnsi" w:hAnsi="Times New Roman" w:cs="Times New Roman"/>
          <w:sz w:val="28"/>
          <w:szCs w:val="28"/>
          <w:lang w:eastAsia="en-US"/>
        </w:rPr>
        <w:t xml:space="preserve">, 28.09.2015, </w:t>
      </w:r>
      <w:r>
        <w:rPr>
          <w:rFonts w:ascii="Times New Roman" w:eastAsiaTheme="minorHAnsi" w:hAnsi="Times New Roman" w:cs="Times New Roman"/>
          <w:sz w:val="28"/>
          <w:szCs w:val="28"/>
          <w:lang w:eastAsia="en-US"/>
        </w:rPr>
        <w:t>№</w:t>
      </w:r>
      <w:r w:rsidRPr="00C76B4F">
        <w:rPr>
          <w:rFonts w:ascii="Times New Roman" w:eastAsiaTheme="minorHAnsi" w:hAnsi="Times New Roman" w:cs="Times New Roman"/>
          <w:sz w:val="28"/>
          <w:szCs w:val="28"/>
          <w:lang w:eastAsia="en-US"/>
        </w:rPr>
        <w:t xml:space="preserve"> 39, ст. 5415</w:t>
      </w:r>
      <w:r>
        <w:rPr>
          <w:rFonts w:ascii="Times New Roman" w:eastAsiaTheme="minorHAnsi" w:hAnsi="Times New Roman" w:cs="Times New Roman"/>
          <w:sz w:val="28"/>
          <w:szCs w:val="28"/>
          <w:lang w:eastAsia="en-US"/>
        </w:rPr>
        <w:t>);</w:t>
      </w:r>
    </w:p>
    <w:p w:rsidR="00C76B4F" w:rsidRPr="00C76B4F" w:rsidRDefault="00C76B4F" w:rsidP="00C76B4F">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 </w:t>
      </w:r>
      <w:r>
        <w:rPr>
          <w:rFonts w:ascii="Times New Roman" w:hAnsi="Times New Roman"/>
          <w:sz w:val="28"/>
          <w:szCs w:val="28"/>
        </w:rPr>
        <w:t>Федеральным</w:t>
      </w:r>
      <w:r w:rsidRPr="00F62CAF">
        <w:rPr>
          <w:rFonts w:ascii="Times New Roman" w:hAnsi="Times New Roman"/>
          <w:sz w:val="28"/>
          <w:szCs w:val="28"/>
        </w:rPr>
        <w:t xml:space="preserve"> закон</w:t>
      </w:r>
      <w:r>
        <w:rPr>
          <w:rFonts w:ascii="Times New Roman" w:hAnsi="Times New Roman"/>
          <w:sz w:val="28"/>
          <w:szCs w:val="28"/>
        </w:rPr>
        <w:t>ом от 24.11.</w:t>
      </w:r>
      <w:r w:rsidRPr="00F62CAF">
        <w:rPr>
          <w:rFonts w:ascii="Times New Roman" w:hAnsi="Times New Roman"/>
          <w:sz w:val="28"/>
          <w:szCs w:val="28"/>
        </w:rPr>
        <w:t xml:space="preserve">1995 </w:t>
      </w:r>
      <w:r>
        <w:rPr>
          <w:rFonts w:ascii="Times New Roman" w:hAnsi="Times New Roman"/>
          <w:sz w:val="28"/>
          <w:szCs w:val="28"/>
        </w:rPr>
        <w:t>№</w:t>
      </w:r>
      <w:r w:rsidRPr="00F62CAF">
        <w:rPr>
          <w:rFonts w:ascii="Times New Roman" w:hAnsi="Times New Roman"/>
          <w:sz w:val="28"/>
          <w:szCs w:val="28"/>
        </w:rPr>
        <w:t xml:space="preserve"> 181-ФЗ </w:t>
      </w:r>
      <w:r>
        <w:rPr>
          <w:rFonts w:ascii="Times New Roman" w:hAnsi="Times New Roman"/>
          <w:sz w:val="28"/>
          <w:szCs w:val="28"/>
        </w:rPr>
        <w:t>«</w:t>
      </w:r>
      <w:r w:rsidRPr="00F62CAF">
        <w:rPr>
          <w:rFonts w:ascii="Times New Roman" w:hAnsi="Times New Roman"/>
          <w:sz w:val="28"/>
          <w:szCs w:val="28"/>
        </w:rPr>
        <w:t>О социальной защите и</w:t>
      </w:r>
      <w:r>
        <w:rPr>
          <w:rFonts w:ascii="Times New Roman" w:hAnsi="Times New Roman"/>
          <w:sz w:val="28"/>
          <w:szCs w:val="28"/>
        </w:rPr>
        <w:t>нвалидов в Российской Федерации»</w:t>
      </w:r>
      <w:r w:rsidRPr="00F62CAF">
        <w:rPr>
          <w:rFonts w:ascii="Times New Roman" w:hAnsi="Times New Roman"/>
          <w:sz w:val="28"/>
          <w:szCs w:val="28"/>
        </w:rPr>
        <w:t xml:space="preserve"> (Собрание законодательства Российской Федерации, 1995, </w:t>
      </w:r>
      <w:r>
        <w:rPr>
          <w:rFonts w:ascii="Times New Roman" w:hAnsi="Times New Roman"/>
          <w:sz w:val="28"/>
          <w:szCs w:val="28"/>
        </w:rPr>
        <w:t>№</w:t>
      </w:r>
      <w:r w:rsidRPr="00F62CAF">
        <w:rPr>
          <w:rFonts w:ascii="Times New Roman" w:hAnsi="Times New Roman"/>
          <w:sz w:val="28"/>
          <w:szCs w:val="28"/>
        </w:rPr>
        <w:t xml:space="preserve"> 48, ст. 4563; 2001, </w:t>
      </w:r>
      <w:r>
        <w:rPr>
          <w:rFonts w:ascii="Times New Roman" w:hAnsi="Times New Roman"/>
          <w:sz w:val="28"/>
          <w:szCs w:val="28"/>
        </w:rPr>
        <w:t>№</w:t>
      </w:r>
      <w:r w:rsidRPr="00F62CAF">
        <w:rPr>
          <w:rFonts w:ascii="Times New Roman" w:hAnsi="Times New Roman"/>
          <w:sz w:val="28"/>
          <w:szCs w:val="28"/>
        </w:rPr>
        <w:t xml:space="preserve"> 33, ст. 3426; 2004,</w:t>
      </w:r>
      <w:r>
        <w:rPr>
          <w:rFonts w:ascii="Times New Roman" w:hAnsi="Times New Roman"/>
          <w:sz w:val="28"/>
          <w:szCs w:val="28"/>
        </w:rPr>
        <w:t xml:space="preserve"> №</w:t>
      </w:r>
      <w:r w:rsidRPr="00F62CAF">
        <w:rPr>
          <w:rFonts w:ascii="Times New Roman" w:hAnsi="Times New Roman"/>
          <w:sz w:val="28"/>
          <w:szCs w:val="28"/>
        </w:rPr>
        <w:t xml:space="preserve"> 35, ст. 3607)</w:t>
      </w:r>
      <w:r>
        <w:rPr>
          <w:rFonts w:ascii="Times New Roman" w:hAnsi="Times New Roman"/>
          <w:sz w:val="28"/>
          <w:szCs w:val="28"/>
        </w:rPr>
        <w:t>.»;</w:t>
      </w:r>
    </w:p>
    <w:p w:rsidR="00863B10" w:rsidRDefault="00C76B4F" w:rsidP="00C76B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765B4">
        <w:rPr>
          <w:rFonts w:ascii="Times New Roman" w:hAnsi="Times New Roman" w:cs="Times New Roman"/>
          <w:sz w:val="28"/>
          <w:szCs w:val="28"/>
        </w:rPr>
        <w:t>) дополнить частью 2.15(1) следующего содержания:</w:t>
      </w:r>
    </w:p>
    <w:p w:rsidR="005765B4" w:rsidRPr="00F62CAF" w:rsidRDefault="005765B4" w:rsidP="00C76B4F">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2CAF">
        <w:rPr>
          <w:rFonts w:ascii="Times New Roman" w:hAnsi="Times New Roman"/>
          <w:sz w:val="28"/>
          <w:szCs w:val="28"/>
        </w:rPr>
        <w:t>В соответствии с законодательством Российской Федерации</w:t>
      </w:r>
      <w:r>
        <w:rPr>
          <w:rFonts w:ascii="Times New Roman" w:hAnsi="Times New Roman"/>
          <w:sz w:val="28"/>
          <w:szCs w:val="28"/>
        </w:rPr>
        <w:t xml:space="preserve">                           </w:t>
      </w:r>
      <w:r w:rsidRPr="00F62CAF">
        <w:rPr>
          <w:rFonts w:ascii="Times New Roman" w:hAnsi="Times New Roman"/>
          <w:sz w:val="28"/>
          <w:szCs w:val="28"/>
        </w:rPr>
        <w:t xml:space="preserve"> о социальной защите инвалидов инвалидам обеспечиваются:</w:t>
      </w:r>
    </w:p>
    <w:p w:rsidR="005765B4" w:rsidRPr="00F62CAF" w:rsidRDefault="005765B4" w:rsidP="00C76B4F">
      <w:pPr>
        <w:spacing w:after="0" w:line="240" w:lineRule="auto"/>
        <w:ind w:firstLine="709"/>
        <w:jc w:val="both"/>
        <w:rPr>
          <w:rFonts w:ascii="Times New Roman" w:hAnsi="Times New Roman"/>
          <w:sz w:val="28"/>
          <w:szCs w:val="28"/>
        </w:rPr>
      </w:pPr>
      <w:r>
        <w:rPr>
          <w:rFonts w:ascii="Times New Roman" w:hAnsi="Times New Roman"/>
          <w:sz w:val="28"/>
          <w:szCs w:val="28"/>
        </w:rPr>
        <w:t>1) у</w:t>
      </w:r>
      <w:r w:rsidRPr="00F62CAF">
        <w:rPr>
          <w:rFonts w:ascii="Times New Roman" w:hAnsi="Times New Roman"/>
          <w:sz w:val="28"/>
          <w:szCs w:val="28"/>
        </w:rPr>
        <w:t>словия беспрепятственного доступа к объекту (зданию, помещению), в котором предоставляется</w:t>
      </w:r>
      <w:r>
        <w:rPr>
          <w:rFonts w:ascii="Times New Roman" w:hAnsi="Times New Roman"/>
          <w:sz w:val="28"/>
          <w:szCs w:val="28"/>
        </w:rPr>
        <w:t xml:space="preserve"> государственная услуга</w:t>
      </w:r>
      <w:r w:rsidRPr="00F62CAF">
        <w:rPr>
          <w:rFonts w:ascii="Times New Roman" w:hAnsi="Times New Roman"/>
          <w:sz w:val="28"/>
          <w:szCs w:val="28"/>
        </w:rPr>
        <w:t>, а также для беспрепятственного пользования транспортом, средствами связи и информации;</w:t>
      </w:r>
    </w:p>
    <w:p w:rsidR="005765B4" w:rsidRPr="00F62CAF" w:rsidRDefault="005765B4" w:rsidP="00C76B4F">
      <w:pPr>
        <w:spacing w:after="0" w:line="240" w:lineRule="auto"/>
        <w:ind w:firstLine="709"/>
        <w:jc w:val="both"/>
        <w:rPr>
          <w:rFonts w:ascii="Times New Roman" w:hAnsi="Times New Roman"/>
          <w:sz w:val="28"/>
          <w:szCs w:val="28"/>
        </w:rPr>
      </w:pPr>
      <w:r>
        <w:rPr>
          <w:rFonts w:ascii="Times New Roman" w:hAnsi="Times New Roman"/>
          <w:sz w:val="28"/>
          <w:szCs w:val="28"/>
        </w:rPr>
        <w:t>2) в</w:t>
      </w:r>
      <w:r w:rsidRPr="00F62CAF">
        <w:rPr>
          <w:rFonts w:ascii="Times New Roman" w:hAnsi="Times New Roman"/>
          <w:sz w:val="28"/>
          <w:szCs w:val="28"/>
        </w:rPr>
        <w:t>озможность самостоятельного передвижения по территории, на которой расположены объекты (здания, помещения), в которых предоставля</w:t>
      </w:r>
      <w:r>
        <w:rPr>
          <w:rFonts w:ascii="Times New Roman" w:hAnsi="Times New Roman"/>
          <w:sz w:val="28"/>
          <w:szCs w:val="28"/>
        </w:rPr>
        <w:t>е</w:t>
      </w:r>
      <w:r w:rsidRPr="00F62CAF">
        <w:rPr>
          <w:rFonts w:ascii="Times New Roman" w:hAnsi="Times New Roman"/>
          <w:sz w:val="28"/>
          <w:szCs w:val="28"/>
        </w:rPr>
        <w:t xml:space="preserve">тся </w:t>
      </w:r>
      <w:r>
        <w:rPr>
          <w:rFonts w:ascii="Times New Roman" w:hAnsi="Times New Roman"/>
          <w:sz w:val="28"/>
          <w:szCs w:val="28"/>
        </w:rPr>
        <w:t xml:space="preserve">государственная </w:t>
      </w:r>
      <w:r w:rsidRPr="00F62CAF">
        <w:rPr>
          <w:rFonts w:ascii="Times New Roman" w:hAnsi="Times New Roman"/>
          <w:sz w:val="28"/>
          <w:szCs w:val="28"/>
        </w:rPr>
        <w:t>услуг</w:t>
      </w:r>
      <w:r>
        <w:rPr>
          <w:rFonts w:ascii="Times New Roman" w:hAnsi="Times New Roman"/>
          <w:sz w:val="28"/>
          <w:szCs w:val="28"/>
        </w:rPr>
        <w:t>а</w:t>
      </w:r>
      <w:r w:rsidRPr="00F62CAF">
        <w:rPr>
          <w:rFonts w:ascii="Times New Roman" w:hAnsi="Times New Roman"/>
          <w:sz w:val="28"/>
          <w:szCs w:val="28"/>
        </w:rPr>
        <w:t>, а также входа в такие объекты и выхода из них, посадки в транспортное средство и высадки из него, в том числе с использованием кресла-коляски;</w:t>
      </w:r>
    </w:p>
    <w:p w:rsidR="005765B4" w:rsidRPr="00F62CAF" w:rsidRDefault="005765B4" w:rsidP="00C76B4F">
      <w:pPr>
        <w:spacing w:after="0" w:line="240" w:lineRule="auto"/>
        <w:ind w:firstLine="709"/>
        <w:jc w:val="both"/>
        <w:rPr>
          <w:rFonts w:ascii="Times New Roman" w:hAnsi="Times New Roman"/>
          <w:sz w:val="28"/>
          <w:szCs w:val="28"/>
        </w:rPr>
      </w:pPr>
      <w:r>
        <w:rPr>
          <w:rFonts w:ascii="Times New Roman" w:hAnsi="Times New Roman"/>
          <w:sz w:val="28"/>
          <w:szCs w:val="28"/>
        </w:rPr>
        <w:t>3) с</w:t>
      </w:r>
      <w:r w:rsidRPr="00F62CAF">
        <w:rPr>
          <w:rFonts w:ascii="Times New Roman" w:hAnsi="Times New Roman"/>
          <w:sz w:val="28"/>
          <w:szCs w:val="28"/>
        </w:rPr>
        <w:t>опровождение инвалидов, имеющих стойкие расстройства функции зрения и самостоятельного передвижения;</w:t>
      </w:r>
    </w:p>
    <w:p w:rsidR="005765B4" w:rsidRPr="00F62CAF" w:rsidRDefault="005765B4" w:rsidP="00C76B4F">
      <w:pPr>
        <w:spacing w:after="0" w:line="240" w:lineRule="auto"/>
        <w:ind w:firstLine="709"/>
        <w:jc w:val="both"/>
        <w:rPr>
          <w:rFonts w:ascii="Times New Roman" w:hAnsi="Times New Roman"/>
          <w:sz w:val="28"/>
          <w:szCs w:val="28"/>
        </w:rPr>
      </w:pPr>
      <w:r>
        <w:rPr>
          <w:rFonts w:ascii="Times New Roman" w:hAnsi="Times New Roman"/>
          <w:sz w:val="28"/>
          <w:szCs w:val="28"/>
        </w:rPr>
        <w:t>4) н</w:t>
      </w:r>
      <w:r w:rsidRPr="00F62CAF">
        <w:rPr>
          <w:rFonts w:ascii="Times New Roman" w:hAnsi="Times New Roman"/>
          <w:sz w:val="28"/>
          <w:szCs w:val="28"/>
        </w:rPr>
        <w:t>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w:t>
      </w:r>
      <w:r>
        <w:rPr>
          <w:rFonts w:ascii="Times New Roman" w:hAnsi="Times New Roman"/>
          <w:sz w:val="28"/>
          <w:szCs w:val="28"/>
        </w:rPr>
        <w:t>е</w:t>
      </w:r>
      <w:r w:rsidRPr="00F62CAF">
        <w:rPr>
          <w:rFonts w:ascii="Times New Roman" w:hAnsi="Times New Roman"/>
          <w:sz w:val="28"/>
          <w:szCs w:val="28"/>
        </w:rPr>
        <w:t xml:space="preserve">тся </w:t>
      </w:r>
      <w:r>
        <w:rPr>
          <w:rFonts w:ascii="Times New Roman" w:hAnsi="Times New Roman"/>
          <w:sz w:val="28"/>
          <w:szCs w:val="28"/>
        </w:rPr>
        <w:t xml:space="preserve">государственная </w:t>
      </w:r>
      <w:r w:rsidRPr="00F62CAF">
        <w:rPr>
          <w:rFonts w:ascii="Times New Roman" w:hAnsi="Times New Roman"/>
          <w:sz w:val="28"/>
          <w:szCs w:val="28"/>
        </w:rPr>
        <w:t>услуг</w:t>
      </w:r>
      <w:r>
        <w:rPr>
          <w:rFonts w:ascii="Times New Roman" w:hAnsi="Times New Roman"/>
          <w:sz w:val="28"/>
          <w:szCs w:val="28"/>
        </w:rPr>
        <w:t>а</w:t>
      </w:r>
      <w:r w:rsidRPr="00F62CAF">
        <w:rPr>
          <w:rFonts w:ascii="Times New Roman" w:hAnsi="Times New Roman"/>
          <w:sz w:val="28"/>
          <w:szCs w:val="28"/>
        </w:rPr>
        <w:t>, и к услугам с учетом ограничений их жизнедеятельности;</w:t>
      </w:r>
    </w:p>
    <w:p w:rsidR="005765B4" w:rsidRPr="00F62CAF" w:rsidRDefault="005765B4" w:rsidP="00C76B4F">
      <w:pPr>
        <w:spacing w:after="0" w:line="240" w:lineRule="auto"/>
        <w:ind w:firstLine="709"/>
        <w:jc w:val="both"/>
        <w:rPr>
          <w:rFonts w:ascii="Times New Roman" w:hAnsi="Times New Roman"/>
          <w:sz w:val="28"/>
          <w:szCs w:val="28"/>
        </w:rPr>
      </w:pPr>
      <w:r>
        <w:rPr>
          <w:rFonts w:ascii="Times New Roman" w:hAnsi="Times New Roman"/>
          <w:sz w:val="28"/>
          <w:szCs w:val="28"/>
        </w:rPr>
        <w:t>5) д</w:t>
      </w:r>
      <w:r w:rsidRPr="00F62CAF">
        <w:rPr>
          <w:rFonts w:ascii="Times New Roman" w:hAnsi="Times New Roman"/>
          <w:sz w:val="28"/>
          <w:szCs w:val="28"/>
        </w:rPr>
        <w:t>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65B4" w:rsidRPr="00F62CAF" w:rsidRDefault="005765B4" w:rsidP="00C76B4F">
      <w:pPr>
        <w:spacing w:after="0" w:line="240" w:lineRule="auto"/>
        <w:ind w:firstLine="709"/>
        <w:jc w:val="both"/>
        <w:rPr>
          <w:rFonts w:ascii="Times New Roman" w:hAnsi="Times New Roman"/>
          <w:sz w:val="28"/>
          <w:szCs w:val="28"/>
        </w:rPr>
      </w:pPr>
      <w:r>
        <w:rPr>
          <w:rFonts w:ascii="Times New Roman" w:hAnsi="Times New Roman"/>
          <w:sz w:val="28"/>
          <w:szCs w:val="28"/>
        </w:rPr>
        <w:t>6) д</w:t>
      </w:r>
      <w:r w:rsidRPr="00F62CAF">
        <w:rPr>
          <w:rFonts w:ascii="Times New Roman" w:hAnsi="Times New Roman"/>
          <w:sz w:val="28"/>
          <w:szCs w:val="28"/>
        </w:rPr>
        <w:t xml:space="preserve">опуск </w:t>
      </w:r>
      <w:proofErr w:type="spellStart"/>
      <w:r w:rsidRPr="00F62CAF">
        <w:rPr>
          <w:rFonts w:ascii="Times New Roman" w:hAnsi="Times New Roman"/>
          <w:sz w:val="28"/>
          <w:szCs w:val="28"/>
        </w:rPr>
        <w:t>сурдопереводчика</w:t>
      </w:r>
      <w:proofErr w:type="spellEnd"/>
      <w:r w:rsidRPr="00F62CAF">
        <w:rPr>
          <w:rFonts w:ascii="Times New Roman" w:hAnsi="Times New Roman"/>
          <w:sz w:val="28"/>
          <w:szCs w:val="28"/>
        </w:rPr>
        <w:t xml:space="preserve"> и </w:t>
      </w:r>
      <w:proofErr w:type="spellStart"/>
      <w:r w:rsidRPr="00F62CAF">
        <w:rPr>
          <w:rFonts w:ascii="Times New Roman" w:hAnsi="Times New Roman"/>
          <w:sz w:val="28"/>
          <w:szCs w:val="28"/>
        </w:rPr>
        <w:t>тифлосурдопереводчика</w:t>
      </w:r>
      <w:proofErr w:type="spellEnd"/>
      <w:r w:rsidRPr="00F62CAF">
        <w:rPr>
          <w:rFonts w:ascii="Times New Roman" w:hAnsi="Times New Roman"/>
          <w:sz w:val="28"/>
          <w:szCs w:val="28"/>
        </w:rPr>
        <w:t>;</w:t>
      </w:r>
    </w:p>
    <w:p w:rsidR="005765B4" w:rsidRPr="00F62CAF" w:rsidRDefault="005765B4" w:rsidP="00C76B4F">
      <w:pPr>
        <w:spacing w:after="0" w:line="240" w:lineRule="auto"/>
        <w:ind w:firstLine="709"/>
        <w:jc w:val="both"/>
        <w:rPr>
          <w:rFonts w:ascii="Times New Roman" w:hAnsi="Times New Roman"/>
          <w:sz w:val="28"/>
          <w:szCs w:val="28"/>
        </w:rPr>
      </w:pPr>
      <w:r>
        <w:rPr>
          <w:rFonts w:ascii="Times New Roman" w:hAnsi="Times New Roman"/>
          <w:sz w:val="28"/>
          <w:szCs w:val="28"/>
        </w:rPr>
        <w:t>7) д</w:t>
      </w:r>
      <w:r w:rsidRPr="00F62CAF">
        <w:rPr>
          <w:rFonts w:ascii="Times New Roman" w:hAnsi="Times New Roman"/>
          <w:sz w:val="28"/>
          <w:szCs w:val="28"/>
        </w:rPr>
        <w:t>опуск собаки-проводника на объекты (здания, помещения), в которых предоставляются услуги;</w:t>
      </w:r>
    </w:p>
    <w:p w:rsidR="005765B4" w:rsidRPr="00F62CAF" w:rsidRDefault="005765B4" w:rsidP="00C76B4F">
      <w:pPr>
        <w:spacing w:after="0" w:line="240" w:lineRule="auto"/>
        <w:ind w:firstLine="709"/>
        <w:jc w:val="both"/>
        <w:rPr>
          <w:rFonts w:ascii="Times New Roman" w:hAnsi="Times New Roman"/>
          <w:sz w:val="28"/>
          <w:szCs w:val="28"/>
        </w:rPr>
      </w:pPr>
      <w:r>
        <w:rPr>
          <w:rFonts w:ascii="Times New Roman" w:hAnsi="Times New Roman"/>
          <w:sz w:val="28"/>
          <w:szCs w:val="28"/>
        </w:rPr>
        <w:t>8) о</w:t>
      </w:r>
      <w:r w:rsidRPr="00F62CAF">
        <w:rPr>
          <w:rFonts w:ascii="Times New Roman" w:hAnsi="Times New Roman"/>
          <w:sz w:val="28"/>
          <w:szCs w:val="28"/>
        </w:rPr>
        <w:t>казание инвалидам помощи в преодолении барьеров, мешающих получению ими услуг наравне с другими лицами.</w:t>
      </w:r>
    </w:p>
    <w:p w:rsidR="005765B4" w:rsidRDefault="005765B4" w:rsidP="00C76B4F">
      <w:pPr>
        <w:spacing w:after="0" w:line="240" w:lineRule="auto"/>
        <w:ind w:firstLine="709"/>
        <w:jc w:val="both"/>
        <w:rPr>
          <w:rFonts w:ascii="Times New Roman" w:hAnsi="Times New Roman"/>
          <w:sz w:val="28"/>
          <w:szCs w:val="28"/>
        </w:rPr>
      </w:pPr>
      <w:r w:rsidRPr="00F62CAF">
        <w:rPr>
          <w:rFonts w:ascii="Times New Roman" w:hAnsi="Times New Roman"/>
          <w:sz w:val="28"/>
          <w:szCs w:val="28"/>
        </w:rPr>
        <w:t>В случае невозможности полностью приспособить объекты (здания, помещения), в которых предоставля</w:t>
      </w:r>
      <w:r>
        <w:rPr>
          <w:rFonts w:ascii="Times New Roman" w:hAnsi="Times New Roman"/>
          <w:sz w:val="28"/>
          <w:szCs w:val="28"/>
        </w:rPr>
        <w:t>е</w:t>
      </w:r>
      <w:r w:rsidRPr="00F62CAF">
        <w:rPr>
          <w:rFonts w:ascii="Times New Roman" w:hAnsi="Times New Roman"/>
          <w:sz w:val="28"/>
          <w:szCs w:val="28"/>
        </w:rPr>
        <w:t xml:space="preserve">тся </w:t>
      </w:r>
      <w:r>
        <w:rPr>
          <w:rFonts w:ascii="Times New Roman" w:hAnsi="Times New Roman"/>
          <w:sz w:val="28"/>
          <w:szCs w:val="28"/>
        </w:rPr>
        <w:t>государственная услуга</w:t>
      </w:r>
      <w:r w:rsidRPr="00F62CAF">
        <w:rPr>
          <w:rFonts w:ascii="Times New Roman" w:hAnsi="Times New Roman"/>
          <w:sz w:val="28"/>
          <w:szCs w:val="28"/>
        </w:rPr>
        <w:t>,</w:t>
      </w:r>
      <w:r>
        <w:rPr>
          <w:rFonts w:ascii="Times New Roman" w:hAnsi="Times New Roman"/>
          <w:sz w:val="28"/>
          <w:szCs w:val="28"/>
        </w:rPr>
        <w:t xml:space="preserve"> </w:t>
      </w:r>
      <w:r w:rsidRPr="00F62CAF">
        <w:rPr>
          <w:rFonts w:ascii="Times New Roman" w:hAnsi="Times New Roman"/>
          <w:sz w:val="28"/>
          <w:szCs w:val="28"/>
        </w:rPr>
        <w:t xml:space="preserve">с учетом потребностей инвалидов собственник объекта в соответствии со </w:t>
      </w:r>
      <w:hyperlink r:id="rId13" w:history="1">
        <w:r w:rsidRPr="00F62CAF">
          <w:rPr>
            <w:rFonts w:ascii="Times New Roman" w:hAnsi="Times New Roman"/>
            <w:sz w:val="28"/>
            <w:szCs w:val="28"/>
          </w:rPr>
          <w:t>статьей 15</w:t>
        </w:r>
      </w:hyperlink>
      <w:r w:rsidR="001A10E7">
        <w:rPr>
          <w:rFonts w:ascii="Times New Roman" w:hAnsi="Times New Roman"/>
          <w:sz w:val="28"/>
          <w:szCs w:val="28"/>
        </w:rPr>
        <w:t xml:space="preserve"> Федерального закона от 24.11.</w:t>
      </w:r>
      <w:r w:rsidRPr="00F62CAF">
        <w:rPr>
          <w:rFonts w:ascii="Times New Roman" w:hAnsi="Times New Roman"/>
          <w:sz w:val="28"/>
          <w:szCs w:val="28"/>
        </w:rPr>
        <w:t xml:space="preserve">1995 </w:t>
      </w:r>
      <w:r>
        <w:rPr>
          <w:rFonts w:ascii="Times New Roman" w:hAnsi="Times New Roman"/>
          <w:sz w:val="28"/>
          <w:szCs w:val="28"/>
        </w:rPr>
        <w:t>№ 181-ФЗ «</w:t>
      </w:r>
      <w:r w:rsidRPr="00F62CAF">
        <w:rPr>
          <w:rFonts w:ascii="Times New Roman" w:hAnsi="Times New Roman"/>
          <w:sz w:val="28"/>
          <w:szCs w:val="28"/>
        </w:rPr>
        <w:t>О социальной защите и</w:t>
      </w:r>
      <w:r>
        <w:rPr>
          <w:rFonts w:ascii="Times New Roman" w:hAnsi="Times New Roman"/>
          <w:sz w:val="28"/>
          <w:szCs w:val="28"/>
        </w:rPr>
        <w:t>нвалидов в Российской Федерации»</w:t>
      </w:r>
      <w:r w:rsidRPr="00F62CAF">
        <w:rPr>
          <w:rFonts w:ascii="Times New Roman" w:hAnsi="Times New Roman"/>
          <w:sz w:val="28"/>
          <w:szCs w:val="28"/>
        </w:rPr>
        <w:t xml:space="preserve"> </w:t>
      </w:r>
      <w:r>
        <w:rPr>
          <w:rFonts w:ascii="Times New Roman" w:hAnsi="Times New Roman"/>
          <w:sz w:val="28"/>
          <w:szCs w:val="28"/>
        </w:rPr>
        <w:t>предпринимает</w:t>
      </w:r>
      <w:r w:rsidRPr="00F62CAF">
        <w:rPr>
          <w:rFonts w:ascii="Times New Roman" w:hAnsi="Times New Roman"/>
          <w:sz w:val="28"/>
          <w:szCs w:val="28"/>
        </w:rPr>
        <w:t xml:space="preserve"> меры для обеспечения доступа инвалидов к месту предоставления услуги либо, когда </w:t>
      </w:r>
      <w:proofErr w:type="gramStart"/>
      <w:r w:rsidRPr="00F62CAF">
        <w:rPr>
          <w:rFonts w:ascii="Times New Roman" w:hAnsi="Times New Roman"/>
          <w:sz w:val="28"/>
          <w:szCs w:val="28"/>
        </w:rPr>
        <w:t>это</w:t>
      </w:r>
      <w:proofErr w:type="gramEnd"/>
      <w:r w:rsidRPr="00F62CAF">
        <w:rPr>
          <w:rFonts w:ascii="Times New Roman" w:hAnsi="Times New Roman"/>
          <w:sz w:val="28"/>
          <w:szCs w:val="28"/>
        </w:rPr>
        <w:t xml:space="preserve"> возможно, обеспечить ее предоставление по месту жительства инва</w:t>
      </w:r>
      <w:r>
        <w:rPr>
          <w:rFonts w:ascii="Times New Roman" w:hAnsi="Times New Roman"/>
          <w:sz w:val="28"/>
          <w:szCs w:val="28"/>
        </w:rPr>
        <w:t xml:space="preserve">лида или в дистанционном </w:t>
      </w:r>
      <w:proofErr w:type="gramStart"/>
      <w:r>
        <w:rPr>
          <w:rFonts w:ascii="Times New Roman" w:hAnsi="Times New Roman"/>
          <w:sz w:val="28"/>
          <w:szCs w:val="28"/>
        </w:rPr>
        <w:t>режиме</w:t>
      </w:r>
      <w:proofErr w:type="gramEnd"/>
      <w:r>
        <w:rPr>
          <w:rFonts w:ascii="Times New Roman" w:hAnsi="Times New Roman"/>
          <w:sz w:val="28"/>
          <w:szCs w:val="28"/>
        </w:rPr>
        <w:t>.»;</w:t>
      </w:r>
    </w:p>
    <w:p w:rsidR="005765B4" w:rsidRDefault="00C76B4F" w:rsidP="00617281">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7</w:t>
      </w:r>
      <w:r w:rsidR="005765B4">
        <w:rPr>
          <w:rFonts w:ascii="Times New Roman" w:hAnsi="Times New Roman"/>
          <w:sz w:val="28"/>
          <w:szCs w:val="28"/>
        </w:rPr>
        <w:t>) </w:t>
      </w:r>
      <w:r w:rsidR="000B5D03">
        <w:rPr>
          <w:rFonts w:ascii="Times New Roman" w:hAnsi="Times New Roman"/>
          <w:sz w:val="28"/>
          <w:szCs w:val="28"/>
        </w:rPr>
        <w:t>в части 3.2.2 слова «отдела использования лесов» заменить словами «отдела защиты, воспроизводства и использования лесов»</w:t>
      </w:r>
      <w:r w:rsidR="00DB562F">
        <w:rPr>
          <w:rFonts w:ascii="Times New Roman" w:hAnsi="Times New Roman"/>
          <w:sz w:val="28"/>
          <w:szCs w:val="28"/>
        </w:rPr>
        <w:t>;</w:t>
      </w:r>
    </w:p>
    <w:p w:rsidR="00221009" w:rsidRDefault="00C76B4F" w:rsidP="00617281">
      <w:pPr>
        <w:spacing w:after="0" w:line="240" w:lineRule="auto"/>
        <w:ind w:firstLine="540"/>
        <w:jc w:val="both"/>
        <w:rPr>
          <w:rFonts w:ascii="Times New Roman" w:hAnsi="Times New Roman"/>
          <w:sz w:val="28"/>
          <w:szCs w:val="28"/>
        </w:rPr>
      </w:pPr>
      <w:r>
        <w:rPr>
          <w:rFonts w:ascii="Times New Roman" w:hAnsi="Times New Roman"/>
          <w:sz w:val="28"/>
          <w:szCs w:val="28"/>
        </w:rPr>
        <w:t>8</w:t>
      </w:r>
      <w:r w:rsidR="00221009">
        <w:rPr>
          <w:rFonts w:ascii="Times New Roman" w:hAnsi="Times New Roman"/>
          <w:sz w:val="28"/>
          <w:szCs w:val="28"/>
        </w:rPr>
        <w:t>) дополнить частью 3.3.2 (1)</w:t>
      </w:r>
    </w:p>
    <w:p w:rsidR="00221009" w:rsidRPr="00221009" w:rsidRDefault="00221009" w:rsidP="0022100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w:t>
      </w:r>
      <w:r w:rsidRPr="00221009">
        <w:rPr>
          <w:rFonts w:ascii="Times New Roman" w:eastAsiaTheme="minorHAnsi" w:hAnsi="Times New Roman" w:cs="Times New Roman"/>
          <w:sz w:val="28"/>
          <w:szCs w:val="28"/>
          <w:lang w:eastAsia="en-US"/>
        </w:rPr>
        <w:t xml:space="preserve">В случае, предусмотренном </w:t>
      </w:r>
      <w:hyperlink r:id="rId14" w:history="1">
        <w:r w:rsidRPr="00221009">
          <w:rPr>
            <w:rFonts w:ascii="Times New Roman" w:eastAsiaTheme="minorHAnsi" w:hAnsi="Times New Roman" w:cs="Times New Roman"/>
            <w:sz w:val="28"/>
            <w:szCs w:val="28"/>
            <w:lang w:eastAsia="en-US"/>
          </w:rPr>
          <w:t>частью 4 статьи 29.1</w:t>
        </w:r>
      </w:hyperlink>
      <w:r w:rsidRPr="00221009">
        <w:rPr>
          <w:rFonts w:ascii="Times New Roman" w:eastAsiaTheme="minorHAnsi" w:hAnsi="Times New Roman" w:cs="Times New Roman"/>
          <w:sz w:val="28"/>
          <w:szCs w:val="28"/>
          <w:lang w:eastAsia="en-US"/>
        </w:rPr>
        <w:t xml:space="preserve"> Лесного кодекса Российской Федерации, к заявке на участие в аукционе также прикладываются годовая бухгалтерская (финансовая) отчетность, подтверждающая, что выручка заявителя от реализации товаров (работ, услуг) без учета налога на добавленную стоимость за предшествующий календарный год не превысила предельное значение, установленное Правительством Российской Федерации для соответствующей категории субъектов малого и среднего предпринимательства, и первичные</w:t>
      </w:r>
      <w:proofErr w:type="gramEnd"/>
      <w:r w:rsidRPr="00221009">
        <w:rPr>
          <w:rFonts w:ascii="Times New Roman" w:eastAsiaTheme="minorHAnsi" w:hAnsi="Times New Roman" w:cs="Times New Roman"/>
          <w:sz w:val="28"/>
          <w:szCs w:val="28"/>
          <w:lang w:eastAsia="en-US"/>
        </w:rPr>
        <w:t xml:space="preserve"> учетные документы, подтверждающие, что средняя численность его работников за предшествующий календарный год не превысила предельные значения, установленные Федеральным </w:t>
      </w:r>
      <w:hyperlink r:id="rId15" w:history="1">
        <w:r w:rsidRPr="00221009">
          <w:rPr>
            <w:rFonts w:ascii="Times New Roman" w:eastAsiaTheme="minorHAnsi" w:hAnsi="Times New Roman" w:cs="Times New Roman"/>
            <w:sz w:val="28"/>
            <w:szCs w:val="28"/>
            <w:lang w:eastAsia="en-US"/>
          </w:rPr>
          <w:t>законом</w:t>
        </w:r>
      </w:hyperlink>
      <w:r w:rsidRPr="00221009">
        <w:rPr>
          <w:rFonts w:ascii="Times New Roman" w:eastAsiaTheme="minorHAnsi" w:hAnsi="Times New Roman" w:cs="Times New Roman"/>
          <w:sz w:val="28"/>
          <w:szCs w:val="28"/>
          <w:lang w:eastAsia="en-US"/>
        </w:rPr>
        <w:t xml:space="preserve"> от </w:t>
      </w:r>
      <w:r w:rsidR="00C76B4F">
        <w:rPr>
          <w:rFonts w:ascii="Times New Roman" w:eastAsiaTheme="minorHAnsi" w:hAnsi="Times New Roman" w:cs="Times New Roman"/>
          <w:sz w:val="28"/>
          <w:szCs w:val="28"/>
          <w:lang w:eastAsia="en-US"/>
        </w:rPr>
        <w:t>24.07.</w:t>
      </w:r>
      <w:r w:rsidRPr="00221009">
        <w:rPr>
          <w:rFonts w:ascii="Times New Roman" w:eastAsiaTheme="minorHAnsi" w:hAnsi="Times New Roman" w:cs="Times New Roman"/>
          <w:sz w:val="28"/>
          <w:szCs w:val="28"/>
          <w:lang w:eastAsia="en-US"/>
        </w:rPr>
        <w:t xml:space="preserve">2007 </w:t>
      </w:r>
      <w:r>
        <w:rPr>
          <w:rFonts w:ascii="Times New Roman" w:eastAsiaTheme="minorHAnsi" w:hAnsi="Times New Roman" w:cs="Times New Roman"/>
          <w:sz w:val="28"/>
          <w:szCs w:val="28"/>
          <w:lang w:eastAsia="en-US"/>
        </w:rPr>
        <w:t>№ 209-ФЗ «</w:t>
      </w:r>
      <w:r w:rsidRPr="00221009">
        <w:rPr>
          <w:rFonts w:ascii="Times New Roman" w:eastAsiaTheme="minorHAnsi" w:hAnsi="Times New Roman" w:cs="Times New Roman"/>
          <w:sz w:val="28"/>
          <w:szCs w:val="28"/>
          <w:lang w:eastAsia="en-US"/>
        </w:rPr>
        <w:t>О развитии малого и среднего предпринимательства в Российской Федерации</w:t>
      </w:r>
      <w:proofErr w:type="gramStart"/>
      <w:r>
        <w:rPr>
          <w:rFonts w:ascii="Times New Roman" w:eastAsiaTheme="minorHAnsi" w:hAnsi="Times New Roman" w:cs="Times New Roman"/>
          <w:sz w:val="28"/>
          <w:szCs w:val="28"/>
          <w:lang w:eastAsia="en-US"/>
        </w:rPr>
        <w:t>.»;</w:t>
      </w:r>
      <w:proofErr w:type="gramEnd"/>
    </w:p>
    <w:p w:rsidR="005765B4" w:rsidRDefault="00C76B4F" w:rsidP="006172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DB562F">
        <w:rPr>
          <w:rFonts w:ascii="Times New Roman" w:hAnsi="Times New Roman" w:cs="Times New Roman"/>
          <w:sz w:val="28"/>
          <w:szCs w:val="28"/>
        </w:rPr>
        <w:t>) </w:t>
      </w:r>
      <w:r w:rsidR="00594C3B">
        <w:rPr>
          <w:rFonts w:ascii="Times New Roman" w:hAnsi="Times New Roman" w:cs="Times New Roman"/>
          <w:sz w:val="28"/>
          <w:szCs w:val="28"/>
        </w:rPr>
        <w:t>раздел 4 изложить в следующей редакции:</w:t>
      </w:r>
    </w:p>
    <w:p w:rsidR="00DB562F" w:rsidRPr="00DB562F"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DB562F">
        <w:rPr>
          <w:rFonts w:ascii="Times New Roman" w:eastAsiaTheme="minorHAnsi" w:hAnsi="Times New Roman" w:cs="Times New Roman"/>
          <w:sz w:val="28"/>
          <w:szCs w:val="28"/>
          <w:lang w:eastAsia="en-US"/>
        </w:rPr>
        <w:t>4.1. </w:t>
      </w:r>
      <w:proofErr w:type="gramStart"/>
      <w:r w:rsidR="00DB562F" w:rsidRPr="00DB562F">
        <w:rPr>
          <w:rFonts w:ascii="Times New Roman" w:eastAsiaTheme="minorHAnsi" w:hAnsi="Times New Roman" w:cs="Times New Roman"/>
          <w:sz w:val="28"/>
          <w:szCs w:val="28"/>
          <w:lang w:eastAsia="en-US"/>
        </w:rPr>
        <w:t>Текущий контроль за соблюдением и исполнением ответственными должностными лицами Агентства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в Агентстве осуществляет руководитель Агентства или заместитель руководителя Агентства, курирующий соответствующее направление деятельности Агентства, в соответствии с настоящим Регламентом.</w:t>
      </w:r>
      <w:proofErr w:type="gramEnd"/>
    </w:p>
    <w:p w:rsidR="00DB562F" w:rsidRPr="00DB562F"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4.2. </w:t>
      </w:r>
      <w:r w:rsidR="00DB562F" w:rsidRPr="00DB562F">
        <w:rPr>
          <w:rFonts w:ascii="Times New Roman" w:eastAsiaTheme="minorHAnsi" w:hAnsi="Times New Roman" w:cs="Times New Roman"/>
          <w:sz w:val="28"/>
          <w:szCs w:val="28"/>
          <w:lang w:eastAsia="en-US"/>
        </w:rPr>
        <w:t>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свобод и законных интересов заявителей.</w:t>
      </w:r>
    </w:p>
    <w:p w:rsidR="00DB562F" w:rsidRPr="00DB562F"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4.3. </w:t>
      </w:r>
      <w:r w:rsidR="00DB562F" w:rsidRPr="00DB562F">
        <w:rPr>
          <w:rFonts w:ascii="Times New Roman" w:eastAsiaTheme="minorHAnsi" w:hAnsi="Times New Roman" w:cs="Times New Roman"/>
          <w:sz w:val="28"/>
          <w:szCs w:val="28"/>
          <w:lang w:eastAsia="en-US"/>
        </w:rPr>
        <w:t>Текущий контроль включает:</w:t>
      </w:r>
    </w:p>
    <w:p w:rsidR="00DB562F" w:rsidRPr="00DB562F" w:rsidRDefault="00DB562F" w:rsidP="00617281">
      <w:pPr>
        <w:spacing w:after="0" w:line="240" w:lineRule="auto"/>
        <w:ind w:firstLine="540"/>
        <w:jc w:val="both"/>
        <w:rPr>
          <w:rFonts w:ascii="Times New Roman" w:eastAsiaTheme="minorHAnsi" w:hAnsi="Times New Roman" w:cs="Times New Roman"/>
          <w:sz w:val="28"/>
          <w:szCs w:val="28"/>
          <w:lang w:eastAsia="en-US"/>
        </w:rPr>
      </w:pPr>
      <w:r w:rsidRPr="00DB562F">
        <w:rPr>
          <w:rFonts w:ascii="Times New Roman" w:eastAsiaTheme="minorHAnsi" w:hAnsi="Times New Roman" w:cs="Times New Roman"/>
          <w:sz w:val="28"/>
          <w:szCs w:val="28"/>
          <w:lang w:eastAsia="en-US"/>
        </w:rPr>
        <w:t>1) постановку поручений по исполнению настоящего Регламента на контроль;</w:t>
      </w:r>
    </w:p>
    <w:p w:rsidR="00DB562F" w:rsidRPr="00DB562F" w:rsidRDefault="00DB562F" w:rsidP="00617281">
      <w:pPr>
        <w:spacing w:after="0" w:line="240" w:lineRule="auto"/>
        <w:ind w:firstLine="540"/>
        <w:jc w:val="both"/>
        <w:rPr>
          <w:rFonts w:ascii="Times New Roman" w:eastAsiaTheme="minorHAnsi" w:hAnsi="Times New Roman" w:cs="Times New Roman"/>
          <w:sz w:val="28"/>
          <w:szCs w:val="28"/>
          <w:lang w:eastAsia="en-US"/>
        </w:rPr>
      </w:pPr>
      <w:r w:rsidRPr="00DB562F">
        <w:rPr>
          <w:rFonts w:ascii="Times New Roman" w:eastAsiaTheme="minorHAnsi" w:hAnsi="Times New Roman" w:cs="Times New Roman"/>
          <w:sz w:val="28"/>
          <w:szCs w:val="28"/>
          <w:lang w:eastAsia="en-US"/>
        </w:rPr>
        <w:t>2) сбор и обработку информации о ходе исполнения настоящего Регламента;</w:t>
      </w:r>
    </w:p>
    <w:p w:rsidR="00DB562F" w:rsidRPr="00DB562F" w:rsidRDefault="00DB562F" w:rsidP="00617281">
      <w:pPr>
        <w:spacing w:after="0" w:line="240" w:lineRule="auto"/>
        <w:ind w:firstLine="540"/>
        <w:jc w:val="both"/>
        <w:rPr>
          <w:rFonts w:ascii="Times New Roman" w:eastAsiaTheme="minorHAnsi" w:hAnsi="Times New Roman" w:cs="Times New Roman"/>
          <w:sz w:val="28"/>
          <w:szCs w:val="28"/>
          <w:lang w:eastAsia="en-US"/>
        </w:rPr>
      </w:pPr>
      <w:r w:rsidRPr="00DB562F">
        <w:rPr>
          <w:rFonts w:ascii="Times New Roman" w:eastAsiaTheme="minorHAnsi" w:hAnsi="Times New Roman" w:cs="Times New Roman"/>
          <w:sz w:val="28"/>
          <w:szCs w:val="28"/>
          <w:lang w:eastAsia="en-US"/>
        </w:rPr>
        <w:t>3) подготовку оперативных запросов исполнителям о ходе и состоянии исполнения настоящего Регламента;</w:t>
      </w:r>
    </w:p>
    <w:p w:rsidR="00DB562F" w:rsidRPr="00DB562F" w:rsidRDefault="00DB562F" w:rsidP="00617281">
      <w:pPr>
        <w:spacing w:after="0" w:line="240" w:lineRule="auto"/>
        <w:ind w:firstLine="540"/>
        <w:jc w:val="both"/>
        <w:rPr>
          <w:rFonts w:ascii="Times New Roman" w:eastAsiaTheme="minorHAnsi" w:hAnsi="Times New Roman" w:cs="Times New Roman"/>
          <w:sz w:val="28"/>
          <w:szCs w:val="28"/>
          <w:lang w:eastAsia="en-US"/>
        </w:rPr>
      </w:pPr>
      <w:r w:rsidRPr="00DB562F">
        <w:rPr>
          <w:rFonts w:ascii="Times New Roman" w:eastAsiaTheme="minorHAnsi" w:hAnsi="Times New Roman" w:cs="Times New Roman"/>
          <w:sz w:val="28"/>
          <w:szCs w:val="28"/>
          <w:lang w:eastAsia="en-US"/>
        </w:rPr>
        <w:t>4) подготовку и обобщение данных о сроках исполнения поручений по исполнению настоящего Регламента.</w:t>
      </w:r>
    </w:p>
    <w:p w:rsidR="00DB562F" w:rsidRPr="00DB562F" w:rsidRDefault="00DB562F" w:rsidP="00617281">
      <w:pPr>
        <w:spacing w:after="0" w:line="240" w:lineRule="auto"/>
        <w:ind w:firstLine="540"/>
        <w:jc w:val="both"/>
        <w:rPr>
          <w:rFonts w:ascii="Times New Roman" w:eastAsiaTheme="minorHAnsi" w:hAnsi="Times New Roman" w:cs="Times New Roman"/>
          <w:sz w:val="28"/>
          <w:szCs w:val="28"/>
          <w:lang w:eastAsia="en-US"/>
        </w:rPr>
      </w:pPr>
      <w:r w:rsidRPr="00DB562F">
        <w:rPr>
          <w:rFonts w:ascii="Times New Roman" w:eastAsiaTheme="minorHAnsi" w:hAnsi="Times New Roman" w:cs="Times New Roman"/>
          <w:sz w:val="28"/>
          <w:szCs w:val="28"/>
          <w:lang w:eastAsia="en-US"/>
        </w:rPr>
        <w:t>4.4.</w:t>
      </w:r>
      <w:r w:rsidR="00D34BEE">
        <w:rPr>
          <w:rFonts w:ascii="Times New Roman" w:eastAsiaTheme="minorHAnsi" w:hAnsi="Times New Roman" w:cs="Times New Roman"/>
          <w:sz w:val="28"/>
          <w:szCs w:val="28"/>
          <w:lang w:eastAsia="en-US"/>
        </w:rPr>
        <w:t> </w:t>
      </w:r>
      <w:r w:rsidRPr="00DB562F">
        <w:rPr>
          <w:rFonts w:ascii="Times New Roman" w:eastAsiaTheme="minorHAnsi" w:hAnsi="Times New Roman" w:cs="Times New Roman"/>
          <w:sz w:val="28"/>
          <w:szCs w:val="28"/>
          <w:lang w:eastAsia="en-US"/>
        </w:rPr>
        <w:t>Текущий контроль должен быть постоянным, всесторонним и объективным.</w:t>
      </w:r>
    </w:p>
    <w:p w:rsidR="00DB562F" w:rsidRPr="00DB562F" w:rsidRDefault="00D34BEE"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4.5. </w:t>
      </w:r>
      <w:r w:rsidR="00DB562F" w:rsidRPr="00DB562F">
        <w:rPr>
          <w:rFonts w:ascii="Times New Roman" w:eastAsiaTheme="minorHAnsi" w:hAnsi="Times New Roman" w:cs="Times New Roman"/>
          <w:sz w:val="28"/>
          <w:szCs w:val="28"/>
          <w:lang w:eastAsia="en-US"/>
        </w:rPr>
        <w:t>Начальник отдела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rsidR="00DB562F" w:rsidRPr="00DB562F" w:rsidRDefault="00D34BEE"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4.6. </w:t>
      </w:r>
      <w:r w:rsidR="00DB562F" w:rsidRPr="00DB562F">
        <w:rPr>
          <w:rFonts w:ascii="Times New Roman" w:eastAsiaTheme="minorHAnsi" w:hAnsi="Times New Roman" w:cs="Times New Roman"/>
          <w:sz w:val="28"/>
          <w:szCs w:val="28"/>
          <w:lang w:eastAsia="en-US"/>
        </w:rPr>
        <w:t>Нарушения порядка предоставления государственной услуги, установленного настоящим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должностных лиц ответственность в соответствии с законодательством Российской Федерации и должностным регламентом.</w:t>
      </w:r>
    </w:p>
    <w:p w:rsidR="00DB562F" w:rsidRPr="00DB562F" w:rsidRDefault="00D34BEE"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4.7. </w:t>
      </w:r>
      <w:r w:rsidR="00DB562F" w:rsidRPr="00DB562F">
        <w:rPr>
          <w:rFonts w:ascii="Times New Roman" w:eastAsiaTheme="minorHAnsi" w:hAnsi="Times New Roman" w:cs="Times New Roman"/>
          <w:sz w:val="28"/>
          <w:szCs w:val="28"/>
          <w:lang w:eastAsia="en-US"/>
        </w:rPr>
        <w:t>Полнота и качество предоставления государственной услуги контролируются посредством проведения плановых и внеплановых проверок.</w:t>
      </w:r>
    </w:p>
    <w:p w:rsidR="00DB562F" w:rsidRPr="00DB562F" w:rsidRDefault="00DB562F" w:rsidP="00617281">
      <w:pPr>
        <w:spacing w:after="0" w:line="240" w:lineRule="auto"/>
        <w:ind w:firstLine="540"/>
        <w:jc w:val="both"/>
        <w:rPr>
          <w:rFonts w:ascii="Times New Roman" w:eastAsiaTheme="minorHAnsi" w:hAnsi="Times New Roman" w:cs="Times New Roman"/>
          <w:sz w:val="28"/>
          <w:szCs w:val="28"/>
          <w:lang w:eastAsia="en-US"/>
        </w:rPr>
      </w:pPr>
      <w:r w:rsidRPr="00DB562F">
        <w:rPr>
          <w:rFonts w:ascii="Times New Roman" w:eastAsiaTheme="minorHAnsi" w:hAnsi="Times New Roman" w:cs="Times New Roman"/>
          <w:sz w:val="28"/>
          <w:szCs w:val="28"/>
          <w:lang w:eastAsia="en-US"/>
        </w:rPr>
        <w:t>4.8. Плановые проверки проводятся:</w:t>
      </w:r>
    </w:p>
    <w:p w:rsidR="00DB562F" w:rsidRPr="00DB562F" w:rsidRDefault="00DB562F" w:rsidP="00617281">
      <w:pPr>
        <w:spacing w:after="0" w:line="240" w:lineRule="auto"/>
        <w:ind w:firstLine="540"/>
        <w:jc w:val="both"/>
        <w:rPr>
          <w:rFonts w:ascii="Times New Roman" w:eastAsiaTheme="minorHAnsi" w:hAnsi="Times New Roman" w:cs="Times New Roman"/>
          <w:sz w:val="28"/>
          <w:szCs w:val="28"/>
          <w:lang w:eastAsia="en-US"/>
        </w:rPr>
      </w:pPr>
      <w:r w:rsidRPr="00DB562F">
        <w:rPr>
          <w:rFonts w:ascii="Times New Roman" w:eastAsiaTheme="minorHAnsi" w:hAnsi="Times New Roman" w:cs="Times New Roman"/>
          <w:sz w:val="28"/>
          <w:szCs w:val="28"/>
          <w:lang w:eastAsia="en-US"/>
        </w:rPr>
        <w:t>1) руководителем Агентства;</w:t>
      </w:r>
    </w:p>
    <w:p w:rsidR="00DB562F" w:rsidRPr="00DB562F" w:rsidRDefault="00DB562F" w:rsidP="00617281">
      <w:pPr>
        <w:spacing w:after="0" w:line="240" w:lineRule="auto"/>
        <w:ind w:firstLine="540"/>
        <w:jc w:val="both"/>
        <w:rPr>
          <w:rFonts w:ascii="Times New Roman" w:eastAsiaTheme="minorHAnsi" w:hAnsi="Times New Roman" w:cs="Times New Roman"/>
          <w:sz w:val="28"/>
          <w:szCs w:val="28"/>
          <w:lang w:eastAsia="en-US"/>
        </w:rPr>
      </w:pPr>
      <w:r w:rsidRPr="00DB562F">
        <w:rPr>
          <w:rFonts w:ascii="Times New Roman" w:eastAsiaTheme="minorHAnsi" w:hAnsi="Times New Roman" w:cs="Times New Roman"/>
          <w:sz w:val="28"/>
          <w:szCs w:val="28"/>
          <w:lang w:eastAsia="en-US"/>
        </w:rPr>
        <w:t>2) заместителем руководителя Агентства, курирующим соответствующее направление деятельности Агентства;</w:t>
      </w:r>
    </w:p>
    <w:p w:rsidR="00DB562F" w:rsidRPr="00DB562F" w:rsidRDefault="00DB562F" w:rsidP="00617281">
      <w:pPr>
        <w:spacing w:after="0" w:line="240" w:lineRule="auto"/>
        <w:ind w:firstLine="540"/>
        <w:jc w:val="both"/>
        <w:rPr>
          <w:rFonts w:ascii="Times New Roman" w:eastAsiaTheme="minorHAnsi" w:hAnsi="Times New Roman" w:cs="Times New Roman"/>
          <w:sz w:val="28"/>
          <w:szCs w:val="28"/>
          <w:lang w:eastAsia="en-US"/>
        </w:rPr>
      </w:pPr>
      <w:r w:rsidRPr="00DB562F">
        <w:rPr>
          <w:rFonts w:ascii="Times New Roman" w:eastAsiaTheme="minorHAnsi" w:hAnsi="Times New Roman" w:cs="Times New Roman"/>
          <w:sz w:val="28"/>
          <w:szCs w:val="28"/>
          <w:lang w:eastAsia="en-US"/>
        </w:rPr>
        <w:t>3) начальником отдела;</w:t>
      </w:r>
    </w:p>
    <w:p w:rsidR="00DB562F" w:rsidRPr="00DB562F" w:rsidRDefault="00DB562F" w:rsidP="00617281">
      <w:pPr>
        <w:spacing w:after="0" w:line="240" w:lineRule="auto"/>
        <w:ind w:firstLine="540"/>
        <w:jc w:val="both"/>
        <w:rPr>
          <w:rFonts w:ascii="Times New Roman" w:eastAsiaTheme="minorHAnsi" w:hAnsi="Times New Roman" w:cs="Times New Roman"/>
          <w:sz w:val="28"/>
          <w:szCs w:val="28"/>
          <w:lang w:eastAsia="en-US"/>
        </w:rPr>
      </w:pPr>
      <w:r w:rsidRPr="00DB562F">
        <w:rPr>
          <w:rFonts w:ascii="Times New Roman" w:eastAsiaTheme="minorHAnsi" w:hAnsi="Times New Roman" w:cs="Times New Roman"/>
          <w:sz w:val="28"/>
          <w:szCs w:val="28"/>
          <w:lang w:eastAsia="en-US"/>
        </w:rPr>
        <w:t>4) лицами, их замещающими.</w:t>
      </w:r>
    </w:p>
    <w:p w:rsidR="00DB562F" w:rsidRPr="00DB562F" w:rsidRDefault="00DB562F" w:rsidP="00617281">
      <w:pPr>
        <w:spacing w:after="0" w:line="240" w:lineRule="auto"/>
        <w:ind w:firstLine="540"/>
        <w:jc w:val="both"/>
        <w:rPr>
          <w:rFonts w:ascii="Times New Roman" w:eastAsiaTheme="minorHAnsi" w:hAnsi="Times New Roman" w:cs="Times New Roman"/>
          <w:sz w:val="28"/>
          <w:szCs w:val="28"/>
          <w:lang w:eastAsia="en-US"/>
        </w:rPr>
      </w:pPr>
      <w:r w:rsidRPr="00DB562F">
        <w:rPr>
          <w:rFonts w:ascii="Times New Roman" w:eastAsiaTheme="minorHAnsi" w:hAnsi="Times New Roman" w:cs="Times New Roman"/>
          <w:sz w:val="28"/>
          <w:szCs w:val="28"/>
          <w:lang w:eastAsia="en-US"/>
        </w:rPr>
        <w:t>Плановая проверка проводится не реже одного раза в год.</w:t>
      </w:r>
    </w:p>
    <w:p w:rsidR="00DB562F" w:rsidRPr="00DB562F" w:rsidRDefault="00DB562F" w:rsidP="00617281">
      <w:pPr>
        <w:spacing w:after="0" w:line="240" w:lineRule="auto"/>
        <w:ind w:firstLine="540"/>
        <w:jc w:val="both"/>
        <w:rPr>
          <w:rFonts w:ascii="Times New Roman" w:eastAsiaTheme="minorHAnsi" w:hAnsi="Times New Roman" w:cs="Times New Roman"/>
          <w:sz w:val="28"/>
          <w:szCs w:val="28"/>
          <w:lang w:eastAsia="en-US"/>
        </w:rPr>
      </w:pPr>
      <w:r w:rsidRPr="00DB562F">
        <w:rPr>
          <w:rFonts w:ascii="Times New Roman" w:eastAsiaTheme="minorHAnsi" w:hAnsi="Times New Roman" w:cs="Times New Roman"/>
          <w:sz w:val="28"/>
          <w:szCs w:val="28"/>
          <w:lang w:eastAsia="en-US"/>
        </w:rPr>
        <w:t>4.9.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настоящего Регламента. Проведение внеплановых проверок осуществляется по мере поступления жалоб от заявителей на действия (бездействие) Агентства, его должностных лиц, специалистов Агентства. Внеплановая проверка проводится руководителем Агентства.</w:t>
      </w:r>
    </w:p>
    <w:p w:rsidR="00DB562F" w:rsidRPr="00DB562F" w:rsidRDefault="00DB562F" w:rsidP="00617281">
      <w:pPr>
        <w:spacing w:after="0" w:line="240" w:lineRule="auto"/>
        <w:ind w:firstLine="540"/>
        <w:jc w:val="both"/>
        <w:rPr>
          <w:rFonts w:ascii="Times New Roman" w:eastAsiaTheme="minorHAnsi" w:hAnsi="Times New Roman" w:cs="Times New Roman"/>
          <w:sz w:val="28"/>
          <w:szCs w:val="28"/>
          <w:lang w:eastAsia="en-US"/>
        </w:rPr>
      </w:pPr>
      <w:r w:rsidRPr="00DB562F">
        <w:rPr>
          <w:rFonts w:ascii="Times New Roman" w:eastAsiaTheme="minorHAnsi" w:hAnsi="Times New Roman" w:cs="Times New Roman"/>
          <w:sz w:val="28"/>
          <w:szCs w:val="28"/>
          <w:lang w:eastAsia="en-US"/>
        </w:rPr>
        <w:t>4.10.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B562F" w:rsidRPr="00DB562F" w:rsidRDefault="00DB562F" w:rsidP="00617281">
      <w:pPr>
        <w:spacing w:after="0" w:line="240" w:lineRule="auto"/>
        <w:ind w:firstLine="540"/>
        <w:jc w:val="both"/>
        <w:rPr>
          <w:rFonts w:ascii="Times New Roman" w:eastAsiaTheme="minorHAnsi" w:hAnsi="Times New Roman" w:cs="Times New Roman"/>
          <w:sz w:val="28"/>
          <w:szCs w:val="28"/>
          <w:lang w:eastAsia="en-US"/>
        </w:rPr>
      </w:pPr>
      <w:r w:rsidRPr="00DB562F">
        <w:rPr>
          <w:rFonts w:ascii="Times New Roman" w:eastAsiaTheme="minorHAnsi" w:hAnsi="Times New Roman" w:cs="Times New Roman"/>
          <w:sz w:val="28"/>
          <w:szCs w:val="28"/>
          <w:lang w:eastAsia="en-US"/>
        </w:rPr>
        <w:t>4.11. Должностные лица Агентства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roofErr w:type="gramStart"/>
      <w:r w:rsidRPr="00DB562F">
        <w:rPr>
          <w:rFonts w:ascii="Times New Roman" w:eastAsiaTheme="minorHAnsi" w:hAnsi="Times New Roman" w:cs="Times New Roman"/>
          <w:sz w:val="28"/>
          <w:szCs w:val="28"/>
          <w:lang w:eastAsia="en-US"/>
        </w:rPr>
        <w:t>.</w:t>
      </w:r>
      <w:r w:rsidR="00594C3B">
        <w:rPr>
          <w:rFonts w:ascii="Times New Roman" w:eastAsiaTheme="minorHAnsi" w:hAnsi="Times New Roman" w:cs="Times New Roman"/>
          <w:sz w:val="28"/>
          <w:szCs w:val="28"/>
          <w:lang w:eastAsia="en-US"/>
        </w:rPr>
        <w:t>»;</w:t>
      </w:r>
      <w:proofErr w:type="gramEnd"/>
    </w:p>
    <w:p w:rsidR="00594C3B" w:rsidRDefault="00C76B4F" w:rsidP="006172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594C3B">
        <w:rPr>
          <w:rFonts w:ascii="Times New Roman" w:hAnsi="Times New Roman" w:cs="Times New Roman"/>
          <w:sz w:val="28"/>
          <w:szCs w:val="28"/>
        </w:rPr>
        <w:t>) раздел 5 изложить в следующей редакции:</w:t>
      </w:r>
    </w:p>
    <w:p w:rsidR="00594C3B" w:rsidRPr="00594C3B" w:rsidRDefault="00594C3B" w:rsidP="0061728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594C3B">
        <w:rPr>
          <w:rFonts w:ascii="Times New Roman" w:eastAsiaTheme="minorHAnsi" w:hAnsi="Times New Roman" w:cs="Times New Roman"/>
          <w:sz w:val="28"/>
          <w:szCs w:val="28"/>
          <w:lang w:eastAsia="en-US"/>
        </w:rPr>
        <w:t>5.1. Заявитель может обратиться с жалобой, в том числе в следующих случаях:</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1) нарушение срока регистрации запроса заявителя о предоставлении государственной услуги;</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2) нарушение срока предоставления государственной услуги;</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w:t>
      </w:r>
      <w:r w:rsidRPr="00594C3B">
        <w:rPr>
          <w:rFonts w:ascii="Times New Roman" w:eastAsiaTheme="minorHAnsi" w:hAnsi="Times New Roman" w:cs="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w:t>
      </w:r>
      <w:r w:rsidRPr="00594C3B">
        <w:rPr>
          <w:rFonts w:ascii="Times New Roman" w:eastAsiaTheme="minorHAns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5) </w:t>
      </w:r>
      <w:r w:rsidRPr="00594C3B">
        <w:rPr>
          <w:rFonts w:ascii="Times New Roman" w:eastAsiaTheme="minorHAnsi" w:hAnsi="Times New Roman" w:cs="Times New Roman"/>
          <w:sz w:val="28"/>
          <w:szCs w:val="28"/>
          <w:lang w:eastAsia="en-US"/>
        </w:rPr>
        <w:t>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Камчатского края;</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w:t>
      </w:r>
      <w:r w:rsidRPr="00594C3B">
        <w:rPr>
          <w:rFonts w:ascii="Times New Roman" w:eastAsiaTheme="minorHAnsi" w:hAnsi="Times New Roman" w:cs="Times New Roman"/>
          <w:sz w:val="28"/>
          <w:szCs w:val="28"/>
          <w:lang w:eastAsia="en-US"/>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7) </w:t>
      </w:r>
      <w:r w:rsidRPr="00594C3B">
        <w:rPr>
          <w:rFonts w:ascii="Times New Roman" w:eastAsiaTheme="minorHAnsi" w:hAnsi="Times New Roman" w:cs="Times New Roman"/>
          <w:sz w:val="28"/>
          <w:szCs w:val="28"/>
          <w:lang w:eastAsia="en-US"/>
        </w:rPr>
        <w:t>отказ Агентства, должностного лица Агентства или специалиста Агентства,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w:t>
      </w:r>
      <w:r w:rsidRPr="00594C3B">
        <w:rPr>
          <w:rFonts w:ascii="Times New Roman" w:eastAsiaTheme="minorHAnsi" w:hAnsi="Times New Roman" w:cs="Times New Roman"/>
          <w:sz w:val="28"/>
          <w:szCs w:val="28"/>
          <w:lang w:eastAsia="en-US"/>
        </w:rPr>
        <w:t>Жалобы на действие (бездействие) Агентства, его должностных лиц, специалистов Агентства, ответственных за предоставление государственной услуги, а также на принятые ими решения подается в письменной форме на бумажном носителе, в электронной форме в Агентство и рассматриваются в порядке, предусмотренном настоящим разделом Регламента.</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либо Портала государственных и муниципальных услуг (функций) Камчатского края, а также может быть принята при личном приеме заявителя.</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Жалоба, поступившая в Агентство в письменной форме, подлежит обязательной регистрации в журнале учета жалоб на решения и действия (бездействие) Агентства, его должностных лиц, специалистов Агентства, ответственных за предоставление государственной услуги (далее - Журнал), не позднее следующего рабочего дня со дня ее поступления с присвоением ей регистрационного номера.</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Ведение Журнала осуществляется по форме и в порядке, установленном правовым актом Агентства.</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Срок рассмотрения жалобы исчисляется со дня регистрации жалобы в Агентстве.</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5.3. </w:t>
      </w:r>
      <w:proofErr w:type="gramStart"/>
      <w:r w:rsidRPr="00594C3B">
        <w:rPr>
          <w:rFonts w:ascii="Times New Roman" w:eastAsiaTheme="minorHAnsi" w:hAnsi="Times New Roman" w:cs="Times New Roman"/>
          <w:sz w:val="28"/>
          <w:szCs w:val="28"/>
          <w:lang w:eastAsia="en-US"/>
        </w:rPr>
        <w:t xml:space="preserve">В случае если обжалуются решения руководителя Агентства,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утвержденного </w:t>
      </w:r>
      <w:hyperlink r:id="rId16" w:history="1">
        <w:r w:rsidRPr="00594C3B">
          <w:rPr>
            <w:rFonts w:ascii="Times New Roman" w:eastAsiaTheme="minorHAnsi" w:hAnsi="Times New Roman" w:cs="Times New Roman"/>
            <w:sz w:val="28"/>
            <w:szCs w:val="28"/>
            <w:lang w:eastAsia="en-US"/>
          </w:rPr>
          <w:t>Постановлением</w:t>
        </w:r>
      </w:hyperlink>
      <w:r w:rsidRPr="00594C3B">
        <w:rPr>
          <w:rFonts w:ascii="Times New Roman" w:eastAsiaTheme="minorHAnsi" w:hAnsi="Times New Roman" w:cs="Times New Roman"/>
          <w:sz w:val="28"/>
          <w:szCs w:val="28"/>
          <w:lang w:eastAsia="en-US"/>
        </w:rPr>
        <w:t xml:space="preserve"> Правительства</w:t>
      </w:r>
      <w:proofErr w:type="gramEnd"/>
      <w:r w:rsidRPr="00594C3B">
        <w:rPr>
          <w:rFonts w:ascii="Times New Roman" w:eastAsiaTheme="minorHAnsi" w:hAnsi="Times New Roman" w:cs="Times New Roman"/>
          <w:sz w:val="28"/>
          <w:szCs w:val="28"/>
          <w:lang w:eastAsia="en-US"/>
        </w:rPr>
        <w:t xml:space="preserve"> Камчатского края от 14.02.2013 </w:t>
      </w:r>
      <w:r>
        <w:rPr>
          <w:rFonts w:ascii="Times New Roman" w:eastAsiaTheme="minorHAnsi" w:hAnsi="Times New Roman" w:cs="Times New Roman"/>
          <w:sz w:val="28"/>
          <w:szCs w:val="28"/>
          <w:lang w:eastAsia="en-US"/>
        </w:rPr>
        <w:t>№</w:t>
      </w:r>
      <w:r w:rsidRPr="00594C3B">
        <w:rPr>
          <w:rFonts w:ascii="Times New Roman" w:eastAsiaTheme="minorHAnsi" w:hAnsi="Times New Roman" w:cs="Times New Roman"/>
          <w:sz w:val="28"/>
          <w:szCs w:val="28"/>
          <w:lang w:eastAsia="en-US"/>
        </w:rPr>
        <w:t xml:space="preserve">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17" w:history="1">
        <w:r w:rsidRPr="00594C3B">
          <w:rPr>
            <w:rFonts w:ascii="Times New Roman" w:eastAsiaTheme="minorHAnsi" w:hAnsi="Times New Roman" w:cs="Times New Roman"/>
            <w:sz w:val="28"/>
            <w:szCs w:val="28"/>
            <w:lang w:eastAsia="en-US"/>
          </w:rPr>
          <w:t>Постановлением</w:t>
        </w:r>
      </w:hyperlink>
      <w:r w:rsidRPr="00594C3B">
        <w:rPr>
          <w:rFonts w:ascii="Times New Roman" w:eastAsiaTheme="minorHAnsi" w:hAnsi="Times New Roman" w:cs="Times New Roman"/>
          <w:sz w:val="28"/>
          <w:szCs w:val="28"/>
          <w:lang w:eastAsia="en-US"/>
        </w:rPr>
        <w:t xml:space="preserve"> Правительства Камчатского края от 28.07.2008 </w:t>
      </w:r>
      <w:r>
        <w:rPr>
          <w:rFonts w:ascii="Times New Roman" w:eastAsiaTheme="minorHAnsi" w:hAnsi="Times New Roman" w:cs="Times New Roman"/>
          <w:sz w:val="28"/>
          <w:szCs w:val="28"/>
          <w:lang w:eastAsia="en-US"/>
        </w:rPr>
        <w:t>№</w:t>
      </w:r>
      <w:r w:rsidRPr="00594C3B">
        <w:rPr>
          <w:rFonts w:ascii="Times New Roman" w:eastAsiaTheme="minorHAnsi" w:hAnsi="Times New Roman" w:cs="Times New Roman"/>
          <w:sz w:val="28"/>
          <w:szCs w:val="28"/>
          <w:lang w:eastAsia="en-US"/>
        </w:rPr>
        <w:t xml:space="preserve"> 230-П.</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lastRenderedPageBreak/>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bookmarkStart w:id="2" w:name="Par15"/>
      <w:bookmarkEnd w:id="2"/>
      <w:r w:rsidRPr="00594C3B">
        <w:rPr>
          <w:rFonts w:ascii="Times New Roman" w:eastAsiaTheme="minorHAnsi" w:hAnsi="Times New Roman" w:cs="Times New Roman"/>
          <w:sz w:val="28"/>
          <w:szCs w:val="28"/>
          <w:lang w:eastAsia="en-US"/>
        </w:rPr>
        <w:t>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w:t>
      </w:r>
      <w:r w:rsidRPr="00594C3B">
        <w:rPr>
          <w:rFonts w:ascii="Times New Roman" w:eastAsiaTheme="minorHAnsi"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w:t>
      </w:r>
      <w:r w:rsidRPr="00594C3B">
        <w:rPr>
          <w:rFonts w:ascii="Times New Roman" w:eastAsiaTheme="minorHAnsi"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w:t>
      </w:r>
      <w:r w:rsidRPr="00594C3B">
        <w:rPr>
          <w:rFonts w:ascii="Times New Roman" w:eastAsiaTheme="minorHAnsi"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5.6. </w:t>
      </w:r>
      <w:r w:rsidRPr="00594C3B">
        <w:rPr>
          <w:rFonts w:ascii="Times New Roman" w:eastAsiaTheme="minorHAnsi" w:hAnsi="Times New Roman" w:cs="Times New Roman"/>
          <w:sz w:val="28"/>
          <w:szCs w:val="28"/>
          <w:lang w:eastAsia="en-US"/>
        </w:rPr>
        <w:t xml:space="preserve">При подаче жалобы в электронном виде документы, указанные в </w:t>
      </w:r>
      <w:hyperlink w:anchor="Par15" w:history="1">
        <w:r w:rsidRPr="00594C3B">
          <w:rPr>
            <w:rFonts w:ascii="Times New Roman" w:eastAsiaTheme="minorHAnsi" w:hAnsi="Times New Roman" w:cs="Times New Roman"/>
            <w:sz w:val="28"/>
            <w:szCs w:val="28"/>
            <w:lang w:eastAsia="en-US"/>
          </w:rPr>
          <w:t>части 5.5</w:t>
        </w:r>
      </w:hyperlink>
      <w:r w:rsidRPr="00594C3B">
        <w:rPr>
          <w:rFonts w:ascii="Times New Roman" w:eastAsiaTheme="minorHAnsi" w:hAnsi="Times New Roman" w:cs="Times New Roman"/>
          <w:sz w:val="28"/>
          <w:szCs w:val="28"/>
          <w:lang w:eastAsia="en-US"/>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5.7. </w:t>
      </w:r>
      <w:r w:rsidRPr="00594C3B">
        <w:rPr>
          <w:rFonts w:ascii="Times New Roman" w:eastAsiaTheme="minorHAnsi" w:hAnsi="Times New Roman" w:cs="Times New Roman"/>
          <w:sz w:val="28"/>
          <w:szCs w:val="28"/>
          <w:lang w:eastAsia="en-US"/>
        </w:rPr>
        <w:t>Жалоба должна содержать:</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w:t>
      </w:r>
      <w:r w:rsidRPr="00594C3B">
        <w:rPr>
          <w:rFonts w:ascii="Times New Roman" w:eastAsiaTheme="minorHAnsi" w:hAnsi="Times New Roman" w:cs="Times New Roman"/>
          <w:sz w:val="28"/>
          <w:szCs w:val="28"/>
          <w:lang w:eastAsia="en-US"/>
        </w:rPr>
        <w:t>наименование исполнительного органа государственной власти Камчатского края,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обжалуется.</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2) </w:t>
      </w:r>
      <w:r w:rsidRPr="00594C3B">
        <w:rPr>
          <w:rFonts w:ascii="Times New Roman" w:eastAsiaTheme="minorHAnsi" w:hAnsi="Times New Roman" w:cs="Times New Roman"/>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w:t>
      </w:r>
      <w:r w:rsidRPr="00594C3B">
        <w:rPr>
          <w:rFonts w:ascii="Times New Roman" w:eastAsiaTheme="minorHAnsi" w:hAnsi="Times New Roman" w:cs="Times New Roman"/>
          <w:sz w:val="28"/>
          <w:szCs w:val="28"/>
          <w:lang w:eastAsia="en-US"/>
        </w:rPr>
        <w:t>сведения об обжалуемых решениях и действиях (бездействии) Агентства, его должностного лица либо специалиста Агентства, ответственного за предоставление государственной услуги;</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w:t>
      </w:r>
      <w:r w:rsidRPr="00594C3B">
        <w:rPr>
          <w:rFonts w:ascii="Times New Roman" w:eastAsiaTheme="minorHAnsi" w:hAnsi="Times New Roman" w:cs="Times New Roman"/>
          <w:sz w:val="28"/>
          <w:szCs w:val="28"/>
          <w:lang w:eastAsia="en-US"/>
        </w:rPr>
        <w:t>доводы, на основании которых заявитель не согласен с решением, действием (бездействием) Агентства, его должностного лица либо специалиста Агентства, ответственного за предоставление государственной услуги.</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Заявителем могут быть представлены документы (при наличии), подтверждающие доводы заявителя, либо их копии.</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5.8</w:t>
      </w:r>
      <w:r>
        <w:rPr>
          <w:rFonts w:ascii="Times New Roman" w:eastAsiaTheme="minorHAnsi" w:hAnsi="Times New Roman" w:cs="Times New Roman"/>
          <w:sz w:val="28"/>
          <w:szCs w:val="28"/>
          <w:lang w:eastAsia="en-US"/>
        </w:rPr>
        <w:t>. </w:t>
      </w:r>
      <w:r w:rsidRPr="00594C3B">
        <w:rPr>
          <w:rFonts w:ascii="Times New Roman" w:eastAsiaTheme="minorHAnsi"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lastRenderedPageBreak/>
        <w:t>5.9</w:t>
      </w:r>
      <w:r>
        <w:rPr>
          <w:rFonts w:ascii="Times New Roman" w:eastAsiaTheme="minorHAnsi" w:hAnsi="Times New Roman" w:cs="Times New Roman"/>
          <w:sz w:val="28"/>
          <w:szCs w:val="28"/>
          <w:lang w:eastAsia="en-US"/>
        </w:rPr>
        <w:t>. </w:t>
      </w:r>
      <w:r w:rsidRPr="00594C3B">
        <w:rPr>
          <w:rFonts w:ascii="Times New Roman" w:eastAsiaTheme="minorHAnsi" w:hAnsi="Times New Roman" w:cs="Times New Roman"/>
          <w:sz w:val="28"/>
          <w:szCs w:val="28"/>
          <w:lang w:eastAsia="en-US"/>
        </w:rPr>
        <w:t>Руководитель Агентства обеспечивает:</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1) прием и рассмотрение жалоб в соответствии с требованиями настоящего раздела Регламента;</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 xml:space="preserve">2) направление жалобы в уполномоченный на ее рассмотрение орган в случае, установленном </w:t>
      </w:r>
      <w:hyperlink w:anchor="Par34" w:history="1">
        <w:r w:rsidRPr="00594C3B">
          <w:rPr>
            <w:rFonts w:ascii="Times New Roman" w:eastAsiaTheme="minorHAnsi" w:hAnsi="Times New Roman" w:cs="Times New Roman"/>
            <w:sz w:val="28"/>
            <w:szCs w:val="28"/>
            <w:lang w:eastAsia="en-US"/>
          </w:rPr>
          <w:t>частью 5.11</w:t>
        </w:r>
      </w:hyperlink>
      <w:r w:rsidRPr="00594C3B">
        <w:rPr>
          <w:rFonts w:ascii="Times New Roman" w:eastAsiaTheme="minorHAnsi" w:hAnsi="Times New Roman" w:cs="Times New Roman"/>
          <w:sz w:val="28"/>
          <w:szCs w:val="28"/>
          <w:lang w:eastAsia="en-US"/>
        </w:rPr>
        <w:t xml:space="preserve"> настоящего раздела.</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5.10. </w:t>
      </w:r>
      <w:r w:rsidRPr="00594C3B">
        <w:rPr>
          <w:rFonts w:ascii="Times New Roman" w:eastAsiaTheme="minorHAnsi" w:hAnsi="Times New Roman" w:cs="Times New Roman"/>
          <w:sz w:val="28"/>
          <w:szCs w:val="28"/>
          <w:lang w:eastAsia="en-US"/>
        </w:rPr>
        <w:t>Агентство обеспечивает:</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1) оснащение мест приема жалоб;</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2) информирование заявителей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официальном сайте, с использованием информационно-телекоммуникационной сети Интернет;</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3) консультирование заявителей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bookmarkStart w:id="3" w:name="Par34"/>
      <w:bookmarkEnd w:id="3"/>
      <w:r>
        <w:rPr>
          <w:rFonts w:ascii="Times New Roman" w:eastAsiaTheme="minorHAnsi" w:hAnsi="Times New Roman" w:cs="Times New Roman"/>
          <w:sz w:val="28"/>
          <w:szCs w:val="28"/>
          <w:lang w:eastAsia="en-US"/>
        </w:rPr>
        <w:t>5.11. </w:t>
      </w:r>
      <w:proofErr w:type="gramStart"/>
      <w:r w:rsidRPr="00594C3B">
        <w:rPr>
          <w:rFonts w:ascii="Times New Roman" w:eastAsiaTheme="minorHAnsi" w:hAnsi="Times New Roman" w:cs="Times New Roman"/>
          <w:sz w:val="28"/>
          <w:szCs w:val="28"/>
          <w:lang w:eastAsia="en-US"/>
        </w:rPr>
        <w:t xml:space="preserve">В случае если жалоба подана заявителем в Агентство,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w:t>
      </w:r>
      <w:hyperlink w:anchor="Par37" w:history="1">
        <w:r w:rsidRPr="00594C3B">
          <w:rPr>
            <w:rFonts w:ascii="Times New Roman" w:eastAsiaTheme="minorHAnsi" w:hAnsi="Times New Roman" w:cs="Times New Roman"/>
            <w:sz w:val="28"/>
            <w:szCs w:val="28"/>
            <w:lang w:eastAsia="en-US"/>
          </w:rPr>
          <w:t>частью 5.13</w:t>
        </w:r>
      </w:hyperlink>
      <w:r w:rsidRPr="00594C3B">
        <w:rPr>
          <w:rFonts w:ascii="Times New Roman" w:eastAsiaTheme="minorHAnsi" w:hAnsi="Times New Roman" w:cs="Times New Roman"/>
          <w:sz w:val="28"/>
          <w:szCs w:val="28"/>
          <w:lang w:eastAsia="en-US"/>
        </w:rPr>
        <w:t xml:space="preserve"> и </w:t>
      </w:r>
      <w:hyperlink w:anchor="Par43" w:history="1">
        <w:r w:rsidRPr="00594C3B">
          <w:rPr>
            <w:rFonts w:ascii="Times New Roman" w:eastAsiaTheme="minorHAnsi" w:hAnsi="Times New Roman" w:cs="Times New Roman"/>
            <w:sz w:val="28"/>
            <w:szCs w:val="28"/>
            <w:lang w:eastAsia="en-US"/>
          </w:rPr>
          <w:t>пунктом 2 части 5.14</w:t>
        </w:r>
      </w:hyperlink>
      <w:r w:rsidRPr="00594C3B">
        <w:rPr>
          <w:rFonts w:ascii="Times New Roman" w:eastAsiaTheme="minorHAnsi" w:hAnsi="Times New Roman" w:cs="Times New Roman"/>
          <w:sz w:val="28"/>
          <w:szCs w:val="28"/>
          <w:lang w:eastAsia="en-US"/>
        </w:rPr>
        <w:t xml:space="preserve"> настоящего раздела.</w:t>
      </w:r>
      <w:proofErr w:type="gramEnd"/>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5.12. </w:t>
      </w:r>
      <w:r w:rsidRPr="00594C3B">
        <w:rPr>
          <w:rFonts w:ascii="Times New Roman" w:eastAsiaTheme="minorHAnsi" w:hAnsi="Times New Roman" w:cs="Times New Roman"/>
          <w:sz w:val="28"/>
          <w:szCs w:val="28"/>
          <w:lang w:eastAsia="en-US"/>
        </w:rPr>
        <w:t>Жалоба подлежит рассмотрению Агентством в течение 15 рабочих дней со дня ее регистрации.</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В случае обжалования отказа Агентства, его должностного лица, специалиста, ответственного за предоставление государственной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bookmarkStart w:id="4" w:name="Par37"/>
      <w:bookmarkEnd w:id="4"/>
      <w:r>
        <w:rPr>
          <w:rFonts w:ascii="Times New Roman" w:eastAsiaTheme="minorHAnsi" w:hAnsi="Times New Roman" w:cs="Times New Roman"/>
          <w:sz w:val="28"/>
          <w:szCs w:val="28"/>
          <w:lang w:eastAsia="en-US"/>
        </w:rPr>
        <w:t>5.13. </w:t>
      </w:r>
      <w:r w:rsidRPr="00594C3B">
        <w:rPr>
          <w:rFonts w:ascii="Times New Roman" w:eastAsiaTheme="minorHAnsi" w:hAnsi="Times New Roman" w:cs="Times New Roman"/>
          <w:sz w:val="28"/>
          <w:szCs w:val="28"/>
          <w:lang w:eastAsia="en-US"/>
        </w:rPr>
        <w:t>Агентство при получении жалобы вправе оставить ее без ответа в следующих случаях:</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1) при получении жалобы, в которой содержатся нецензурные либо оскорбительные выражения, угрозы жизни, здоровью и имуществу должностного лица Агентства, специалиста Агентства,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 xml:space="preserve">2) если в жалобе не </w:t>
      </w:r>
      <w:proofErr w:type="gramStart"/>
      <w:r w:rsidRPr="00594C3B">
        <w:rPr>
          <w:rFonts w:ascii="Times New Roman" w:eastAsiaTheme="minorHAnsi" w:hAnsi="Times New Roman" w:cs="Times New Roman"/>
          <w:sz w:val="28"/>
          <w:szCs w:val="28"/>
          <w:lang w:eastAsia="en-US"/>
        </w:rPr>
        <w:t>указаны</w:t>
      </w:r>
      <w:proofErr w:type="gramEnd"/>
      <w:r w:rsidRPr="00594C3B">
        <w:rPr>
          <w:rFonts w:ascii="Times New Roman" w:eastAsiaTheme="minorHAnsi" w:hAnsi="Times New Roman" w:cs="Times New Roman"/>
          <w:sz w:val="28"/>
          <w:szCs w:val="28"/>
          <w:lang w:eastAsia="en-US"/>
        </w:rPr>
        <w:t xml:space="preserve"> фамилия, имя, отчество (при наличии), почтовый адрес заявителя;</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5.14.</w:t>
      </w:r>
      <w:r>
        <w:rPr>
          <w:rFonts w:ascii="Times New Roman" w:eastAsiaTheme="minorHAnsi" w:hAnsi="Times New Roman" w:cs="Times New Roman"/>
          <w:sz w:val="28"/>
          <w:szCs w:val="28"/>
          <w:lang w:val="en-US" w:eastAsia="en-US"/>
        </w:rPr>
        <w:t> </w:t>
      </w:r>
      <w:r w:rsidRPr="00594C3B">
        <w:rPr>
          <w:rFonts w:ascii="Times New Roman" w:eastAsiaTheme="minorHAnsi" w:hAnsi="Times New Roman" w:cs="Times New Roman"/>
          <w:sz w:val="28"/>
          <w:szCs w:val="28"/>
          <w:lang w:eastAsia="en-US"/>
        </w:rPr>
        <w:t>Агентство отказывает в удовлетворении жалобы в следующих случаях:</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bookmarkStart w:id="5" w:name="Par43"/>
      <w:bookmarkEnd w:id="5"/>
      <w:r w:rsidRPr="00594C3B">
        <w:rPr>
          <w:rFonts w:ascii="Times New Roman" w:eastAsiaTheme="minorHAnsi" w:hAnsi="Times New Roman" w:cs="Times New Roman"/>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тем же заявителем и по тому же предмету жалобы, но с иными доводами).</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5.15. По результатам рассмотрения жалобы принимается одно из следующих решений:</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proofErr w:type="gramStart"/>
      <w:r w:rsidRPr="00594C3B">
        <w:rPr>
          <w:rFonts w:ascii="Times New Roman" w:eastAsiaTheme="minorHAnsi" w:hAnsi="Times New Roman" w:cs="Times New Roman"/>
          <w:sz w:val="28"/>
          <w:szCs w:val="28"/>
          <w:lang w:eastAsia="en-US"/>
        </w:rPr>
        <w:t>1) удовлетворение жалобы, в том числе в форме отмены принятого решения, исправления допущенных Агентством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2) отказ в удовлетворении жалобы.</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5.16. </w:t>
      </w:r>
      <w:r w:rsidRPr="00594C3B">
        <w:rPr>
          <w:rFonts w:ascii="Times New Roman" w:eastAsiaTheme="minorHAnsi" w:hAnsi="Times New Roman" w:cs="Times New Roman"/>
          <w:sz w:val="28"/>
          <w:szCs w:val="28"/>
          <w:lang w:eastAsia="en-US"/>
        </w:rPr>
        <w:t>Ответ по результатам рассмотрения жалобы направляется заявителю не позднее дня, следующего за днем принятия решения, в письменной форме.</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5.17. В ответе по результатам рассмотрения жалобы указываются:</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2) номер, дата, место принятия решения, включая сведения о должностном лице (специалисте), решение или действие (бездействие) которого обжалуется;</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3) фамилия, имя, отчество (при наличии) или наименование заявителя;</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4) основания для принятия решения по жалобе;</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5) принятое по жалобе решение;</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7) сведения о порядке обжалования принятого по жалобе решения.</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5.18. </w:t>
      </w:r>
      <w:r w:rsidRPr="00594C3B">
        <w:rPr>
          <w:rFonts w:ascii="Times New Roman" w:eastAsiaTheme="minorHAnsi" w:hAnsi="Times New Roman" w:cs="Times New Roman"/>
          <w:sz w:val="28"/>
          <w:szCs w:val="28"/>
          <w:lang w:eastAsia="en-US"/>
        </w:rPr>
        <w:t>Ответ по результатам рассмотрения жалобы подписывается руководителем или уполномоченным на рассмотрение жалобы должностным лицом Агентства.</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Агентства, вид которой установлен законодательством Российской Федерации.</w:t>
      </w:r>
    </w:p>
    <w:p w:rsidR="00594C3B" w:rsidRP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lastRenderedPageBreak/>
        <w:t xml:space="preserve">5.20. В случае установления в ходе или по результатам </w:t>
      </w:r>
      <w:proofErr w:type="gramStart"/>
      <w:r w:rsidRPr="00594C3B">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Pr="00594C3B">
        <w:rPr>
          <w:rFonts w:ascii="Times New Roman" w:eastAsiaTheme="minorHAnsi" w:hAnsi="Times New Roman" w:cs="Times New Roman"/>
          <w:sz w:val="28"/>
          <w:szCs w:val="28"/>
          <w:lang w:eastAsia="en-US"/>
        </w:rPr>
        <w:t xml:space="preserve"> или признаков состава преступления руководитель Агентства незамедлительно направляет соответствующие материалы в органы прокуратуры.</w:t>
      </w:r>
    </w:p>
    <w:p w:rsidR="00594C3B" w:rsidRDefault="00594C3B" w:rsidP="00617281">
      <w:pPr>
        <w:spacing w:after="0" w:line="240" w:lineRule="auto"/>
        <w:ind w:firstLine="540"/>
        <w:jc w:val="both"/>
        <w:rPr>
          <w:rFonts w:ascii="Times New Roman" w:eastAsiaTheme="minorHAnsi" w:hAnsi="Times New Roman" w:cs="Times New Roman"/>
          <w:sz w:val="28"/>
          <w:szCs w:val="28"/>
          <w:lang w:eastAsia="en-US"/>
        </w:rPr>
      </w:pPr>
      <w:r w:rsidRPr="00594C3B">
        <w:rPr>
          <w:rFonts w:ascii="Times New Roman" w:eastAsiaTheme="minorHAnsi" w:hAnsi="Times New Roman" w:cs="Times New Roman"/>
          <w:sz w:val="28"/>
          <w:szCs w:val="28"/>
          <w:lang w:eastAsia="en-US"/>
        </w:rPr>
        <w:t>5.21. Решение, принятое по результатам рассмотрения жалобы, может быть обжаловано в судебном порядке в соответствии с законодательством Российской Федерации</w:t>
      </w:r>
      <w:proofErr w:type="gramStart"/>
      <w:r w:rsidRPr="00594C3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roofErr w:type="gramEnd"/>
    </w:p>
    <w:p w:rsidR="00594C3B" w:rsidRDefault="00C76B4F" w:rsidP="00617281">
      <w:pPr>
        <w:spacing w:after="0" w:line="240" w:lineRule="auto"/>
        <w:ind w:firstLine="567"/>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11</w:t>
      </w:r>
      <w:r w:rsidR="00594C3B">
        <w:rPr>
          <w:rFonts w:ascii="Times New Roman" w:eastAsiaTheme="minorHAnsi" w:hAnsi="Times New Roman" w:cs="Times New Roman"/>
          <w:sz w:val="28"/>
          <w:szCs w:val="28"/>
          <w:lang w:eastAsia="en-US"/>
        </w:rPr>
        <w:t>) </w:t>
      </w:r>
      <w:r w:rsidR="00695BEE">
        <w:rPr>
          <w:rFonts w:ascii="Times New Roman" w:eastAsiaTheme="minorHAnsi" w:hAnsi="Times New Roman" w:cs="Times New Roman"/>
          <w:sz w:val="28"/>
          <w:szCs w:val="28"/>
          <w:lang w:eastAsia="en-US"/>
        </w:rPr>
        <w:t xml:space="preserve">приложение № 2 к </w:t>
      </w:r>
      <w:r w:rsidR="00EA75A6" w:rsidRPr="00EA75A6">
        <w:rPr>
          <w:rFonts w:ascii="Times New Roman" w:eastAsiaTheme="minorHAnsi" w:hAnsi="Times New Roman" w:cs="Times New Roman"/>
          <w:sz w:val="28"/>
          <w:szCs w:val="28"/>
          <w:lang w:eastAsia="en-US"/>
        </w:rPr>
        <w:t>Административно</w:t>
      </w:r>
      <w:r w:rsidR="00EA75A6">
        <w:rPr>
          <w:rFonts w:ascii="Times New Roman" w:eastAsiaTheme="minorHAnsi" w:hAnsi="Times New Roman" w:cs="Times New Roman"/>
          <w:sz w:val="28"/>
          <w:szCs w:val="28"/>
          <w:lang w:eastAsia="en-US"/>
        </w:rPr>
        <w:t>му</w:t>
      </w:r>
      <w:r w:rsidR="00EA75A6" w:rsidRPr="00EA75A6">
        <w:rPr>
          <w:rFonts w:ascii="Times New Roman" w:eastAsiaTheme="minorHAnsi" w:hAnsi="Times New Roman" w:cs="Times New Roman"/>
          <w:sz w:val="28"/>
          <w:szCs w:val="28"/>
          <w:lang w:eastAsia="en-US"/>
        </w:rPr>
        <w:t xml:space="preserve"> регламент</w:t>
      </w:r>
      <w:r w:rsidR="00EA75A6">
        <w:rPr>
          <w:rFonts w:ascii="Times New Roman" w:eastAsiaTheme="minorHAnsi" w:hAnsi="Times New Roman" w:cs="Times New Roman"/>
          <w:sz w:val="28"/>
          <w:szCs w:val="28"/>
          <w:lang w:eastAsia="en-US"/>
        </w:rPr>
        <w:t>у</w:t>
      </w:r>
      <w:r w:rsidR="00EA75A6" w:rsidRPr="00EA75A6">
        <w:rPr>
          <w:rFonts w:ascii="Times New Roman" w:eastAsiaTheme="minorHAnsi" w:hAnsi="Times New Roman" w:cs="Times New Roman"/>
          <w:sz w:val="28"/>
          <w:szCs w:val="28"/>
          <w:lang w:eastAsia="en-US"/>
        </w:rPr>
        <w:t xml:space="preserve"> предоставления Агентством лесного хозяйства и охраны животного мира Камчатского края государственной услуги по подготовке, организации и проведению аукционов по продаже права на заключение договора аренды лесного участка, находящегося в государственной собственности, либо права на заключение договора купли-продажи лесных насаждений и заключению договора аренды лесного участка либо договора купли-продажи лесных насаждений</w:t>
      </w:r>
      <w:r w:rsidR="00EA75A6">
        <w:rPr>
          <w:rFonts w:ascii="Times New Roman" w:eastAsiaTheme="minorHAnsi" w:hAnsi="Times New Roman" w:cs="Times New Roman"/>
          <w:sz w:val="28"/>
          <w:szCs w:val="28"/>
          <w:lang w:eastAsia="en-US"/>
        </w:rPr>
        <w:t xml:space="preserve"> </w:t>
      </w:r>
      <w:r w:rsidR="00695BEE">
        <w:rPr>
          <w:rFonts w:ascii="Times New Roman" w:eastAsiaTheme="minorHAnsi" w:hAnsi="Times New Roman" w:cs="Times New Roman"/>
          <w:sz w:val="28"/>
          <w:szCs w:val="28"/>
          <w:lang w:eastAsia="en-US"/>
        </w:rPr>
        <w:t>изложить в редакции согласно</w:t>
      </w:r>
      <w:proofErr w:type="gramEnd"/>
      <w:r w:rsidR="00695BEE">
        <w:rPr>
          <w:rFonts w:ascii="Times New Roman" w:eastAsiaTheme="minorHAnsi" w:hAnsi="Times New Roman" w:cs="Times New Roman"/>
          <w:sz w:val="28"/>
          <w:szCs w:val="28"/>
          <w:lang w:eastAsia="en-US"/>
        </w:rPr>
        <w:t xml:space="preserve"> приложению № 1 к настоящему постановлению;</w:t>
      </w:r>
    </w:p>
    <w:p w:rsidR="00EA75A6" w:rsidRDefault="00C76B4F" w:rsidP="00617281">
      <w:pPr>
        <w:spacing w:after="0" w:line="240" w:lineRule="auto"/>
        <w:ind w:firstLine="567"/>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12</w:t>
      </w:r>
      <w:r w:rsidR="00695BEE">
        <w:rPr>
          <w:rFonts w:ascii="Times New Roman" w:eastAsiaTheme="minorHAnsi" w:hAnsi="Times New Roman" w:cs="Times New Roman"/>
          <w:sz w:val="28"/>
          <w:szCs w:val="28"/>
          <w:lang w:eastAsia="en-US"/>
        </w:rPr>
        <w:t>)</w:t>
      </w:r>
      <w:r w:rsidR="00613915">
        <w:rPr>
          <w:rFonts w:ascii="Times New Roman" w:eastAsiaTheme="minorHAnsi" w:hAnsi="Times New Roman" w:cs="Times New Roman"/>
          <w:sz w:val="28"/>
          <w:szCs w:val="28"/>
          <w:lang w:eastAsia="en-US"/>
        </w:rPr>
        <w:t> </w:t>
      </w:r>
      <w:r w:rsidR="00EA75A6">
        <w:rPr>
          <w:rFonts w:ascii="Times New Roman" w:eastAsiaTheme="minorHAnsi" w:hAnsi="Times New Roman" w:cs="Times New Roman"/>
          <w:sz w:val="28"/>
          <w:szCs w:val="28"/>
          <w:lang w:eastAsia="en-US"/>
        </w:rPr>
        <w:t xml:space="preserve">приложение № 3 к </w:t>
      </w:r>
      <w:r w:rsidR="00EA75A6" w:rsidRPr="00EA75A6">
        <w:rPr>
          <w:rFonts w:ascii="Times New Roman" w:eastAsiaTheme="minorHAnsi" w:hAnsi="Times New Roman" w:cs="Times New Roman"/>
          <w:sz w:val="28"/>
          <w:szCs w:val="28"/>
          <w:lang w:eastAsia="en-US"/>
        </w:rPr>
        <w:t>Административно</w:t>
      </w:r>
      <w:r w:rsidR="00EA75A6">
        <w:rPr>
          <w:rFonts w:ascii="Times New Roman" w:eastAsiaTheme="minorHAnsi" w:hAnsi="Times New Roman" w:cs="Times New Roman"/>
          <w:sz w:val="28"/>
          <w:szCs w:val="28"/>
          <w:lang w:eastAsia="en-US"/>
        </w:rPr>
        <w:t>му</w:t>
      </w:r>
      <w:r w:rsidR="00EA75A6" w:rsidRPr="00EA75A6">
        <w:rPr>
          <w:rFonts w:ascii="Times New Roman" w:eastAsiaTheme="minorHAnsi" w:hAnsi="Times New Roman" w:cs="Times New Roman"/>
          <w:sz w:val="28"/>
          <w:szCs w:val="28"/>
          <w:lang w:eastAsia="en-US"/>
        </w:rPr>
        <w:t xml:space="preserve"> регламент</w:t>
      </w:r>
      <w:r w:rsidR="00EA75A6">
        <w:rPr>
          <w:rFonts w:ascii="Times New Roman" w:eastAsiaTheme="minorHAnsi" w:hAnsi="Times New Roman" w:cs="Times New Roman"/>
          <w:sz w:val="28"/>
          <w:szCs w:val="28"/>
          <w:lang w:eastAsia="en-US"/>
        </w:rPr>
        <w:t>у</w:t>
      </w:r>
      <w:r w:rsidR="00EA75A6" w:rsidRPr="00EA75A6">
        <w:rPr>
          <w:rFonts w:ascii="Times New Roman" w:eastAsiaTheme="minorHAnsi" w:hAnsi="Times New Roman" w:cs="Times New Roman"/>
          <w:sz w:val="28"/>
          <w:szCs w:val="28"/>
          <w:lang w:eastAsia="en-US"/>
        </w:rPr>
        <w:t xml:space="preserve"> предоставления Агентством лесного хозяйства и охраны животного мира Камчатского края государственной услуги по подготовке, организации и проведению аукционов по продаже права на заключение договора аренды лесного участка, находящегося в государственной собственности, либо права на заключение договора купли-продажи лесных насаждений и заключению договора аренды лесного участка либо договора купли-продажи лесных насаждений</w:t>
      </w:r>
      <w:r w:rsidR="00EA75A6">
        <w:rPr>
          <w:rFonts w:ascii="Times New Roman" w:eastAsiaTheme="minorHAnsi" w:hAnsi="Times New Roman" w:cs="Times New Roman"/>
          <w:sz w:val="28"/>
          <w:szCs w:val="28"/>
          <w:lang w:eastAsia="en-US"/>
        </w:rPr>
        <w:t xml:space="preserve"> изложить в редакции согласно</w:t>
      </w:r>
      <w:proofErr w:type="gramEnd"/>
      <w:r w:rsidR="00EA75A6">
        <w:rPr>
          <w:rFonts w:ascii="Times New Roman" w:eastAsiaTheme="minorHAnsi" w:hAnsi="Times New Roman" w:cs="Times New Roman"/>
          <w:sz w:val="28"/>
          <w:szCs w:val="28"/>
          <w:lang w:eastAsia="en-US"/>
        </w:rPr>
        <w:t xml:space="preserve"> приложению № 2 к настоящему постановлению.</w:t>
      </w:r>
    </w:p>
    <w:p w:rsidR="00695BEE" w:rsidRPr="00594C3B" w:rsidRDefault="00695BEE" w:rsidP="00D95C6F">
      <w:pPr>
        <w:spacing w:after="0" w:line="240" w:lineRule="auto"/>
        <w:ind w:firstLine="567"/>
        <w:rPr>
          <w:rFonts w:ascii="Times New Roman" w:eastAsiaTheme="minorHAnsi" w:hAnsi="Times New Roman" w:cs="Times New Roman"/>
          <w:sz w:val="28"/>
          <w:szCs w:val="28"/>
          <w:lang w:eastAsia="en-US"/>
        </w:rPr>
      </w:pPr>
    </w:p>
    <w:p w:rsidR="000845F0" w:rsidRDefault="000845F0" w:rsidP="00D95C6F">
      <w:pPr>
        <w:tabs>
          <w:tab w:val="left" w:pos="1418"/>
        </w:tabs>
        <w:spacing w:after="0" w:line="240" w:lineRule="auto"/>
        <w:rPr>
          <w:rFonts w:ascii="Times New Roman" w:hAnsi="Times New Roman" w:cs="Times New Roman"/>
          <w:sz w:val="28"/>
          <w:szCs w:val="28"/>
        </w:rPr>
      </w:pPr>
    </w:p>
    <w:p w:rsidR="00DB475A" w:rsidRDefault="00DB475A" w:rsidP="00D95C6F">
      <w:pPr>
        <w:tabs>
          <w:tab w:val="left" w:pos="1418"/>
        </w:tabs>
        <w:spacing w:after="0" w:line="240" w:lineRule="auto"/>
        <w:rPr>
          <w:rFonts w:ascii="Times New Roman" w:hAnsi="Times New Roman" w:cs="Times New Roman"/>
          <w:sz w:val="28"/>
          <w:szCs w:val="28"/>
        </w:rPr>
      </w:pPr>
    </w:p>
    <w:p w:rsidR="0081159A" w:rsidRPr="008A69D7" w:rsidRDefault="0081159A" w:rsidP="00D95C6F">
      <w:pPr>
        <w:tabs>
          <w:tab w:val="left" w:pos="1418"/>
        </w:tabs>
        <w:spacing w:after="0" w:line="240" w:lineRule="auto"/>
        <w:rPr>
          <w:rFonts w:ascii="Times New Roman" w:hAnsi="Times New Roman" w:cs="Times New Roman"/>
          <w:sz w:val="28"/>
          <w:szCs w:val="28"/>
        </w:rPr>
      </w:pPr>
    </w:p>
    <w:p w:rsidR="00897C84" w:rsidRDefault="00BC074E" w:rsidP="00D95C6F">
      <w:pPr>
        <w:tabs>
          <w:tab w:val="left" w:pos="141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Губернатор </w:t>
      </w:r>
      <w:r w:rsidR="008F77E1">
        <w:rPr>
          <w:rFonts w:ascii="Times New Roman" w:hAnsi="Times New Roman" w:cs="Times New Roman"/>
          <w:sz w:val="28"/>
          <w:szCs w:val="28"/>
        </w:rPr>
        <w:t xml:space="preserve">Камчатского края </w:t>
      </w:r>
      <w:r w:rsidR="008F77E1">
        <w:rPr>
          <w:rFonts w:ascii="Times New Roman" w:hAnsi="Times New Roman" w:cs="Times New Roman"/>
          <w:sz w:val="28"/>
          <w:szCs w:val="28"/>
        </w:rPr>
        <w:tab/>
      </w:r>
      <w:r w:rsidR="008F77E1">
        <w:rPr>
          <w:rFonts w:ascii="Times New Roman" w:hAnsi="Times New Roman" w:cs="Times New Roman"/>
          <w:sz w:val="28"/>
          <w:szCs w:val="28"/>
        </w:rPr>
        <w:tab/>
        <w:t xml:space="preserve">           </w:t>
      </w:r>
      <w:r w:rsidR="000845F0">
        <w:rPr>
          <w:rFonts w:ascii="Times New Roman" w:hAnsi="Times New Roman" w:cs="Times New Roman"/>
          <w:sz w:val="28"/>
          <w:szCs w:val="28"/>
        </w:rPr>
        <w:t xml:space="preserve">       </w:t>
      </w:r>
      <w:r w:rsidR="00A268E9">
        <w:rPr>
          <w:rFonts w:ascii="Times New Roman" w:hAnsi="Times New Roman" w:cs="Times New Roman"/>
          <w:sz w:val="28"/>
          <w:szCs w:val="28"/>
        </w:rPr>
        <w:t xml:space="preserve">         </w:t>
      </w:r>
      <w:r>
        <w:rPr>
          <w:rFonts w:ascii="Times New Roman" w:hAnsi="Times New Roman" w:cs="Times New Roman"/>
          <w:sz w:val="28"/>
          <w:szCs w:val="28"/>
        </w:rPr>
        <w:t xml:space="preserve">        В.И. </w:t>
      </w:r>
      <w:proofErr w:type="spellStart"/>
      <w:r>
        <w:rPr>
          <w:rFonts w:ascii="Times New Roman" w:hAnsi="Times New Roman" w:cs="Times New Roman"/>
          <w:sz w:val="28"/>
          <w:szCs w:val="28"/>
        </w:rPr>
        <w:t>Илюхин</w:t>
      </w:r>
      <w:proofErr w:type="spellEnd"/>
    </w:p>
    <w:p w:rsidR="00BC074E" w:rsidRDefault="00BC074E" w:rsidP="00D95C6F">
      <w:pPr>
        <w:tabs>
          <w:tab w:val="left" w:pos="1418"/>
        </w:tabs>
        <w:spacing w:after="0" w:line="240" w:lineRule="auto"/>
        <w:rPr>
          <w:rFonts w:ascii="Times New Roman" w:hAnsi="Times New Roman" w:cs="Times New Roman"/>
          <w:sz w:val="28"/>
          <w:szCs w:val="28"/>
        </w:rPr>
      </w:pPr>
    </w:p>
    <w:bookmarkEnd w:id="1"/>
    <w:p w:rsidR="00695BEE" w:rsidRDefault="00695BEE" w:rsidP="00D95C6F">
      <w:pPr>
        <w:spacing w:after="0" w:line="240" w:lineRule="auto"/>
        <w:jc w:val="center"/>
        <w:rPr>
          <w:rFonts w:ascii="Times New Roman" w:hAnsi="Times New Roman" w:cs="Times New Roman"/>
          <w:caps/>
          <w:sz w:val="28"/>
          <w:szCs w:val="28"/>
        </w:rPr>
        <w:sectPr w:rsidR="00695BEE" w:rsidSect="00C76B4F">
          <w:pgSz w:w="11906" w:h="16838"/>
          <w:pgMar w:top="1134" w:right="851" w:bottom="1134" w:left="1134" w:header="720" w:footer="720" w:gutter="567"/>
          <w:cols w:space="720"/>
          <w:noEndnote/>
        </w:sectPr>
      </w:pPr>
    </w:p>
    <w:p w:rsidR="00613915" w:rsidRPr="00613915" w:rsidRDefault="0024041B" w:rsidP="00D95C6F">
      <w:pPr>
        <w:tabs>
          <w:tab w:val="left" w:pos="5103"/>
        </w:tabs>
        <w:spacing w:after="0" w:line="240" w:lineRule="auto"/>
        <w:ind w:left="5103"/>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w:t>
      </w:r>
      <w:r w:rsidR="00613915" w:rsidRPr="00613915">
        <w:rPr>
          <w:rFonts w:ascii="Times New Roman" w:eastAsiaTheme="minorHAnsi" w:hAnsi="Times New Roman" w:cs="Times New Roman"/>
          <w:sz w:val="28"/>
          <w:szCs w:val="28"/>
          <w:lang w:eastAsia="en-US"/>
        </w:rPr>
        <w:t>риложение</w:t>
      </w:r>
      <w:r w:rsidR="00613915">
        <w:rPr>
          <w:rFonts w:ascii="Times New Roman" w:eastAsiaTheme="minorHAnsi" w:hAnsi="Times New Roman" w:cs="Times New Roman"/>
          <w:sz w:val="28"/>
          <w:szCs w:val="28"/>
          <w:lang w:eastAsia="en-US"/>
        </w:rPr>
        <w:t xml:space="preserve"> № 1 </w:t>
      </w:r>
    </w:p>
    <w:p w:rsidR="00613915" w:rsidRPr="00613915" w:rsidRDefault="00613915" w:rsidP="00D95C6F">
      <w:pPr>
        <w:tabs>
          <w:tab w:val="left" w:pos="5103"/>
        </w:tabs>
        <w:spacing w:after="0" w:line="240" w:lineRule="auto"/>
        <w:ind w:left="5103"/>
        <w:rPr>
          <w:rFonts w:ascii="Times New Roman" w:eastAsiaTheme="minorHAnsi" w:hAnsi="Times New Roman" w:cs="Times New Roman"/>
          <w:sz w:val="28"/>
          <w:szCs w:val="28"/>
          <w:lang w:eastAsia="en-US"/>
        </w:rPr>
      </w:pPr>
      <w:r w:rsidRPr="00613915">
        <w:rPr>
          <w:rFonts w:ascii="Times New Roman" w:eastAsiaTheme="minorHAnsi" w:hAnsi="Times New Roman" w:cs="Times New Roman"/>
          <w:sz w:val="28"/>
          <w:szCs w:val="28"/>
          <w:lang w:eastAsia="en-US"/>
        </w:rPr>
        <w:t>к Постановлению губернатора</w:t>
      </w:r>
    </w:p>
    <w:p w:rsidR="00613915" w:rsidRPr="00613915" w:rsidRDefault="00613915" w:rsidP="00D95C6F">
      <w:pPr>
        <w:tabs>
          <w:tab w:val="left" w:pos="5103"/>
        </w:tabs>
        <w:spacing w:after="0" w:line="240" w:lineRule="auto"/>
        <w:ind w:left="5103"/>
        <w:rPr>
          <w:rFonts w:ascii="Times New Roman" w:eastAsiaTheme="minorHAnsi" w:hAnsi="Times New Roman" w:cs="Times New Roman"/>
          <w:sz w:val="28"/>
          <w:szCs w:val="28"/>
          <w:lang w:eastAsia="en-US"/>
        </w:rPr>
      </w:pPr>
      <w:r w:rsidRPr="00613915">
        <w:rPr>
          <w:rFonts w:ascii="Times New Roman" w:eastAsiaTheme="minorHAnsi" w:hAnsi="Times New Roman" w:cs="Times New Roman"/>
          <w:sz w:val="28"/>
          <w:szCs w:val="28"/>
          <w:lang w:eastAsia="en-US"/>
        </w:rPr>
        <w:t>Камчатского края</w:t>
      </w:r>
    </w:p>
    <w:p w:rsidR="00613915" w:rsidRDefault="00613915" w:rsidP="00D95C6F">
      <w:pPr>
        <w:tabs>
          <w:tab w:val="left" w:pos="5103"/>
        </w:tabs>
        <w:spacing w:after="0" w:line="240" w:lineRule="auto"/>
        <w:ind w:left="5103"/>
        <w:rPr>
          <w:rFonts w:ascii="Times New Roman" w:eastAsiaTheme="minorHAnsi" w:hAnsi="Times New Roman" w:cs="Times New Roman"/>
          <w:sz w:val="28"/>
          <w:szCs w:val="28"/>
          <w:lang w:eastAsia="en-US"/>
        </w:rPr>
      </w:pPr>
      <w:r w:rsidRPr="00613915">
        <w:rPr>
          <w:rFonts w:ascii="Times New Roman" w:eastAsiaTheme="minorHAnsi" w:hAnsi="Times New Roman" w:cs="Times New Roman"/>
          <w:sz w:val="28"/>
          <w:szCs w:val="28"/>
          <w:lang w:eastAsia="en-US"/>
        </w:rPr>
        <w:t xml:space="preserve">от </w:t>
      </w:r>
      <w:r>
        <w:rPr>
          <w:rFonts w:ascii="Times New Roman" w:eastAsiaTheme="minorHAnsi" w:hAnsi="Times New Roman" w:cs="Times New Roman"/>
          <w:sz w:val="28"/>
          <w:szCs w:val="28"/>
          <w:lang w:eastAsia="en-US"/>
        </w:rPr>
        <w:t>______________</w:t>
      </w:r>
      <w:r w:rsidRPr="0061391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61391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_____</w:t>
      </w:r>
    </w:p>
    <w:p w:rsidR="00613915" w:rsidRDefault="00613915" w:rsidP="00D95C6F">
      <w:pPr>
        <w:spacing w:after="0" w:line="240" w:lineRule="auto"/>
        <w:jc w:val="right"/>
        <w:rPr>
          <w:rFonts w:ascii="Times New Roman" w:eastAsiaTheme="minorHAnsi" w:hAnsi="Times New Roman" w:cs="Times New Roman"/>
          <w:sz w:val="28"/>
          <w:szCs w:val="28"/>
          <w:lang w:eastAsia="en-US"/>
        </w:rPr>
      </w:pPr>
    </w:p>
    <w:p w:rsidR="00613915" w:rsidRPr="00613915" w:rsidRDefault="00613915" w:rsidP="00D95C6F">
      <w:pPr>
        <w:spacing w:after="0" w:line="240" w:lineRule="auto"/>
        <w:jc w:val="right"/>
        <w:rPr>
          <w:rFonts w:ascii="Times New Roman" w:eastAsiaTheme="minorHAnsi" w:hAnsi="Times New Roman" w:cs="Times New Roman"/>
          <w:sz w:val="28"/>
          <w:szCs w:val="28"/>
          <w:lang w:eastAsia="en-US"/>
        </w:rPr>
      </w:pPr>
    </w:p>
    <w:p w:rsidR="00613915" w:rsidRPr="00613915" w:rsidRDefault="00613915" w:rsidP="00D95C6F">
      <w:pPr>
        <w:spacing w:after="0" w:line="240" w:lineRule="auto"/>
        <w:ind w:left="5103"/>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613915">
        <w:rPr>
          <w:rFonts w:ascii="Times New Roman" w:eastAsiaTheme="minorHAnsi" w:hAnsi="Times New Roman" w:cs="Times New Roman"/>
          <w:sz w:val="24"/>
          <w:szCs w:val="24"/>
          <w:lang w:eastAsia="en-US"/>
        </w:rPr>
        <w:t xml:space="preserve">Приложение </w:t>
      </w:r>
      <w:r>
        <w:rPr>
          <w:rFonts w:ascii="Times New Roman" w:eastAsiaTheme="minorHAnsi" w:hAnsi="Times New Roman" w:cs="Times New Roman"/>
          <w:sz w:val="24"/>
          <w:szCs w:val="24"/>
          <w:lang w:eastAsia="en-US"/>
        </w:rPr>
        <w:t>№</w:t>
      </w:r>
      <w:r w:rsidRPr="00613915">
        <w:rPr>
          <w:rFonts w:ascii="Times New Roman" w:eastAsiaTheme="minorHAnsi" w:hAnsi="Times New Roman" w:cs="Times New Roman"/>
          <w:sz w:val="24"/>
          <w:szCs w:val="24"/>
          <w:lang w:eastAsia="en-US"/>
        </w:rPr>
        <w:t xml:space="preserve"> 2</w:t>
      </w:r>
    </w:p>
    <w:p w:rsidR="00613915" w:rsidRPr="00613915" w:rsidRDefault="00613915" w:rsidP="00D95C6F">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к Административному регламенту</w:t>
      </w:r>
    </w:p>
    <w:p w:rsidR="00613915" w:rsidRPr="00613915" w:rsidRDefault="00613915" w:rsidP="00D95C6F">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предоставления Агентством</w:t>
      </w:r>
    </w:p>
    <w:p w:rsidR="00613915" w:rsidRPr="00613915" w:rsidRDefault="00613915" w:rsidP="00D95C6F">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лесного хозяйства и охраны</w:t>
      </w:r>
    </w:p>
    <w:p w:rsidR="00613915" w:rsidRPr="00613915" w:rsidRDefault="00613915" w:rsidP="00D95C6F">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животного мира Камчатского края</w:t>
      </w:r>
    </w:p>
    <w:p w:rsidR="00613915" w:rsidRPr="00613915" w:rsidRDefault="00613915" w:rsidP="00D95C6F">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государственной услуги по подготовке,</w:t>
      </w:r>
    </w:p>
    <w:p w:rsidR="00613915" w:rsidRPr="00613915" w:rsidRDefault="00613915" w:rsidP="00D95C6F">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организации и проведению аукционов</w:t>
      </w:r>
    </w:p>
    <w:p w:rsidR="00613915" w:rsidRPr="00613915" w:rsidRDefault="00613915" w:rsidP="00D95C6F">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по продаже права на заключение</w:t>
      </w:r>
    </w:p>
    <w:p w:rsidR="00613915" w:rsidRPr="00613915" w:rsidRDefault="00613915" w:rsidP="00D95C6F">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договора аренды лесного участка,</w:t>
      </w:r>
    </w:p>
    <w:p w:rsidR="00613915" w:rsidRPr="00613915" w:rsidRDefault="00613915" w:rsidP="00D95C6F">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находящегося в государственной</w:t>
      </w:r>
    </w:p>
    <w:p w:rsidR="00613915" w:rsidRPr="00613915" w:rsidRDefault="00613915" w:rsidP="00D95C6F">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собственности, либо права </w:t>
      </w:r>
      <w:proofErr w:type="gramStart"/>
      <w:r w:rsidRPr="00613915">
        <w:rPr>
          <w:rFonts w:ascii="Times New Roman" w:eastAsiaTheme="minorHAnsi" w:hAnsi="Times New Roman" w:cs="Times New Roman"/>
          <w:sz w:val="24"/>
          <w:szCs w:val="24"/>
          <w:lang w:eastAsia="en-US"/>
        </w:rPr>
        <w:t>на</w:t>
      </w:r>
      <w:proofErr w:type="gramEnd"/>
    </w:p>
    <w:p w:rsidR="00613915" w:rsidRPr="00613915" w:rsidRDefault="00613915" w:rsidP="00D95C6F">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заключение договора купли-продажи</w:t>
      </w:r>
    </w:p>
    <w:p w:rsidR="00613915" w:rsidRPr="00613915" w:rsidRDefault="00613915" w:rsidP="00D95C6F">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лесных насаждений и заключению</w:t>
      </w:r>
    </w:p>
    <w:p w:rsidR="00613915" w:rsidRPr="00613915" w:rsidRDefault="00613915" w:rsidP="00D95C6F">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договора аренды лесного участка</w:t>
      </w:r>
    </w:p>
    <w:p w:rsidR="00613915" w:rsidRPr="00613915" w:rsidRDefault="00613915" w:rsidP="00D95C6F">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либо договора купли-продажи</w:t>
      </w:r>
    </w:p>
    <w:p w:rsidR="00613915" w:rsidRPr="00613915" w:rsidRDefault="00613915" w:rsidP="00D95C6F">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лесных насаждений</w:t>
      </w:r>
    </w:p>
    <w:p w:rsidR="00695BEE" w:rsidRDefault="00695BEE" w:rsidP="00D95C6F">
      <w:pPr>
        <w:tabs>
          <w:tab w:val="left" w:pos="1418"/>
        </w:tabs>
        <w:spacing w:after="0" w:line="240" w:lineRule="auto"/>
        <w:rPr>
          <w:rFonts w:ascii="Times New Roman" w:hAnsi="Times New Roman" w:cs="Times New Roman"/>
          <w:sz w:val="24"/>
          <w:szCs w:val="24"/>
        </w:rPr>
      </w:pPr>
    </w:p>
    <w:p w:rsidR="00613915" w:rsidRPr="00613915" w:rsidRDefault="00613915" w:rsidP="00D95C6F">
      <w:pPr>
        <w:spacing w:after="0" w:line="240" w:lineRule="auto"/>
        <w:jc w:val="center"/>
        <w:rPr>
          <w:rFonts w:ascii="Times New Roman" w:eastAsiaTheme="minorHAnsi" w:hAnsi="Times New Roman" w:cs="Times New Roman"/>
          <w:b/>
          <w:bCs/>
          <w:sz w:val="24"/>
          <w:szCs w:val="24"/>
          <w:lang w:eastAsia="en-US"/>
        </w:rPr>
      </w:pPr>
      <w:r w:rsidRPr="00613915">
        <w:rPr>
          <w:rFonts w:ascii="Times New Roman" w:eastAsiaTheme="minorHAnsi" w:hAnsi="Times New Roman" w:cs="Times New Roman"/>
          <w:b/>
          <w:bCs/>
          <w:sz w:val="24"/>
          <w:szCs w:val="24"/>
          <w:lang w:eastAsia="en-US"/>
        </w:rPr>
        <w:t>ТИПОВОЙ ДОГОВОР</w:t>
      </w:r>
    </w:p>
    <w:p w:rsidR="00613915" w:rsidRPr="00613915" w:rsidRDefault="00613915" w:rsidP="00D95C6F">
      <w:pPr>
        <w:spacing w:after="0" w:line="240" w:lineRule="auto"/>
        <w:jc w:val="center"/>
        <w:rPr>
          <w:rFonts w:ascii="Times New Roman" w:eastAsiaTheme="minorHAnsi" w:hAnsi="Times New Roman" w:cs="Times New Roman"/>
          <w:b/>
          <w:bCs/>
          <w:sz w:val="24"/>
          <w:szCs w:val="24"/>
          <w:lang w:eastAsia="en-US"/>
        </w:rPr>
      </w:pPr>
      <w:r w:rsidRPr="00613915">
        <w:rPr>
          <w:rFonts w:ascii="Times New Roman" w:eastAsiaTheme="minorHAnsi" w:hAnsi="Times New Roman" w:cs="Times New Roman"/>
          <w:b/>
          <w:bCs/>
          <w:sz w:val="24"/>
          <w:szCs w:val="24"/>
          <w:lang w:eastAsia="en-US"/>
        </w:rPr>
        <w:t xml:space="preserve">аренды лесного участка </w:t>
      </w:r>
      <w:hyperlink w:anchor="Par241" w:history="1">
        <w:r w:rsidR="0053641B" w:rsidRPr="0053641B">
          <w:rPr>
            <w:rFonts w:ascii="Times New Roman" w:eastAsiaTheme="minorHAnsi" w:hAnsi="Times New Roman" w:cs="Times New Roman"/>
            <w:b/>
            <w:bCs/>
            <w:sz w:val="24"/>
            <w:szCs w:val="24"/>
            <w:lang w:eastAsia="en-US"/>
          </w:rPr>
          <w:t>&lt;1&gt;</w:t>
        </w:r>
      </w:hyperlink>
    </w:p>
    <w:p w:rsidR="00613915" w:rsidRPr="00613915" w:rsidRDefault="00613915" w:rsidP="00D95C6F">
      <w:pPr>
        <w:spacing w:after="0" w:line="240" w:lineRule="auto"/>
        <w:outlineLvl w:val="0"/>
        <w:rPr>
          <w:rFonts w:ascii="Times New Roman" w:eastAsiaTheme="minorHAnsi" w:hAnsi="Times New Roman" w:cs="Times New Roman"/>
          <w:sz w:val="24"/>
          <w:szCs w:val="24"/>
          <w:lang w:eastAsia="en-US"/>
        </w:rPr>
      </w:pPr>
    </w:p>
    <w:p w:rsidR="00613915" w:rsidRPr="00613915" w:rsidRDefault="00613915" w:rsidP="00D95C6F">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w:t>
      </w:r>
      <w:r w:rsidRPr="00613915">
        <w:rPr>
          <w:rFonts w:ascii="Times New Roman" w:eastAsiaTheme="minorHAnsi" w:hAnsi="Times New Roman" w:cs="Times New Roman"/>
          <w:lang w:eastAsia="en-US"/>
        </w:rPr>
        <w:t xml:space="preserve"> ____________            </w:t>
      </w:r>
      <w:r>
        <w:rPr>
          <w:rFonts w:ascii="Times New Roman" w:eastAsiaTheme="minorHAnsi" w:hAnsi="Times New Roman" w:cs="Times New Roman"/>
          <w:lang w:eastAsia="en-US"/>
        </w:rPr>
        <w:t xml:space="preserve">                                                                  </w:t>
      </w:r>
      <w:r w:rsidRPr="00613915">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w:t>
      </w:r>
      <w:r w:rsidRPr="00613915">
        <w:rPr>
          <w:rFonts w:ascii="Times New Roman" w:eastAsiaTheme="minorHAnsi" w:hAnsi="Times New Roman" w:cs="Times New Roman"/>
          <w:lang w:eastAsia="en-US"/>
        </w:rPr>
        <w:t xml:space="preserve">               "__" ____</w:t>
      </w:r>
      <w:r>
        <w:rPr>
          <w:rFonts w:ascii="Times New Roman" w:eastAsiaTheme="minorHAnsi" w:hAnsi="Times New Roman" w:cs="Times New Roman"/>
          <w:lang w:eastAsia="en-US"/>
        </w:rPr>
        <w:t>__</w:t>
      </w:r>
      <w:r w:rsidRPr="00613915">
        <w:rPr>
          <w:rFonts w:ascii="Times New Roman" w:eastAsiaTheme="minorHAnsi" w:hAnsi="Times New Roman" w:cs="Times New Roman"/>
          <w:lang w:eastAsia="en-US"/>
        </w:rPr>
        <w:t>_________ 20__ г.</w:t>
      </w:r>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w:t>
      </w:r>
      <w:r w:rsidRPr="00613915">
        <w:rPr>
          <w:rFonts w:ascii="Times New Roman" w:eastAsiaTheme="minorHAnsi" w:hAnsi="Times New Roman" w:cs="Times New Roman"/>
          <w:lang w:eastAsia="en-US"/>
        </w:rPr>
        <w:t xml:space="preserve">       (дата заключения договора)</w:t>
      </w:r>
    </w:p>
    <w:p w:rsidR="00613915" w:rsidRPr="00613915" w:rsidRDefault="00613915" w:rsidP="00D95C6F">
      <w:pPr>
        <w:spacing w:after="0" w:line="240" w:lineRule="auto"/>
        <w:rPr>
          <w:rFonts w:ascii="Times New Roman" w:eastAsiaTheme="minorHAnsi" w:hAnsi="Times New Roman" w:cs="Times New Roman"/>
          <w:lang w:eastAsia="en-US"/>
        </w:rPr>
      </w:pPr>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__________________________________________________________________</w:t>
      </w:r>
      <w:r w:rsidR="00E3082B">
        <w:rPr>
          <w:rFonts w:ascii="Times New Roman" w:eastAsiaTheme="minorHAnsi" w:hAnsi="Times New Roman" w:cs="Times New Roman"/>
          <w:lang w:eastAsia="en-US"/>
        </w:rPr>
        <w:t>_______________</w:t>
      </w:r>
      <w:r w:rsidRPr="00613915">
        <w:rPr>
          <w:rFonts w:ascii="Times New Roman" w:eastAsiaTheme="minorHAnsi" w:hAnsi="Times New Roman" w:cs="Times New Roman"/>
          <w:lang w:eastAsia="en-US"/>
        </w:rPr>
        <w:t>_________</w:t>
      </w:r>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 xml:space="preserve">                        (место заключения договора)</w:t>
      </w:r>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________________________________________________________________</w:t>
      </w:r>
      <w:r w:rsidR="00E3082B">
        <w:rPr>
          <w:rFonts w:ascii="Times New Roman" w:eastAsiaTheme="minorHAnsi" w:hAnsi="Times New Roman" w:cs="Times New Roman"/>
          <w:lang w:eastAsia="en-US"/>
        </w:rPr>
        <w:t>______________</w:t>
      </w:r>
      <w:r w:rsidRPr="00613915">
        <w:rPr>
          <w:rFonts w:ascii="Times New Roman" w:eastAsiaTheme="minorHAnsi" w:hAnsi="Times New Roman" w:cs="Times New Roman"/>
          <w:lang w:eastAsia="en-US"/>
        </w:rPr>
        <w:t>___________</w:t>
      </w:r>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 xml:space="preserve">      (наименование органа государственной власти </w:t>
      </w:r>
      <w:r>
        <w:rPr>
          <w:rFonts w:ascii="Times New Roman" w:eastAsiaTheme="minorHAnsi" w:hAnsi="Times New Roman" w:cs="Times New Roman"/>
          <w:lang w:eastAsia="en-US"/>
        </w:rPr>
        <w:t>Камчатского края</w:t>
      </w:r>
      <w:r w:rsidRPr="00613915">
        <w:rPr>
          <w:rFonts w:ascii="Times New Roman" w:eastAsiaTheme="minorHAnsi" w:hAnsi="Times New Roman" w:cs="Times New Roman"/>
          <w:lang w:eastAsia="en-US"/>
        </w:rPr>
        <w:t>)</w:t>
      </w:r>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в лице ________________________________________________________</w:t>
      </w:r>
      <w:r w:rsidR="00E3082B">
        <w:rPr>
          <w:rFonts w:ascii="Times New Roman" w:eastAsiaTheme="minorHAnsi" w:hAnsi="Times New Roman" w:cs="Times New Roman"/>
          <w:lang w:eastAsia="en-US"/>
        </w:rPr>
        <w:t>_______________</w:t>
      </w:r>
      <w:r w:rsidRPr="00613915">
        <w:rPr>
          <w:rFonts w:ascii="Times New Roman" w:eastAsiaTheme="minorHAnsi" w:hAnsi="Times New Roman" w:cs="Times New Roman"/>
          <w:lang w:eastAsia="en-US"/>
        </w:rPr>
        <w:t>____________</w:t>
      </w:r>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 xml:space="preserve">                       (должность, фамилия, имя, отчество)</w:t>
      </w:r>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___________________________________________________________________</w:t>
      </w:r>
      <w:r w:rsidR="00E3082B">
        <w:rPr>
          <w:rFonts w:ascii="Times New Roman" w:eastAsiaTheme="minorHAnsi" w:hAnsi="Times New Roman" w:cs="Times New Roman"/>
          <w:lang w:eastAsia="en-US"/>
        </w:rPr>
        <w:t>______________</w:t>
      </w:r>
      <w:r w:rsidRPr="00613915">
        <w:rPr>
          <w:rFonts w:ascii="Times New Roman" w:eastAsiaTheme="minorHAnsi" w:hAnsi="Times New Roman" w:cs="Times New Roman"/>
          <w:lang w:eastAsia="en-US"/>
        </w:rPr>
        <w:t>___</w:t>
      </w:r>
      <w:r w:rsidR="00E3082B">
        <w:rPr>
          <w:rFonts w:ascii="Times New Roman" w:eastAsiaTheme="minorHAnsi" w:hAnsi="Times New Roman" w:cs="Times New Roman"/>
          <w:lang w:eastAsia="en-US"/>
        </w:rPr>
        <w:t>__</w:t>
      </w:r>
      <w:r w:rsidRPr="00613915">
        <w:rPr>
          <w:rFonts w:ascii="Times New Roman" w:eastAsiaTheme="minorHAnsi" w:hAnsi="Times New Roman" w:cs="Times New Roman"/>
          <w:lang w:eastAsia="en-US"/>
        </w:rPr>
        <w:t>____,</w:t>
      </w:r>
    </w:p>
    <w:p w:rsidR="00613915" w:rsidRPr="00613915" w:rsidRDefault="00613915" w:rsidP="00D95C6F">
      <w:pPr>
        <w:spacing w:after="0" w:line="240" w:lineRule="auto"/>
        <w:rPr>
          <w:rFonts w:ascii="Times New Roman" w:eastAsiaTheme="minorHAnsi" w:hAnsi="Times New Roman" w:cs="Times New Roman"/>
          <w:lang w:eastAsia="en-US"/>
        </w:rPr>
      </w:pPr>
      <w:proofErr w:type="gramStart"/>
      <w:r w:rsidRPr="00613915">
        <w:rPr>
          <w:rFonts w:ascii="Times New Roman" w:eastAsiaTheme="minorHAnsi" w:hAnsi="Times New Roman" w:cs="Times New Roman"/>
          <w:lang w:eastAsia="en-US"/>
        </w:rPr>
        <w:t>действующего</w:t>
      </w:r>
      <w:proofErr w:type="gramEnd"/>
      <w:r w:rsidRPr="00613915">
        <w:rPr>
          <w:rFonts w:ascii="Times New Roman" w:eastAsiaTheme="minorHAnsi" w:hAnsi="Times New Roman" w:cs="Times New Roman"/>
          <w:lang w:eastAsia="en-US"/>
        </w:rPr>
        <w:t xml:space="preserve"> на основании _________________________________________</w:t>
      </w:r>
      <w:r w:rsidR="00E3082B">
        <w:rPr>
          <w:rFonts w:ascii="Times New Roman" w:eastAsiaTheme="minorHAnsi" w:hAnsi="Times New Roman" w:cs="Times New Roman"/>
          <w:lang w:eastAsia="en-US"/>
        </w:rPr>
        <w:t>________________</w:t>
      </w:r>
      <w:r w:rsidRPr="00613915">
        <w:rPr>
          <w:rFonts w:ascii="Times New Roman" w:eastAsiaTheme="minorHAnsi" w:hAnsi="Times New Roman" w:cs="Times New Roman"/>
          <w:lang w:eastAsia="en-US"/>
        </w:rPr>
        <w:t>__</w:t>
      </w:r>
      <w:r w:rsidR="00E3082B">
        <w:rPr>
          <w:rFonts w:ascii="Times New Roman" w:eastAsiaTheme="minorHAnsi" w:hAnsi="Times New Roman" w:cs="Times New Roman"/>
          <w:lang w:eastAsia="en-US"/>
        </w:rPr>
        <w:t>__</w:t>
      </w:r>
      <w:r w:rsidRPr="00613915">
        <w:rPr>
          <w:rFonts w:ascii="Times New Roman" w:eastAsiaTheme="minorHAnsi" w:hAnsi="Times New Roman" w:cs="Times New Roman"/>
          <w:lang w:eastAsia="en-US"/>
        </w:rPr>
        <w:t>_____,</w:t>
      </w:r>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 xml:space="preserve">                             (правоустанавливающий документ (положение, устав) или доверенность, их реквизиты)</w:t>
      </w:r>
    </w:p>
    <w:p w:rsidR="00613915" w:rsidRPr="00613915" w:rsidRDefault="00613915" w:rsidP="00D95C6F">
      <w:pPr>
        <w:spacing w:after="0" w:line="240" w:lineRule="auto"/>
        <w:rPr>
          <w:rFonts w:ascii="Times New Roman" w:eastAsiaTheme="minorHAnsi" w:hAnsi="Times New Roman" w:cs="Times New Roman"/>
          <w:lang w:eastAsia="en-US"/>
        </w:rPr>
      </w:pPr>
      <w:proofErr w:type="gramStart"/>
      <w:r w:rsidRPr="00613915">
        <w:rPr>
          <w:rFonts w:ascii="Times New Roman" w:eastAsiaTheme="minorHAnsi" w:hAnsi="Times New Roman" w:cs="Times New Roman"/>
          <w:lang w:eastAsia="en-US"/>
        </w:rPr>
        <w:t>именуемый</w:t>
      </w:r>
      <w:proofErr w:type="gramEnd"/>
      <w:r w:rsidRPr="00613915">
        <w:rPr>
          <w:rFonts w:ascii="Times New Roman" w:eastAsiaTheme="minorHAnsi" w:hAnsi="Times New Roman" w:cs="Times New Roman"/>
          <w:lang w:eastAsia="en-US"/>
        </w:rPr>
        <w:t xml:space="preserve"> в дальнейшем Арендодателем, с одной стороны, и _________</w:t>
      </w:r>
      <w:r w:rsidR="00E3082B">
        <w:rPr>
          <w:rFonts w:ascii="Times New Roman" w:eastAsiaTheme="minorHAnsi" w:hAnsi="Times New Roman" w:cs="Times New Roman"/>
          <w:lang w:eastAsia="en-US"/>
        </w:rPr>
        <w:t>___________________</w:t>
      </w:r>
      <w:r w:rsidRPr="00613915">
        <w:rPr>
          <w:rFonts w:ascii="Times New Roman" w:eastAsiaTheme="minorHAnsi" w:hAnsi="Times New Roman" w:cs="Times New Roman"/>
          <w:lang w:eastAsia="en-US"/>
        </w:rPr>
        <w:t>____</w:t>
      </w:r>
      <w:r w:rsidR="00E3082B">
        <w:rPr>
          <w:rFonts w:ascii="Times New Roman" w:eastAsiaTheme="minorHAnsi" w:hAnsi="Times New Roman" w:cs="Times New Roman"/>
          <w:lang w:eastAsia="en-US"/>
        </w:rPr>
        <w:t>_</w:t>
      </w:r>
      <w:r w:rsidRPr="00613915">
        <w:rPr>
          <w:rFonts w:ascii="Times New Roman" w:eastAsiaTheme="minorHAnsi" w:hAnsi="Times New Roman" w:cs="Times New Roman"/>
          <w:lang w:eastAsia="en-US"/>
        </w:rPr>
        <w:t>_____</w:t>
      </w:r>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________________________________________________________________</w:t>
      </w:r>
      <w:r w:rsidR="00E3082B">
        <w:rPr>
          <w:rFonts w:ascii="Times New Roman" w:eastAsiaTheme="minorHAnsi" w:hAnsi="Times New Roman" w:cs="Times New Roman"/>
          <w:lang w:eastAsia="en-US"/>
        </w:rPr>
        <w:t>_____________</w:t>
      </w:r>
      <w:r w:rsidRPr="00613915">
        <w:rPr>
          <w:rFonts w:ascii="Times New Roman" w:eastAsiaTheme="minorHAnsi" w:hAnsi="Times New Roman" w:cs="Times New Roman"/>
          <w:lang w:eastAsia="en-US"/>
        </w:rPr>
        <w:t>_______</w:t>
      </w:r>
      <w:r w:rsidR="00E3082B">
        <w:rPr>
          <w:rFonts w:ascii="Times New Roman" w:eastAsiaTheme="minorHAnsi" w:hAnsi="Times New Roman" w:cs="Times New Roman"/>
          <w:lang w:eastAsia="en-US"/>
        </w:rPr>
        <w:t>___</w:t>
      </w:r>
      <w:r w:rsidRPr="00613915">
        <w:rPr>
          <w:rFonts w:ascii="Times New Roman" w:eastAsiaTheme="minorHAnsi" w:hAnsi="Times New Roman" w:cs="Times New Roman"/>
          <w:lang w:eastAsia="en-US"/>
        </w:rPr>
        <w:t>____</w:t>
      </w:r>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 xml:space="preserve">  </w:t>
      </w:r>
      <w:proofErr w:type="gramStart"/>
      <w:r w:rsidRPr="00613915">
        <w:rPr>
          <w:rFonts w:ascii="Times New Roman" w:eastAsiaTheme="minorHAnsi" w:hAnsi="Times New Roman" w:cs="Times New Roman"/>
          <w:lang w:eastAsia="en-US"/>
        </w:rPr>
        <w:t>(наименование юридического лица, его организационно-правовая форма или фамилия, имя, отчество гражданина,</w:t>
      </w:r>
      <w:r w:rsidR="00E3082B" w:rsidRPr="00E3082B">
        <w:rPr>
          <w:rFonts w:ascii="Times New Roman" w:eastAsiaTheme="minorHAnsi" w:hAnsi="Times New Roman" w:cs="Times New Roman"/>
          <w:lang w:eastAsia="en-US"/>
        </w:rPr>
        <w:t xml:space="preserve"> </w:t>
      </w:r>
      <w:r w:rsidR="00E3082B">
        <w:rPr>
          <w:rFonts w:ascii="Times New Roman" w:eastAsiaTheme="minorHAnsi" w:hAnsi="Times New Roman" w:cs="Times New Roman"/>
          <w:lang w:eastAsia="en-US"/>
        </w:rPr>
        <w:t xml:space="preserve"> </w:t>
      </w:r>
      <w:r w:rsidR="00E3082B" w:rsidRPr="00613915">
        <w:rPr>
          <w:rFonts w:ascii="Times New Roman" w:eastAsiaTheme="minorHAnsi" w:hAnsi="Times New Roman" w:cs="Times New Roman"/>
          <w:lang w:eastAsia="en-US"/>
        </w:rPr>
        <w:t>в том числе индивидуального предпринимателя</w:t>
      </w:r>
      <w:proofErr w:type="gramEnd"/>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в лице _________________________________________________________</w:t>
      </w:r>
      <w:r w:rsidR="00E3082B">
        <w:rPr>
          <w:rFonts w:ascii="Times New Roman" w:eastAsiaTheme="minorHAnsi" w:hAnsi="Times New Roman" w:cs="Times New Roman"/>
          <w:lang w:eastAsia="en-US"/>
        </w:rPr>
        <w:t>______________</w:t>
      </w:r>
      <w:r w:rsidRPr="00613915">
        <w:rPr>
          <w:rFonts w:ascii="Times New Roman" w:eastAsiaTheme="minorHAnsi" w:hAnsi="Times New Roman" w:cs="Times New Roman"/>
          <w:lang w:eastAsia="en-US"/>
        </w:rPr>
        <w:t>______</w:t>
      </w:r>
      <w:r w:rsidR="00E3082B">
        <w:rPr>
          <w:rFonts w:ascii="Times New Roman" w:eastAsiaTheme="minorHAnsi" w:hAnsi="Times New Roman" w:cs="Times New Roman"/>
          <w:lang w:eastAsia="en-US"/>
        </w:rPr>
        <w:t>_____</w:t>
      </w:r>
      <w:r w:rsidRPr="00613915">
        <w:rPr>
          <w:rFonts w:ascii="Times New Roman" w:eastAsiaTheme="minorHAnsi" w:hAnsi="Times New Roman" w:cs="Times New Roman"/>
          <w:lang w:eastAsia="en-US"/>
        </w:rPr>
        <w:t>_____</w:t>
      </w:r>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 xml:space="preserve">        </w:t>
      </w:r>
      <w:proofErr w:type="gramStart"/>
      <w:r w:rsidRPr="00613915">
        <w:rPr>
          <w:rFonts w:ascii="Times New Roman" w:eastAsiaTheme="minorHAnsi" w:hAnsi="Times New Roman" w:cs="Times New Roman"/>
          <w:lang w:eastAsia="en-US"/>
        </w:rPr>
        <w:t>(фамилия, имя, отчество гражданина или лица, действующего от имени юридического лица</w:t>
      </w:r>
      <w:proofErr w:type="gramEnd"/>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__________________________________________________________________</w:t>
      </w:r>
      <w:r w:rsidR="00E3082B">
        <w:rPr>
          <w:rFonts w:ascii="Times New Roman" w:eastAsiaTheme="minorHAnsi" w:hAnsi="Times New Roman" w:cs="Times New Roman"/>
          <w:lang w:eastAsia="en-US"/>
        </w:rPr>
        <w:t>___________________</w:t>
      </w:r>
      <w:r w:rsidRPr="00613915">
        <w:rPr>
          <w:rFonts w:ascii="Times New Roman" w:eastAsiaTheme="minorHAnsi" w:hAnsi="Times New Roman" w:cs="Times New Roman"/>
          <w:lang w:eastAsia="en-US"/>
        </w:rPr>
        <w:t>________,</w:t>
      </w:r>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 xml:space="preserve">  либо от имени гражданина, в том числе индивидуального предпринимателя,  по доверенности)</w:t>
      </w:r>
    </w:p>
    <w:p w:rsidR="00613915" w:rsidRPr="00613915" w:rsidRDefault="00613915" w:rsidP="00D95C6F">
      <w:pPr>
        <w:spacing w:after="0" w:line="240" w:lineRule="auto"/>
        <w:rPr>
          <w:rFonts w:ascii="Times New Roman" w:eastAsiaTheme="minorHAnsi" w:hAnsi="Times New Roman" w:cs="Times New Roman"/>
          <w:lang w:eastAsia="en-US"/>
        </w:rPr>
      </w:pPr>
      <w:proofErr w:type="gramStart"/>
      <w:r w:rsidRPr="00613915">
        <w:rPr>
          <w:rFonts w:ascii="Times New Roman" w:eastAsiaTheme="minorHAnsi" w:hAnsi="Times New Roman" w:cs="Times New Roman"/>
          <w:lang w:eastAsia="en-US"/>
        </w:rPr>
        <w:t>действующего</w:t>
      </w:r>
      <w:proofErr w:type="gramEnd"/>
      <w:r w:rsidRPr="00613915">
        <w:rPr>
          <w:rFonts w:ascii="Times New Roman" w:eastAsiaTheme="minorHAnsi" w:hAnsi="Times New Roman" w:cs="Times New Roman"/>
          <w:lang w:eastAsia="en-US"/>
        </w:rPr>
        <w:t xml:space="preserve"> на основании ___________________________</w:t>
      </w:r>
      <w:r w:rsidR="00E3082B">
        <w:rPr>
          <w:rFonts w:ascii="Times New Roman" w:eastAsiaTheme="minorHAnsi" w:hAnsi="Times New Roman" w:cs="Times New Roman"/>
          <w:lang w:eastAsia="en-US"/>
        </w:rPr>
        <w:t>____________________</w:t>
      </w:r>
      <w:r w:rsidRPr="00613915">
        <w:rPr>
          <w:rFonts w:ascii="Times New Roman" w:eastAsiaTheme="minorHAnsi" w:hAnsi="Times New Roman" w:cs="Times New Roman"/>
          <w:lang w:eastAsia="en-US"/>
        </w:rPr>
        <w:t>_____________________,</w:t>
      </w:r>
    </w:p>
    <w:p w:rsidR="00E3082B"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 xml:space="preserve">                      </w:t>
      </w:r>
      <w:r w:rsidR="00E3082B">
        <w:rPr>
          <w:rFonts w:ascii="Times New Roman" w:eastAsiaTheme="minorHAnsi" w:hAnsi="Times New Roman" w:cs="Times New Roman"/>
          <w:lang w:eastAsia="en-US"/>
        </w:rPr>
        <w:t xml:space="preserve">                  </w:t>
      </w:r>
      <w:r w:rsidRPr="00613915">
        <w:rPr>
          <w:rFonts w:ascii="Times New Roman" w:eastAsiaTheme="minorHAnsi" w:hAnsi="Times New Roman" w:cs="Times New Roman"/>
          <w:lang w:eastAsia="en-US"/>
        </w:rPr>
        <w:t xml:space="preserve">          </w:t>
      </w:r>
      <w:proofErr w:type="gramStart"/>
      <w:r w:rsidRPr="00613915">
        <w:rPr>
          <w:rFonts w:ascii="Times New Roman" w:eastAsiaTheme="minorHAnsi" w:hAnsi="Times New Roman" w:cs="Times New Roman"/>
          <w:lang w:eastAsia="en-US"/>
        </w:rPr>
        <w:t>(документ, удостоверяющий личность,</w:t>
      </w:r>
      <w:r w:rsidR="00E3082B">
        <w:rPr>
          <w:rFonts w:ascii="Times New Roman" w:eastAsiaTheme="minorHAnsi" w:hAnsi="Times New Roman" w:cs="Times New Roman"/>
          <w:lang w:eastAsia="en-US"/>
        </w:rPr>
        <w:t xml:space="preserve"> </w:t>
      </w:r>
      <w:r w:rsidRPr="00613915">
        <w:rPr>
          <w:rFonts w:ascii="Times New Roman" w:eastAsiaTheme="minorHAnsi" w:hAnsi="Times New Roman" w:cs="Times New Roman"/>
          <w:lang w:eastAsia="en-US"/>
        </w:rPr>
        <w:t xml:space="preserve">и доверенность (при необходимости), </w:t>
      </w:r>
      <w:proofErr w:type="gramEnd"/>
    </w:p>
    <w:p w:rsidR="00613915" w:rsidRPr="00613915" w:rsidRDefault="00E3082B" w:rsidP="00D95C6F">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613915" w:rsidRPr="00613915">
        <w:rPr>
          <w:rFonts w:ascii="Times New Roman" w:eastAsiaTheme="minorHAnsi" w:hAnsi="Times New Roman" w:cs="Times New Roman"/>
          <w:lang w:eastAsia="en-US"/>
        </w:rPr>
        <w:t>их реквизиты)</w:t>
      </w:r>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именуемый  в  дальнейшем Арендатором, с другой стороны, заключили настоящий</w:t>
      </w:r>
      <w:r w:rsidR="00E3082B">
        <w:rPr>
          <w:rFonts w:ascii="Times New Roman" w:eastAsiaTheme="minorHAnsi" w:hAnsi="Times New Roman" w:cs="Times New Roman"/>
          <w:lang w:eastAsia="en-US"/>
        </w:rPr>
        <w:t xml:space="preserve"> </w:t>
      </w:r>
      <w:r w:rsidRPr="00613915">
        <w:rPr>
          <w:rFonts w:ascii="Times New Roman" w:eastAsiaTheme="minorHAnsi" w:hAnsi="Times New Roman" w:cs="Times New Roman"/>
          <w:lang w:eastAsia="en-US"/>
        </w:rPr>
        <w:t xml:space="preserve">Договор </w:t>
      </w:r>
      <w:r w:rsidR="0053641B">
        <w:rPr>
          <w:rFonts w:ascii="Times New Roman" w:eastAsiaTheme="minorHAnsi" w:hAnsi="Times New Roman" w:cs="Times New Roman"/>
          <w:lang w:eastAsia="en-US"/>
        </w:rPr>
        <w:t xml:space="preserve">                                    </w:t>
      </w:r>
      <w:r w:rsidRPr="00613915">
        <w:rPr>
          <w:rFonts w:ascii="Times New Roman" w:eastAsiaTheme="minorHAnsi" w:hAnsi="Times New Roman" w:cs="Times New Roman"/>
          <w:lang w:eastAsia="en-US"/>
        </w:rPr>
        <w:t>о нижеследующем:</w:t>
      </w:r>
    </w:p>
    <w:p w:rsidR="00613915" w:rsidRPr="00613915" w:rsidRDefault="00613915" w:rsidP="00D95C6F">
      <w:pPr>
        <w:spacing w:after="0" w:line="240" w:lineRule="auto"/>
        <w:rPr>
          <w:rFonts w:ascii="Times New Roman" w:eastAsiaTheme="minorHAnsi" w:hAnsi="Times New Roman" w:cs="Times New Roman"/>
          <w:sz w:val="24"/>
          <w:szCs w:val="24"/>
          <w:lang w:eastAsia="en-US"/>
        </w:rPr>
      </w:pPr>
    </w:p>
    <w:p w:rsidR="00613915" w:rsidRPr="00613915" w:rsidRDefault="00613915" w:rsidP="00D95C6F">
      <w:pPr>
        <w:spacing w:after="0" w:line="240" w:lineRule="auto"/>
        <w:jc w:val="center"/>
        <w:outlineLvl w:val="0"/>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I. Предмет Договора</w:t>
      </w:r>
    </w:p>
    <w:p w:rsidR="00613915" w:rsidRPr="00613915" w:rsidRDefault="00613915" w:rsidP="00D95C6F">
      <w:pPr>
        <w:spacing w:after="0" w:line="240" w:lineRule="auto"/>
        <w:rPr>
          <w:rFonts w:ascii="Times New Roman" w:eastAsiaTheme="minorHAnsi" w:hAnsi="Times New Roman" w:cs="Times New Roman"/>
          <w:sz w:val="24"/>
          <w:szCs w:val="24"/>
          <w:lang w:eastAsia="en-US"/>
        </w:rPr>
      </w:pPr>
    </w:p>
    <w:p w:rsidR="00613915" w:rsidRPr="0053641B" w:rsidRDefault="00613915" w:rsidP="00D95C6F">
      <w:pPr>
        <w:pStyle w:val="a8"/>
        <w:numPr>
          <w:ilvl w:val="0"/>
          <w:numId w:val="2"/>
        </w:numPr>
        <w:spacing w:after="0" w:line="240" w:lineRule="auto"/>
        <w:rPr>
          <w:rFonts w:ascii="Times New Roman" w:eastAsiaTheme="minorHAnsi" w:hAnsi="Times New Roman" w:cs="Times New Roman"/>
          <w:lang w:eastAsia="en-US"/>
        </w:rPr>
      </w:pPr>
      <w:r w:rsidRPr="0053641B">
        <w:rPr>
          <w:rFonts w:ascii="Times New Roman" w:eastAsiaTheme="minorHAnsi" w:hAnsi="Times New Roman" w:cs="Times New Roman"/>
          <w:lang w:eastAsia="en-US"/>
        </w:rPr>
        <w:t>По настоящему Договору Арендодатель на основании ______________</w:t>
      </w:r>
      <w:r w:rsidR="0053641B">
        <w:rPr>
          <w:rFonts w:ascii="Times New Roman" w:eastAsiaTheme="minorHAnsi" w:hAnsi="Times New Roman" w:cs="Times New Roman"/>
          <w:lang w:eastAsia="en-US"/>
        </w:rPr>
        <w:t>___________________</w:t>
      </w:r>
      <w:r w:rsidR="0053641B" w:rsidRPr="0053641B">
        <w:rPr>
          <w:rFonts w:ascii="Times New Roman" w:eastAsiaTheme="minorHAnsi" w:hAnsi="Times New Roman" w:cs="Times New Roman"/>
          <w:lang w:eastAsia="en-US"/>
        </w:rPr>
        <w:t>___</w:t>
      </w:r>
      <w:r w:rsidRPr="0053641B">
        <w:rPr>
          <w:rFonts w:ascii="Times New Roman" w:eastAsiaTheme="minorHAnsi" w:hAnsi="Times New Roman" w:cs="Times New Roman"/>
          <w:lang w:eastAsia="en-US"/>
        </w:rPr>
        <w:t>_____</w:t>
      </w:r>
    </w:p>
    <w:p w:rsidR="0053641B" w:rsidRDefault="0053641B" w:rsidP="00D95C6F">
      <w:pPr>
        <w:spacing w:after="0" w:line="240" w:lineRule="auto"/>
        <w:rPr>
          <w:rFonts w:ascii="Times New Roman" w:eastAsiaTheme="minorHAnsi" w:hAnsi="Times New Roman" w:cs="Times New Roman"/>
          <w:lang w:eastAsia="en-US"/>
        </w:rPr>
      </w:pPr>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lastRenderedPageBreak/>
        <w:t>_________________________________________________________________</w:t>
      </w:r>
      <w:r w:rsidR="0053641B">
        <w:rPr>
          <w:rFonts w:ascii="Times New Roman" w:eastAsiaTheme="minorHAnsi" w:hAnsi="Times New Roman" w:cs="Times New Roman"/>
          <w:lang w:eastAsia="en-US"/>
        </w:rPr>
        <w:t>______________</w:t>
      </w:r>
      <w:r w:rsidRPr="00613915">
        <w:rPr>
          <w:rFonts w:ascii="Times New Roman" w:eastAsiaTheme="minorHAnsi" w:hAnsi="Times New Roman" w:cs="Times New Roman"/>
          <w:lang w:eastAsia="en-US"/>
        </w:rPr>
        <w:t>__________</w:t>
      </w:r>
    </w:p>
    <w:p w:rsidR="0053641B" w:rsidRDefault="0053641B" w:rsidP="00D95C6F">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proofErr w:type="gramStart"/>
      <w:r w:rsidR="00613915" w:rsidRPr="00613915">
        <w:rPr>
          <w:rFonts w:ascii="Times New Roman" w:eastAsiaTheme="minorHAnsi" w:hAnsi="Times New Roman" w:cs="Times New Roman"/>
          <w:lang w:eastAsia="en-US"/>
        </w:rPr>
        <w:t>(номер и дата протокола о результатах аукциона (в случае заключения</w:t>
      </w:r>
      <w:r w:rsidRPr="00613915">
        <w:rPr>
          <w:rFonts w:ascii="Times New Roman" w:eastAsiaTheme="minorHAnsi" w:hAnsi="Times New Roman" w:cs="Times New Roman"/>
          <w:lang w:eastAsia="en-US"/>
        </w:rPr>
        <w:t xml:space="preserve"> договора без проведения аукциона </w:t>
      </w:r>
      <w:r>
        <w:rPr>
          <w:rFonts w:ascii="Times New Roman" w:eastAsiaTheme="minorHAnsi" w:hAnsi="Times New Roman" w:cs="Times New Roman"/>
          <w:lang w:eastAsia="en-US"/>
        </w:rPr>
        <w:t>–</w:t>
      </w:r>
      <w:proofErr w:type="gramEnd"/>
    </w:p>
    <w:p w:rsidR="0053641B" w:rsidRPr="00613915" w:rsidRDefault="0053641B"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w:t>
      </w:r>
      <w:r w:rsidRPr="00613915">
        <w:rPr>
          <w:rFonts w:ascii="Times New Roman" w:eastAsiaTheme="minorHAnsi" w:hAnsi="Times New Roman" w:cs="Times New Roman"/>
          <w:lang w:eastAsia="en-US"/>
        </w:rPr>
        <w:t>номер</w:t>
      </w:r>
      <w:r w:rsidRPr="0053641B">
        <w:rPr>
          <w:rFonts w:ascii="Times New Roman" w:eastAsiaTheme="minorHAnsi" w:hAnsi="Times New Roman" w:cs="Times New Roman"/>
          <w:lang w:eastAsia="en-US"/>
        </w:rPr>
        <w:t xml:space="preserve"> </w:t>
      </w:r>
      <w:r w:rsidRPr="00613915">
        <w:rPr>
          <w:rFonts w:ascii="Times New Roman" w:eastAsiaTheme="minorHAnsi" w:hAnsi="Times New Roman" w:cs="Times New Roman"/>
          <w:lang w:eastAsia="en-US"/>
        </w:rPr>
        <w:t>и дата решения органа</w:t>
      </w:r>
      <w:r w:rsidRPr="0053641B">
        <w:rPr>
          <w:rFonts w:ascii="Times New Roman" w:eastAsiaTheme="minorHAnsi" w:hAnsi="Times New Roman" w:cs="Times New Roman"/>
          <w:lang w:eastAsia="en-US"/>
        </w:rPr>
        <w:t xml:space="preserve"> </w:t>
      </w:r>
      <w:r w:rsidRPr="00613915">
        <w:rPr>
          <w:rFonts w:ascii="Times New Roman" w:eastAsiaTheme="minorHAnsi" w:hAnsi="Times New Roman" w:cs="Times New Roman"/>
          <w:lang w:eastAsia="en-US"/>
        </w:rPr>
        <w:t>государственной власти</w:t>
      </w:r>
      <w:r>
        <w:rPr>
          <w:rFonts w:ascii="Times New Roman" w:eastAsiaTheme="minorHAnsi" w:hAnsi="Times New Roman" w:cs="Times New Roman"/>
          <w:lang w:eastAsia="en-US"/>
        </w:rPr>
        <w:t xml:space="preserve"> Камчатского края, </w:t>
      </w:r>
      <w:r w:rsidRPr="00613915">
        <w:rPr>
          <w:rFonts w:ascii="Times New Roman" w:eastAsiaTheme="minorHAnsi" w:hAnsi="Times New Roman" w:cs="Times New Roman"/>
          <w:lang w:eastAsia="en-US"/>
        </w:rPr>
        <w:t>наименование органа</w:t>
      </w:r>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обязуется   предоставить,   а  Арендатор  обязуется  принять  во  временное</w:t>
      </w:r>
      <w:r w:rsidR="0053641B">
        <w:rPr>
          <w:rFonts w:ascii="Times New Roman" w:eastAsiaTheme="minorHAnsi" w:hAnsi="Times New Roman" w:cs="Times New Roman"/>
          <w:lang w:eastAsia="en-US"/>
        </w:rPr>
        <w:t xml:space="preserve"> </w:t>
      </w:r>
      <w:r w:rsidRPr="00613915">
        <w:rPr>
          <w:rFonts w:ascii="Times New Roman" w:eastAsiaTheme="minorHAnsi" w:hAnsi="Times New Roman" w:cs="Times New Roman"/>
          <w:lang w:eastAsia="en-US"/>
        </w:rPr>
        <w:t xml:space="preserve">пользование лесной участок, находящийся </w:t>
      </w:r>
      <w:proofErr w:type="gramStart"/>
      <w:r w:rsidRPr="00613915">
        <w:rPr>
          <w:rFonts w:ascii="Times New Roman" w:eastAsiaTheme="minorHAnsi" w:hAnsi="Times New Roman" w:cs="Times New Roman"/>
          <w:lang w:eastAsia="en-US"/>
        </w:rPr>
        <w:t>в</w:t>
      </w:r>
      <w:proofErr w:type="gramEnd"/>
      <w:r w:rsidRPr="00613915">
        <w:rPr>
          <w:rFonts w:ascii="Times New Roman" w:eastAsiaTheme="minorHAnsi" w:hAnsi="Times New Roman" w:cs="Times New Roman"/>
          <w:lang w:eastAsia="en-US"/>
        </w:rPr>
        <w:t xml:space="preserve"> _____________</w:t>
      </w:r>
      <w:r w:rsidR="0053641B">
        <w:rPr>
          <w:rFonts w:ascii="Times New Roman" w:eastAsiaTheme="minorHAnsi" w:hAnsi="Times New Roman" w:cs="Times New Roman"/>
          <w:lang w:eastAsia="en-US"/>
        </w:rPr>
        <w:t>____________________________________________</w:t>
      </w:r>
      <w:r w:rsidRPr="00613915">
        <w:rPr>
          <w:rFonts w:ascii="Times New Roman" w:eastAsiaTheme="minorHAnsi" w:hAnsi="Times New Roman" w:cs="Times New Roman"/>
          <w:lang w:eastAsia="en-US"/>
        </w:rPr>
        <w:t>____________________</w:t>
      </w:r>
    </w:p>
    <w:p w:rsidR="0053641B" w:rsidRDefault="00613915" w:rsidP="00D95C6F">
      <w:pPr>
        <w:spacing w:after="0" w:line="240" w:lineRule="auto"/>
        <w:jc w:val="center"/>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 xml:space="preserve">государственной собственности,  </w:t>
      </w:r>
      <w:proofErr w:type="gramStart"/>
      <w:r w:rsidRPr="00613915">
        <w:rPr>
          <w:rFonts w:ascii="Times New Roman" w:eastAsiaTheme="minorHAnsi" w:hAnsi="Times New Roman" w:cs="Times New Roman"/>
          <w:lang w:eastAsia="en-US"/>
        </w:rPr>
        <w:t>определенный</w:t>
      </w:r>
      <w:proofErr w:type="gramEnd"/>
      <w:r w:rsidRPr="00613915">
        <w:rPr>
          <w:rFonts w:ascii="Times New Roman" w:eastAsiaTheme="minorHAnsi" w:hAnsi="Times New Roman" w:cs="Times New Roman"/>
          <w:lang w:eastAsia="en-US"/>
        </w:rPr>
        <w:t xml:space="preserve"> в </w:t>
      </w:r>
      <w:hyperlink w:anchor="Par50" w:history="1">
        <w:r w:rsidRPr="0053641B">
          <w:rPr>
            <w:rFonts w:ascii="Times New Roman" w:eastAsiaTheme="minorHAnsi" w:hAnsi="Times New Roman" w:cs="Times New Roman"/>
            <w:lang w:eastAsia="en-US"/>
          </w:rPr>
          <w:t>пункте 2</w:t>
        </w:r>
      </w:hyperlink>
      <w:r w:rsidRPr="00613915">
        <w:rPr>
          <w:rFonts w:ascii="Times New Roman" w:eastAsiaTheme="minorHAnsi" w:hAnsi="Times New Roman" w:cs="Times New Roman"/>
          <w:lang w:eastAsia="en-US"/>
        </w:rPr>
        <w:t xml:space="preserve"> настоящего Договора</w:t>
      </w:r>
    </w:p>
    <w:p w:rsidR="00613915" w:rsidRPr="00613915" w:rsidRDefault="00613915" w:rsidP="00D95C6F">
      <w:pPr>
        <w:spacing w:after="0" w:line="240" w:lineRule="auto"/>
        <w:jc w:val="center"/>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 xml:space="preserve">(далее </w:t>
      </w:r>
      <w:r w:rsidR="0053641B">
        <w:rPr>
          <w:rFonts w:ascii="Times New Roman" w:eastAsiaTheme="minorHAnsi" w:hAnsi="Times New Roman" w:cs="Times New Roman"/>
          <w:lang w:eastAsia="en-US"/>
        </w:rPr>
        <w:t>–</w:t>
      </w:r>
      <w:r w:rsidRPr="00613915">
        <w:rPr>
          <w:rFonts w:ascii="Times New Roman" w:eastAsiaTheme="minorHAnsi" w:hAnsi="Times New Roman" w:cs="Times New Roman"/>
          <w:lang w:eastAsia="en-US"/>
        </w:rPr>
        <w:t xml:space="preserve"> лесной</w:t>
      </w:r>
      <w:r w:rsidR="0053641B">
        <w:rPr>
          <w:rFonts w:ascii="Times New Roman" w:eastAsiaTheme="minorHAnsi" w:hAnsi="Times New Roman" w:cs="Times New Roman"/>
          <w:lang w:eastAsia="en-US"/>
        </w:rPr>
        <w:t xml:space="preserve"> </w:t>
      </w:r>
      <w:r w:rsidRPr="00613915">
        <w:rPr>
          <w:rFonts w:ascii="Times New Roman" w:eastAsiaTheme="minorHAnsi" w:hAnsi="Times New Roman" w:cs="Times New Roman"/>
          <w:lang w:eastAsia="en-US"/>
        </w:rPr>
        <w:t>участок).</w:t>
      </w:r>
    </w:p>
    <w:p w:rsidR="00613915" w:rsidRPr="00613915" w:rsidRDefault="00613915" w:rsidP="00D95C6F">
      <w:pPr>
        <w:spacing w:after="0" w:line="240" w:lineRule="auto"/>
        <w:ind w:firstLine="540"/>
        <w:rPr>
          <w:rFonts w:ascii="Times New Roman" w:eastAsiaTheme="minorHAnsi" w:hAnsi="Times New Roman" w:cs="Times New Roman"/>
          <w:sz w:val="24"/>
          <w:szCs w:val="24"/>
          <w:lang w:eastAsia="en-US"/>
        </w:rPr>
      </w:pPr>
      <w:bookmarkStart w:id="6" w:name="Par50"/>
      <w:bookmarkEnd w:id="6"/>
      <w:r w:rsidRPr="00613915">
        <w:rPr>
          <w:rFonts w:ascii="Times New Roman" w:eastAsiaTheme="minorHAnsi" w:hAnsi="Times New Roman" w:cs="Times New Roman"/>
          <w:sz w:val="24"/>
          <w:szCs w:val="24"/>
          <w:lang w:eastAsia="en-US"/>
        </w:rPr>
        <w:t>2. Лесной участок имеет следующие характеристики:</w:t>
      </w:r>
    </w:p>
    <w:p w:rsidR="00613915" w:rsidRPr="00613915" w:rsidRDefault="00613915" w:rsidP="00D95C6F">
      <w:pPr>
        <w:spacing w:after="0" w:line="240" w:lineRule="auto"/>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площадь: _____________ </w:t>
      </w:r>
      <w:proofErr w:type="gramStart"/>
      <w:r w:rsidRPr="00613915">
        <w:rPr>
          <w:rFonts w:ascii="Times New Roman" w:eastAsiaTheme="minorHAnsi" w:hAnsi="Times New Roman" w:cs="Times New Roman"/>
          <w:sz w:val="24"/>
          <w:szCs w:val="24"/>
          <w:lang w:eastAsia="en-US"/>
        </w:rPr>
        <w:t>га</w:t>
      </w:r>
      <w:proofErr w:type="gramEnd"/>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sz w:val="24"/>
          <w:szCs w:val="24"/>
          <w:lang w:eastAsia="en-US"/>
        </w:rPr>
        <w:t>местоположение:</w:t>
      </w:r>
      <w:r w:rsidRPr="00613915">
        <w:rPr>
          <w:rFonts w:ascii="Times New Roman" w:eastAsiaTheme="minorHAnsi" w:hAnsi="Times New Roman" w:cs="Times New Roman"/>
          <w:lang w:eastAsia="en-US"/>
        </w:rPr>
        <w:t>___________________________________________________________________________</w:t>
      </w:r>
    </w:p>
    <w:p w:rsidR="00613915" w:rsidRPr="00613915" w:rsidRDefault="0053641B" w:rsidP="00D95C6F">
      <w:pPr>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proofErr w:type="gramStart"/>
      <w:r w:rsidR="00613915" w:rsidRPr="00613915">
        <w:rPr>
          <w:rFonts w:ascii="Times New Roman" w:eastAsiaTheme="minorHAnsi" w:hAnsi="Times New Roman" w:cs="Times New Roman"/>
          <w:lang w:eastAsia="en-US"/>
        </w:rPr>
        <w:t>(субъект Российской Федерации, муниципальный район, лесничество (лесопарк),</w:t>
      </w:r>
      <w:proofErr w:type="gramEnd"/>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________________________________________________________________</w:t>
      </w:r>
      <w:r w:rsidR="0053641B">
        <w:rPr>
          <w:rFonts w:ascii="Times New Roman" w:eastAsiaTheme="minorHAnsi" w:hAnsi="Times New Roman" w:cs="Times New Roman"/>
          <w:lang w:eastAsia="en-US"/>
        </w:rPr>
        <w:t>______________</w:t>
      </w:r>
      <w:r w:rsidRPr="00613915">
        <w:rPr>
          <w:rFonts w:ascii="Times New Roman" w:eastAsiaTheme="minorHAnsi" w:hAnsi="Times New Roman" w:cs="Times New Roman"/>
          <w:lang w:eastAsia="en-US"/>
        </w:rPr>
        <w:t>___________</w:t>
      </w:r>
    </w:p>
    <w:p w:rsidR="0053641B" w:rsidRDefault="00613915" w:rsidP="00D95C6F">
      <w:pPr>
        <w:spacing w:after="0" w:line="240" w:lineRule="auto"/>
        <w:jc w:val="center"/>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участковое лесничество, урочище (при наличии), номер (номера) лесного квартала,</w:t>
      </w:r>
    </w:p>
    <w:p w:rsidR="00613915" w:rsidRPr="00613915" w:rsidRDefault="00613915" w:rsidP="00D95C6F">
      <w:pPr>
        <w:spacing w:after="0" w:line="240" w:lineRule="auto"/>
        <w:jc w:val="center"/>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лесотаксационного выдела)</w:t>
      </w:r>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_______________________________________________________________________</w:t>
      </w:r>
      <w:r w:rsidR="0053641B">
        <w:rPr>
          <w:rFonts w:ascii="Times New Roman" w:eastAsiaTheme="minorHAnsi" w:hAnsi="Times New Roman" w:cs="Times New Roman"/>
          <w:lang w:eastAsia="en-US"/>
        </w:rPr>
        <w:t>_______________</w:t>
      </w:r>
      <w:r w:rsidRPr="00613915">
        <w:rPr>
          <w:rFonts w:ascii="Times New Roman" w:eastAsiaTheme="minorHAnsi" w:hAnsi="Times New Roman" w:cs="Times New Roman"/>
          <w:lang w:eastAsia="en-US"/>
        </w:rPr>
        <w:t>____</w:t>
      </w:r>
    </w:p>
    <w:p w:rsidR="00613915" w:rsidRPr="00613915" w:rsidRDefault="00613915" w:rsidP="00D95C6F">
      <w:pPr>
        <w:spacing w:after="0" w:line="240" w:lineRule="auto"/>
        <w:jc w:val="center"/>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(кадастровый номер и номер учетной записи в государственном лесном реестре)</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3. Границы лесного участка определены в кадастровом паспорте, а также указаны в схеме расположения лесного участка, предусмотренной </w:t>
      </w:r>
      <w:hyperlink r:id="rId18" w:history="1">
        <w:r w:rsidRPr="0053641B">
          <w:rPr>
            <w:rFonts w:ascii="Times New Roman" w:eastAsiaTheme="minorHAnsi" w:hAnsi="Times New Roman" w:cs="Times New Roman"/>
            <w:sz w:val="24"/>
            <w:szCs w:val="24"/>
            <w:lang w:eastAsia="en-US"/>
          </w:rPr>
          <w:t xml:space="preserve">приложением </w:t>
        </w:r>
        <w:r w:rsidR="0053641B" w:rsidRPr="0053641B">
          <w:rPr>
            <w:rFonts w:ascii="Times New Roman" w:eastAsiaTheme="minorHAnsi" w:hAnsi="Times New Roman" w:cs="Times New Roman"/>
            <w:sz w:val="24"/>
            <w:szCs w:val="24"/>
            <w:lang w:eastAsia="en-US"/>
          </w:rPr>
          <w:t>№</w:t>
        </w:r>
        <w:r w:rsidRPr="0053641B">
          <w:rPr>
            <w:rFonts w:ascii="Times New Roman" w:eastAsiaTheme="minorHAnsi" w:hAnsi="Times New Roman" w:cs="Times New Roman"/>
            <w:sz w:val="24"/>
            <w:szCs w:val="24"/>
            <w:lang w:eastAsia="en-US"/>
          </w:rPr>
          <w:t xml:space="preserve"> 1</w:t>
        </w:r>
      </w:hyperlink>
      <w:r w:rsidRPr="00613915">
        <w:rPr>
          <w:rFonts w:ascii="Times New Roman" w:eastAsiaTheme="minorHAnsi" w:hAnsi="Times New Roman" w:cs="Times New Roman"/>
          <w:sz w:val="24"/>
          <w:szCs w:val="24"/>
          <w:lang w:eastAsia="en-US"/>
        </w:rPr>
        <w:t xml:space="preserve"> к настоящему Договору. 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r:id="rId19" w:history="1">
        <w:r w:rsidRPr="0053641B">
          <w:rPr>
            <w:rFonts w:ascii="Times New Roman" w:eastAsiaTheme="minorHAnsi" w:hAnsi="Times New Roman" w:cs="Times New Roman"/>
            <w:sz w:val="24"/>
            <w:szCs w:val="24"/>
            <w:lang w:eastAsia="en-US"/>
          </w:rPr>
          <w:t xml:space="preserve">приложении </w:t>
        </w:r>
        <w:r w:rsidR="0053641B" w:rsidRPr="0053641B">
          <w:rPr>
            <w:rFonts w:ascii="Times New Roman" w:eastAsiaTheme="minorHAnsi" w:hAnsi="Times New Roman" w:cs="Times New Roman"/>
            <w:sz w:val="24"/>
            <w:szCs w:val="24"/>
            <w:lang w:eastAsia="en-US"/>
          </w:rPr>
          <w:t>№</w:t>
        </w:r>
        <w:r w:rsidRPr="0053641B">
          <w:rPr>
            <w:rFonts w:ascii="Times New Roman" w:eastAsiaTheme="minorHAnsi" w:hAnsi="Times New Roman" w:cs="Times New Roman"/>
            <w:sz w:val="24"/>
            <w:szCs w:val="24"/>
            <w:lang w:eastAsia="en-US"/>
          </w:rPr>
          <w:t xml:space="preserve"> 2</w:t>
        </w:r>
      </w:hyperlink>
      <w:r w:rsidRPr="00613915">
        <w:rPr>
          <w:rFonts w:ascii="Times New Roman" w:eastAsiaTheme="minorHAnsi" w:hAnsi="Times New Roman" w:cs="Times New Roman"/>
          <w:sz w:val="24"/>
          <w:szCs w:val="24"/>
          <w:lang w:eastAsia="en-US"/>
        </w:rPr>
        <w:t xml:space="preserve"> к настоящему Договору.</w:t>
      </w:r>
    </w:p>
    <w:p w:rsidR="00613915" w:rsidRPr="0053641B" w:rsidRDefault="00613915" w:rsidP="00D95C6F">
      <w:pPr>
        <w:spacing w:after="0" w:line="240" w:lineRule="auto"/>
        <w:ind w:firstLine="567"/>
        <w:rPr>
          <w:rFonts w:ascii="Times New Roman" w:eastAsiaTheme="minorHAnsi" w:hAnsi="Times New Roman" w:cs="Times New Roman"/>
          <w:sz w:val="24"/>
          <w:szCs w:val="24"/>
          <w:lang w:eastAsia="en-US"/>
        </w:rPr>
      </w:pPr>
      <w:r w:rsidRPr="0053641B">
        <w:rPr>
          <w:rFonts w:ascii="Times New Roman" w:eastAsiaTheme="minorHAnsi" w:hAnsi="Times New Roman" w:cs="Times New Roman"/>
          <w:sz w:val="24"/>
          <w:szCs w:val="24"/>
          <w:lang w:eastAsia="en-US"/>
        </w:rPr>
        <w:t xml:space="preserve">4. Арендатору передается лесной участок в целях использования лесов </w:t>
      </w:r>
      <w:proofErr w:type="gramStart"/>
      <w:r w:rsidRPr="0053641B">
        <w:rPr>
          <w:rFonts w:ascii="Times New Roman" w:eastAsiaTheme="minorHAnsi" w:hAnsi="Times New Roman" w:cs="Times New Roman"/>
          <w:sz w:val="24"/>
          <w:szCs w:val="24"/>
          <w:lang w:eastAsia="en-US"/>
        </w:rPr>
        <w:t>для</w:t>
      </w:r>
      <w:proofErr w:type="gramEnd"/>
    </w:p>
    <w:p w:rsidR="00613915" w:rsidRPr="00613915" w:rsidRDefault="00613915" w:rsidP="00D95C6F">
      <w:pPr>
        <w:spacing w:after="0" w:line="240" w:lineRule="auto"/>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_________________________________________________________________</w:t>
      </w:r>
      <w:r w:rsidR="0053641B">
        <w:rPr>
          <w:rFonts w:ascii="Times New Roman" w:eastAsiaTheme="minorHAnsi" w:hAnsi="Times New Roman" w:cs="Times New Roman"/>
          <w:lang w:eastAsia="en-US"/>
        </w:rPr>
        <w:t>__________________</w:t>
      </w:r>
      <w:r w:rsidRPr="00613915">
        <w:rPr>
          <w:rFonts w:ascii="Times New Roman" w:eastAsiaTheme="minorHAnsi" w:hAnsi="Times New Roman" w:cs="Times New Roman"/>
          <w:lang w:eastAsia="en-US"/>
        </w:rPr>
        <w:t>__________</w:t>
      </w:r>
    </w:p>
    <w:p w:rsidR="0053641B" w:rsidRDefault="00613915" w:rsidP="00D95C6F">
      <w:pPr>
        <w:spacing w:after="0" w:line="240" w:lineRule="auto"/>
        <w:jc w:val="center"/>
        <w:rPr>
          <w:rFonts w:ascii="Times New Roman" w:eastAsiaTheme="minorHAnsi" w:hAnsi="Times New Roman" w:cs="Times New Roman"/>
          <w:lang w:eastAsia="en-US"/>
        </w:rPr>
      </w:pPr>
      <w:proofErr w:type="gramStart"/>
      <w:r w:rsidRPr="00613915">
        <w:rPr>
          <w:rFonts w:ascii="Times New Roman" w:eastAsiaTheme="minorHAnsi" w:hAnsi="Times New Roman" w:cs="Times New Roman"/>
          <w:lang w:eastAsia="en-US"/>
        </w:rPr>
        <w:t xml:space="preserve">(указывается вид (виды) использования лесов в соответствии с </w:t>
      </w:r>
      <w:hyperlink r:id="rId20" w:history="1">
        <w:r w:rsidRPr="0053641B">
          <w:rPr>
            <w:rFonts w:ascii="Times New Roman" w:eastAsiaTheme="minorHAnsi" w:hAnsi="Times New Roman" w:cs="Times New Roman"/>
            <w:lang w:eastAsia="en-US"/>
          </w:rPr>
          <w:t>частью 1</w:t>
        </w:r>
      </w:hyperlink>
      <w:r w:rsidRPr="00613915">
        <w:rPr>
          <w:rFonts w:ascii="Times New Roman" w:eastAsiaTheme="minorHAnsi" w:hAnsi="Times New Roman" w:cs="Times New Roman"/>
          <w:lang w:eastAsia="en-US"/>
        </w:rPr>
        <w:t>статьи 25 Лесного кодекса Российской Федерации, установленный объем</w:t>
      </w:r>
      <w:r w:rsidR="0053641B">
        <w:rPr>
          <w:rFonts w:ascii="Times New Roman" w:eastAsiaTheme="minorHAnsi" w:hAnsi="Times New Roman" w:cs="Times New Roman"/>
          <w:lang w:eastAsia="en-US"/>
        </w:rPr>
        <w:t xml:space="preserve"> </w:t>
      </w:r>
      <w:r w:rsidRPr="00613915">
        <w:rPr>
          <w:rFonts w:ascii="Times New Roman" w:eastAsiaTheme="minorHAnsi" w:hAnsi="Times New Roman" w:cs="Times New Roman"/>
          <w:lang w:eastAsia="en-US"/>
        </w:rPr>
        <w:t xml:space="preserve">изъятия лесных ресурсов на арендуемом лесном участке </w:t>
      </w:r>
      <w:proofErr w:type="gramEnd"/>
    </w:p>
    <w:p w:rsidR="00613915" w:rsidRPr="00613915" w:rsidRDefault="00613915" w:rsidP="00D95C6F">
      <w:pPr>
        <w:spacing w:after="0" w:line="240" w:lineRule="auto"/>
        <w:jc w:val="center"/>
        <w:rPr>
          <w:rFonts w:ascii="Times New Roman" w:eastAsiaTheme="minorHAnsi" w:hAnsi="Times New Roman" w:cs="Times New Roman"/>
          <w:lang w:eastAsia="en-US"/>
        </w:rPr>
      </w:pPr>
      <w:r w:rsidRPr="00613915">
        <w:rPr>
          <w:rFonts w:ascii="Times New Roman" w:eastAsiaTheme="minorHAnsi" w:hAnsi="Times New Roman" w:cs="Times New Roman"/>
          <w:lang w:eastAsia="en-US"/>
        </w:rPr>
        <w:t>(для видов</w:t>
      </w:r>
      <w:r w:rsidR="0053641B">
        <w:rPr>
          <w:rFonts w:ascii="Times New Roman" w:eastAsiaTheme="minorHAnsi" w:hAnsi="Times New Roman" w:cs="Times New Roman"/>
          <w:lang w:eastAsia="en-US"/>
        </w:rPr>
        <w:t xml:space="preserve"> </w:t>
      </w:r>
      <w:r w:rsidRPr="00613915">
        <w:rPr>
          <w:rFonts w:ascii="Times New Roman" w:eastAsiaTheme="minorHAnsi" w:hAnsi="Times New Roman" w:cs="Times New Roman"/>
          <w:lang w:eastAsia="en-US"/>
        </w:rPr>
        <w:t>использования лесов, связанных с изъятием лесных ресурсов)</w:t>
      </w:r>
    </w:p>
    <w:p w:rsidR="00613915" w:rsidRPr="0053641B" w:rsidRDefault="00613915" w:rsidP="00D95C6F">
      <w:pPr>
        <w:spacing w:after="0" w:line="240" w:lineRule="auto"/>
        <w:ind w:firstLine="540"/>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Ежегодный объем заготовки древесины приводится в </w:t>
      </w:r>
      <w:hyperlink r:id="rId21" w:history="1">
        <w:r w:rsidRPr="0053641B">
          <w:rPr>
            <w:rFonts w:ascii="Times New Roman" w:eastAsiaTheme="minorHAnsi" w:hAnsi="Times New Roman" w:cs="Times New Roman"/>
            <w:sz w:val="24"/>
            <w:szCs w:val="24"/>
            <w:lang w:eastAsia="en-US"/>
          </w:rPr>
          <w:t xml:space="preserve">приложении </w:t>
        </w:r>
        <w:r w:rsidR="0053641B" w:rsidRPr="0053641B">
          <w:rPr>
            <w:rFonts w:ascii="Times New Roman" w:eastAsiaTheme="minorHAnsi" w:hAnsi="Times New Roman" w:cs="Times New Roman"/>
            <w:sz w:val="24"/>
            <w:szCs w:val="24"/>
            <w:lang w:eastAsia="en-US"/>
          </w:rPr>
          <w:t>№</w:t>
        </w:r>
        <w:r w:rsidRPr="0053641B">
          <w:rPr>
            <w:rFonts w:ascii="Times New Roman" w:eastAsiaTheme="minorHAnsi" w:hAnsi="Times New Roman" w:cs="Times New Roman"/>
            <w:sz w:val="24"/>
            <w:szCs w:val="24"/>
            <w:lang w:eastAsia="en-US"/>
          </w:rPr>
          <w:t xml:space="preserve"> 3</w:t>
        </w:r>
      </w:hyperlink>
      <w:r w:rsidRPr="00613915">
        <w:rPr>
          <w:rFonts w:ascii="Times New Roman" w:eastAsiaTheme="minorHAnsi" w:hAnsi="Times New Roman" w:cs="Times New Roman"/>
          <w:sz w:val="24"/>
          <w:szCs w:val="24"/>
          <w:lang w:eastAsia="en-US"/>
        </w:rPr>
        <w:t xml:space="preserve"> к настоящему Договору </w:t>
      </w:r>
      <w:hyperlink w:anchor="Par241" w:history="1">
        <w:r w:rsidR="00C21EA6" w:rsidRPr="0053641B">
          <w:rPr>
            <w:rFonts w:ascii="Times New Roman" w:eastAsiaTheme="minorHAnsi" w:hAnsi="Times New Roman" w:cs="Times New Roman"/>
            <w:sz w:val="24"/>
            <w:szCs w:val="24"/>
            <w:lang w:eastAsia="en-US"/>
          </w:rPr>
          <w:t>&lt;</w:t>
        </w:r>
        <w:r w:rsidR="00C21EA6">
          <w:rPr>
            <w:rFonts w:ascii="Times New Roman" w:eastAsiaTheme="minorHAnsi" w:hAnsi="Times New Roman" w:cs="Times New Roman"/>
            <w:sz w:val="24"/>
            <w:szCs w:val="24"/>
            <w:lang w:eastAsia="en-US"/>
          </w:rPr>
          <w:t>2</w:t>
        </w:r>
        <w:r w:rsidR="00C21EA6" w:rsidRPr="0053641B">
          <w:rPr>
            <w:rFonts w:ascii="Times New Roman" w:eastAsiaTheme="minorHAnsi" w:hAnsi="Times New Roman" w:cs="Times New Roman"/>
            <w:sz w:val="24"/>
            <w:szCs w:val="24"/>
            <w:lang w:eastAsia="en-US"/>
          </w:rPr>
          <w:t>&gt;</w:t>
        </w:r>
      </w:hyperlink>
      <w:r w:rsidR="0053641B">
        <w:rPr>
          <w:rFonts w:ascii="Times New Roman" w:eastAsiaTheme="minorHAnsi" w:hAnsi="Times New Roman" w:cs="Times New Roman"/>
          <w:sz w:val="24"/>
          <w:szCs w:val="24"/>
          <w:lang w:eastAsia="en-US"/>
        </w:rPr>
        <w:t>.</w:t>
      </w:r>
    </w:p>
    <w:p w:rsidR="00613915" w:rsidRPr="00613915" w:rsidRDefault="00613915" w:rsidP="00D95C6F">
      <w:pPr>
        <w:spacing w:after="0" w:line="240" w:lineRule="auto"/>
        <w:ind w:firstLine="540"/>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5. Объем использования лесов в год вступления настоящего Договора в силу и в год прекращения действия настоящего Договора устанавливается с учетом периода действия наст</w:t>
      </w:r>
      <w:r w:rsidR="0053641B">
        <w:rPr>
          <w:rFonts w:ascii="Times New Roman" w:eastAsiaTheme="minorHAnsi" w:hAnsi="Times New Roman" w:cs="Times New Roman"/>
          <w:sz w:val="24"/>
          <w:szCs w:val="24"/>
          <w:lang w:eastAsia="en-US"/>
        </w:rPr>
        <w:t xml:space="preserve">оящего Договора в указанные годы </w:t>
      </w:r>
      <w:hyperlink w:anchor="Par241" w:history="1">
        <w:r w:rsidR="00C21EA6" w:rsidRPr="0053641B">
          <w:rPr>
            <w:rFonts w:ascii="Times New Roman" w:eastAsiaTheme="minorHAnsi" w:hAnsi="Times New Roman" w:cs="Times New Roman"/>
            <w:sz w:val="24"/>
            <w:szCs w:val="24"/>
            <w:lang w:eastAsia="en-US"/>
          </w:rPr>
          <w:t>&lt;4&gt;</w:t>
        </w:r>
      </w:hyperlink>
      <w:r w:rsidR="00C21EA6" w:rsidRPr="00613915">
        <w:rPr>
          <w:rFonts w:ascii="Times New Roman" w:eastAsiaTheme="minorHAnsi" w:hAnsi="Times New Roman" w:cs="Times New Roman"/>
          <w:sz w:val="24"/>
          <w:szCs w:val="24"/>
          <w:lang w:eastAsia="en-US"/>
        </w:rPr>
        <w:t>.</w:t>
      </w:r>
    </w:p>
    <w:p w:rsidR="00613915" w:rsidRPr="00613915" w:rsidRDefault="00613915" w:rsidP="00D95C6F">
      <w:pPr>
        <w:spacing w:after="0" w:line="240" w:lineRule="auto"/>
        <w:rPr>
          <w:rFonts w:ascii="Times New Roman" w:eastAsiaTheme="minorHAnsi" w:hAnsi="Times New Roman" w:cs="Times New Roman"/>
          <w:sz w:val="24"/>
          <w:szCs w:val="24"/>
          <w:lang w:eastAsia="en-US"/>
        </w:rPr>
      </w:pPr>
    </w:p>
    <w:p w:rsidR="00613915" w:rsidRPr="00613915" w:rsidRDefault="00613915" w:rsidP="00D95C6F">
      <w:pPr>
        <w:spacing w:after="0" w:line="240" w:lineRule="auto"/>
        <w:jc w:val="center"/>
        <w:outlineLvl w:val="0"/>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II. Арендная плата</w:t>
      </w:r>
    </w:p>
    <w:p w:rsidR="00613915" w:rsidRPr="00613915" w:rsidRDefault="00613915" w:rsidP="00D95C6F">
      <w:pPr>
        <w:spacing w:after="0" w:line="240" w:lineRule="auto"/>
        <w:rPr>
          <w:rFonts w:ascii="Times New Roman" w:eastAsiaTheme="minorHAnsi" w:hAnsi="Times New Roman" w:cs="Times New Roman"/>
          <w:sz w:val="24"/>
          <w:szCs w:val="24"/>
          <w:lang w:eastAsia="en-US"/>
        </w:rPr>
      </w:pP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7" w:name="Par72"/>
      <w:bookmarkEnd w:id="7"/>
      <w:r w:rsidRPr="00613915">
        <w:rPr>
          <w:rFonts w:ascii="Times New Roman" w:eastAsiaTheme="minorHAnsi" w:hAnsi="Times New Roman" w:cs="Times New Roman"/>
          <w:sz w:val="24"/>
          <w:szCs w:val="24"/>
          <w:lang w:eastAsia="en-US"/>
        </w:rPr>
        <w:t>6. Арендная плата по настоящему Договору составляет _______________ рублей в год, в том числе вносимая в федеральный бюджет - _______________ рублей в год.</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Арендная плата определяется в соответствии со </w:t>
      </w:r>
      <w:hyperlink r:id="rId22" w:history="1">
        <w:r w:rsidRPr="0053641B">
          <w:rPr>
            <w:rFonts w:ascii="Times New Roman" w:eastAsiaTheme="minorHAnsi" w:hAnsi="Times New Roman" w:cs="Times New Roman"/>
            <w:sz w:val="24"/>
            <w:szCs w:val="24"/>
            <w:lang w:eastAsia="en-US"/>
          </w:rPr>
          <w:t>статьей 73</w:t>
        </w:r>
      </w:hyperlink>
      <w:r w:rsidRPr="00613915">
        <w:rPr>
          <w:rFonts w:ascii="Times New Roman" w:eastAsiaTheme="minorHAnsi" w:hAnsi="Times New Roman" w:cs="Times New Roman"/>
          <w:sz w:val="24"/>
          <w:szCs w:val="24"/>
          <w:lang w:eastAsia="en-US"/>
        </w:rPr>
        <w:t xml:space="preserve"> Лесного кодекса Российской Федерации на основе минимального размера арендной платы.</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Расчет арендной платы для видов использования лесов, предусмотренных </w:t>
      </w:r>
      <w:hyperlink r:id="rId23" w:history="1">
        <w:r w:rsidRPr="0053641B">
          <w:rPr>
            <w:rFonts w:ascii="Times New Roman" w:eastAsiaTheme="minorHAnsi" w:hAnsi="Times New Roman" w:cs="Times New Roman"/>
            <w:sz w:val="24"/>
            <w:szCs w:val="24"/>
            <w:lang w:eastAsia="en-US"/>
          </w:rPr>
          <w:t>частью 1 статьи 25</w:t>
        </w:r>
      </w:hyperlink>
      <w:r w:rsidRPr="00613915">
        <w:rPr>
          <w:rFonts w:ascii="Times New Roman" w:eastAsiaTheme="minorHAnsi" w:hAnsi="Times New Roman" w:cs="Times New Roman"/>
          <w:sz w:val="24"/>
          <w:szCs w:val="24"/>
          <w:lang w:eastAsia="en-US"/>
        </w:rPr>
        <w:t xml:space="preserve"> Лесного кодекса Российской Федерации, приводится в </w:t>
      </w:r>
      <w:hyperlink r:id="rId24" w:history="1">
        <w:r w:rsidRPr="0053641B">
          <w:rPr>
            <w:rFonts w:ascii="Times New Roman" w:eastAsiaTheme="minorHAnsi" w:hAnsi="Times New Roman" w:cs="Times New Roman"/>
            <w:sz w:val="24"/>
            <w:szCs w:val="24"/>
            <w:lang w:eastAsia="en-US"/>
          </w:rPr>
          <w:t xml:space="preserve">приложении </w:t>
        </w:r>
        <w:r w:rsidR="0053641B">
          <w:rPr>
            <w:rFonts w:ascii="Times New Roman" w:eastAsiaTheme="minorHAnsi" w:hAnsi="Times New Roman" w:cs="Times New Roman"/>
            <w:sz w:val="24"/>
            <w:szCs w:val="24"/>
            <w:lang w:eastAsia="en-US"/>
          </w:rPr>
          <w:t>№</w:t>
        </w:r>
        <w:r w:rsidRPr="0053641B">
          <w:rPr>
            <w:rFonts w:ascii="Times New Roman" w:eastAsiaTheme="minorHAnsi" w:hAnsi="Times New Roman" w:cs="Times New Roman"/>
            <w:sz w:val="24"/>
            <w:szCs w:val="24"/>
            <w:lang w:eastAsia="en-US"/>
          </w:rPr>
          <w:t xml:space="preserve"> 4</w:t>
        </w:r>
      </w:hyperlink>
      <w:r w:rsidRPr="00613915">
        <w:rPr>
          <w:rFonts w:ascii="Times New Roman" w:eastAsiaTheme="minorHAnsi" w:hAnsi="Times New Roman" w:cs="Times New Roman"/>
          <w:sz w:val="24"/>
          <w:szCs w:val="24"/>
          <w:lang w:eastAsia="en-US"/>
        </w:rPr>
        <w:t xml:space="preserve"> к настоящему Договору.</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Размер арендной платы подлежит изменению пропорционально изменению ставок платы за единицу объема лесных ресурсов или за единицу площади лесного участка, устанавливаемых в соответствии со </w:t>
      </w:r>
      <w:hyperlink r:id="rId25" w:history="1">
        <w:r w:rsidRPr="0053641B">
          <w:rPr>
            <w:rFonts w:ascii="Times New Roman" w:eastAsiaTheme="minorHAnsi" w:hAnsi="Times New Roman" w:cs="Times New Roman"/>
            <w:sz w:val="24"/>
            <w:szCs w:val="24"/>
            <w:lang w:eastAsia="en-US"/>
          </w:rPr>
          <w:t>статьей 73</w:t>
        </w:r>
      </w:hyperlink>
      <w:r w:rsidRPr="00613915">
        <w:rPr>
          <w:rFonts w:ascii="Times New Roman" w:eastAsiaTheme="minorHAnsi" w:hAnsi="Times New Roman" w:cs="Times New Roman"/>
          <w:sz w:val="24"/>
          <w:szCs w:val="24"/>
          <w:lang w:eastAsia="en-US"/>
        </w:rPr>
        <w:t xml:space="preserve"> Лесного кодекса Российской Федерации.</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7. Начисление арендной платы осуществляется со дня государственной регистрации настоящего Договора </w:t>
      </w:r>
      <w:hyperlink w:anchor="Par241" w:history="1">
        <w:r w:rsidRPr="0053641B">
          <w:rPr>
            <w:rFonts w:ascii="Times New Roman" w:eastAsiaTheme="minorHAnsi" w:hAnsi="Times New Roman" w:cs="Times New Roman"/>
            <w:sz w:val="24"/>
            <w:szCs w:val="24"/>
            <w:lang w:eastAsia="en-US"/>
          </w:rPr>
          <w:t>&lt;4&gt;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Начисление арендной платы осуществляется со дня подписания настоящего Договора </w:t>
      </w:r>
      <w:hyperlink w:anchor="Par242" w:history="1">
        <w:r w:rsidRPr="0053641B">
          <w:rPr>
            <w:rFonts w:ascii="Times New Roman" w:eastAsiaTheme="minorHAnsi" w:hAnsi="Times New Roman" w:cs="Times New Roman"/>
            <w:sz w:val="24"/>
            <w:szCs w:val="24"/>
            <w:lang w:eastAsia="en-US"/>
          </w:rPr>
          <w:t>&lt;5&gt;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8. Арендатор вносит арендную плату в порядке, предусмотренном </w:t>
      </w:r>
      <w:hyperlink r:id="rId26" w:history="1">
        <w:r w:rsidRPr="0053641B">
          <w:rPr>
            <w:rFonts w:ascii="Times New Roman" w:eastAsiaTheme="minorHAnsi" w:hAnsi="Times New Roman" w:cs="Times New Roman"/>
            <w:sz w:val="24"/>
            <w:szCs w:val="24"/>
            <w:lang w:eastAsia="en-US"/>
          </w:rPr>
          <w:t xml:space="preserve">приложением </w:t>
        </w:r>
        <w:r w:rsidR="0053641B">
          <w:rPr>
            <w:rFonts w:ascii="Times New Roman" w:eastAsiaTheme="minorHAnsi" w:hAnsi="Times New Roman" w:cs="Times New Roman"/>
            <w:sz w:val="24"/>
            <w:szCs w:val="24"/>
            <w:lang w:eastAsia="en-US"/>
          </w:rPr>
          <w:t>№</w:t>
        </w:r>
        <w:r w:rsidRPr="0053641B">
          <w:rPr>
            <w:rFonts w:ascii="Times New Roman" w:eastAsiaTheme="minorHAnsi" w:hAnsi="Times New Roman" w:cs="Times New Roman"/>
            <w:sz w:val="24"/>
            <w:szCs w:val="24"/>
            <w:lang w:eastAsia="en-US"/>
          </w:rPr>
          <w:t xml:space="preserve"> 5</w:t>
        </w:r>
      </w:hyperlink>
      <w:r w:rsidRPr="00613915">
        <w:rPr>
          <w:rFonts w:ascii="Times New Roman" w:eastAsiaTheme="minorHAnsi" w:hAnsi="Times New Roman" w:cs="Times New Roman"/>
          <w:sz w:val="24"/>
          <w:szCs w:val="24"/>
          <w:lang w:eastAsia="en-US"/>
        </w:rPr>
        <w:t xml:space="preserve"> к настоящему Договору.</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До наступления очередного срока платежа Арендатор имеет право внести сумму, превышающую платеж, установленный </w:t>
      </w:r>
      <w:hyperlink r:id="rId27" w:history="1">
        <w:r w:rsidRPr="0053641B">
          <w:rPr>
            <w:rFonts w:ascii="Times New Roman" w:eastAsiaTheme="minorHAnsi" w:hAnsi="Times New Roman" w:cs="Times New Roman"/>
            <w:sz w:val="24"/>
            <w:szCs w:val="24"/>
            <w:lang w:eastAsia="en-US"/>
          </w:rPr>
          <w:t xml:space="preserve">приложением </w:t>
        </w:r>
        <w:r w:rsidR="0053641B">
          <w:rPr>
            <w:rFonts w:ascii="Times New Roman" w:eastAsiaTheme="minorHAnsi" w:hAnsi="Times New Roman" w:cs="Times New Roman"/>
            <w:sz w:val="24"/>
            <w:szCs w:val="24"/>
            <w:lang w:eastAsia="en-US"/>
          </w:rPr>
          <w:t>№</w:t>
        </w:r>
        <w:r w:rsidRPr="0053641B">
          <w:rPr>
            <w:rFonts w:ascii="Times New Roman" w:eastAsiaTheme="minorHAnsi" w:hAnsi="Times New Roman" w:cs="Times New Roman"/>
            <w:sz w:val="24"/>
            <w:szCs w:val="24"/>
            <w:lang w:eastAsia="en-US"/>
          </w:rPr>
          <w:t xml:space="preserve"> 5</w:t>
        </w:r>
      </w:hyperlink>
      <w:r w:rsidRPr="00613915">
        <w:rPr>
          <w:rFonts w:ascii="Times New Roman" w:eastAsiaTheme="minorHAnsi" w:hAnsi="Times New Roman" w:cs="Times New Roman"/>
          <w:sz w:val="24"/>
          <w:szCs w:val="24"/>
          <w:lang w:eastAsia="en-US"/>
        </w:rPr>
        <w:t xml:space="preserve"> к настоящему Договору. В </w:t>
      </w:r>
      <w:r w:rsidRPr="00613915">
        <w:rPr>
          <w:rFonts w:ascii="Times New Roman" w:eastAsiaTheme="minorHAnsi" w:hAnsi="Times New Roman" w:cs="Times New Roman"/>
          <w:sz w:val="24"/>
          <w:szCs w:val="24"/>
          <w:lang w:eastAsia="en-US"/>
        </w:rPr>
        <w:lastRenderedPageBreak/>
        <w:t>случае отсутствия задолженности разница между указанными платежами зачисляется Арендодателем в счет будущих платежей Арендатора.</w:t>
      </w:r>
    </w:p>
    <w:p w:rsidR="00613915" w:rsidRPr="00613915" w:rsidRDefault="00613915" w:rsidP="00D95C6F">
      <w:pPr>
        <w:spacing w:after="0" w:line="240" w:lineRule="auto"/>
        <w:rPr>
          <w:rFonts w:ascii="Times New Roman" w:eastAsiaTheme="minorHAnsi" w:hAnsi="Times New Roman" w:cs="Times New Roman"/>
          <w:sz w:val="24"/>
          <w:szCs w:val="24"/>
          <w:lang w:eastAsia="en-US"/>
        </w:rPr>
      </w:pPr>
    </w:p>
    <w:p w:rsidR="00613915" w:rsidRPr="00613915" w:rsidRDefault="00613915" w:rsidP="00D95C6F">
      <w:pPr>
        <w:spacing w:after="0" w:line="240" w:lineRule="auto"/>
        <w:jc w:val="center"/>
        <w:outlineLvl w:val="0"/>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III. Права и обязанности сторон</w:t>
      </w:r>
    </w:p>
    <w:p w:rsidR="00613915" w:rsidRPr="00613915" w:rsidRDefault="00613915" w:rsidP="00D95C6F">
      <w:pPr>
        <w:spacing w:after="0" w:line="240" w:lineRule="auto"/>
        <w:rPr>
          <w:rFonts w:ascii="Times New Roman" w:eastAsiaTheme="minorHAnsi" w:hAnsi="Times New Roman" w:cs="Times New Roman"/>
          <w:sz w:val="24"/>
          <w:szCs w:val="24"/>
          <w:lang w:eastAsia="en-US"/>
        </w:rPr>
      </w:pP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9. Арендодатель имеет право:</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 </w:t>
      </w:r>
      <w:hyperlink w:anchor="Par243" w:history="1">
        <w:r w:rsidRPr="00C21EA6">
          <w:rPr>
            <w:rFonts w:ascii="Times New Roman" w:eastAsiaTheme="minorHAnsi" w:hAnsi="Times New Roman" w:cs="Times New Roman"/>
            <w:sz w:val="24"/>
            <w:szCs w:val="24"/>
            <w:lang w:eastAsia="en-US"/>
          </w:rPr>
          <w:t>&lt;6&gt;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в) осуществлять проверки соблюдения Арендатором условий настоящего Договора и проекта освоения лесов;</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г) после завершения Арендатором работ по заготовке древесины проводить осмотр и оценку состояния лесосек </w:t>
      </w:r>
      <w:hyperlink w:anchor="Par244" w:history="1">
        <w:r w:rsidRPr="00C21EA6">
          <w:rPr>
            <w:rFonts w:ascii="Times New Roman" w:eastAsiaTheme="minorHAnsi" w:hAnsi="Times New Roman" w:cs="Times New Roman"/>
            <w:sz w:val="24"/>
            <w:szCs w:val="24"/>
            <w:lang w:eastAsia="en-US"/>
          </w:rPr>
          <w:t>&lt;7&gt;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10. Арендодатель обязан:</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а) передать лесной участок Арендатору по акту приема-передачи лесного участка, форма которого предусмотрена </w:t>
      </w:r>
      <w:hyperlink r:id="rId28" w:history="1">
        <w:r w:rsidRPr="00C21EA6">
          <w:rPr>
            <w:rFonts w:ascii="Times New Roman" w:eastAsiaTheme="minorHAnsi" w:hAnsi="Times New Roman" w:cs="Times New Roman"/>
            <w:sz w:val="24"/>
            <w:szCs w:val="24"/>
            <w:lang w:eastAsia="en-US"/>
          </w:rPr>
          <w:t xml:space="preserve">приложением </w:t>
        </w:r>
        <w:r w:rsidR="00C21EA6">
          <w:rPr>
            <w:rFonts w:ascii="Times New Roman" w:eastAsiaTheme="minorHAnsi" w:hAnsi="Times New Roman" w:cs="Times New Roman"/>
            <w:sz w:val="24"/>
            <w:szCs w:val="24"/>
            <w:lang w:eastAsia="en-US"/>
          </w:rPr>
          <w:t>№</w:t>
        </w:r>
        <w:r w:rsidRPr="00C21EA6">
          <w:rPr>
            <w:rFonts w:ascii="Times New Roman" w:eastAsiaTheme="minorHAnsi" w:hAnsi="Times New Roman" w:cs="Times New Roman"/>
            <w:sz w:val="24"/>
            <w:szCs w:val="24"/>
            <w:lang w:eastAsia="en-US"/>
          </w:rPr>
          <w:t xml:space="preserve"> 6</w:t>
        </w:r>
      </w:hyperlink>
      <w:r w:rsidRPr="00613915">
        <w:rPr>
          <w:rFonts w:ascii="Times New Roman" w:eastAsiaTheme="minorHAnsi" w:hAnsi="Times New Roman" w:cs="Times New Roman"/>
          <w:sz w:val="24"/>
          <w:szCs w:val="24"/>
          <w:lang w:eastAsia="en-US"/>
        </w:rPr>
        <w:t xml:space="preserve"> к настоящему Договору, в течение 5 рабочих дней со дня заключения настоящего Договора;</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б) осуществлять на лесном участке в пределах полномочий, определенных </w:t>
      </w:r>
      <w:hyperlink r:id="rId29" w:history="1">
        <w:r w:rsidRPr="00C21EA6">
          <w:rPr>
            <w:rFonts w:ascii="Times New Roman" w:eastAsiaTheme="minorHAnsi" w:hAnsi="Times New Roman" w:cs="Times New Roman"/>
            <w:sz w:val="24"/>
            <w:szCs w:val="24"/>
            <w:lang w:eastAsia="en-US"/>
          </w:rPr>
          <w:t>статьями 81</w:t>
        </w:r>
      </w:hyperlink>
      <w:r w:rsidRPr="00613915">
        <w:rPr>
          <w:rFonts w:ascii="Times New Roman" w:eastAsiaTheme="minorHAnsi" w:hAnsi="Times New Roman" w:cs="Times New Roman"/>
          <w:sz w:val="24"/>
          <w:szCs w:val="24"/>
          <w:lang w:eastAsia="en-US"/>
        </w:rPr>
        <w:t xml:space="preserve"> - </w:t>
      </w:r>
      <w:hyperlink r:id="rId30" w:history="1">
        <w:r w:rsidRPr="00C21EA6">
          <w:rPr>
            <w:rFonts w:ascii="Times New Roman" w:eastAsiaTheme="minorHAnsi" w:hAnsi="Times New Roman" w:cs="Times New Roman"/>
            <w:sz w:val="24"/>
            <w:szCs w:val="24"/>
            <w:lang w:eastAsia="en-US"/>
          </w:rPr>
          <w:t>84</w:t>
        </w:r>
      </w:hyperlink>
      <w:r w:rsidRPr="00613915">
        <w:rPr>
          <w:rFonts w:ascii="Times New Roman" w:eastAsiaTheme="minorHAnsi" w:hAnsi="Times New Roman" w:cs="Times New Roman"/>
          <w:sz w:val="24"/>
          <w:szCs w:val="24"/>
          <w:lang w:eastAsia="en-US"/>
        </w:rPr>
        <w:t xml:space="preserve"> Лесного кодекса Российской Федерации, мероприятия по ликвидации последствий чрезвычайной ситуации в лесах, возникшей вследствие лесных пожаров;</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proofErr w:type="gramStart"/>
      <w:r w:rsidRPr="00613915">
        <w:rPr>
          <w:rFonts w:ascii="Times New Roman" w:eastAsiaTheme="minorHAnsi" w:hAnsi="Times New Roman" w:cs="Times New Roman"/>
          <w:sz w:val="24"/>
          <w:szCs w:val="24"/>
          <w:lang w:eastAsia="en-US"/>
        </w:rPr>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w:t>
      </w:r>
      <w:proofErr w:type="gramEnd"/>
      <w:r w:rsidRPr="00613915">
        <w:rPr>
          <w:rFonts w:ascii="Times New Roman" w:eastAsiaTheme="minorHAnsi" w:hAnsi="Times New Roman" w:cs="Times New Roman"/>
          <w:sz w:val="24"/>
          <w:szCs w:val="24"/>
          <w:lang w:eastAsia="en-US"/>
        </w:rPr>
        <w:t xml:space="preserve"> лиц на предоставленный в аренду лесной участок </w:t>
      </w:r>
      <w:hyperlink w:anchor="Par243" w:history="1">
        <w:r w:rsidRPr="00C21EA6">
          <w:rPr>
            <w:rFonts w:ascii="Times New Roman" w:eastAsiaTheme="minorHAnsi" w:hAnsi="Times New Roman" w:cs="Times New Roman"/>
            <w:sz w:val="24"/>
            <w:szCs w:val="24"/>
            <w:lang w:eastAsia="en-US"/>
          </w:rPr>
          <w:t>&lt;6&gt;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д) уведомить Арендатора об осуществлении мероприятий, предусмотренных </w:t>
      </w:r>
      <w:hyperlink r:id="rId31" w:history="1">
        <w:r w:rsidRPr="00C21EA6">
          <w:rPr>
            <w:rFonts w:ascii="Times New Roman" w:eastAsiaTheme="minorHAnsi" w:hAnsi="Times New Roman" w:cs="Times New Roman"/>
            <w:sz w:val="24"/>
            <w:szCs w:val="24"/>
            <w:lang w:eastAsia="en-US"/>
          </w:rPr>
          <w:t>частью 1 статьи 53.7</w:t>
        </w:r>
      </w:hyperlink>
      <w:r w:rsidRPr="00613915">
        <w:rPr>
          <w:rFonts w:ascii="Times New Roman" w:eastAsiaTheme="minorHAnsi" w:hAnsi="Times New Roman" w:cs="Times New Roman"/>
          <w:sz w:val="24"/>
          <w:szCs w:val="24"/>
          <w:lang w:eastAsia="en-US"/>
        </w:rPr>
        <w:t xml:space="preserve"> Лесного кодекса Российской Федерации, за 3 дня до начала их осуществления;</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r:id="rId32" w:history="1">
        <w:r w:rsidRPr="00C21EA6">
          <w:rPr>
            <w:rFonts w:ascii="Times New Roman" w:eastAsiaTheme="minorHAnsi" w:hAnsi="Times New Roman" w:cs="Times New Roman"/>
            <w:sz w:val="24"/>
            <w:szCs w:val="24"/>
            <w:lang w:eastAsia="en-US"/>
          </w:rPr>
          <w:t xml:space="preserve">приложением </w:t>
        </w:r>
        <w:r w:rsidR="00C21EA6">
          <w:rPr>
            <w:rFonts w:ascii="Times New Roman" w:eastAsiaTheme="minorHAnsi" w:hAnsi="Times New Roman" w:cs="Times New Roman"/>
            <w:sz w:val="24"/>
            <w:szCs w:val="24"/>
            <w:lang w:eastAsia="en-US"/>
          </w:rPr>
          <w:t>№</w:t>
        </w:r>
        <w:r w:rsidRPr="00C21EA6">
          <w:rPr>
            <w:rFonts w:ascii="Times New Roman" w:eastAsiaTheme="minorHAnsi" w:hAnsi="Times New Roman" w:cs="Times New Roman"/>
            <w:sz w:val="24"/>
            <w:szCs w:val="24"/>
            <w:lang w:eastAsia="en-US"/>
          </w:rPr>
          <w:t xml:space="preserve"> 6</w:t>
        </w:r>
      </w:hyperlink>
      <w:r w:rsidRPr="00613915">
        <w:rPr>
          <w:rFonts w:ascii="Times New Roman" w:eastAsiaTheme="minorHAnsi" w:hAnsi="Times New Roman" w:cs="Times New Roman"/>
          <w:sz w:val="24"/>
          <w:szCs w:val="24"/>
          <w:lang w:eastAsia="en-US"/>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r:id="rId33" w:history="1">
        <w:r w:rsidRPr="00C21EA6">
          <w:rPr>
            <w:rFonts w:ascii="Times New Roman" w:eastAsiaTheme="minorHAnsi" w:hAnsi="Times New Roman" w:cs="Times New Roman"/>
            <w:sz w:val="24"/>
            <w:szCs w:val="24"/>
            <w:lang w:eastAsia="en-US"/>
          </w:rPr>
          <w:t xml:space="preserve">приложением </w:t>
        </w:r>
        <w:r w:rsidR="00C21EA6">
          <w:rPr>
            <w:rFonts w:ascii="Times New Roman" w:eastAsiaTheme="minorHAnsi" w:hAnsi="Times New Roman" w:cs="Times New Roman"/>
            <w:sz w:val="24"/>
            <w:szCs w:val="24"/>
            <w:lang w:eastAsia="en-US"/>
          </w:rPr>
          <w:t xml:space="preserve">№ </w:t>
        </w:r>
        <w:r w:rsidRPr="00C21EA6">
          <w:rPr>
            <w:rFonts w:ascii="Times New Roman" w:eastAsiaTheme="minorHAnsi" w:hAnsi="Times New Roman" w:cs="Times New Roman"/>
            <w:sz w:val="24"/>
            <w:szCs w:val="24"/>
            <w:lang w:eastAsia="en-US"/>
          </w:rPr>
          <w:t>6</w:t>
        </w:r>
      </w:hyperlink>
      <w:r w:rsidRPr="00613915">
        <w:rPr>
          <w:rFonts w:ascii="Times New Roman" w:eastAsiaTheme="minorHAnsi" w:hAnsi="Times New Roman" w:cs="Times New Roman"/>
          <w:sz w:val="24"/>
          <w:szCs w:val="24"/>
          <w:lang w:eastAsia="en-US"/>
        </w:rPr>
        <w:t xml:space="preserve"> к настоящему Договору, в состоянии, пригодном для ведения лесного хозяйства;</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ж)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з) в установленном порядке осуществлять федеральный государственный лесной надзор или муниципальный лесной контроль (лесную охрану);</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lastRenderedPageBreak/>
        <w:t>и) представлять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к) в случае изменения ставок платы, указанных в </w:t>
      </w:r>
      <w:hyperlink w:anchor="Par72" w:history="1">
        <w:r w:rsidRPr="00C21EA6">
          <w:rPr>
            <w:rFonts w:ascii="Times New Roman" w:eastAsiaTheme="minorHAnsi" w:hAnsi="Times New Roman" w:cs="Times New Roman"/>
            <w:sz w:val="24"/>
            <w:szCs w:val="24"/>
            <w:lang w:eastAsia="en-US"/>
          </w:rPr>
          <w:t>пункте 6</w:t>
        </w:r>
      </w:hyperlink>
      <w:r w:rsidRPr="00613915">
        <w:rPr>
          <w:rFonts w:ascii="Times New Roman" w:eastAsiaTheme="minorHAnsi" w:hAnsi="Times New Roman" w:cs="Times New Roman"/>
          <w:sz w:val="24"/>
          <w:szCs w:val="24"/>
          <w:lang w:eastAsia="en-US"/>
        </w:rPr>
        <w:t xml:space="preserve"> настоящего Договора, и (или) коэффициента индексации к ставкам платы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3 месяцев со дня изменения размера арендной платы;</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11. Арендатор имеет право:</w:t>
      </w:r>
    </w:p>
    <w:p w:rsidR="00613915" w:rsidRPr="00C21EA6" w:rsidRDefault="00C21EA6" w:rsidP="005D26BC">
      <w:pPr>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 приступить к использованию </w:t>
      </w:r>
      <w:r w:rsidR="00613915" w:rsidRPr="00C21EA6">
        <w:rPr>
          <w:rFonts w:ascii="Times New Roman" w:eastAsiaTheme="minorHAnsi" w:hAnsi="Times New Roman" w:cs="Times New Roman"/>
          <w:sz w:val="24"/>
          <w:szCs w:val="24"/>
          <w:lang w:eastAsia="en-US"/>
        </w:rPr>
        <w:t>лес</w:t>
      </w:r>
      <w:r>
        <w:rPr>
          <w:rFonts w:ascii="Times New Roman" w:eastAsiaTheme="minorHAnsi" w:hAnsi="Times New Roman" w:cs="Times New Roman"/>
          <w:sz w:val="24"/>
          <w:szCs w:val="24"/>
          <w:lang w:eastAsia="en-US"/>
        </w:rPr>
        <w:t xml:space="preserve">ного участка в соответствии </w:t>
      </w:r>
      <w:r w:rsidR="00613915" w:rsidRPr="00C21EA6">
        <w:rPr>
          <w:rFonts w:ascii="Times New Roman" w:eastAsiaTheme="minorHAnsi" w:hAnsi="Times New Roman" w:cs="Times New Roman"/>
          <w:sz w:val="24"/>
          <w:szCs w:val="24"/>
          <w:lang w:eastAsia="en-US"/>
        </w:rPr>
        <w:t>с</w:t>
      </w:r>
      <w:r>
        <w:rPr>
          <w:rFonts w:ascii="Times New Roman" w:eastAsiaTheme="minorHAnsi" w:hAnsi="Times New Roman" w:cs="Times New Roman"/>
          <w:sz w:val="24"/>
          <w:szCs w:val="24"/>
          <w:lang w:eastAsia="en-US"/>
        </w:rPr>
        <w:t xml:space="preserve"> условиями   настоящего Договора после </w:t>
      </w:r>
      <w:r w:rsidR="00613915" w:rsidRPr="00C21EA6">
        <w:rPr>
          <w:rFonts w:ascii="Times New Roman" w:eastAsiaTheme="minorHAnsi" w:hAnsi="Times New Roman" w:cs="Times New Roman"/>
          <w:sz w:val="24"/>
          <w:szCs w:val="24"/>
          <w:lang w:eastAsia="en-US"/>
        </w:rPr>
        <w:t>з</w:t>
      </w:r>
      <w:r>
        <w:rPr>
          <w:rFonts w:ascii="Times New Roman" w:eastAsiaTheme="minorHAnsi" w:hAnsi="Times New Roman" w:cs="Times New Roman"/>
          <w:sz w:val="24"/>
          <w:szCs w:val="24"/>
          <w:lang w:eastAsia="en-US"/>
        </w:rPr>
        <w:t xml:space="preserve">аключения настоящего </w:t>
      </w:r>
      <w:r w:rsidR="00613915" w:rsidRPr="00C21EA6">
        <w:rPr>
          <w:rFonts w:ascii="Times New Roman" w:eastAsiaTheme="minorHAnsi" w:hAnsi="Times New Roman" w:cs="Times New Roman"/>
          <w:sz w:val="24"/>
          <w:szCs w:val="24"/>
          <w:lang w:eastAsia="en-US"/>
        </w:rPr>
        <w:t>Договора,</w:t>
      </w:r>
      <w:r>
        <w:rPr>
          <w:rFonts w:ascii="Times New Roman" w:eastAsiaTheme="minorHAnsi" w:hAnsi="Times New Roman" w:cs="Times New Roman"/>
          <w:sz w:val="24"/>
          <w:szCs w:val="24"/>
          <w:lang w:eastAsia="en-US"/>
        </w:rPr>
        <w:t xml:space="preserve"> </w:t>
      </w:r>
      <w:r w:rsidR="00613915" w:rsidRPr="00C21EA6">
        <w:rPr>
          <w:rFonts w:ascii="Times New Roman" w:eastAsiaTheme="minorHAnsi" w:hAnsi="Times New Roman" w:cs="Times New Roman"/>
          <w:sz w:val="24"/>
          <w:szCs w:val="24"/>
          <w:lang w:eastAsia="en-US"/>
        </w:rPr>
        <w:t>подписания  сторонами  акта приема-передачи лесного участка, форма которого</w:t>
      </w:r>
      <w:r>
        <w:rPr>
          <w:rFonts w:ascii="Times New Roman" w:eastAsiaTheme="minorHAnsi" w:hAnsi="Times New Roman" w:cs="Times New Roman"/>
          <w:sz w:val="24"/>
          <w:szCs w:val="24"/>
          <w:lang w:eastAsia="en-US"/>
        </w:rPr>
        <w:t xml:space="preserve"> предусмотрена </w:t>
      </w:r>
      <w:hyperlink r:id="rId34" w:history="1">
        <w:r w:rsidR="00613915" w:rsidRPr="00C21EA6">
          <w:rPr>
            <w:rFonts w:ascii="Times New Roman" w:eastAsiaTheme="minorHAnsi" w:hAnsi="Times New Roman" w:cs="Times New Roman"/>
            <w:sz w:val="24"/>
            <w:szCs w:val="24"/>
            <w:lang w:eastAsia="en-US"/>
          </w:rPr>
          <w:t>пр</w:t>
        </w:r>
        <w:r>
          <w:rPr>
            <w:rFonts w:ascii="Times New Roman" w:eastAsiaTheme="minorHAnsi" w:hAnsi="Times New Roman" w:cs="Times New Roman"/>
            <w:sz w:val="24"/>
            <w:szCs w:val="24"/>
            <w:lang w:eastAsia="en-US"/>
          </w:rPr>
          <w:t>иложением</w:t>
        </w:r>
        <w:r w:rsidR="00613915" w:rsidRPr="00C21EA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00613915" w:rsidRPr="00C21EA6">
          <w:rPr>
            <w:rFonts w:ascii="Times New Roman" w:eastAsiaTheme="minorHAnsi" w:hAnsi="Times New Roman" w:cs="Times New Roman"/>
            <w:sz w:val="24"/>
            <w:szCs w:val="24"/>
            <w:lang w:eastAsia="en-US"/>
          </w:rPr>
          <w:t xml:space="preserve">   6</w:t>
        </w:r>
      </w:hyperlink>
      <w:r>
        <w:rPr>
          <w:rFonts w:ascii="Times New Roman" w:eastAsiaTheme="minorHAnsi" w:hAnsi="Times New Roman" w:cs="Times New Roman"/>
          <w:sz w:val="24"/>
          <w:szCs w:val="24"/>
          <w:lang w:eastAsia="en-US"/>
        </w:rPr>
        <w:t xml:space="preserve"> к настоящему </w:t>
      </w:r>
      <w:r w:rsidR="00613915" w:rsidRPr="00C21EA6">
        <w:rPr>
          <w:rFonts w:ascii="Times New Roman" w:eastAsiaTheme="minorHAnsi" w:hAnsi="Times New Roman" w:cs="Times New Roman"/>
          <w:sz w:val="24"/>
          <w:szCs w:val="24"/>
          <w:lang w:eastAsia="en-US"/>
        </w:rPr>
        <w:t>Договору, получения</w:t>
      </w:r>
      <w:r>
        <w:rPr>
          <w:rFonts w:ascii="Times New Roman" w:eastAsiaTheme="minorHAnsi" w:hAnsi="Times New Roman" w:cs="Times New Roman"/>
          <w:sz w:val="24"/>
          <w:szCs w:val="24"/>
          <w:lang w:eastAsia="en-US"/>
        </w:rPr>
        <w:t xml:space="preserve"> </w:t>
      </w:r>
      <w:r w:rsidR="00613915" w:rsidRPr="00C21EA6">
        <w:rPr>
          <w:rFonts w:ascii="Times New Roman" w:eastAsiaTheme="minorHAnsi" w:hAnsi="Times New Roman" w:cs="Times New Roman"/>
          <w:sz w:val="24"/>
          <w:szCs w:val="24"/>
          <w:lang w:eastAsia="en-US"/>
        </w:rPr>
        <w:t>положительного заключения государственной экспертизы проекта освоения лесов и подачи лесной декларации;</w:t>
      </w:r>
    </w:p>
    <w:p w:rsidR="00613915" w:rsidRPr="00613915" w:rsidRDefault="00613915" w:rsidP="005D26BC">
      <w:pPr>
        <w:spacing w:after="0" w:line="240" w:lineRule="auto"/>
        <w:ind w:firstLine="567"/>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б) получать от Арендодателя информацию о возможности и местах приобретения районированного посевного и посадочного материала;</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в) осуществлять на лесном участке в установленном порядке создание лесной инфраструктуры;</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г) осуществлять на лесном участке в установленном порядке строительство, реконструкцию и эксплуатацию объектов, не связанных с созданием лесной инфраструктуры </w:t>
      </w:r>
      <w:hyperlink w:anchor="Par245" w:history="1">
        <w:r w:rsidRPr="00C21EA6">
          <w:rPr>
            <w:rFonts w:ascii="Times New Roman" w:eastAsiaTheme="minorHAnsi" w:hAnsi="Times New Roman" w:cs="Times New Roman"/>
            <w:sz w:val="24"/>
            <w:szCs w:val="24"/>
            <w:lang w:eastAsia="en-US"/>
          </w:rPr>
          <w:t>&lt;8&gt;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д)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12. Арендатор обязан:</w:t>
      </w:r>
    </w:p>
    <w:p w:rsidR="00613915" w:rsidRPr="005D26BC"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а) принять лесной участок от Арендодателя по акту приема-передачи лесного участка, форма которого предусмотрена </w:t>
      </w:r>
      <w:hyperlink r:id="rId35" w:history="1">
        <w:r w:rsidRPr="00C21EA6">
          <w:rPr>
            <w:rFonts w:ascii="Times New Roman" w:eastAsiaTheme="minorHAnsi" w:hAnsi="Times New Roman" w:cs="Times New Roman"/>
            <w:sz w:val="24"/>
            <w:szCs w:val="24"/>
            <w:lang w:eastAsia="en-US"/>
          </w:rPr>
          <w:t xml:space="preserve">приложением </w:t>
        </w:r>
        <w:r w:rsidR="00C21EA6" w:rsidRPr="00C21EA6">
          <w:rPr>
            <w:rFonts w:ascii="Times New Roman" w:eastAsiaTheme="minorHAnsi" w:hAnsi="Times New Roman" w:cs="Times New Roman"/>
            <w:sz w:val="24"/>
            <w:szCs w:val="24"/>
            <w:lang w:eastAsia="en-US"/>
          </w:rPr>
          <w:t>№</w:t>
        </w:r>
        <w:r w:rsidRPr="00C21EA6">
          <w:rPr>
            <w:rFonts w:ascii="Times New Roman" w:eastAsiaTheme="minorHAnsi" w:hAnsi="Times New Roman" w:cs="Times New Roman"/>
            <w:sz w:val="24"/>
            <w:szCs w:val="24"/>
            <w:lang w:eastAsia="en-US"/>
          </w:rPr>
          <w:t xml:space="preserve"> 6</w:t>
        </w:r>
      </w:hyperlink>
      <w:r w:rsidRPr="00613915">
        <w:rPr>
          <w:rFonts w:ascii="Times New Roman" w:eastAsiaTheme="minorHAnsi" w:hAnsi="Times New Roman" w:cs="Times New Roman"/>
          <w:sz w:val="24"/>
          <w:szCs w:val="24"/>
          <w:lang w:eastAsia="en-US"/>
        </w:rPr>
        <w:t xml:space="preserve"> к настоящему Договору, в </w:t>
      </w:r>
      <w:r w:rsidRPr="005D26BC">
        <w:rPr>
          <w:rFonts w:ascii="Times New Roman" w:eastAsiaTheme="minorHAnsi" w:hAnsi="Times New Roman" w:cs="Times New Roman"/>
          <w:sz w:val="24"/>
          <w:szCs w:val="24"/>
          <w:lang w:eastAsia="en-US"/>
        </w:rPr>
        <w:t>течение 5 рабочих дней со дня заключения настоящего Договора;</w:t>
      </w:r>
    </w:p>
    <w:p w:rsidR="00613915" w:rsidRPr="005D26BC" w:rsidRDefault="00613915" w:rsidP="005D26BC">
      <w:pPr>
        <w:spacing w:after="0" w:line="240" w:lineRule="auto"/>
        <w:ind w:firstLine="540"/>
        <w:jc w:val="both"/>
        <w:rPr>
          <w:rFonts w:ascii="Times New Roman" w:eastAsiaTheme="minorHAnsi" w:hAnsi="Times New Roman" w:cs="Times New Roman"/>
          <w:sz w:val="24"/>
          <w:szCs w:val="24"/>
          <w:lang w:eastAsia="en-US"/>
        </w:rPr>
      </w:pPr>
      <w:proofErr w:type="gramStart"/>
      <w:r w:rsidRPr="005D26BC">
        <w:rPr>
          <w:rFonts w:ascii="Times New Roman" w:eastAsiaTheme="minorHAnsi" w:hAnsi="Times New Roman" w:cs="Times New Roman"/>
          <w:sz w:val="24"/>
          <w:szCs w:val="24"/>
          <w:lang w:eastAsia="en-US"/>
        </w:rP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орган, осуществляющий государственную регистрацию прав на недвижимое имущество и сделок с ним, и в течение 10 дней со дня подачи указанного заявления известить в письменной форме Арендодателя</w:t>
      </w:r>
      <w:proofErr w:type="gramEnd"/>
      <w:r w:rsidRPr="005D26BC">
        <w:rPr>
          <w:rFonts w:ascii="Times New Roman" w:eastAsiaTheme="minorHAnsi" w:hAnsi="Times New Roman" w:cs="Times New Roman"/>
          <w:sz w:val="24"/>
          <w:szCs w:val="24"/>
          <w:lang w:eastAsia="en-US"/>
        </w:rPr>
        <w:t xml:space="preserve"> о подаче таких документов </w:t>
      </w:r>
      <w:hyperlink w:anchor="Par246" w:history="1">
        <w:r w:rsidRPr="005D26BC">
          <w:rPr>
            <w:rFonts w:ascii="Times New Roman" w:eastAsiaTheme="minorHAnsi" w:hAnsi="Times New Roman" w:cs="Times New Roman"/>
            <w:sz w:val="24"/>
            <w:szCs w:val="24"/>
            <w:lang w:eastAsia="en-US"/>
          </w:rPr>
          <w:t>&lt;9&gt;</w:t>
        </w:r>
      </w:hyperlink>
      <w:r w:rsidRPr="005D26BC">
        <w:rPr>
          <w:rFonts w:ascii="Times New Roman" w:eastAsiaTheme="minorHAnsi" w:hAnsi="Times New Roman" w:cs="Times New Roman"/>
          <w:sz w:val="24"/>
          <w:szCs w:val="24"/>
          <w:lang w:eastAsia="en-US"/>
        </w:rPr>
        <w:t>;</w:t>
      </w:r>
    </w:p>
    <w:p w:rsidR="00613915" w:rsidRPr="005D26BC"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5D26BC">
        <w:rPr>
          <w:rFonts w:ascii="Times New Roman" w:eastAsiaTheme="minorHAnsi" w:hAnsi="Times New Roman" w:cs="Times New Roman"/>
          <w:sz w:val="24"/>
          <w:szCs w:val="24"/>
          <w:lang w:eastAsia="en-US"/>
        </w:rPr>
        <w:t xml:space="preserve">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 </w:t>
      </w:r>
      <w:hyperlink w:anchor="Par246" w:history="1">
        <w:r w:rsidRPr="005D26BC">
          <w:rPr>
            <w:rFonts w:ascii="Times New Roman" w:eastAsiaTheme="minorHAnsi" w:hAnsi="Times New Roman" w:cs="Times New Roman"/>
            <w:sz w:val="24"/>
            <w:szCs w:val="24"/>
            <w:lang w:eastAsia="en-US"/>
          </w:rPr>
          <w:t>&lt;9</w:t>
        </w:r>
      </w:hyperlink>
      <w:r w:rsidRPr="005D26BC">
        <w:rPr>
          <w:rFonts w:ascii="Times New Roman" w:eastAsiaTheme="minorHAnsi" w:hAnsi="Times New Roman" w:cs="Times New Roman"/>
          <w:sz w:val="24"/>
          <w:szCs w:val="24"/>
          <w:lang w:eastAsia="en-US"/>
        </w:rPr>
        <w:t>&gt;;</w:t>
      </w:r>
    </w:p>
    <w:p w:rsidR="00613915" w:rsidRPr="005D26BC"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5D26BC">
        <w:rPr>
          <w:rFonts w:ascii="Times New Roman" w:eastAsiaTheme="minorHAnsi" w:hAnsi="Times New Roman" w:cs="Times New Roman"/>
          <w:sz w:val="24"/>
          <w:szCs w:val="24"/>
          <w:lang w:eastAsia="en-US"/>
        </w:rPr>
        <w:t>б) использовать лесной участок по назначению в соответствии с законодательством Российской Федерации и настоящим Договором;</w:t>
      </w:r>
    </w:p>
    <w:p w:rsidR="00613915" w:rsidRPr="005D26BC"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5D26BC">
        <w:rPr>
          <w:rFonts w:ascii="Times New Roman" w:eastAsiaTheme="minorHAnsi" w:hAnsi="Times New Roman" w:cs="Times New Roman"/>
          <w:sz w:val="24"/>
          <w:szCs w:val="24"/>
          <w:lang w:eastAsia="en-US"/>
        </w:rPr>
        <w:t xml:space="preserve">в) вносить арендную плату в соответствии с </w:t>
      </w:r>
      <w:hyperlink r:id="rId36" w:history="1">
        <w:r w:rsidRPr="005D26BC">
          <w:rPr>
            <w:rFonts w:ascii="Times New Roman" w:eastAsiaTheme="minorHAnsi" w:hAnsi="Times New Roman" w:cs="Times New Roman"/>
            <w:sz w:val="24"/>
            <w:szCs w:val="24"/>
            <w:lang w:eastAsia="en-US"/>
          </w:rPr>
          <w:t>приложением N 5</w:t>
        </w:r>
      </w:hyperlink>
      <w:r w:rsidRPr="005D26BC">
        <w:rPr>
          <w:rFonts w:ascii="Times New Roman" w:eastAsiaTheme="minorHAnsi" w:hAnsi="Times New Roman" w:cs="Times New Roman"/>
          <w:sz w:val="24"/>
          <w:szCs w:val="24"/>
          <w:lang w:eastAsia="en-US"/>
        </w:rPr>
        <w:t xml:space="preserve"> к настоящему Договору;</w:t>
      </w:r>
    </w:p>
    <w:p w:rsidR="00613915" w:rsidRPr="005D26BC" w:rsidRDefault="00C21EA6" w:rsidP="005D26BC">
      <w:pPr>
        <w:spacing w:after="0" w:line="240" w:lineRule="auto"/>
        <w:ind w:firstLine="540"/>
        <w:jc w:val="both"/>
        <w:rPr>
          <w:rFonts w:ascii="Times New Roman" w:eastAsiaTheme="minorHAnsi" w:hAnsi="Times New Roman" w:cs="Times New Roman"/>
          <w:sz w:val="24"/>
          <w:szCs w:val="24"/>
          <w:lang w:eastAsia="en-US"/>
        </w:rPr>
      </w:pPr>
      <w:bookmarkStart w:id="8" w:name="Par120"/>
      <w:bookmarkEnd w:id="8"/>
      <w:r w:rsidRPr="005D26BC">
        <w:rPr>
          <w:rFonts w:ascii="Times New Roman" w:eastAsiaTheme="minorHAnsi" w:hAnsi="Times New Roman" w:cs="Times New Roman"/>
          <w:sz w:val="24"/>
          <w:szCs w:val="24"/>
          <w:lang w:eastAsia="en-US"/>
        </w:rPr>
        <w:t xml:space="preserve">г) в течение 6 месяцев со дня  заключения настоящего </w:t>
      </w:r>
      <w:r w:rsidR="00613915" w:rsidRPr="005D26BC">
        <w:rPr>
          <w:rFonts w:ascii="Times New Roman" w:eastAsiaTheme="minorHAnsi" w:hAnsi="Times New Roman" w:cs="Times New Roman"/>
          <w:sz w:val="24"/>
          <w:szCs w:val="24"/>
          <w:lang w:eastAsia="en-US"/>
        </w:rPr>
        <w:t>Договора</w:t>
      </w:r>
      <w:r w:rsidRPr="005D26BC">
        <w:rPr>
          <w:rFonts w:ascii="Times New Roman" w:eastAsiaTheme="minorHAnsi" w:hAnsi="Times New Roman" w:cs="Times New Roman"/>
          <w:sz w:val="24"/>
          <w:szCs w:val="24"/>
          <w:lang w:eastAsia="en-US"/>
        </w:rPr>
        <w:t xml:space="preserve"> </w:t>
      </w:r>
      <w:r w:rsidR="00613915" w:rsidRPr="005D26BC">
        <w:rPr>
          <w:rFonts w:ascii="Times New Roman" w:eastAsiaTheme="minorHAnsi" w:hAnsi="Times New Roman" w:cs="Times New Roman"/>
          <w:sz w:val="24"/>
          <w:szCs w:val="24"/>
          <w:lang w:eastAsia="en-US"/>
        </w:rPr>
        <w:t xml:space="preserve">разработать и представить Арендодателю проект освоения лесов для проведения </w:t>
      </w:r>
      <w:r w:rsidRPr="005D26BC">
        <w:rPr>
          <w:rFonts w:ascii="Times New Roman" w:eastAsiaTheme="minorHAnsi" w:hAnsi="Times New Roman" w:cs="Times New Roman"/>
          <w:sz w:val="24"/>
          <w:szCs w:val="24"/>
          <w:lang w:eastAsia="en-US"/>
        </w:rPr>
        <w:t xml:space="preserve">государственной </w:t>
      </w:r>
      <w:r w:rsidR="00613915" w:rsidRPr="005D26BC">
        <w:rPr>
          <w:rFonts w:ascii="Times New Roman" w:eastAsiaTheme="minorHAnsi" w:hAnsi="Times New Roman" w:cs="Times New Roman"/>
          <w:sz w:val="24"/>
          <w:szCs w:val="24"/>
          <w:lang w:eastAsia="en-US"/>
        </w:rPr>
        <w:t>экспертизы;</w:t>
      </w:r>
    </w:p>
    <w:p w:rsidR="00613915" w:rsidRPr="005D26BC" w:rsidRDefault="00C21EA6" w:rsidP="005D26BC">
      <w:pPr>
        <w:spacing w:after="0" w:line="240" w:lineRule="auto"/>
        <w:ind w:firstLine="540"/>
        <w:jc w:val="both"/>
        <w:rPr>
          <w:rFonts w:ascii="Times New Roman" w:eastAsiaTheme="minorHAnsi" w:hAnsi="Times New Roman" w:cs="Times New Roman"/>
          <w:sz w:val="24"/>
          <w:szCs w:val="24"/>
          <w:lang w:eastAsia="en-US"/>
        </w:rPr>
      </w:pPr>
      <w:r w:rsidRPr="005D26BC">
        <w:rPr>
          <w:rFonts w:ascii="Times New Roman" w:eastAsiaTheme="minorHAnsi" w:hAnsi="Times New Roman" w:cs="Times New Roman"/>
          <w:sz w:val="24"/>
          <w:szCs w:val="24"/>
          <w:lang w:eastAsia="en-US"/>
        </w:rPr>
        <w:t xml:space="preserve">не </w:t>
      </w:r>
      <w:proofErr w:type="gramStart"/>
      <w:r w:rsidRPr="005D26BC">
        <w:rPr>
          <w:rFonts w:ascii="Times New Roman" w:eastAsiaTheme="minorHAnsi" w:hAnsi="Times New Roman" w:cs="Times New Roman"/>
          <w:sz w:val="24"/>
          <w:szCs w:val="24"/>
          <w:lang w:eastAsia="en-US"/>
        </w:rPr>
        <w:t>позднее</w:t>
      </w:r>
      <w:proofErr w:type="gramEnd"/>
      <w:r w:rsidRPr="005D26BC">
        <w:rPr>
          <w:rFonts w:ascii="Times New Roman" w:eastAsiaTheme="minorHAnsi" w:hAnsi="Times New Roman" w:cs="Times New Roman"/>
          <w:sz w:val="24"/>
          <w:szCs w:val="24"/>
          <w:lang w:eastAsia="en-US"/>
        </w:rPr>
        <w:t xml:space="preserve"> </w:t>
      </w:r>
      <w:r w:rsidR="00613915" w:rsidRPr="005D26BC">
        <w:rPr>
          <w:rFonts w:ascii="Times New Roman" w:eastAsiaTheme="minorHAnsi" w:hAnsi="Times New Roman" w:cs="Times New Roman"/>
          <w:sz w:val="24"/>
          <w:szCs w:val="24"/>
          <w:lang w:eastAsia="en-US"/>
        </w:rPr>
        <w:t xml:space="preserve">чем </w:t>
      </w:r>
      <w:r w:rsidRPr="005D26BC">
        <w:rPr>
          <w:rFonts w:ascii="Times New Roman" w:eastAsiaTheme="minorHAnsi" w:hAnsi="Times New Roman" w:cs="Times New Roman"/>
          <w:sz w:val="24"/>
          <w:szCs w:val="24"/>
          <w:lang w:eastAsia="en-US"/>
        </w:rPr>
        <w:t xml:space="preserve">за 6 месяцев до окончания </w:t>
      </w:r>
      <w:r w:rsidR="00613915" w:rsidRPr="005D26BC">
        <w:rPr>
          <w:rFonts w:ascii="Times New Roman" w:eastAsiaTheme="minorHAnsi" w:hAnsi="Times New Roman" w:cs="Times New Roman"/>
          <w:sz w:val="24"/>
          <w:szCs w:val="24"/>
          <w:lang w:eastAsia="en-US"/>
        </w:rPr>
        <w:t>срока действия проекта</w:t>
      </w:r>
      <w:r w:rsidRPr="005D26BC">
        <w:rPr>
          <w:rFonts w:ascii="Times New Roman" w:eastAsiaTheme="minorHAnsi" w:hAnsi="Times New Roman" w:cs="Times New Roman"/>
          <w:sz w:val="24"/>
          <w:szCs w:val="24"/>
          <w:lang w:eastAsia="en-US"/>
        </w:rPr>
        <w:t xml:space="preserve"> </w:t>
      </w:r>
      <w:r w:rsidR="00613915" w:rsidRPr="005D26BC">
        <w:rPr>
          <w:rFonts w:ascii="Times New Roman" w:eastAsiaTheme="minorHAnsi" w:hAnsi="Times New Roman" w:cs="Times New Roman"/>
          <w:sz w:val="24"/>
          <w:szCs w:val="24"/>
          <w:lang w:eastAsia="en-US"/>
        </w:rPr>
        <w:t>освоения лесов разработать и представить Арендодателю проект освоения лесов</w:t>
      </w:r>
      <w:r w:rsidRPr="005D26BC">
        <w:rPr>
          <w:rFonts w:ascii="Times New Roman" w:eastAsiaTheme="minorHAnsi" w:hAnsi="Times New Roman" w:cs="Times New Roman"/>
          <w:sz w:val="24"/>
          <w:szCs w:val="24"/>
          <w:lang w:eastAsia="en-US"/>
        </w:rPr>
        <w:t xml:space="preserve"> </w:t>
      </w:r>
      <w:r w:rsidR="00613915" w:rsidRPr="005D26BC">
        <w:rPr>
          <w:rFonts w:ascii="Times New Roman" w:eastAsiaTheme="minorHAnsi" w:hAnsi="Times New Roman" w:cs="Times New Roman"/>
          <w:sz w:val="24"/>
          <w:szCs w:val="24"/>
          <w:lang w:eastAsia="en-US"/>
        </w:rPr>
        <w:t>на следующий срок для проведения государственной экспертизы;</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5D26BC">
        <w:rPr>
          <w:rFonts w:ascii="Times New Roman" w:eastAsiaTheme="minorHAnsi" w:hAnsi="Times New Roman" w:cs="Times New Roman"/>
          <w:sz w:val="24"/>
          <w:szCs w:val="24"/>
          <w:lang w:eastAsia="en-US"/>
        </w:rPr>
        <w:t>д) в установленном порядке подавать лесную декларацию;</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lastRenderedPageBreak/>
        <w:t xml:space="preserve">е) по требованию Арендодателя представлять материалы по отводу и таксации лесосек, технологические карты лесосечных работ </w:t>
      </w:r>
      <w:hyperlink w:anchor="Par244" w:history="1">
        <w:r w:rsidRPr="00BE68DB">
          <w:rPr>
            <w:rFonts w:ascii="Times New Roman" w:eastAsiaTheme="minorHAnsi" w:hAnsi="Times New Roman" w:cs="Times New Roman"/>
            <w:sz w:val="24"/>
            <w:szCs w:val="24"/>
            <w:lang w:eastAsia="en-US"/>
          </w:rPr>
          <w:t>&lt;7&gt;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ж)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з) не </w:t>
      </w:r>
      <w:proofErr w:type="gramStart"/>
      <w:r w:rsidRPr="00613915">
        <w:rPr>
          <w:rFonts w:ascii="Times New Roman" w:eastAsiaTheme="minorHAnsi" w:hAnsi="Times New Roman" w:cs="Times New Roman"/>
          <w:sz w:val="24"/>
          <w:szCs w:val="24"/>
          <w:lang w:eastAsia="en-US"/>
        </w:rPr>
        <w:t>позднее</w:t>
      </w:r>
      <w:proofErr w:type="gramEnd"/>
      <w:r w:rsidRPr="00613915">
        <w:rPr>
          <w:rFonts w:ascii="Times New Roman" w:eastAsiaTheme="minorHAnsi" w:hAnsi="Times New Roman" w:cs="Times New Roman"/>
          <w:sz w:val="24"/>
          <w:szCs w:val="24"/>
          <w:lang w:eastAsia="en-US"/>
        </w:rPr>
        <w:t xml:space="preserve"> чем за один месяц до начала лесовосстановительных работ представлять Арендодателю проекты </w:t>
      </w:r>
      <w:proofErr w:type="spellStart"/>
      <w:r w:rsidRPr="00613915">
        <w:rPr>
          <w:rFonts w:ascii="Times New Roman" w:eastAsiaTheme="minorHAnsi" w:hAnsi="Times New Roman" w:cs="Times New Roman"/>
          <w:sz w:val="24"/>
          <w:szCs w:val="24"/>
          <w:lang w:eastAsia="en-US"/>
        </w:rPr>
        <w:t>лесовосстановления</w:t>
      </w:r>
      <w:proofErr w:type="spellEnd"/>
      <w:r w:rsidRPr="00613915">
        <w:rPr>
          <w:rFonts w:ascii="Times New Roman" w:eastAsiaTheme="minorHAnsi" w:hAnsi="Times New Roman" w:cs="Times New Roman"/>
          <w:sz w:val="24"/>
          <w:szCs w:val="24"/>
          <w:lang w:eastAsia="en-US"/>
        </w:rPr>
        <w:t xml:space="preserve">, а также информацию и документы, подтверждающие (удостоверяющие) качество посевного и посадочного материала и его происхождение </w:t>
      </w:r>
      <w:hyperlink w:anchor="Par244" w:history="1">
        <w:r w:rsidRPr="00BE68DB">
          <w:rPr>
            <w:rFonts w:ascii="Times New Roman" w:eastAsiaTheme="minorHAnsi" w:hAnsi="Times New Roman" w:cs="Times New Roman"/>
            <w:sz w:val="24"/>
            <w:szCs w:val="24"/>
            <w:lang w:eastAsia="en-US"/>
          </w:rPr>
          <w:t>&lt;7&gt;</w:t>
        </w:r>
      </w:hyperlink>
      <w:r w:rsidRPr="00613915">
        <w:rPr>
          <w:rFonts w:ascii="Times New Roman" w:eastAsiaTheme="minorHAnsi" w:hAnsi="Times New Roman" w:cs="Times New Roman"/>
          <w:sz w:val="24"/>
          <w:szCs w:val="24"/>
          <w:lang w:eastAsia="en-US"/>
        </w:rPr>
        <w:t>;</w:t>
      </w:r>
    </w:p>
    <w:p w:rsidR="00613915" w:rsidRPr="00BE68DB" w:rsidRDefault="00BE68DB" w:rsidP="005D26BC">
      <w:pPr>
        <w:spacing w:after="0" w:line="240" w:lineRule="auto"/>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и) соблюдать установленные режимы особо </w:t>
      </w:r>
      <w:r w:rsidR="00613915" w:rsidRPr="00BE68DB">
        <w:rPr>
          <w:rFonts w:ascii="Times New Roman" w:eastAsiaTheme="minorHAnsi" w:hAnsi="Times New Roman" w:cs="Times New Roman"/>
          <w:sz w:val="24"/>
          <w:szCs w:val="24"/>
          <w:lang w:eastAsia="en-US"/>
        </w:rPr>
        <w:t>охраняемых  природных</w:t>
      </w:r>
      <w:r>
        <w:rPr>
          <w:rFonts w:ascii="Times New Roman" w:eastAsiaTheme="minorHAnsi" w:hAnsi="Times New Roman" w:cs="Times New Roman"/>
          <w:sz w:val="24"/>
          <w:szCs w:val="24"/>
          <w:lang w:eastAsia="en-US"/>
        </w:rPr>
        <w:t xml:space="preserve"> территорий, особо защитных участков лесов, расположенных в </w:t>
      </w:r>
      <w:r w:rsidR="00613915" w:rsidRPr="00BE68DB">
        <w:rPr>
          <w:rFonts w:ascii="Times New Roman" w:eastAsiaTheme="minorHAnsi" w:hAnsi="Times New Roman" w:cs="Times New Roman"/>
          <w:sz w:val="24"/>
          <w:szCs w:val="24"/>
          <w:lang w:eastAsia="en-US"/>
        </w:rPr>
        <w:t>границах</w:t>
      </w:r>
      <w:r>
        <w:rPr>
          <w:rFonts w:ascii="Times New Roman" w:eastAsiaTheme="minorHAnsi" w:hAnsi="Times New Roman" w:cs="Times New Roman"/>
          <w:sz w:val="24"/>
          <w:szCs w:val="24"/>
          <w:lang w:eastAsia="en-US"/>
        </w:rPr>
        <w:t xml:space="preserve"> арендованного лесного </w:t>
      </w:r>
      <w:r w:rsidR="00613915" w:rsidRPr="00BE68DB">
        <w:rPr>
          <w:rFonts w:ascii="Times New Roman" w:eastAsiaTheme="minorHAnsi" w:hAnsi="Times New Roman" w:cs="Times New Roman"/>
          <w:sz w:val="24"/>
          <w:szCs w:val="24"/>
          <w:lang w:eastAsia="en-US"/>
        </w:rPr>
        <w:t xml:space="preserve">участка, </w:t>
      </w:r>
      <w:r>
        <w:rPr>
          <w:rFonts w:ascii="Times New Roman" w:eastAsiaTheme="minorHAnsi" w:hAnsi="Times New Roman" w:cs="Times New Roman"/>
          <w:sz w:val="24"/>
          <w:szCs w:val="24"/>
          <w:lang w:eastAsia="en-US"/>
        </w:rPr>
        <w:t xml:space="preserve">сохранять виды растений и </w:t>
      </w:r>
      <w:r w:rsidR="00613915" w:rsidRPr="00BE68DB">
        <w:rPr>
          <w:rFonts w:ascii="Times New Roman" w:eastAsiaTheme="minorHAnsi" w:hAnsi="Times New Roman" w:cs="Times New Roman"/>
          <w:sz w:val="24"/>
          <w:szCs w:val="24"/>
          <w:lang w:eastAsia="en-US"/>
        </w:rPr>
        <w:t>животных,</w:t>
      </w:r>
      <w:r>
        <w:rPr>
          <w:rFonts w:ascii="Times New Roman" w:eastAsiaTheme="minorHAnsi" w:hAnsi="Times New Roman" w:cs="Times New Roman"/>
          <w:sz w:val="24"/>
          <w:szCs w:val="24"/>
          <w:lang w:eastAsia="en-US"/>
        </w:rPr>
        <w:t xml:space="preserve"> занесенных в Красную </w:t>
      </w:r>
      <w:r w:rsidR="00613915" w:rsidRPr="00BE68DB">
        <w:rPr>
          <w:rFonts w:ascii="Times New Roman" w:eastAsiaTheme="minorHAnsi" w:hAnsi="Times New Roman" w:cs="Times New Roman"/>
          <w:sz w:val="24"/>
          <w:szCs w:val="24"/>
          <w:lang w:eastAsia="en-US"/>
        </w:rPr>
        <w:t>к</w:t>
      </w:r>
      <w:r>
        <w:rPr>
          <w:rFonts w:ascii="Times New Roman" w:eastAsiaTheme="minorHAnsi" w:hAnsi="Times New Roman" w:cs="Times New Roman"/>
          <w:sz w:val="24"/>
          <w:szCs w:val="24"/>
          <w:lang w:eastAsia="en-US"/>
        </w:rPr>
        <w:t xml:space="preserve">нигу Российской Федерации и красную </w:t>
      </w:r>
      <w:r w:rsidR="00613915" w:rsidRPr="00BE68DB">
        <w:rPr>
          <w:rFonts w:ascii="Times New Roman" w:eastAsiaTheme="minorHAnsi" w:hAnsi="Times New Roman" w:cs="Times New Roman"/>
          <w:sz w:val="24"/>
          <w:szCs w:val="24"/>
          <w:lang w:eastAsia="en-US"/>
        </w:rPr>
        <w:t>книгу</w:t>
      </w:r>
      <w:r>
        <w:rPr>
          <w:rFonts w:ascii="Times New Roman" w:eastAsiaTheme="minorHAnsi" w:hAnsi="Times New Roman" w:cs="Times New Roman"/>
          <w:sz w:val="24"/>
          <w:szCs w:val="24"/>
          <w:lang w:eastAsia="en-US"/>
        </w:rPr>
        <w:t xml:space="preserve"> Камчатского края</w:t>
      </w:r>
      <w:r w:rsidR="00613915" w:rsidRPr="00BE68DB">
        <w:rPr>
          <w:rFonts w:ascii="Times New Roman" w:eastAsiaTheme="minorHAnsi" w:hAnsi="Times New Roman" w:cs="Times New Roman"/>
          <w:sz w:val="24"/>
          <w:szCs w:val="24"/>
          <w:lang w:eastAsia="en-US"/>
        </w:rPr>
        <w:t>, а также места их обитания, осуществлять</w:t>
      </w:r>
      <w:r>
        <w:rPr>
          <w:rFonts w:ascii="Times New Roman" w:eastAsiaTheme="minorHAnsi" w:hAnsi="Times New Roman" w:cs="Times New Roman"/>
          <w:sz w:val="24"/>
          <w:szCs w:val="24"/>
          <w:lang w:eastAsia="en-US"/>
        </w:rPr>
        <w:t xml:space="preserve"> мероприятия по с</w:t>
      </w:r>
      <w:r w:rsidR="00613915" w:rsidRPr="00BE68DB">
        <w:rPr>
          <w:rFonts w:ascii="Times New Roman" w:eastAsiaTheme="minorHAnsi" w:hAnsi="Times New Roman" w:cs="Times New Roman"/>
          <w:sz w:val="24"/>
          <w:szCs w:val="24"/>
          <w:lang w:eastAsia="en-US"/>
        </w:rPr>
        <w:t xml:space="preserve">охранению </w:t>
      </w:r>
      <w:r>
        <w:rPr>
          <w:rFonts w:ascii="Times New Roman" w:eastAsiaTheme="minorHAnsi" w:hAnsi="Times New Roman" w:cs="Times New Roman"/>
          <w:sz w:val="24"/>
          <w:szCs w:val="24"/>
          <w:lang w:eastAsia="en-US"/>
        </w:rPr>
        <w:t>биоразнообразия (сохранять отдельные</w:t>
      </w:r>
      <w:r w:rsidR="00613915" w:rsidRPr="00BE68DB">
        <w:rPr>
          <w:rFonts w:ascii="Times New Roman" w:eastAsiaTheme="minorHAnsi" w:hAnsi="Times New Roman" w:cs="Times New Roman"/>
          <w:sz w:val="24"/>
          <w:szCs w:val="24"/>
          <w:lang w:eastAsia="en-US"/>
        </w:rPr>
        <w:t xml:space="preserve"> ценные</w:t>
      </w:r>
      <w:r>
        <w:rPr>
          <w:rFonts w:ascii="Times New Roman" w:eastAsiaTheme="minorHAnsi" w:hAnsi="Times New Roman" w:cs="Times New Roman"/>
          <w:sz w:val="24"/>
          <w:szCs w:val="24"/>
          <w:lang w:eastAsia="en-US"/>
        </w:rPr>
        <w:t xml:space="preserve"> деревья </w:t>
      </w:r>
      <w:r w:rsidR="00613915" w:rsidRPr="00BE68DB">
        <w:rPr>
          <w:rFonts w:ascii="Times New Roman" w:eastAsiaTheme="minorHAnsi" w:hAnsi="Times New Roman" w:cs="Times New Roman"/>
          <w:sz w:val="24"/>
          <w:szCs w:val="24"/>
          <w:lang w:eastAsia="en-US"/>
        </w:rPr>
        <w:t xml:space="preserve">в </w:t>
      </w:r>
      <w:r>
        <w:rPr>
          <w:rFonts w:ascii="Times New Roman" w:eastAsiaTheme="minorHAnsi" w:hAnsi="Times New Roman" w:cs="Times New Roman"/>
          <w:sz w:val="24"/>
          <w:szCs w:val="24"/>
          <w:lang w:eastAsia="en-US"/>
        </w:rPr>
        <w:t xml:space="preserve">любом </w:t>
      </w:r>
      <w:r w:rsidR="00613915" w:rsidRPr="00BE68DB">
        <w:rPr>
          <w:rFonts w:ascii="Times New Roman" w:eastAsiaTheme="minorHAnsi" w:hAnsi="Times New Roman" w:cs="Times New Roman"/>
          <w:sz w:val="24"/>
          <w:szCs w:val="24"/>
          <w:lang w:eastAsia="en-US"/>
        </w:rPr>
        <w:t>я</w:t>
      </w:r>
      <w:r>
        <w:rPr>
          <w:rFonts w:ascii="Times New Roman" w:eastAsiaTheme="minorHAnsi" w:hAnsi="Times New Roman" w:cs="Times New Roman"/>
          <w:sz w:val="24"/>
          <w:szCs w:val="24"/>
          <w:lang w:eastAsia="en-US"/>
        </w:rPr>
        <w:t>русе и их группы и т.п.) в соответствии</w:t>
      </w:r>
      <w:r w:rsidR="00613915" w:rsidRPr="00BE68DB">
        <w:rPr>
          <w:rFonts w:ascii="Times New Roman" w:eastAsiaTheme="minorHAnsi" w:hAnsi="Times New Roman" w:cs="Times New Roman"/>
          <w:sz w:val="24"/>
          <w:szCs w:val="24"/>
          <w:lang w:eastAsia="en-US"/>
        </w:rPr>
        <w:t xml:space="preserve"> с</w:t>
      </w:r>
      <w:proofErr w:type="gramEnd"/>
      <w:r>
        <w:rPr>
          <w:rFonts w:ascii="Times New Roman" w:eastAsiaTheme="minorHAnsi" w:hAnsi="Times New Roman" w:cs="Times New Roman"/>
          <w:sz w:val="24"/>
          <w:szCs w:val="24"/>
          <w:lang w:eastAsia="en-US"/>
        </w:rPr>
        <w:t xml:space="preserve"> </w:t>
      </w:r>
      <w:r w:rsidR="00613915" w:rsidRPr="00BE68DB">
        <w:rPr>
          <w:rFonts w:ascii="Times New Roman" w:eastAsiaTheme="minorHAnsi" w:hAnsi="Times New Roman" w:cs="Times New Roman"/>
          <w:sz w:val="24"/>
          <w:szCs w:val="24"/>
          <w:lang w:eastAsia="en-US"/>
        </w:rPr>
        <w:t>лесохозяйственным регламентом лесничества (лесопарка) и проектом освоения</w:t>
      </w:r>
      <w:r>
        <w:rPr>
          <w:rFonts w:ascii="Times New Roman" w:eastAsiaTheme="minorHAnsi" w:hAnsi="Times New Roman" w:cs="Times New Roman"/>
          <w:sz w:val="24"/>
          <w:szCs w:val="24"/>
          <w:lang w:eastAsia="en-US"/>
        </w:rPr>
        <w:t xml:space="preserve"> </w:t>
      </w:r>
      <w:r w:rsidR="00613915" w:rsidRPr="00BE68DB">
        <w:rPr>
          <w:rFonts w:ascii="Times New Roman" w:eastAsiaTheme="minorHAnsi" w:hAnsi="Times New Roman" w:cs="Times New Roman"/>
          <w:sz w:val="24"/>
          <w:szCs w:val="24"/>
          <w:lang w:eastAsia="en-US"/>
        </w:rPr>
        <w:t>лесов;</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к) сохранять на лесном участке природные ландшафты, объекты животного мира, растительного мира и водные объекты </w:t>
      </w:r>
      <w:hyperlink w:anchor="Par247" w:history="1">
        <w:r w:rsidRPr="00BE68DB">
          <w:rPr>
            <w:rFonts w:ascii="Times New Roman" w:eastAsiaTheme="minorHAnsi" w:hAnsi="Times New Roman" w:cs="Times New Roman"/>
            <w:sz w:val="24"/>
            <w:szCs w:val="24"/>
            <w:lang w:eastAsia="en-US"/>
          </w:rPr>
          <w:t>&lt;10&gt;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л) осуществлять меры по предупреждению лесных пожаров в соответствии с законодательством Российской Федерации и проектом освоения лесов;</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м) в случае обнаружения лесного пожара на арендованном лесном участке немедленно сообщить об этом в специализированную диспетчерскую службу </w:t>
      </w:r>
      <w:r w:rsidR="00BE68DB">
        <w:rPr>
          <w:rFonts w:ascii="Times New Roman" w:eastAsiaTheme="minorHAnsi" w:hAnsi="Times New Roman" w:cs="Times New Roman"/>
          <w:sz w:val="24"/>
          <w:szCs w:val="24"/>
          <w:lang w:eastAsia="en-US"/>
        </w:rPr>
        <w:t xml:space="preserve">                           </w:t>
      </w:r>
      <w:r w:rsidRPr="00613915">
        <w:rPr>
          <w:rFonts w:ascii="Times New Roman" w:eastAsiaTheme="minorHAnsi" w:hAnsi="Times New Roman" w:cs="Times New Roman"/>
          <w:sz w:val="24"/>
          <w:szCs w:val="24"/>
          <w:lang w:eastAsia="en-US"/>
        </w:rPr>
        <w:t>по тел. ________</w:t>
      </w:r>
      <w:r w:rsidR="00BE68DB">
        <w:rPr>
          <w:rFonts w:ascii="Times New Roman" w:eastAsiaTheme="minorHAnsi" w:hAnsi="Times New Roman" w:cs="Times New Roman"/>
          <w:sz w:val="24"/>
          <w:szCs w:val="24"/>
          <w:lang w:eastAsia="en-US"/>
        </w:rPr>
        <w:t>____</w:t>
      </w:r>
      <w:r w:rsidRPr="00613915">
        <w:rPr>
          <w:rFonts w:ascii="Times New Roman" w:eastAsiaTheme="minorHAnsi" w:hAnsi="Times New Roman" w:cs="Times New Roman"/>
          <w:sz w:val="24"/>
          <w:szCs w:val="24"/>
          <w:lang w:eastAsia="en-US"/>
        </w:rPr>
        <w:t xml:space="preserve">_____ </w:t>
      </w:r>
      <w:hyperlink w:anchor="Par248" w:history="1">
        <w:r w:rsidRPr="00BE68DB">
          <w:rPr>
            <w:rFonts w:ascii="Times New Roman" w:eastAsiaTheme="minorHAnsi" w:hAnsi="Times New Roman" w:cs="Times New Roman"/>
            <w:sz w:val="24"/>
            <w:szCs w:val="24"/>
            <w:lang w:eastAsia="en-US"/>
          </w:rPr>
          <w:t>&lt;11&gt;</w:t>
        </w:r>
      </w:hyperlink>
      <w:r w:rsidRPr="00613915">
        <w:rPr>
          <w:rFonts w:ascii="Times New Roman" w:eastAsiaTheme="minorHAnsi" w:hAnsi="Times New Roman" w:cs="Times New Roman"/>
          <w:sz w:val="24"/>
          <w:szCs w:val="24"/>
          <w:lang w:eastAsia="en-US"/>
        </w:rPr>
        <w:t xml:space="preserve"> и принять все возможные меры по недопущению распространения лесного пожара;</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н) осуществлять санитарно-оздоровительные мероприятия на переданном в аренду лесном участке в соответствии с законодательством Российской Федерации и проектом освоения лесов;</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о)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п) осуществлять на лесном участке расчистку квартальных просек и замену квартальных столбов в соответствии с проектом освоения лесов;</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р) обеспечивать сохранность объектов лесного семеноводства;</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с) осуществлять складирование заготовленной или полученной при использовании лесов древесины в местах, предусмотренных проектом освоения лесов или технологической картой разработки лесосеки </w:t>
      </w:r>
      <w:hyperlink w:anchor="Par249" w:history="1">
        <w:r w:rsidRPr="00BE68DB">
          <w:rPr>
            <w:rFonts w:ascii="Times New Roman" w:eastAsiaTheme="minorHAnsi" w:hAnsi="Times New Roman" w:cs="Times New Roman"/>
            <w:sz w:val="24"/>
            <w:szCs w:val="24"/>
            <w:lang w:eastAsia="en-US"/>
          </w:rPr>
          <w:t>&lt;12&gt;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т)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у) согласовать с Арендодателем в письменной форме совершение действий, предусмотренных </w:t>
      </w:r>
      <w:hyperlink r:id="rId37" w:history="1">
        <w:r w:rsidRPr="00BE68DB">
          <w:rPr>
            <w:rFonts w:ascii="Times New Roman" w:eastAsiaTheme="minorHAnsi" w:hAnsi="Times New Roman" w:cs="Times New Roman"/>
            <w:sz w:val="24"/>
            <w:szCs w:val="24"/>
            <w:lang w:eastAsia="en-US"/>
          </w:rPr>
          <w:t>статьей 5</w:t>
        </w:r>
      </w:hyperlink>
      <w:r w:rsidR="00BE68DB">
        <w:rPr>
          <w:rFonts w:ascii="Times New Roman" w:eastAsiaTheme="minorHAnsi" w:hAnsi="Times New Roman" w:cs="Times New Roman"/>
          <w:sz w:val="24"/>
          <w:szCs w:val="24"/>
          <w:lang w:eastAsia="en-US"/>
        </w:rPr>
        <w:t xml:space="preserve"> Федерального закона «</w:t>
      </w:r>
      <w:r w:rsidRPr="00613915">
        <w:rPr>
          <w:rFonts w:ascii="Times New Roman" w:eastAsiaTheme="minorHAnsi" w:hAnsi="Times New Roman" w:cs="Times New Roman"/>
          <w:sz w:val="24"/>
          <w:szCs w:val="24"/>
          <w:lang w:eastAsia="en-US"/>
        </w:rPr>
        <w:t>О введении в действие Лесного кодекса Российской Федерации</w:t>
      </w:r>
      <w:r w:rsidR="00BE68DB">
        <w:rPr>
          <w:rFonts w:ascii="Times New Roman" w:eastAsiaTheme="minorHAnsi" w:hAnsi="Times New Roman" w:cs="Times New Roman"/>
          <w:sz w:val="24"/>
          <w:szCs w:val="24"/>
          <w:lang w:eastAsia="en-US"/>
        </w:rPr>
        <w:t>»</w:t>
      </w:r>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ф)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r:id="rId38" w:history="1">
        <w:r w:rsidRPr="00BE68DB">
          <w:rPr>
            <w:rFonts w:ascii="Times New Roman" w:eastAsiaTheme="minorHAnsi" w:hAnsi="Times New Roman" w:cs="Times New Roman"/>
            <w:sz w:val="24"/>
            <w:szCs w:val="24"/>
            <w:lang w:eastAsia="en-US"/>
          </w:rPr>
          <w:t xml:space="preserve">приложением </w:t>
        </w:r>
        <w:r w:rsidR="00BE68DB" w:rsidRPr="00BE68DB">
          <w:rPr>
            <w:rFonts w:ascii="Times New Roman" w:eastAsiaTheme="minorHAnsi" w:hAnsi="Times New Roman" w:cs="Times New Roman"/>
            <w:sz w:val="24"/>
            <w:szCs w:val="24"/>
            <w:lang w:eastAsia="en-US"/>
          </w:rPr>
          <w:t>№</w:t>
        </w:r>
        <w:r w:rsidRPr="00BE68DB">
          <w:rPr>
            <w:rFonts w:ascii="Times New Roman" w:eastAsiaTheme="minorHAnsi" w:hAnsi="Times New Roman" w:cs="Times New Roman"/>
            <w:sz w:val="24"/>
            <w:szCs w:val="24"/>
            <w:lang w:eastAsia="en-US"/>
          </w:rPr>
          <w:t xml:space="preserve"> 6</w:t>
        </w:r>
      </w:hyperlink>
      <w:r w:rsidRPr="00613915">
        <w:rPr>
          <w:rFonts w:ascii="Times New Roman" w:eastAsiaTheme="minorHAnsi" w:hAnsi="Times New Roman" w:cs="Times New Roman"/>
          <w:sz w:val="24"/>
          <w:szCs w:val="24"/>
          <w:lang w:eastAsia="en-US"/>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r:id="rId39" w:history="1">
        <w:r w:rsidRPr="00BE68DB">
          <w:rPr>
            <w:rFonts w:ascii="Times New Roman" w:eastAsiaTheme="minorHAnsi" w:hAnsi="Times New Roman" w:cs="Times New Roman"/>
            <w:sz w:val="24"/>
            <w:szCs w:val="24"/>
            <w:lang w:eastAsia="en-US"/>
          </w:rPr>
          <w:t xml:space="preserve">приложением </w:t>
        </w:r>
        <w:r w:rsidR="00BE68DB">
          <w:rPr>
            <w:rFonts w:ascii="Times New Roman" w:eastAsiaTheme="minorHAnsi" w:hAnsi="Times New Roman" w:cs="Times New Roman"/>
            <w:sz w:val="24"/>
            <w:szCs w:val="24"/>
            <w:lang w:eastAsia="en-US"/>
          </w:rPr>
          <w:t>№</w:t>
        </w:r>
        <w:r w:rsidRPr="00BE68DB">
          <w:rPr>
            <w:rFonts w:ascii="Times New Roman" w:eastAsiaTheme="minorHAnsi" w:hAnsi="Times New Roman" w:cs="Times New Roman"/>
            <w:sz w:val="24"/>
            <w:szCs w:val="24"/>
            <w:lang w:eastAsia="en-US"/>
          </w:rPr>
          <w:t xml:space="preserve"> 6</w:t>
        </w:r>
      </w:hyperlink>
      <w:r w:rsidRPr="00613915">
        <w:rPr>
          <w:rFonts w:ascii="Times New Roman" w:eastAsiaTheme="minorHAnsi" w:hAnsi="Times New Roman" w:cs="Times New Roman"/>
          <w:sz w:val="24"/>
          <w:szCs w:val="24"/>
          <w:lang w:eastAsia="en-US"/>
        </w:rPr>
        <w:t xml:space="preserve"> к настоящему Договору, в состоянии, пригодном для ведения лесного хозяйства;</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9" w:name="Par155"/>
      <w:bookmarkEnd w:id="9"/>
      <w:r w:rsidRPr="00613915">
        <w:rPr>
          <w:rFonts w:ascii="Times New Roman" w:eastAsiaTheme="minorHAnsi" w:hAnsi="Times New Roman" w:cs="Times New Roman"/>
          <w:sz w:val="24"/>
          <w:szCs w:val="24"/>
          <w:lang w:eastAsia="en-US"/>
        </w:rPr>
        <w:t xml:space="preserve">х) сообщить Арендодателю в письменной форме не </w:t>
      </w:r>
      <w:proofErr w:type="gramStart"/>
      <w:r w:rsidRPr="00613915">
        <w:rPr>
          <w:rFonts w:ascii="Times New Roman" w:eastAsiaTheme="minorHAnsi" w:hAnsi="Times New Roman" w:cs="Times New Roman"/>
          <w:sz w:val="24"/>
          <w:szCs w:val="24"/>
          <w:lang w:eastAsia="en-US"/>
        </w:rPr>
        <w:t>позднее</w:t>
      </w:r>
      <w:proofErr w:type="gramEnd"/>
      <w:r w:rsidRPr="00613915">
        <w:rPr>
          <w:rFonts w:ascii="Times New Roman" w:eastAsiaTheme="minorHAnsi" w:hAnsi="Times New Roman" w:cs="Times New Roman"/>
          <w:sz w:val="24"/>
          <w:szCs w:val="24"/>
          <w:lang w:eastAsia="en-US"/>
        </w:rPr>
        <w:t xml:space="preserve"> чем за 90 дней о намерении расторгнуть настоящий Договор;</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ц) по истечении срока действия настоящего Договора или в случае досрочного прекращения срока действия освободить лесной участок от объектов недвижимого имущества, обеспечить снос объектов, созданных для освоения лесного участка, и выполнить рекультивацию лесных земель в соответствии с проектом освоения лесов;</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ч) в установленном порядке реализовывать инвестиционный проект в области освоения лесов </w:t>
      </w:r>
      <w:hyperlink w:anchor="Par250" w:history="1">
        <w:r w:rsidRPr="00BE68DB">
          <w:rPr>
            <w:rFonts w:ascii="Times New Roman" w:eastAsiaTheme="minorHAnsi" w:hAnsi="Times New Roman" w:cs="Times New Roman"/>
            <w:sz w:val="24"/>
            <w:szCs w:val="24"/>
            <w:lang w:eastAsia="en-US"/>
          </w:rPr>
          <w:t>&lt;13&gt;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ш) ежеквартально, не позднее 20-го числа месяца, следующего за отчетным кварталом, представлять Арендодателю отчет о ходе реализации инвестиционного проекта </w:t>
      </w:r>
      <w:hyperlink w:anchor="Par250" w:history="1">
        <w:r w:rsidRPr="00BE68DB">
          <w:rPr>
            <w:rFonts w:ascii="Times New Roman" w:eastAsiaTheme="minorHAnsi" w:hAnsi="Times New Roman" w:cs="Times New Roman"/>
            <w:sz w:val="24"/>
            <w:szCs w:val="24"/>
            <w:lang w:eastAsia="en-US"/>
          </w:rPr>
          <w:t>&lt;13&gt;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щ) извещать Арендодателя в письменной форме об изменении банковских реквизитов, юридического и фактического адреса, а также об изменении лица, имеющего право действовать без доверенности от имени Арендатора, в течение 5 рабочих дней со дня таких изменений;</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proofErr w:type="gramStart"/>
      <w:r w:rsidRPr="00613915">
        <w:rPr>
          <w:rFonts w:ascii="Times New Roman" w:eastAsiaTheme="minorHAnsi" w:hAnsi="Times New Roman" w:cs="Times New Roman"/>
          <w:sz w:val="24"/>
          <w:szCs w:val="24"/>
          <w:lang w:eastAsia="en-US"/>
        </w:rPr>
        <w:t xml:space="preserve">э) выполнять другие обязанности, предусмотренные законами Российской Федерации, Лесным </w:t>
      </w:r>
      <w:hyperlink r:id="rId40" w:history="1">
        <w:r w:rsidRPr="00BE68DB">
          <w:rPr>
            <w:rFonts w:ascii="Times New Roman" w:eastAsiaTheme="minorHAnsi" w:hAnsi="Times New Roman" w:cs="Times New Roman"/>
            <w:sz w:val="24"/>
            <w:szCs w:val="24"/>
            <w:lang w:eastAsia="en-US"/>
          </w:rPr>
          <w:t>кодексом</w:t>
        </w:r>
      </w:hyperlink>
      <w:r w:rsidRPr="00613915">
        <w:rPr>
          <w:rFonts w:ascii="Times New Roman" w:eastAsiaTheme="minorHAnsi" w:hAnsi="Times New Roman" w:cs="Times New Roman"/>
          <w:sz w:val="24"/>
          <w:szCs w:val="24"/>
          <w:lang w:eastAsia="en-US"/>
        </w:rPr>
        <w:t xml:space="preserve"> Российской Федерации и иными нормативными правовыми актами, в том числе представлять отчеты, предусмотренные </w:t>
      </w:r>
      <w:hyperlink r:id="rId41" w:history="1">
        <w:r w:rsidRPr="00BE68DB">
          <w:rPr>
            <w:rFonts w:ascii="Times New Roman" w:eastAsiaTheme="minorHAnsi" w:hAnsi="Times New Roman" w:cs="Times New Roman"/>
            <w:sz w:val="24"/>
            <w:szCs w:val="24"/>
            <w:lang w:eastAsia="en-US"/>
          </w:rPr>
          <w:t>статьями 49</w:t>
        </w:r>
      </w:hyperlink>
      <w:r w:rsidRPr="00613915">
        <w:rPr>
          <w:rFonts w:ascii="Times New Roman" w:eastAsiaTheme="minorHAnsi" w:hAnsi="Times New Roman" w:cs="Times New Roman"/>
          <w:sz w:val="24"/>
          <w:szCs w:val="24"/>
          <w:lang w:eastAsia="en-US"/>
        </w:rPr>
        <w:t xml:space="preserve">, </w:t>
      </w:r>
      <w:hyperlink r:id="rId42" w:history="1">
        <w:r w:rsidRPr="00BE68DB">
          <w:rPr>
            <w:rFonts w:ascii="Times New Roman" w:eastAsiaTheme="minorHAnsi" w:hAnsi="Times New Roman" w:cs="Times New Roman"/>
            <w:sz w:val="24"/>
            <w:szCs w:val="24"/>
            <w:lang w:eastAsia="en-US"/>
          </w:rPr>
          <w:t>60</w:t>
        </w:r>
      </w:hyperlink>
      <w:r w:rsidRPr="00613915">
        <w:rPr>
          <w:rFonts w:ascii="Times New Roman" w:eastAsiaTheme="minorHAnsi" w:hAnsi="Times New Roman" w:cs="Times New Roman"/>
          <w:sz w:val="24"/>
          <w:szCs w:val="24"/>
          <w:lang w:eastAsia="en-US"/>
        </w:rPr>
        <w:t xml:space="preserve"> и </w:t>
      </w:r>
      <w:hyperlink r:id="rId43" w:history="1">
        <w:r w:rsidRPr="00BE68DB">
          <w:rPr>
            <w:rFonts w:ascii="Times New Roman" w:eastAsiaTheme="minorHAnsi" w:hAnsi="Times New Roman" w:cs="Times New Roman"/>
            <w:sz w:val="24"/>
            <w:szCs w:val="24"/>
            <w:lang w:eastAsia="en-US"/>
          </w:rPr>
          <w:t>66</w:t>
        </w:r>
      </w:hyperlink>
      <w:r w:rsidRPr="00613915">
        <w:rPr>
          <w:rFonts w:ascii="Times New Roman" w:eastAsiaTheme="minorHAnsi" w:hAnsi="Times New Roman" w:cs="Times New Roman"/>
          <w:sz w:val="24"/>
          <w:szCs w:val="24"/>
          <w:lang w:eastAsia="en-US"/>
        </w:rPr>
        <w:t xml:space="preserve"> Лесного кодекса Российской Федерации.</w:t>
      </w:r>
      <w:proofErr w:type="gramEnd"/>
    </w:p>
    <w:p w:rsidR="00613915" w:rsidRPr="00613915" w:rsidRDefault="00613915" w:rsidP="00D95C6F">
      <w:pPr>
        <w:spacing w:after="0" w:line="240" w:lineRule="auto"/>
        <w:rPr>
          <w:rFonts w:ascii="Times New Roman" w:eastAsiaTheme="minorHAnsi" w:hAnsi="Times New Roman" w:cs="Times New Roman"/>
          <w:sz w:val="24"/>
          <w:szCs w:val="24"/>
          <w:lang w:eastAsia="en-US"/>
        </w:rPr>
      </w:pPr>
    </w:p>
    <w:p w:rsidR="00613915" w:rsidRPr="00613915" w:rsidRDefault="00613915" w:rsidP="00D95C6F">
      <w:pPr>
        <w:spacing w:after="0" w:line="240" w:lineRule="auto"/>
        <w:jc w:val="center"/>
        <w:outlineLvl w:val="0"/>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IV. Ответственность сторон</w:t>
      </w:r>
    </w:p>
    <w:p w:rsidR="00613915" w:rsidRPr="00613915" w:rsidRDefault="00613915" w:rsidP="00D95C6F">
      <w:pPr>
        <w:spacing w:after="0" w:line="240" w:lineRule="auto"/>
        <w:rPr>
          <w:rFonts w:ascii="Times New Roman" w:eastAsiaTheme="minorHAnsi" w:hAnsi="Times New Roman" w:cs="Times New Roman"/>
          <w:sz w:val="24"/>
          <w:szCs w:val="24"/>
          <w:lang w:eastAsia="en-US"/>
        </w:rPr>
      </w:pP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13.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44" w:history="1">
        <w:r w:rsidRPr="00BE68DB">
          <w:rPr>
            <w:rFonts w:ascii="Times New Roman" w:eastAsiaTheme="minorHAnsi" w:hAnsi="Times New Roman" w:cs="Times New Roman"/>
            <w:sz w:val="24"/>
            <w:szCs w:val="24"/>
            <w:lang w:eastAsia="en-US"/>
          </w:rPr>
          <w:t>кодексом</w:t>
        </w:r>
      </w:hyperlink>
      <w:r w:rsidRPr="00613915">
        <w:rPr>
          <w:rFonts w:ascii="Times New Roman" w:eastAsiaTheme="minorHAnsi" w:hAnsi="Times New Roman" w:cs="Times New Roman"/>
          <w:sz w:val="24"/>
          <w:szCs w:val="24"/>
          <w:lang w:eastAsia="en-US"/>
        </w:rPr>
        <w:t xml:space="preserve"> Российской Федерации убытки, причиненные таким неисполнением или ненадлежащим исполнением) и настоящему Договору.</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14. За нарушение условий настоящего Договора Арендатор уплачивает Арендодателю неустойку в следующем размере:</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а) за нарушение Арендатором сроков внесения арендной платы, предусмотренных </w:t>
      </w:r>
      <w:hyperlink r:id="rId45" w:history="1">
        <w:r w:rsidRPr="00BE68DB">
          <w:rPr>
            <w:rFonts w:ascii="Times New Roman" w:eastAsiaTheme="minorHAnsi" w:hAnsi="Times New Roman" w:cs="Times New Roman"/>
            <w:sz w:val="24"/>
            <w:szCs w:val="24"/>
            <w:lang w:eastAsia="en-US"/>
          </w:rPr>
          <w:t xml:space="preserve">приложением </w:t>
        </w:r>
        <w:r w:rsidR="00BE68DB" w:rsidRPr="00BE68DB">
          <w:rPr>
            <w:rFonts w:ascii="Times New Roman" w:eastAsiaTheme="minorHAnsi" w:hAnsi="Times New Roman" w:cs="Times New Roman"/>
            <w:sz w:val="24"/>
            <w:szCs w:val="24"/>
            <w:lang w:eastAsia="en-US"/>
          </w:rPr>
          <w:t>№</w:t>
        </w:r>
        <w:r w:rsidRPr="00BE68DB">
          <w:rPr>
            <w:rFonts w:ascii="Times New Roman" w:eastAsiaTheme="minorHAnsi" w:hAnsi="Times New Roman" w:cs="Times New Roman"/>
            <w:sz w:val="24"/>
            <w:szCs w:val="24"/>
            <w:lang w:eastAsia="en-US"/>
          </w:rPr>
          <w:t xml:space="preserve"> 5</w:t>
        </w:r>
      </w:hyperlink>
      <w:r w:rsidRPr="00613915">
        <w:rPr>
          <w:rFonts w:ascii="Times New Roman" w:eastAsiaTheme="minorHAnsi" w:hAnsi="Times New Roman" w:cs="Times New Roman"/>
          <w:sz w:val="24"/>
          <w:szCs w:val="24"/>
          <w:lang w:eastAsia="en-US"/>
        </w:rPr>
        <w:t xml:space="preserve"> к настоящему Договору, - 0,1 процента от суммы просроченного платежа за каждый день просрочки.</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Начисление неустойки </w:t>
      </w:r>
      <w:proofErr w:type="gramStart"/>
      <w:r w:rsidRPr="00613915">
        <w:rPr>
          <w:rFonts w:ascii="Times New Roman" w:eastAsiaTheme="minorHAnsi" w:hAnsi="Times New Roman" w:cs="Times New Roman"/>
          <w:sz w:val="24"/>
          <w:szCs w:val="24"/>
          <w:lang w:eastAsia="en-US"/>
        </w:rPr>
        <w:t>производится</w:t>
      </w:r>
      <w:proofErr w:type="gramEnd"/>
      <w:r w:rsidRPr="00613915">
        <w:rPr>
          <w:rFonts w:ascii="Times New Roman" w:eastAsiaTheme="minorHAnsi" w:hAnsi="Times New Roman" w:cs="Times New Roman"/>
          <w:sz w:val="24"/>
          <w:szCs w:val="24"/>
          <w:lang w:eastAsia="en-US"/>
        </w:rPr>
        <w:t xml:space="preserve"> начиная со дня, следующего за днем истечения срока платежа, и до дня внесения просроченного платежа в полном объеме;</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proofErr w:type="gramStart"/>
      <w:r w:rsidRPr="00613915">
        <w:rPr>
          <w:rFonts w:ascii="Times New Roman" w:eastAsiaTheme="minorHAnsi" w:hAnsi="Times New Roman" w:cs="Times New Roman"/>
          <w:sz w:val="24"/>
          <w:szCs w:val="24"/>
          <w:lang w:eastAsia="en-US"/>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ar120" w:history="1">
        <w:r w:rsidRPr="00BE68DB">
          <w:rPr>
            <w:rFonts w:ascii="Times New Roman" w:eastAsiaTheme="minorHAnsi" w:hAnsi="Times New Roman" w:cs="Times New Roman"/>
            <w:sz w:val="24"/>
            <w:szCs w:val="24"/>
            <w:lang w:eastAsia="en-US"/>
          </w:rPr>
          <w:t>по</w:t>
        </w:r>
        <w:r w:rsidR="00BE68DB" w:rsidRPr="00BE68DB">
          <w:rPr>
            <w:rFonts w:ascii="Times New Roman" w:eastAsiaTheme="minorHAnsi" w:hAnsi="Times New Roman" w:cs="Times New Roman"/>
            <w:sz w:val="24"/>
            <w:szCs w:val="24"/>
            <w:lang w:eastAsia="en-US"/>
          </w:rPr>
          <w:t>дпунктом «</w:t>
        </w:r>
        <w:r w:rsidRPr="00BE68DB">
          <w:rPr>
            <w:rFonts w:ascii="Times New Roman" w:eastAsiaTheme="minorHAnsi" w:hAnsi="Times New Roman" w:cs="Times New Roman"/>
            <w:sz w:val="24"/>
            <w:szCs w:val="24"/>
            <w:lang w:eastAsia="en-US"/>
          </w:rPr>
          <w:t>г</w:t>
        </w:r>
        <w:r w:rsidR="00BE68DB" w:rsidRPr="00BE68DB">
          <w:rPr>
            <w:rFonts w:ascii="Times New Roman" w:eastAsiaTheme="minorHAnsi" w:hAnsi="Times New Roman" w:cs="Times New Roman"/>
            <w:sz w:val="24"/>
            <w:szCs w:val="24"/>
            <w:lang w:eastAsia="en-US"/>
          </w:rPr>
          <w:t>»</w:t>
        </w:r>
        <w:r w:rsidRPr="00BE68DB">
          <w:rPr>
            <w:rFonts w:ascii="Times New Roman" w:eastAsiaTheme="minorHAnsi" w:hAnsi="Times New Roman" w:cs="Times New Roman"/>
            <w:sz w:val="24"/>
            <w:szCs w:val="24"/>
            <w:lang w:eastAsia="en-US"/>
          </w:rPr>
          <w:t xml:space="preserve"> пункта 12</w:t>
        </w:r>
      </w:hyperlink>
      <w:r w:rsidRPr="00613915">
        <w:rPr>
          <w:rFonts w:ascii="Times New Roman" w:eastAsiaTheme="minorHAnsi" w:hAnsi="Times New Roman" w:cs="Times New Roman"/>
          <w:sz w:val="24"/>
          <w:szCs w:val="24"/>
          <w:lang w:eastAsia="en-US"/>
        </w:rPr>
        <w:t xml:space="preserve"> настоящего Договора, или использование лесного участка без проекта освоения лесов - 50 тыс. рублей (для физического лица или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roofErr w:type="gramEnd"/>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proofErr w:type="gramStart"/>
      <w:r w:rsidRPr="00613915">
        <w:rPr>
          <w:rFonts w:ascii="Times New Roman" w:eastAsiaTheme="minorHAnsi" w:hAnsi="Times New Roman" w:cs="Times New Roman"/>
          <w:sz w:val="24"/>
          <w:szCs w:val="24"/>
          <w:lang w:eastAsia="en-US"/>
        </w:rPr>
        <w:t>в) за невыполнение или несвоевременное выполнение работ по очистке мест рубок от порубочных остатков в соответствии с правилами заготовки древесины, правилами санитарной безопасности в лесах, правилами пожарной безопасности в лесах, правилами ухода за лесами,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w:t>
      </w:r>
      <w:proofErr w:type="gramEnd"/>
      <w:r w:rsidRPr="00613915">
        <w:rPr>
          <w:rFonts w:ascii="Times New Roman" w:eastAsiaTheme="minorHAnsi" w:hAnsi="Times New Roman" w:cs="Times New Roman"/>
          <w:sz w:val="24"/>
          <w:szCs w:val="24"/>
          <w:lang w:eastAsia="en-US"/>
        </w:rPr>
        <w:t xml:space="preserve"> хозяйства, а при отсутствии таких нормативов - согласно калькуляции Арендодателя </w:t>
      </w:r>
      <w:hyperlink w:anchor="Par249" w:history="1">
        <w:r w:rsidRPr="00BE68DB">
          <w:rPr>
            <w:rFonts w:ascii="Times New Roman" w:eastAsiaTheme="minorHAnsi" w:hAnsi="Times New Roman" w:cs="Times New Roman"/>
            <w:sz w:val="24"/>
            <w:szCs w:val="24"/>
            <w:lang w:eastAsia="en-US"/>
          </w:rPr>
          <w:t>&lt;12&gt;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w:t>
      </w:r>
      <w:r w:rsidRPr="00613915">
        <w:rPr>
          <w:rFonts w:ascii="Times New Roman" w:eastAsiaTheme="minorHAnsi" w:hAnsi="Times New Roman" w:cs="Times New Roman"/>
          <w:sz w:val="24"/>
          <w:szCs w:val="24"/>
          <w:lang w:eastAsia="en-US"/>
        </w:rPr>
        <w:lastRenderedPageBreak/>
        <w:t>определенная по ставкам платы за единицу объема лесных ресурсов, установленным Правительством Российской Федерации;</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proofErr w:type="gramStart"/>
      <w:r w:rsidRPr="00613915">
        <w:rPr>
          <w:rFonts w:ascii="Times New Roman" w:eastAsiaTheme="minorHAnsi" w:hAnsi="Times New Roman" w:cs="Times New Roman"/>
          <w:sz w:val="24"/>
          <w:szCs w:val="24"/>
          <w:lang w:eastAsia="en-US"/>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rsidRPr="00613915">
        <w:rPr>
          <w:rFonts w:ascii="Times New Roman" w:eastAsiaTheme="minorHAnsi" w:hAnsi="Times New Roman" w:cs="Times New Roman"/>
          <w:sz w:val="24"/>
          <w:szCs w:val="24"/>
          <w:lang w:eastAsia="en-US"/>
        </w:rPr>
        <w:t>лесотаксовых</w:t>
      </w:r>
      <w:proofErr w:type="spellEnd"/>
      <w:r w:rsidRPr="00613915">
        <w:rPr>
          <w:rFonts w:ascii="Times New Roman" w:eastAsiaTheme="minorHAnsi" w:hAnsi="Times New Roman" w:cs="Times New Roman"/>
          <w:sz w:val="24"/>
          <w:szCs w:val="24"/>
          <w:lang w:eastAsia="en-US"/>
        </w:rPr>
        <w:t xml:space="preserve"> районах </w:t>
      </w:r>
      <w:hyperlink w:anchor="Par249" w:history="1">
        <w:r w:rsidRPr="00BE68DB">
          <w:rPr>
            <w:rFonts w:ascii="Times New Roman" w:eastAsiaTheme="minorHAnsi" w:hAnsi="Times New Roman" w:cs="Times New Roman"/>
            <w:sz w:val="24"/>
            <w:szCs w:val="24"/>
            <w:lang w:eastAsia="en-US"/>
          </w:rPr>
          <w:t>&lt;12&gt;</w:t>
        </w:r>
      </w:hyperlink>
      <w:r w:rsidRPr="00613915">
        <w:rPr>
          <w:rFonts w:ascii="Times New Roman" w:eastAsiaTheme="minorHAnsi" w:hAnsi="Times New Roman" w:cs="Times New Roman"/>
          <w:sz w:val="24"/>
          <w:szCs w:val="24"/>
          <w:lang w:eastAsia="en-US"/>
        </w:rPr>
        <w:t>;</w:t>
      </w:r>
      <w:proofErr w:type="gramEnd"/>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rsidRPr="00613915">
        <w:rPr>
          <w:rFonts w:ascii="Times New Roman" w:eastAsiaTheme="minorHAnsi" w:hAnsi="Times New Roman" w:cs="Times New Roman"/>
          <w:sz w:val="24"/>
          <w:szCs w:val="24"/>
          <w:lang w:eastAsia="en-US"/>
        </w:rPr>
        <w:t>лесотаксовых</w:t>
      </w:r>
      <w:proofErr w:type="spellEnd"/>
      <w:r w:rsidRPr="00613915">
        <w:rPr>
          <w:rFonts w:ascii="Times New Roman" w:eastAsiaTheme="minorHAnsi" w:hAnsi="Times New Roman" w:cs="Times New Roman"/>
          <w:sz w:val="24"/>
          <w:szCs w:val="24"/>
          <w:lang w:eastAsia="en-US"/>
        </w:rPr>
        <w:t xml:space="preserve"> районах </w:t>
      </w:r>
      <w:hyperlink w:anchor="Par249" w:history="1">
        <w:r w:rsidRPr="00BE68DB">
          <w:rPr>
            <w:rFonts w:ascii="Times New Roman" w:eastAsiaTheme="minorHAnsi" w:hAnsi="Times New Roman" w:cs="Times New Roman"/>
            <w:sz w:val="24"/>
            <w:szCs w:val="24"/>
            <w:lang w:eastAsia="en-US"/>
          </w:rPr>
          <w:t>&lt;12&gt;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proofErr w:type="gramStart"/>
      <w:r w:rsidRPr="00613915">
        <w:rPr>
          <w:rFonts w:ascii="Times New Roman" w:eastAsiaTheme="minorHAnsi" w:hAnsi="Times New Roman" w:cs="Times New Roman"/>
          <w:sz w:val="24"/>
          <w:szCs w:val="24"/>
          <w:lang w:eastAsia="en-US"/>
        </w:rPr>
        <w:t>з)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w:t>
      </w:r>
      <w:proofErr w:type="gramEnd"/>
      <w:r w:rsidRPr="00613915">
        <w:rPr>
          <w:rFonts w:ascii="Times New Roman" w:eastAsiaTheme="minorHAnsi" w:hAnsi="Times New Roman" w:cs="Times New Roman"/>
          <w:sz w:val="24"/>
          <w:szCs w:val="24"/>
          <w:lang w:eastAsia="en-US"/>
        </w:rPr>
        <w:t xml:space="preserve"> такс во всех </w:t>
      </w:r>
      <w:proofErr w:type="spellStart"/>
      <w:r w:rsidRPr="00613915">
        <w:rPr>
          <w:rFonts w:ascii="Times New Roman" w:eastAsiaTheme="minorHAnsi" w:hAnsi="Times New Roman" w:cs="Times New Roman"/>
          <w:sz w:val="24"/>
          <w:szCs w:val="24"/>
          <w:lang w:eastAsia="en-US"/>
        </w:rPr>
        <w:t>лесотаксовых</w:t>
      </w:r>
      <w:proofErr w:type="spellEnd"/>
      <w:r w:rsidRPr="00613915">
        <w:rPr>
          <w:rFonts w:ascii="Times New Roman" w:eastAsiaTheme="minorHAnsi" w:hAnsi="Times New Roman" w:cs="Times New Roman"/>
          <w:sz w:val="24"/>
          <w:szCs w:val="24"/>
          <w:lang w:eastAsia="en-US"/>
        </w:rPr>
        <w:t xml:space="preserve"> районах </w:t>
      </w:r>
      <w:hyperlink w:anchor="Par249" w:history="1">
        <w:r w:rsidRPr="00BE68DB">
          <w:rPr>
            <w:rFonts w:ascii="Times New Roman" w:eastAsiaTheme="minorHAnsi" w:hAnsi="Times New Roman" w:cs="Times New Roman"/>
            <w:sz w:val="24"/>
            <w:szCs w:val="24"/>
            <w:lang w:eastAsia="en-US"/>
          </w:rPr>
          <w:t>&lt;12&gt;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 </w:t>
      </w:r>
      <w:hyperlink w:anchor="Par249" w:history="1">
        <w:r w:rsidRPr="00BE68DB">
          <w:rPr>
            <w:rFonts w:ascii="Times New Roman" w:eastAsiaTheme="minorHAnsi" w:hAnsi="Times New Roman" w:cs="Times New Roman"/>
            <w:sz w:val="24"/>
            <w:szCs w:val="24"/>
            <w:lang w:eastAsia="en-US"/>
          </w:rPr>
          <w:t>&lt;12&gt;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rsidRPr="00613915">
        <w:rPr>
          <w:rFonts w:ascii="Times New Roman" w:eastAsiaTheme="minorHAnsi" w:hAnsi="Times New Roman" w:cs="Times New Roman"/>
          <w:sz w:val="24"/>
          <w:szCs w:val="24"/>
          <w:lang w:eastAsia="en-US"/>
        </w:rPr>
        <w:t>лесотаксовых</w:t>
      </w:r>
      <w:proofErr w:type="spellEnd"/>
      <w:r w:rsidRPr="00613915">
        <w:rPr>
          <w:rFonts w:ascii="Times New Roman" w:eastAsiaTheme="minorHAnsi" w:hAnsi="Times New Roman" w:cs="Times New Roman"/>
          <w:sz w:val="24"/>
          <w:szCs w:val="24"/>
          <w:lang w:eastAsia="en-US"/>
        </w:rPr>
        <w:t xml:space="preserve"> районах </w:t>
      </w:r>
      <w:hyperlink w:anchor="Par249" w:history="1">
        <w:r w:rsidRPr="00BE68DB">
          <w:rPr>
            <w:rFonts w:ascii="Times New Roman" w:eastAsiaTheme="minorHAnsi" w:hAnsi="Times New Roman" w:cs="Times New Roman"/>
            <w:sz w:val="24"/>
            <w:szCs w:val="24"/>
            <w:lang w:eastAsia="en-US"/>
          </w:rPr>
          <w:t>&lt;12&gt;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proofErr w:type="gramStart"/>
      <w:r w:rsidRPr="00613915">
        <w:rPr>
          <w:rFonts w:ascii="Times New Roman" w:eastAsiaTheme="minorHAnsi" w:hAnsi="Times New Roman" w:cs="Times New Roman"/>
          <w:sz w:val="24"/>
          <w:szCs w:val="24"/>
          <w:lang w:eastAsia="en-US"/>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rsidRPr="00613915">
        <w:rPr>
          <w:rFonts w:ascii="Times New Roman" w:eastAsiaTheme="minorHAnsi" w:hAnsi="Times New Roman" w:cs="Times New Roman"/>
          <w:sz w:val="24"/>
          <w:szCs w:val="24"/>
          <w:lang w:eastAsia="en-US"/>
        </w:rPr>
        <w:t>лесотаксовых</w:t>
      </w:r>
      <w:proofErr w:type="spellEnd"/>
      <w:proofErr w:type="gramEnd"/>
      <w:r w:rsidRPr="00613915">
        <w:rPr>
          <w:rFonts w:ascii="Times New Roman" w:eastAsiaTheme="minorHAnsi" w:hAnsi="Times New Roman" w:cs="Times New Roman"/>
          <w:sz w:val="24"/>
          <w:szCs w:val="24"/>
          <w:lang w:eastAsia="en-US"/>
        </w:rPr>
        <w:t xml:space="preserve"> </w:t>
      </w:r>
      <w:proofErr w:type="gramStart"/>
      <w:r w:rsidRPr="00613915">
        <w:rPr>
          <w:rFonts w:ascii="Times New Roman" w:eastAsiaTheme="minorHAnsi" w:hAnsi="Times New Roman" w:cs="Times New Roman"/>
          <w:sz w:val="24"/>
          <w:szCs w:val="24"/>
          <w:lang w:eastAsia="en-US"/>
        </w:rPr>
        <w:t>районах</w:t>
      </w:r>
      <w:proofErr w:type="gramEnd"/>
      <w:r w:rsidRPr="00613915">
        <w:rPr>
          <w:rFonts w:ascii="Times New Roman" w:eastAsiaTheme="minorHAnsi" w:hAnsi="Times New Roman" w:cs="Times New Roman"/>
          <w:sz w:val="24"/>
          <w:szCs w:val="24"/>
          <w:lang w:eastAsia="en-US"/>
        </w:rPr>
        <w:t xml:space="preserve"> </w:t>
      </w:r>
      <w:hyperlink w:anchor="Par249" w:history="1">
        <w:r w:rsidRPr="00BE68DB">
          <w:rPr>
            <w:rFonts w:ascii="Times New Roman" w:eastAsiaTheme="minorHAnsi" w:hAnsi="Times New Roman" w:cs="Times New Roman"/>
            <w:sz w:val="24"/>
            <w:szCs w:val="24"/>
            <w:lang w:eastAsia="en-US"/>
          </w:rPr>
          <w:t>&lt;12&gt;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м) за уничтожение или повреждение граничных, квартальных, лесосечных и других столбов и знаков - 10-кратная стоимость их изготовления и установки </w:t>
      </w:r>
      <w:hyperlink w:anchor="Par249" w:history="1">
        <w:r w:rsidRPr="00BE68DB">
          <w:rPr>
            <w:rFonts w:ascii="Times New Roman" w:eastAsiaTheme="minorHAnsi" w:hAnsi="Times New Roman" w:cs="Times New Roman"/>
            <w:sz w:val="24"/>
            <w:szCs w:val="24"/>
            <w:lang w:eastAsia="en-US"/>
          </w:rPr>
          <w:t>&lt;12&gt;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н)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rsidRPr="00613915">
        <w:rPr>
          <w:rFonts w:ascii="Times New Roman" w:eastAsiaTheme="minorHAnsi" w:hAnsi="Times New Roman" w:cs="Times New Roman"/>
          <w:sz w:val="24"/>
          <w:szCs w:val="24"/>
          <w:lang w:eastAsia="en-US"/>
        </w:rPr>
        <w:t>лесотаксовых</w:t>
      </w:r>
      <w:proofErr w:type="spellEnd"/>
      <w:r w:rsidRPr="00613915">
        <w:rPr>
          <w:rFonts w:ascii="Times New Roman" w:eastAsiaTheme="minorHAnsi" w:hAnsi="Times New Roman" w:cs="Times New Roman"/>
          <w:sz w:val="24"/>
          <w:szCs w:val="24"/>
          <w:lang w:eastAsia="en-US"/>
        </w:rPr>
        <w:t xml:space="preserve"> районах </w:t>
      </w:r>
      <w:hyperlink w:anchor="Par249" w:history="1">
        <w:r w:rsidRPr="00BE68DB">
          <w:rPr>
            <w:rFonts w:ascii="Times New Roman" w:eastAsiaTheme="minorHAnsi" w:hAnsi="Times New Roman" w:cs="Times New Roman"/>
            <w:sz w:val="24"/>
            <w:szCs w:val="24"/>
            <w:lang w:eastAsia="en-US"/>
          </w:rPr>
          <w:t>&lt;12&gt;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о)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а при отсутствии таких нормативов - согласно калькуляции Арендодателя;</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п) за совершение действий, предусмотренных </w:t>
      </w:r>
      <w:hyperlink r:id="rId46" w:history="1">
        <w:r w:rsidRPr="00BE68DB">
          <w:rPr>
            <w:rFonts w:ascii="Times New Roman" w:eastAsiaTheme="minorHAnsi" w:hAnsi="Times New Roman" w:cs="Times New Roman"/>
            <w:sz w:val="24"/>
            <w:szCs w:val="24"/>
            <w:lang w:eastAsia="en-US"/>
          </w:rPr>
          <w:t>статьей 5</w:t>
        </w:r>
      </w:hyperlink>
      <w:r w:rsidRPr="00613915">
        <w:rPr>
          <w:rFonts w:ascii="Times New Roman" w:eastAsiaTheme="minorHAnsi" w:hAnsi="Times New Roman" w:cs="Times New Roman"/>
          <w:sz w:val="24"/>
          <w:szCs w:val="24"/>
          <w:lang w:eastAsia="en-US"/>
        </w:rPr>
        <w:t xml:space="preserve"> Федерального закона "О введении в действие Лесного кодекса Российской Федерации", без письменного </w:t>
      </w:r>
      <w:r w:rsidRPr="00613915">
        <w:rPr>
          <w:rFonts w:ascii="Times New Roman" w:eastAsiaTheme="minorHAnsi" w:hAnsi="Times New Roman" w:cs="Times New Roman"/>
          <w:sz w:val="24"/>
          <w:szCs w:val="24"/>
          <w:lang w:eastAsia="en-US"/>
        </w:rPr>
        <w:lastRenderedPageBreak/>
        <w:t>согласования с Арендодателем - годовая арендная плата, предусмотренная настоящим Договором;</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р) при непредставлении Арендатором в письменной форме сведений об изменении банковских реквизитов, юридического и фактического адреса,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с) за невыполнение обязательств, установленных </w:t>
      </w:r>
      <w:hyperlink w:anchor="Par155" w:history="1">
        <w:r w:rsidRPr="00BE68DB">
          <w:rPr>
            <w:rFonts w:ascii="Times New Roman" w:eastAsiaTheme="minorHAnsi" w:hAnsi="Times New Roman" w:cs="Times New Roman"/>
            <w:sz w:val="24"/>
            <w:szCs w:val="24"/>
            <w:lang w:eastAsia="en-US"/>
          </w:rPr>
          <w:t xml:space="preserve">подпунктом </w:t>
        </w:r>
        <w:r w:rsidR="00BE68DB">
          <w:rPr>
            <w:rFonts w:ascii="Times New Roman" w:eastAsiaTheme="minorHAnsi" w:hAnsi="Times New Roman" w:cs="Times New Roman"/>
            <w:sz w:val="24"/>
            <w:szCs w:val="24"/>
            <w:lang w:eastAsia="en-US"/>
          </w:rPr>
          <w:t>«</w:t>
        </w:r>
        <w:r w:rsidRPr="00BE68DB">
          <w:rPr>
            <w:rFonts w:ascii="Times New Roman" w:eastAsiaTheme="minorHAnsi" w:hAnsi="Times New Roman" w:cs="Times New Roman"/>
            <w:sz w:val="24"/>
            <w:szCs w:val="24"/>
            <w:lang w:eastAsia="en-US"/>
          </w:rPr>
          <w:t>х</w:t>
        </w:r>
        <w:r w:rsidR="00BE68DB">
          <w:rPr>
            <w:rFonts w:ascii="Times New Roman" w:eastAsiaTheme="minorHAnsi" w:hAnsi="Times New Roman" w:cs="Times New Roman"/>
            <w:sz w:val="24"/>
            <w:szCs w:val="24"/>
            <w:lang w:eastAsia="en-US"/>
          </w:rPr>
          <w:t>»</w:t>
        </w:r>
        <w:r w:rsidRPr="00BE68DB">
          <w:rPr>
            <w:rFonts w:ascii="Times New Roman" w:eastAsiaTheme="minorHAnsi" w:hAnsi="Times New Roman" w:cs="Times New Roman"/>
            <w:sz w:val="24"/>
            <w:szCs w:val="24"/>
            <w:lang w:eastAsia="en-US"/>
          </w:rPr>
          <w:t xml:space="preserve"> пункта 12</w:t>
        </w:r>
      </w:hyperlink>
      <w:r w:rsidRPr="00613915">
        <w:rPr>
          <w:rFonts w:ascii="Times New Roman" w:eastAsiaTheme="minorHAnsi" w:hAnsi="Times New Roman" w:cs="Times New Roman"/>
          <w:sz w:val="24"/>
          <w:szCs w:val="24"/>
          <w:lang w:eastAsia="en-US"/>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а при отсутствии таких нормативов - согласно калькуляции Арендодателя.</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15. Уплата неустоек не освобождает Арендатора от выполнения обязательств, предусмотренных настоящим Договором.</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16. В случае несвоевременной передачи лесного участка после истечения срока действия настоящего Договора или досрочного прекращения срока его действия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613915" w:rsidRPr="00613915" w:rsidRDefault="00613915" w:rsidP="00D95C6F">
      <w:pPr>
        <w:spacing w:after="0" w:line="240" w:lineRule="auto"/>
        <w:rPr>
          <w:rFonts w:ascii="Times New Roman" w:eastAsiaTheme="minorHAnsi" w:hAnsi="Times New Roman" w:cs="Times New Roman"/>
          <w:sz w:val="24"/>
          <w:szCs w:val="24"/>
          <w:lang w:eastAsia="en-US"/>
        </w:rPr>
      </w:pPr>
    </w:p>
    <w:p w:rsidR="00613915" w:rsidRPr="00613915" w:rsidRDefault="00613915" w:rsidP="00D95C6F">
      <w:pPr>
        <w:spacing w:after="0" w:line="240" w:lineRule="auto"/>
        <w:jc w:val="center"/>
        <w:outlineLvl w:val="0"/>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V. Порядок изменения и расторжения Договора</w:t>
      </w:r>
    </w:p>
    <w:p w:rsidR="00613915" w:rsidRPr="00613915" w:rsidRDefault="00613915" w:rsidP="00D95C6F">
      <w:pPr>
        <w:spacing w:after="0" w:line="240" w:lineRule="auto"/>
        <w:rPr>
          <w:rFonts w:ascii="Times New Roman" w:eastAsiaTheme="minorHAnsi" w:hAnsi="Times New Roman" w:cs="Times New Roman"/>
          <w:sz w:val="24"/>
          <w:szCs w:val="24"/>
          <w:lang w:eastAsia="en-US"/>
        </w:rPr>
      </w:pP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17. Все изменения, вносимые в настоящий Договор, оформляются в письменной форме и подписываются сторонами.</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18. Внесение изменений в настоящий Договор, заключенный по результатам аукциона, на основании соглашения сторон или по требованию одной из его сторон не допускается, за исключением случая, предусмотренного </w:t>
      </w:r>
      <w:hyperlink r:id="rId47" w:history="1">
        <w:r w:rsidRPr="00BE68DB">
          <w:rPr>
            <w:rFonts w:ascii="Times New Roman" w:eastAsiaTheme="minorHAnsi" w:hAnsi="Times New Roman" w:cs="Times New Roman"/>
            <w:sz w:val="24"/>
            <w:szCs w:val="24"/>
            <w:lang w:eastAsia="en-US"/>
          </w:rPr>
          <w:t>частью 7 статьи 53.7</w:t>
        </w:r>
      </w:hyperlink>
      <w:r w:rsidRPr="00613915">
        <w:rPr>
          <w:rFonts w:ascii="Times New Roman" w:eastAsiaTheme="minorHAnsi" w:hAnsi="Times New Roman" w:cs="Times New Roman"/>
          <w:sz w:val="24"/>
          <w:szCs w:val="24"/>
          <w:lang w:eastAsia="en-US"/>
        </w:rPr>
        <w:t xml:space="preserve"> Лесного кодекса Российской Федерации </w:t>
      </w:r>
      <w:hyperlink w:anchor="Par251" w:history="1">
        <w:r w:rsidRPr="00BE68DB">
          <w:rPr>
            <w:rFonts w:ascii="Times New Roman" w:eastAsiaTheme="minorHAnsi" w:hAnsi="Times New Roman" w:cs="Times New Roman"/>
            <w:sz w:val="24"/>
            <w:szCs w:val="24"/>
            <w:lang w:eastAsia="en-US"/>
          </w:rPr>
          <w:t>&lt;14&gt;</w:t>
        </w:r>
      </w:hyperlink>
      <w:r w:rsidRPr="00613915">
        <w:rPr>
          <w:rFonts w:ascii="Times New Roman" w:eastAsiaTheme="minorHAnsi" w:hAnsi="Times New Roman" w:cs="Times New Roman"/>
          <w:sz w:val="24"/>
          <w:szCs w:val="24"/>
          <w:lang w:eastAsia="en-US"/>
        </w:rPr>
        <w:t>.</w:t>
      </w:r>
    </w:p>
    <w:p w:rsidR="00613915" w:rsidRPr="00BE68DB" w:rsidRDefault="00BE68DB" w:rsidP="005D26BC">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19. Настоящий Договор, заключенный в отношении лесного </w:t>
      </w:r>
      <w:r w:rsidR="00613915" w:rsidRPr="00BE68DB">
        <w:rPr>
          <w:rFonts w:ascii="Times New Roman" w:eastAsiaTheme="minorHAnsi" w:hAnsi="Times New Roman" w:cs="Times New Roman"/>
          <w:sz w:val="24"/>
          <w:szCs w:val="24"/>
          <w:lang w:eastAsia="en-US"/>
        </w:rPr>
        <w:t>участка,</w:t>
      </w:r>
      <w:r>
        <w:rPr>
          <w:rFonts w:ascii="Times New Roman" w:eastAsiaTheme="minorHAnsi" w:hAnsi="Times New Roman" w:cs="Times New Roman"/>
          <w:sz w:val="24"/>
          <w:szCs w:val="24"/>
          <w:lang w:eastAsia="en-US"/>
        </w:rPr>
        <w:t xml:space="preserve"> находящегося в</w:t>
      </w:r>
      <w:r w:rsidR="00613915" w:rsidRPr="00BE68D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г</w:t>
      </w:r>
      <w:r w:rsidRPr="00BE68DB">
        <w:rPr>
          <w:rFonts w:ascii="Times New Roman" w:eastAsiaTheme="minorHAnsi" w:hAnsi="Times New Roman" w:cs="Times New Roman"/>
          <w:sz w:val="24"/>
          <w:szCs w:val="24"/>
          <w:lang w:eastAsia="en-US"/>
        </w:rPr>
        <w:t>осударственной</w:t>
      </w:r>
      <w:r>
        <w:rPr>
          <w:rFonts w:ascii="Times New Roman" w:eastAsiaTheme="minorHAnsi" w:hAnsi="Times New Roman" w:cs="Times New Roman"/>
          <w:sz w:val="24"/>
          <w:szCs w:val="24"/>
          <w:lang w:eastAsia="en-US"/>
        </w:rPr>
        <w:t xml:space="preserve"> </w:t>
      </w:r>
      <w:r w:rsidR="00613915" w:rsidRPr="00BE68DB">
        <w:rPr>
          <w:rFonts w:ascii="Times New Roman" w:eastAsiaTheme="minorHAnsi" w:hAnsi="Times New Roman" w:cs="Times New Roman"/>
          <w:sz w:val="24"/>
          <w:szCs w:val="24"/>
          <w:lang w:eastAsia="en-US"/>
        </w:rPr>
        <w:t>собственности,</w:t>
      </w:r>
      <w:r>
        <w:rPr>
          <w:rFonts w:ascii="Times New Roman" w:eastAsiaTheme="minorHAnsi" w:hAnsi="Times New Roman" w:cs="Times New Roman"/>
          <w:sz w:val="24"/>
          <w:szCs w:val="24"/>
          <w:lang w:eastAsia="en-US"/>
        </w:rPr>
        <w:t xml:space="preserve"> </w:t>
      </w:r>
      <w:r w:rsidR="00613915" w:rsidRPr="00BE68DB">
        <w:rPr>
          <w:rFonts w:ascii="Times New Roman" w:eastAsiaTheme="minorHAnsi" w:hAnsi="Times New Roman" w:cs="Times New Roman"/>
          <w:sz w:val="24"/>
          <w:szCs w:val="24"/>
          <w:lang w:eastAsia="en-US"/>
        </w:rPr>
        <w:t>по результатам аукциона, может быть изменен по решению суда в случае</w:t>
      </w:r>
      <w:r>
        <w:rPr>
          <w:rFonts w:ascii="Times New Roman" w:eastAsiaTheme="minorHAnsi" w:hAnsi="Times New Roman" w:cs="Times New Roman"/>
          <w:sz w:val="24"/>
          <w:szCs w:val="24"/>
          <w:lang w:eastAsia="en-US"/>
        </w:rPr>
        <w:t xml:space="preserve"> </w:t>
      </w:r>
      <w:r w:rsidR="00613915" w:rsidRPr="00BE68DB">
        <w:rPr>
          <w:rFonts w:ascii="Times New Roman" w:eastAsiaTheme="minorHAnsi" w:hAnsi="Times New Roman" w:cs="Times New Roman"/>
          <w:sz w:val="24"/>
          <w:szCs w:val="24"/>
          <w:lang w:eastAsia="en-US"/>
        </w:rPr>
        <w:t>существенного изменения количественных и качественных характеристик такого</w:t>
      </w:r>
      <w:r>
        <w:rPr>
          <w:rFonts w:ascii="Times New Roman" w:eastAsiaTheme="minorHAnsi" w:hAnsi="Times New Roman" w:cs="Times New Roman"/>
          <w:sz w:val="24"/>
          <w:szCs w:val="24"/>
          <w:lang w:eastAsia="en-US"/>
        </w:rPr>
        <w:t xml:space="preserve"> </w:t>
      </w:r>
      <w:r w:rsidR="00613915" w:rsidRPr="00BE68DB">
        <w:rPr>
          <w:rFonts w:ascii="Times New Roman" w:eastAsiaTheme="minorHAnsi" w:hAnsi="Times New Roman" w:cs="Times New Roman"/>
          <w:sz w:val="24"/>
          <w:szCs w:val="24"/>
          <w:lang w:eastAsia="en-US"/>
        </w:rPr>
        <w:t xml:space="preserve">лесного участка </w:t>
      </w:r>
      <w:hyperlink w:anchor="Par251" w:history="1">
        <w:r w:rsidR="00613915" w:rsidRPr="00BE68DB">
          <w:rPr>
            <w:rFonts w:ascii="Times New Roman" w:eastAsiaTheme="minorHAnsi" w:hAnsi="Times New Roman" w:cs="Times New Roman"/>
            <w:sz w:val="24"/>
            <w:szCs w:val="24"/>
            <w:lang w:eastAsia="en-US"/>
          </w:rPr>
          <w:t>&lt;14&gt;</w:t>
        </w:r>
      </w:hyperlink>
      <w:r w:rsidR="00613915" w:rsidRPr="00BE68DB">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20. При изменении условий настоящего Договора обязательства сторон сохраняются в измененном виде.</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proofErr w:type="gramStart"/>
      <w:r w:rsidRPr="00613915">
        <w:rPr>
          <w:rFonts w:ascii="Times New Roman" w:eastAsiaTheme="minorHAnsi" w:hAnsi="Times New Roman" w:cs="Times New Roman"/>
          <w:sz w:val="24"/>
          <w:szCs w:val="24"/>
          <w:lang w:eastAsia="en-US"/>
        </w:rPr>
        <w:t>В случае изменения условий настоящего Договора обязательства сторон считаются измененными с момента заключения сторонами соглашения об изменении условий настоящего Договора, если иное не вытекает из соглашения или характера изменения условий настоящего Договора, а при изменении условий настоящего Договора в судебном порядке - с момента вступления в законную силу решения суда об изменении условий настоящего Договора.</w:t>
      </w:r>
      <w:proofErr w:type="gramEnd"/>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21.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ar201" w:history="1">
        <w:r w:rsidRPr="00BE68DB">
          <w:rPr>
            <w:rFonts w:ascii="Times New Roman" w:eastAsiaTheme="minorHAnsi" w:hAnsi="Times New Roman" w:cs="Times New Roman"/>
            <w:sz w:val="24"/>
            <w:szCs w:val="24"/>
            <w:lang w:eastAsia="en-US"/>
          </w:rPr>
          <w:t>пунктами 23</w:t>
        </w:r>
      </w:hyperlink>
      <w:r w:rsidRPr="00613915">
        <w:rPr>
          <w:rFonts w:ascii="Times New Roman" w:eastAsiaTheme="minorHAnsi" w:hAnsi="Times New Roman" w:cs="Times New Roman"/>
          <w:sz w:val="24"/>
          <w:szCs w:val="24"/>
          <w:lang w:eastAsia="en-US"/>
        </w:rPr>
        <w:t xml:space="preserve"> - </w:t>
      </w:r>
      <w:hyperlink w:anchor="Par207" w:history="1">
        <w:r w:rsidRPr="00BE68DB">
          <w:rPr>
            <w:rFonts w:ascii="Times New Roman" w:eastAsiaTheme="minorHAnsi" w:hAnsi="Times New Roman" w:cs="Times New Roman"/>
            <w:sz w:val="24"/>
            <w:szCs w:val="24"/>
            <w:lang w:eastAsia="en-US"/>
          </w:rPr>
          <w:t>25</w:t>
        </w:r>
      </w:hyperlink>
      <w:r w:rsidRPr="00613915">
        <w:rPr>
          <w:rFonts w:ascii="Times New Roman" w:eastAsiaTheme="minorHAnsi" w:hAnsi="Times New Roman" w:cs="Times New Roman"/>
          <w:sz w:val="24"/>
          <w:szCs w:val="24"/>
          <w:lang w:eastAsia="en-US"/>
        </w:rPr>
        <w:t xml:space="preserve"> настоящего Договора.</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22. Расторжение настоящего Договора по решению суда по требованию одной из сторон осуществляется по основаниям, предусмотренным лесным и гражданским законодательством Российской Федерации.</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10" w:name="Par201"/>
      <w:bookmarkEnd w:id="10"/>
      <w:r w:rsidRPr="00613915">
        <w:rPr>
          <w:rFonts w:ascii="Times New Roman" w:eastAsiaTheme="minorHAnsi" w:hAnsi="Times New Roman" w:cs="Times New Roman"/>
          <w:sz w:val="24"/>
          <w:szCs w:val="24"/>
          <w:lang w:eastAsia="en-US"/>
        </w:rPr>
        <w:t>23.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lastRenderedPageBreak/>
        <w:t xml:space="preserve">24 </w:t>
      </w:r>
      <w:hyperlink w:anchor="Par250" w:history="1">
        <w:r w:rsidRPr="00BE68DB">
          <w:rPr>
            <w:rFonts w:ascii="Times New Roman" w:eastAsiaTheme="minorHAnsi" w:hAnsi="Times New Roman" w:cs="Times New Roman"/>
            <w:sz w:val="24"/>
            <w:szCs w:val="24"/>
            <w:lang w:eastAsia="en-US"/>
          </w:rPr>
          <w:t>&lt;13&gt;</w:t>
        </w:r>
      </w:hyperlink>
      <w:r w:rsidRPr="00613915">
        <w:rPr>
          <w:rFonts w:ascii="Times New Roman" w:eastAsiaTheme="minorHAnsi" w:hAnsi="Times New Roman" w:cs="Times New Roman"/>
          <w:sz w:val="24"/>
          <w:szCs w:val="24"/>
          <w:lang w:eastAsia="en-US"/>
        </w:rPr>
        <w:t>. Досрочное расторжение настоящего Договора по инициативе Арендодателя допускается в следующих случаях:</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а) нарушение Арендатором графика реализации инвестиционного проекта более чем на 1 год;</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б) невыполнение Арендатором обязательств по созданию и (или) модернизации объектов лесоперерабатывающей инфраструктуры;</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в) нарушение более чем на 3 месяца срока представления отчета о ходе реализации инвестиционного проекта.</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11" w:name="Par207"/>
      <w:bookmarkEnd w:id="11"/>
      <w:r w:rsidRPr="00613915">
        <w:rPr>
          <w:rFonts w:ascii="Times New Roman" w:eastAsiaTheme="minorHAnsi" w:hAnsi="Times New Roman" w:cs="Times New Roman"/>
          <w:sz w:val="24"/>
          <w:szCs w:val="24"/>
          <w:lang w:eastAsia="en-US"/>
        </w:rPr>
        <w:t>25.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613915" w:rsidRPr="00613915" w:rsidRDefault="00613915" w:rsidP="00D95C6F">
      <w:pPr>
        <w:spacing w:after="0" w:line="240" w:lineRule="auto"/>
        <w:rPr>
          <w:rFonts w:ascii="Times New Roman" w:eastAsiaTheme="minorHAnsi" w:hAnsi="Times New Roman" w:cs="Times New Roman"/>
          <w:sz w:val="24"/>
          <w:szCs w:val="24"/>
          <w:lang w:eastAsia="en-US"/>
        </w:rPr>
      </w:pPr>
    </w:p>
    <w:p w:rsidR="00613915" w:rsidRPr="00613915" w:rsidRDefault="00613915" w:rsidP="00D95C6F">
      <w:pPr>
        <w:spacing w:after="0" w:line="240" w:lineRule="auto"/>
        <w:jc w:val="center"/>
        <w:outlineLvl w:val="0"/>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VI. Срок действия Договора</w:t>
      </w:r>
    </w:p>
    <w:p w:rsidR="00613915" w:rsidRPr="00613915" w:rsidRDefault="00613915" w:rsidP="00D95C6F">
      <w:pPr>
        <w:spacing w:after="0" w:line="240" w:lineRule="auto"/>
        <w:rPr>
          <w:rFonts w:ascii="Times New Roman" w:eastAsiaTheme="minorHAnsi" w:hAnsi="Times New Roman" w:cs="Times New Roman"/>
          <w:sz w:val="24"/>
          <w:szCs w:val="24"/>
          <w:lang w:eastAsia="en-US"/>
        </w:rPr>
      </w:pPr>
    </w:p>
    <w:p w:rsidR="00613915" w:rsidRPr="00BE68DB" w:rsidRDefault="00BE68DB" w:rsidP="00D95C6F">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26. Срок действия настоящего Договора </w:t>
      </w:r>
      <w:r w:rsidR="00613915" w:rsidRPr="00BE68DB">
        <w:rPr>
          <w:rFonts w:ascii="Times New Roman" w:eastAsiaTheme="minorHAnsi" w:hAnsi="Times New Roman" w:cs="Times New Roman"/>
          <w:sz w:val="24"/>
          <w:szCs w:val="24"/>
          <w:lang w:eastAsia="en-US"/>
        </w:rPr>
        <w:t xml:space="preserve">устанавливается </w:t>
      </w:r>
      <w:hyperlink w:anchor="Par252" w:history="1">
        <w:r w:rsidR="00613915" w:rsidRPr="00BE68DB">
          <w:rPr>
            <w:rFonts w:ascii="Times New Roman" w:eastAsiaTheme="minorHAnsi" w:hAnsi="Times New Roman" w:cs="Times New Roman"/>
            <w:sz w:val="24"/>
            <w:szCs w:val="24"/>
            <w:lang w:eastAsia="en-US"/>
          </w:rPr>
          <w:t>&lt;15&gt;</w:t>
        </w:r>
      </w:hyperlink>
      <w:r>
        <w:rPr>
          <w:rFonts w:ascii="Times New Roman" w:eastAsiaTheme="minorHAnsi" w:hAnsi="Times New Roman" w:cs="Times New Roman"/>
          <w:sz w:val="24"/>
          <w:szCs w:val="24"/>
          <w:lang w:eastAsia="en-US"/>
        </w:rPr>
        <w:t xml:space="preserve"> </w:t>
      </w:r>
      <w:r w:rsidR="00613915" w:rsidRPr="00BE68DB">
        <w:rPr>
          <w:rFonts w:ascii="Times New Roman" w:eastAsiaTheme="minorHAnsi" w:hAnsi="Times New Roman" w:cs="Times New Roman"/>
          <w:sz w:val="24"/>
          <w:szCs w:val="24"/>
          <w:lang w:eastAsia="en-US"/>
        </w:rPr>
        <w:t>____________ и составляет _________________________________________</w:t>
      </w:r>
      <w:r>
        <w:rPr>
          <w:rFonts w:ascii="Times New Roman" w:eastAsiaTheme="minorHAnsi" w:hAnsi="Times New Roman" w:cs="Times New Roman"/>
          <w:sz w:val="24"/>
          <w:szCs w:val="24"/>
          <w:lang w:eastAsia="en-US"/>
        </w:rPr>
        <w:t>_____________________________</w:t>
      </w:r>
      <w:r w:rsidR="00613915" w:rsidRPr="00BE68DB">
        <w:rPr>
          <w:rFonts w:ascii="Times New Roman" w:eastAsiaTheme="minorHAnsi" w:hAnsi="Times New Roman" w:cs="Times New Roman"/>
          <w:sz w:val="24"/>
          <w:szCs w:val="24"/>
          <w:lang w:eastAsia="en-US"/>
        </w:rPr>
        <w:t>_______.</w:t>
      </w:r>
    </w:p>
    <w:p w:rsidR="00BE68DB" w:rsidRPr="00BE68DB" w:rsidRDefault="00613915"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 xml:space="preserve">                           (срок аренды лесного участка, лет или месяцев)</w:t>
      </w:r>
    </w:p>
    <w:p w:rsidR="00613915" w:rsidRPr="00613915" w:rsidRDefault="00BE68DB" w:rsidP="00D95C6F">
      <w:pPr>
        <w:spacing w:after="0" w:line="240" w:lineRule="auto"/>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 </w:t>
      </w:r>
    </w:p>
    <w:p w:rsidR="00613915" w:rsidRPr="00613915" w:rsidRDefault="00613915" w:rsidP="00D95C6F">
      <w:pPr>
        <w:spacing w:after="0" w:line="240" w:lineRule="auto"/>
        <w:jc w:val="center"/>
        <w:outlineLvl w:val="0"/>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VII. Прочие условия</w:t>
      </w:r>
    </w:p>
    <w:p w:rsidR="00613915" w:rsidRPr="00613915" w:rsidRDefault="00613915" w:rsidP="00D95C6F">
      <w:pPr>
        <w:spacing w:after="0" w:line="240" w:lineRule="auto"/>
        <w:rPr>
          <w:rFonts w:ascii="Times New Roman" w:eastAsiaTheme="minorHAnsi" w:hAnsi="Times New Roman" w:cs="Times New Roman"/>
          <w:sz w:val="24"/>
          <w:szCs w:val="24"/>
          <w:lang w:eastAsia="en-US"/>
        </w:rPr>
      </w:pP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27.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Рассмотрение споров в судебном порядке производится по месту нахождения Арендодателя.</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28. Арендатор и Арендодатель не несут ответственности за неисполнение или ненадлежащее исполнение своих обязательств по настоящему Договору, если это явилось следствием обстоятельств непреодолимой силы.</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29. Настоящий Договор составлен в 3 подлинных экземплярах, по одному для каждой стороны и один - для органа, осуществляющего государственную регистрацию прав на недвижимое имущество и сделок с ним </w:t>
      </w:r>
      <w:hyperlink w:anchor="Par241" w:history="1">
        <w:r w:rsidRPr="00BE68DB">
          <w:rPr>
            <w:rFonts w:ascii="Times New Roman" w:eastAsiaTheme="minorHAnsi" w:hAnsi="Times New Roman" w:cs="Times New Roman"/>
            <w:sz w:val="24"/>
            <w:szCs w:val="24"/>
            <w:lang w:eastAsia="en-US"/>
          </w:rPr>
          <w:t>&lt;4&gt;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Настоящий Договор составлен в 2 подлинных экземплярах, по одному для каждой стороны </w:t>
      </w:r>
      <w:hyperlink w:anchor="Par242" w:history="1">
        <w:r w:rsidRPr="00BE68DB">
          <w:rPr>
            <w:rFonts w:ascii="Times New Roman" w:eastAsiaTheme="minorHAnsi" w:hAnsi="Times New Roman" w:cs="Times New Roman"/>
            <w:sz w:val="24"/>
            <w:szCs w:val="24"/>
            <w:lang w:eastAsia="en-US"/>
          </w:rPr>
          <w:t>&lt;5&gt;</w:t>
        </w:r>
      </w:hyperlink>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30. Приложения к настоящему Договору являются его неотъемлемыми частями.</w:t>
      </w:r>
    </w:p>
    <w:p w:rsidR="00613915" w:rsidRPr="00613915" w:rsidRDefault="00613915" w:rsidP="005D26BC">
      <w:pPr>
        <w:spacing w:after="0" w:line="240" w:lineRule="auto"/>
        <w:jc w:val="both"/>
        <w:rPr>
          <w:rFonts w:ascii="Times New Roman" w:eastAsiaTheme="minorHAnsi" w:hAnsi="Times New Roman" w:cs="Times New Roman"/>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89"/>
        <w:gridCol w:w="4790"/>
      </w:tblGrid>
      <w:tr w:rsidR="00613915" w:rsidRPr="00613915">
        <w:tc>
          <w:tcPr>
            <w:tcW w:w="4789" w:type="dxa"/>
          </w:tcPr>
          <w:p w:rsidR="00613915" w:rsidRPr="00613915" w:rsidRDefault="00613915" w:rsidP="00D95C6F">
            <w:pPr>
              <w:spacing w:after="0" w:line="240" w:lineRule="auto"/>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Арендодатель</w:t>
            </w:r>
          </w:p>
        </w:tc>
        <w:tc>
          <w:tcPr>
            <w:tcW w:w="4790" w:type="dxa"/>
          </w:tcPr>
          <w:p w:rsidR="00613915" w:rsidRPr="00613915" w:rsidRDefault="00613915" w:rsidP="00D95C6F">
            <w:pPr>
              <w:spacing w:after="0" w:line="240" w:lineRule="auto"/>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Арендатор</w:t>
            </w:r>
          </w:p>
        </w:tc>
      </w:tr>
      <w:tr w:rsidR="00613915" w:rsidRPr="00613915">
        <w:tc>
          <w:tcPr>
            <w:tcW w:w="4789" w:type="dxa"/>
          </w:tcPr>
          <w:p w:rsidR="00613915" w:rsidRPr="00613915" w:rsidRDefault="00613915" w:rsidP="00D95C6F">
            <w:pPr>
              <w:spacing w:after="0" w:line="240" w:lineRule="auto"/>
              <w:jc w:val="center"/>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______________________________________</w:t>
            </w:r>
          </w:p>
          <w:p w:rsidR="00613915" w:rsidRPr="00613915" w:rsidRDefault="00613915" w:rsidP="00D95C6F">
            <w:pPr>
              <w:spacing w:after="0" w:line="240" w:lineRule="auto"/>
              <w:jc w:val="center"/>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(фамилия, имя, отчество)</w:t>
            </w:r>
          </w:p>
        </w:tc>
        <w:tc>
          <w:tcPr>
            <w:tcW w:w="4790" w:type="dxa"/>
          </w:tcPr>
          <w:p w:rsidR="00613915" w:rsidRPr="00613915" w:rsidRDefault="00613915" w:rsidP="00D95C6F">
            <w:pPr>
              <w:spacing w:after="0" w:line="240" w:lineRule="auto"/>
              <w:jc w:val="center"/>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______________________________________</w:t>
            </w:r>
          </w:p>
          <w:p w:rsidR="00613915" w:rsidRPr="00613915" w:rsidRDefault="00613915" w:rsidP="00D95C6F">
            <w:pPr>
              <w:spacing w:after="0" w:line="240" w:lineRule="auto"/>
              <w:jc w:val="center"/>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(фамилия, имя, отчество)</w:t>
            </w:r>
          </w:p>
        </w:tc>
      </w:tr>
      <w:tr w:rsidR="00613915" w:rsidRPr="00613915">
        <w:tc>
          <w:tcPr>
            <w:tcW w:w="4789" w:type="dxa"/>
          </w:tcPr>
          <w:p w:rsidR="00613915" w:rsidRPr="00613915" w:rsidRDefault="00613915" w:rsidP="00D95C6F">
            <w:pPr>
              <w:spacing w:after="0" w:line="240" w:lineRule="auto"/>
              <w:jc w:val="center"/>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______________________________________</w:t>
            </w:r>
          </w:p>
          <w:p w:rsidR="00613915" w:rsidRPr="00613915" w:rsidRDefault="00613915" w:rsidP="00D95C6F">
            <w:pPr>
              <w:spacing w:after="0" w:line="240" w:lineRule="auto"/>
              <w:jc w:val="center"/>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(подпись)</w:t>
            </w:r>
          </w:p>
        </w:tc>
        <w:tc>
          <w:tcPr>
            <w:tcW w:w="4790" w:type="dxa"/>
          </w:tcPr>
          <w:p w:rsidR="00613915" w:rsidRPr="00613915" w:rsidRDefault="00613915" w:rsidP="00D95C6F">
            <w:pPr>
              <w:spacing w:after="0" w:line="240" w:lineRule="auto"/>
              <w:jc w:val="center"/>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______________________________________</w:t>
            </w:r>
          </w:p>
          <w:p w:rsidR="00613915" w:rsidRPr="00613915" w:rsidRDefault="00613915" w:rsidP="00D95C6F">
            <w:pPr>
              <w:spacing w:after="0" w:line="240" w:lineRule="auto"/>
              <w:jc w:val="center"/>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(подпись)</w:t>
            </w:r>
          </w:p>
        </w:tc>
      </w:tr>
      <w:tr w:rsidR="00613915" w:rsidRPr="00613915">
        <w:tc>
          <w:tcPr>
            <w:tcW w:w="4789" w:type="dxa"/>
          </w:tcPr>
          <w:p w:rsidR="00613915" w:rsidRPr="00613915" w:rsidRDefault="00613915" w:rsidP="00D95C6F">
            <w:pPr>
              <w:spacing w:after="0" w:line="240" w:lineRule="auto"/>
              <w:jc w:val="center"/>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М.П.</w:t>
            </w:r>
          </w:p>
        </w:tc>
        <w:tc>
          <w:tcPr>
            <w:tcW w:w="4790" w:type="dxa"/>
          </w:tcPr>
          <w:p w:rsidR="00613915" w:rsidRPr="00613915" w:rsidRDefault="00613915" w:rsidP="00D95C6F">
            <w:pPr>
              <w:spacing w:after="0" w:line="240" w:lineRule="auto"/>
              <w:jc w:val="center"/>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М.П.</w:t>
            </w:r>
          </w:p>
        </w:tc>
      </w:tr>
    </w:tbl>
    <w:p w:rsidR="00613915" w:rsidRPr="00613915" w:rsidRDefault="00613915" w:rsidP="00D95C6F">
      <w:pPr>
        <w:spacing w:after="0" w:line="240" w:lineRule="auto"/>
        <w:ind w:firstLine="540"/>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12" w:name="Par238"/>
      <w:bookmarkEnd w:id="12"/>
      <w:r w:rsidRPr="00613915">
        <w:rPr>
          <w:rFonts w:ascii="Times New Roman" w:eastAsiaTheme="minorHAnsi" w:hAnsi="Times New Roman" w:cs="Times New Roman"/>
          <w:sz w:val="24"/>
          <w:szCs w:val="24"/>
          <w:lang w:eastAsia="en-US"/>
        </w:rPr>
        <w:t>&lt;1&gt; Нумерация пунктов договора аренды лесного участка осуществляется последовательно с учетом содержания конкретного договора аренды лесного участка. В договоре аренды лесного участка сноски, предусмотренные настоящим типовым договором аренды лесного участка, не указываются.</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13" w:name="Par239"/>
      <w:bookmarkEnd w:id="13"/>
      <w:r w:rsidRPr="00613915">
        <w:rPr>
          <w:rFonts w:ascii="Times New Roman" w:eastAsiaTheme="minorHAnsi" w:hAnsi="Times New Roman" w:cs="Times New Roman"/>
          <w:sz w:val="24"/>
          <w:szCs w:val="24"/>
          <w:lang w:eastAsia="en-US"/>
        </w:rPr>
        <w:lastRenderedPageBreak/>
        <w:t xml:space="preserve">&lt;2&gt; Положение и соответствующее ему </w:t>
      </w:r>
      <w:hyperlink r:id="rId48" w:history="1">
        <w:r w:rsidR="00BE68DB">
          <w:rPr>
            <w:rFonts w:ascii="Times New Roman" w:eastAsiaTheme="minorHAnsi" w:hAnsi="Times New Roman" w:cs="Times New Roman"/>
            <w:sz w:val="24"/>
            <w:szCs w:val="24"/>
            <w:lang w:eastAsia="en-US"/>
          </w:rPr>
          <w:t>приложение №</w:t>
        </w:r>
        <w:r w:rsidRPr="00BE68DB">
          <w:rPr>
            <w:rFonts w:ascii="Times New Roman" w:eastAsiaTheme="minorHAnsi" w:hAnsi="Times New Roman" w:cs="Times New Roman"/>
            <w:sz w:val="24"/>
            <w:szCs w:val="24"/>
            <w:lang w:eastAsia="en-US"/>
          </w:rPr>
          <w:t xml:space="preserve"> 3</w:t>
        </w:r>
      </w:hyperlink>
      <w:r w:rsidRPr="00613915">
        <w:rPr>
          <w:rFonts w:ascii="Times New Roman" w:eastAsiaTheme="minorHAnsi" w:hAnsi="Times New Roman" w:cs="Times New Roman"/>
          <w:sz w:val="24"/>
          <w:szCs w:val="24"/>
          <w:lang w:eastAsia="en-US"/>
        </w:rPr>
        <w:t xml:space="preserve"> к договору аренды лесного участка включаются в договор аренды лесного участка, заключаемый в целях заготовки древесины.</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14" w:name="Par240"/>
      <w:bookmarkEnd w:id="14"/>
      <w:r w:rsidRPr="00613915">
        <w:rPr>
          <w:rFonts w:ascii="Times New Roman" w:eastAsiaTheme="minorHAnsi" w:hAnsi="Times New Roman" w:cs="Times New Roman"/>
          <w:sz w:val="24"/>
          <w:szCs w:val="24"/>
          <w:lang w:eastAsia="en-US"/>
        </w:rPr>
        <w:t>&lt;3&gt; Положение включается в договор аренды лесного участка, предоставленного для осуществления видов использования лесов, связанных с изъятием лесных ресурсов.</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15" w:name="Par241"/>
      <w:bookmarkEnd w:id="15"/>
      <w:r w:rsidRPr="00613915">
        <w:rPr>
          <w:rFonts w:ascii="Times New Roman" w:eastAsiaTheme="minorHAnsi" w:hAnsi="Times New Roman" w:cs="Times New Roman"/>
          <w:sz w:val="24"/>
          <w:szCs w:val="24"/>
          <w:lang w:eastAsia="en-US"/>
        </w:rPr>
        <w:t>&lt;4&gt; Положение включается в договор аренды лесного участка, заключаемый на срок не менее 1 года.</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16" w:name="Par242"/>
      <w:bookmarkEnd w:id="16"/>
      <w:r w:rsidRPr="00613915">
        <w:rPr>
          <w:rFonts w:ascii="Times New Roman" w:eastAsiaTheme="minorHAnsi" w:hAnsi="Times New Roman" w:cs="Times New Roman"/>
          <w:sz w:val="24"/>
          <w:szCs w:val="24"/>
          <w:lang w:eastAsia="en-US"/>
        </w:rPr>
        <w:t>&lt;5&gt; Положение включается в договор аренды лесного участка, заключаемый на срок менее 1 года.</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17" w:name="Par243"/>
      <w:bookmarkEnd w:id="17"/>
      <w:r w:rsidRPr="00613915">
        <w:rPr>
          <w:rFonts w:ascii="Times New Roman" w:eastAsiaTheme="minorHAnsi" w:hAnsi="Times New Roman" w:cs="Times New Roman"/>
          <w:sz w:val="24"/>
          <w:szCs w:val="24"/>
          <w:lang w:eastAsia="en-US"/>
        </w:rPr>
        <w:t>&lt;6&gt; Положение не включается в договор аренды лесного участка, заключаемый в целях осуществления рекреационной деятельности.</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18" w:name="Par244"/>
      <w:bookmarkEnd w:id="18"/>
      <w:r w:rsidRPr="00613915">
        <w:rPr>
          <w:rFonts w:ascii="Times New Roman" w:eastAsiaTheme="minorHAnsi" w:hAnsi="Times New Roman" w:cs="Times New Roman"/>
          <w:sz w:val="24"/>
          <w:szCs w:val="24"/>
          <w:lang w:eastAsia="en-US"/>
        </w:rPr>
        <w:t>&lt;7&gt; Положение включается в договор аренды лесного участка, заключаемый в целях заготовки древесины.</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19" w:name="Par245"/>
      <w:bookmarkEnd w:id="19"/>
      <w:r w:rsidRPr="00613915">
        <w:rPr>
          <w:rFonts w:ascii="Times New Roman" w:eastAsiaTheme="minorHAnsi" w:hAnsi="Times New Roman" w:cs="Times New Roman"/>
          <w:sz w:val="24"/>
          <w:szCs w:val="24"/>
          <w:lang w:eastAsia="en-US"/>
        </w:rPr>
        <w:t>&lt;8&gt; Положение включается в договор аренды лесного участка, предоставленного для осуществления видов использования лесов, где допускается строительство, реконструкция и эксплуатация объектов, не связанных с созданием лесной инфраструктуры.</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20" w:name="Par246"/>
      <w:bookmarkEnd w:id="20"/>
      <w:r w:rsidRPr="00613915">
        <w:rPr>
          <w:rFonts w:ascii="Times New Roman" w:eastAsiaTheme="minorHAnsi" w:hAnsi="Times New Roman" w:cs="Times New Roman"/>
          <w:sz w:val="24"/>
          <w:szCs w:val="24"/>
          <w:lang w:eastAsia="en-US"/>
        </w:rPr>
        <w:t>&lt;9&gt; Положение не включается в договор аренды лесного участка, заключаемый на срок менее 1 года.</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21" w:name="Par247"/>
      <w:bookmarkEnd w:id="21"/>
      <w:r w:rsidRPr="00613915">
        <w:rPr>
          <w:rFonts w:ascii="Times New Roman" w:eastAsiaTheme="minorHAnsi" w:hAnsi="Times New Roman" w:cs="Times New Roman"/>
          <w:sz w:val="24"/>
          <w:szCs w:val="24"/>
          <w:lang w:eastAsia="en-US"/>
        </w:rPr>
        <w:t>&lt;10&gt; Положение включается в договор аренды лесного участка, заключаемый в целях осуществления рекреационной деятельности.</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22" w:name="Par248"/>
      <w:bookmarkEnd w:id="22"/>
      <w:r w:rsidRPr="00613915">
        <w:rPr>
          <w:rFonts w:ascii="Times New Roman" w:eastAsiaTheme="minorHAnsi" w:hAnsi="Times New Roman" w:cs="Times New Roman"/>
          <w:sz w:val="24"/>
          <w:szCs w:val="24"/>
          <w:lang w:eastAsia="en-US"/>
        </w:rPr>
        <w:t>&lt;11</w:t>
      </w:r>
      <w:proofErr w:type="gramStart"/>
      <w:r w:rsidRPr="00613915">
        <w:rPr>
          <w:rFonts w:ascii="Times New Roman" w:eastAsiaTheme="minorHAnsi" w:hAnsi="Times New Roman" w:cs="Times New Roman"/>
          <w:sz w:val="24"/>
          <w:szCs w:val="24"/>
          <w:lang w:eastAsia="en-US"/>
        </w:rPr>
        <w:t>&gt; У</w:t>
      </w:r>
      <w:proofErr w:type="gramEnd"/>
      <w:r w:rsidRPr="00613915">
        <w:rPr>
          <w:rFonts w:ascii="Times New Roman" w:eastAsiaTheme="minorHAnsi" w:hAnsi="Times New Roman" w:cs="Times New Roman"/>
          <w:sz w:val="24"/>
          <w:szCs w:val="24"/>
          <w:lang w:eastAsia="en-US"/>
        </w:rPr>
        <w:t>казывается телефон специализированной диспетчерской службы субъекта Российской Федерации.</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23" w:name="Par249"/>
      <w:bookmarkEnd w:id="23"/>
      <w:r w:rsidRPr="00613915">
        <w:rPr>
          <w:rFonts w:ascii="Times New Roman" w:eastAsiaTheme="minorHAnsi" w:hAnsi="Times New Roman" w:cs="Times New Roman"/>
          <w:sz w:val="24"/>
          <w:szCs w:val="24"/>
          <w:lang w:eastAsia="en-US"/>
        </w:rPr>
        <w:t>&lt;12&gt; Положение включается в договор аренды лесного участка, заключаемый в целях заготовки древесины или в иных целях, предусматривающих рубки лесных насаждений.</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24" w:name="Par250"/>
      <w:bookmarkEnd w:id="24"/>
      <w:r w:rsidRPr="00613915">
        <w:rPr>
          <w:rFonts w:ascii="Times New Roman" w:eastAsiaTheme="minorHAnsi" w:hAnsi="Times New Roman" w:cs="Times New Roman"/>
          <w:sz w:val="24"/>
          <w:szCs w:val="24"/>
          <w:lang w:eastAsia="en-US"/>
        </w:rPr>
        <w:t>&lt;13&gt; Положение включается в договор аренды лесного участка, заключаемый в целях реализации приоритетного инвестиционного проекта в области освоения лесов.</w:t>
      </w:r>
    </w:p>
    <w:p w:rsidR="00613915" w:rsidRP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25" w:name="Par251"/>
      <w:bookmarkEnd w:id="25"/>
      <w:r w:rsidRPr="00613915">
        <w:rPr>
          <w:rFonts w:ascii="Times New Roman" w:eastAsiaTheme="minorHAnsi" w:hAnsi="Times New Roman" w:cs="Times New Roman"/>
          <w:sz w:val="24"/>
          <w:szCs w:val="24"/>
          <w:lang w:eastAsia="en-US"/>
        </w:rPr>
        <w:t>&lt;14&gt; Положение включается в договор аренды лесного участка, заключаемый по результатам аукциона.</w:t>
      </w:r>
    </w:p>
    <w:p w:rsidR="00613915" w:rsidRDefault="00613915" w:rsidP="005D26BC">
      <w:pPr>
        <w:spacing w:after="0" w:line="240" w:lineRule="auto"/>
        <w:ind w:firstLine="540"/>
        <w:jc w:val="both"/>
        <w:rPr>
          <w:rFonts w:ascii="Times New Roman" w:eastAsiaTheme="minorHAnsi" w:hAnsi="Times New Roman" w:cs="Times New Roman"/>
          <w:sz w:val="24"/>
          <w:szCs w:val="24"/>
          <w:lang w:eastAsia="en-US"/>
        </w:rPr>
      </w:pPr>
      <w:bookmarkStart w:id="26" w:name="Par252"/>
      <w:bookmarkEnd w:id="26"/>
      <w:r w:rsidRPr="00613915">
        <w:rPr>
          <w:rFonts w:ascii="Times New Roman" w:eastAsiaTheme="minorHAnsi" w:hAnsi="Times New Roman" w:cs="Times New Roman"/>
          <w:sz w:val="24"/>
          <w:szCs w:val="24"/>
          <w:lang w:eastAsia="en-US"/>
        </w:rPr>
        <w:t xml:space="preserve">&lt;15&gt; Срок действия договора аренды лесного участка, заключаемого на срок не менее 1 года, устанавливается </w:t>
      </w:r>
      <w:proofErr w:type="gramStart"/>
      <w:r w:rsidRPr="00613915">
        <w:rPr>
          <w:rFonts w:ascii="Times New Roman" w:eastAsiaTheme="minorHAnsi" w:hAnsi="Times New Roman" w:cs="Times New Roman"/>
          <w:sz w:val="24"/>
          <w:szCs w:val="24"/>
          <w:lang w:eastAsia="en-US"/>
        </w:rPr>
        <w:t>с даты</w:t>
      </w:r>
      <w:proofErr w:type="gramEnd"/>
      <w:r w:rsidRPr="00613915">
        <w:rPr>
          <w:rFonts w:ascii="Times New Roman" w:eastAsiaTheme="minorHAnsi" w:hAnsi="Times New Roman" w:cs="Times New Roman"/>
          <w:sz w:val="24"/>
          <w:szCs w:val="24"/>
          <w:lang w:eastAsia="en-US"/>
        </w:rPr>
        <w:t xml:space="preserve"> государственной регистрации права аренды лесного участка, передаваемого в соответствии с таким договором. В случае заключения договора аренды лесного участка на срок менее 1 года срок действия такого договора устанавливается с момента его подписания.</w:t>
      </w: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Pr="00BE68DB" w:rsidRDefault="00BE68DB" w:rsidP="00D95C6F">
      <w:pPr>
        <w:spacing w:after="0" w:line="240" w:lineRule="auto"/>
        <w:jc w:val="right"/>
        <w:outlineLvl w:val="0"/>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lastRenderedPageBreak/>
        <w:t xml:space="preserve">Приложение </w:t>
      </w:r>
      <w:r>
        <w:rPr>
          <w:rFonts w:ascii="Times New Roman" w:eastAsiaTheme="minorHAnsi" w:hAnsi="Times New Roman" w:cs="Times New Roman"/>
          <w:sz w:val="24"/>
          <w:szCs w:val="24"/>
          <w:lang w:eastAsia="en-US"/>
        </w:rPr>
        <w:t>№</w:t>
      </w:r>
      <w:r w:rsidRPr="00BE68DB">
        <w:rPr>
          <w:rFonts w:ascii="Times New Roman" w:eastAsiaTheme="minorHAnsi" w:hAnsi="Times New Roman" w:cs="Times New Roman"/>
          <w:sz w:val="24"/>
          <w:szCs w:val="24"/>
          <w:lang w:eastAsia="en-US"/>
        </w:rPr>
        <w:t xml:space="preserve"> 1</w:t>
      </w:r>
    </w:p>
    <w:p w:rsidR="00BE68DB" w:rsidRPr="00BE68DB" w:rsidRDefault="00BE68DB" w:rsidP="00D95C6F">
      <w:pPr>
        <w:spacing w:after="0" w:line="240" w:lineRule="auto"/>
        <w:jc w:val="right"/>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к типовому договору</w:t>
      </w:r>
    </w:p>
    <w:p w:rsidR="00BE68DB" w:rsidRPr="00BE68DB" w:rsidRDefault="00BE68DB" w:rsidP="00D95C6F">
      <w:pPr>
        <w:spacing w:after="0" w:line="240" w:lineRule="auto"/>
        <w:jc w:val="right"/>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аренды лесного участка</w:t>
      </w:r>
    </w:p>
    <w:p w:rsidR="00BE68DB" w:rsidRP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Pr="00BE68DB" w:rsidRDefault="00BE68DB" w:rsidP="00D95C6F">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СХЕМА</w:t>
      </w:r>
    </w:p>
    <w:p w:rsidR="00BE68DB" w:rsidRPr="00BE68DB" w:rsidRDefault="00BE68DB" w:rsidP="00D95C6F">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расположения лесного участка</w:t>
      </w:r>
    </w:p>
    <w:p w:rsidR="00BE68DB" w:rsidRPr="00BE68DB" w:rsidRDefault="00BE68DB" w:rsidP="00D95C6F">
      <w:pPr>
        <w:spacing w:after="0" w:line="240" w:lineRule="auto"/>
        <w:rPr>
          <w:rFonts w:ascii="Times New Roman" w:eastAsiaTheme="minorHAnsi" w:hAnsi="Times New Roman" w:cs="Times New Roman"/>
          <w:sz w:val="24"/>
          <w:szCs w:val="24"/>
          <w:lang w:eastAsia="en-US"/>
        </w:rPr>
      </w:pPr>
    </w:p>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___________________________________________________________________________</w:t>
      </w:r>
    </w:p>
    <w:p w:rsidR="00BE68DB" w:rsidRPr="00BE68DB" w:rsidRDefault="00BE68DB" w:rsidP="00D95C6F">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(субъект Российской Федерации, муниципальный район)</w:t>
      </w:r>
    </w:p>
    <w:p w:rsidR="00BE68DB" w:rsidRPr="00BE68DB" w:rsidRDefault="00BE68DB" w:rsidP="00D95C6F">
      <w:pPr>
        <w:spacing w:after="0" w:line="240" w:lineRule="auto"/>
        <w:rPr>
          <w:rFonts w:ascii="Times New Roman" w:eastAsiaTheme="minorHAnsi" w:hAnsi="Times New Roman" w:cs="Times New Roman"/>
          <w:sz w:val="24"/>
          <w:szCs w:val="24"/>
          <w:lang w:eastAsia="en-US"/>
        </w:rPr>
      </w:pPr>
    </w:p>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Лесничество  (лесопарк), участковое лесничество, урочище (при наличии),</w:t>
      </w:r>
    </w:p>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номер (номера) лесных кварталов, лесотаксационных выделов</w:t>
      </w:r>
    </w:p>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___________________________________________________________________________</w:t>
      </w:r>
    </w:p>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___________________________________________________________________________</w:t>
      </w:r>
    </w:p>
    <w:p w:rsidR="00BE68DB" w:rsidRPr="00BE68DB" w:rsidRDefault="00BE68DB" w:rsidP="00D95C6F">
      <w:pPr>
        <w:spacing w:after="0" w:line="240" w:lineRule="auto"/>
        <w:rPr>
          <w:rFonts w:ascii="Times New Roman" w:eastAsiaTheme="minorHAnsi" w:hAnsi="Times New Roman" w:cs="Times New Roman"/>
          <w:sz w:val="24"/>
          <w:szCs w:val="24"/>
          <w:lang w:eastAsia="en-US"/>
        </w:rPr>
      </w:pPr>
    </w:p>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Масштаб: ___________________</w:t>
      </w:r>
    </w:p>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 xml:space="preserve">Кадастровый  номер  участка  и  номер  учетной записи в </w:t>
      </w:r>
      <w:proofErr w:type="gramStart"/>
      <w:r w:rsidRPr="00BE68DB">
        <w:rPr>
          <w:rFonts w:ascii="Times New Roman" w:eastAsiaTheme="minorHAnsi" w:hAnsi="Times New Roman" w:cs="Times New Roman"/>
          <w:sz w:val="24"/>
          <w:szCs w:val="24"/>
          <w:lang w:eastAsia="en-US"/>
        </w:rPr>
        <w:t>государственном</w:t>
      </w:r>
      <w:proofErr w:type="gramEnd"/>
    </w:p>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 xml:space="preserve">лесном </w:t>
      </w:r>
      <w:proofErr w:type="gramStart"/>
      <w:r w:rsidRPr="00BE68DB">
        <w:rPr>
          <w:rFonts w:ascii="Times New Roman" w:eastAsiaTheme="minorHAnsi" w:hAnsi="Times New Roman" w:cs="Times New Roman"/>
          <w:sz w:val="24"/>
          <w:szCs w:val="24"/>
          <w:lang w:eastAsia="en-US"/>
        </w:rPr>
        <w:t>реестре</w:t>
      </w:r>
      <w:proofErr w:type="gramEnd"/>
      <w:r w:rsidRPr="00BE68DB">
        <w:rPr>
          <w:rFonts w:ascii="Times New Roman" w:eastAsiaTheme="minorHAnsi" w:hAnsi="Times New Roman" w:cs="Times New Roman"/>
          <w:sz w:val="24"/>
          <w:szCs w:val="24"/>
          <w:lang w:eastAsia="en-US"/>
        </w:rPr>
        <w:t xml:space="preserve"> и его площадь ______________________________________________</w:t>
      </w:r>
    </w:p>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___________________________________________________________________________</w:t>
      </w:r>
    </w:p>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___________________________________________________________________________</w:t>
      </w:r>
    </w:p>
    <w:p w:rsidR="00BE68DB" w:rsidRDefault="00BE68DB" w:rsidP="00D95C6F">
      <w:pPr>
        <w:spacing w:after="0" w:line="240" w:lineRule="auto"/>
        <w:rPr>
          <w:rFonts w:ascii="Times New Roman" w:eastAsiaTheme="minorHAnsi" w:hAnsi="Times New Roman" w:cs="Times New Roman"/>
          <w:sz w:val="24"/>
          <w:szCs w:val="24"/>
          <w:lang w:eastAsia="en-US"/>
        </w:rPr>
      </w:pPr>
    </w:p>
    <w:p w:rsidR="009C4157" w:rsidRDefault="009C4157" w:rsidP="00D95C6F">
      <w:pPr>
        <w:spacing w:after="0" w:line="240" w:lineRule="auto"/>
        <w:rPr>
          <w:rFonts w:ascii="Times New Roman" w:eastAsiaTheme="minorHAnsi" w:hAnsi="Times New Roman" w:cs="Times New Roman"/>
          <w:sz w:val="24"/>
          <w:szCs w:val="24"/>
          <w:lang w:eastAsia="en-US"/>
        </w:rPr>
      </w:pPr>
    </w:p>
    <w:p w:rsidR="009C4157" w:rsidRDefault="009C4157" w:rsidP="00D95C6F">
      <w:pPr>
        <w:spacing w:after="0" w:line="240" w:lineRule="auto"/>
        <w:rPr>
          <w:rFonts w:ascii="Times New Roman" w:eastAsiaTheme="minorHAnsi" w:hAnsi="Times New Roman" w:cs="Times New Roman"/>
          <w:sz w:val="24"/>
          <w:szCs w:val="24"/>
          <w:lang w:eastAsia="en-US"/>
        </w:rPr>
      </w:pPr>
    </w:p>
    <w:p w:rsidR="009C4157" w:rsidRDefault="009C4157" w:rsidP="00D95C6F">
      <w:pPr>
        <w:spacing w:after="0" w:line="240" w:lineRule="auto"/>
        <w:rPr>
          <w:rFonts w:ascii="Times New Roman" w:eastAsiaTheme="minorHAnsi" w:hAnsi="Times New Roman" w:cs="Times New Roman"/>
          <w:sz w:val="24"/>
          <w:szCs w:val="24"/>
          <w:lang w:eastAsia="en-US"/>
        </w:rPr>
      </w:pPr>
    </w:p>
    <w:p w:rsidR="009C4157" w:rsidRDefault="009C4157" w:rsidP="00D95C6F">
      <w:pPr>
        <w:spacing w:after="0" w:line="240" w:lineRule="auto"/>
        <w:rPr>
          <w:rFonts w:ascii="Times New Roman" w:eastAsiaTheme="minorHAnsi" w:hAnsi="Times New Roman" w:cs="Times New Roman"/>
          <w:sz w:val="24"/>
          <w:szCs w:val="24"/>
          <w:lang w:eastAsia="en-US"/>
        </w:rPr>
      </w:pPr>
    </w:p>
    <w:p w:rsidR="009C4157" w:rsidRDefault="009C4157" w:rsidP="00D95C6F">
      <w:pPr>
        <w:spacing w:after="0" w:line="240" w:lineRule="auto"/>
        <w:rPr>
          <w:rFonts w:ascii="Times New Roman" w:eastAsiaTheme="minorHAnsi" w:hAnsi="Times New Roman" w:cs="Times New Roman"/>
          <w:sz w:val="24"/>
          <w:szCs w:val="24"/>
          <w:lang w:eastAsia="en-US"/>
        </w:rPr>
      </w:pPr>
    </w:p>
    <w:p w:rsidR="009C4157" w:rsidRDefault="009C4157" w:rsidP="00D95C6F">
      <w:pPr>
        <w:spacing w:after="0" w:line="240" w:lineRule="auto"/>
        <w:rPr>
          <w:rFonts w:ascii="Times New Roman" w:eastAsiaTheme="minorHAnsi" w:hAnsi="Times New Roman" w:cs="Times New Roman"/>
          <w:sz w:val="24"/>
          <w:szCs w:val="24"/>
          <w:lang w:eastAsia="en-US"/>
        </w:rPr>
      </w:pPr>
    </w:p>
    <w:p w:rsidR="009C4157" w:rsidRDefault="009C4157" w:rsidP="00D95C6F">
      <w:pPr>
        <w:spacing w:after="0" w:line="240" w:lineRule="auto"/>
        <w:rPr>
          <w:rFonts w:ascii="Times New Roman" w:eastAsiaTheme="minorHAnsi" w:hAnsi="Times New Roman" w:cs="Times New Roman"/>
          <w:sz w:val="24"/>
          <w:szCs w:val="24"/>
          <w:lang w:eastAsia="en-US"/>
        </w:rPr>
      </w:pPr>
    </w:p>
    <w:p w:rsidR="009C4157" w:rsidRDefault="009C4157" w:rsidP="00D95C6F">
      <w:pPr>
        <w:spacing w:after="0" w:line="240" w:lineRule="auto"/>
        <w:rPr>
          <w:rFonts w:ascii="Times New Roman" w:eastAsiaTheme="minorHAnsi" w:hAnsi="Times New Roman" w:cs="Times New Roman"/>
          <w:sz w:val="24"/>
          <w:szCs w:val="24"/>
          <w:lang w:eastAsia="en-US"/>
        </w:rPr>
      </w:pPr>
    </w:p>
    <w:p w:rsidR="009C4157" w:rsidRDefault="009C4157" w:rsidP="00D95C6F">
      <w:pPr>
        <w:spacing w:after="0" w:line="240" w:lineRule="auto"/>
        <w:rPr>
          <w:rFonts w:ascii="Times New Roman" w:eastAsiaTheme="minorHAnsi" w:hAnsi="Times New Roman" w:cs="Times New Roman"/>
          <w:sz w:val="24"/>
          <w:szCs w:val="24"/>
          <w:lang w:eastAsia="en-US"/>
        </w:rPr>
      </w:pPr>
    </w:p>
    <w:p w:rsidR="009C4157" w:rsidRDefault="009C4157" w:rsidP="00D95C6F">
      <w:pPr>
        <w:spacing w:after="0" w:line="240" w:lineRule="auto"/>
        <w:rPr>
          <w:rFonts w:ascii="Times New Roman" w:eastAsiaTheme="minorHAnsi" w:hAnsi="Times New Roman" w:cs="Times New Roman"/>
          <w:sz w:val="24"/>
          <w:szCs w:val="24"/>
          <w:lang w:eastAsia="en-US"/>
        </w:rPr>
      </w:pPr>
    </w:p>
    <w:p w:rsidR="009C4157" w:rsidRPr="00BE68DB" w:rsidRDefault="009C4157" w:rsidP="00D95C6F">
      <w:pPr>
        <w:spacing w:after="0" w:line="240" w:lineRule="auto"/>
        <w:rPr>
          <w:rFonts w:ascii="Times New Roman" w:eastAsiaTheme="minorHAnsi" w:hAnsi="Times New Roman" w:cs="Times New Roman"/>
          <w:sz w:val="24"/>
          <w:szCs w:val="24"/>
          <w:lang w:eastAsia="en-US"/>
        </w:rPr>
      </w:pPr>
    </w:p>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Условные обозначения:</w:t>
      </w:r>
    </w:p>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___________________________________________________________________________</w:t>
      </w:r>
    </w:p>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___________________________________________________________________________</w:t>
      </w:r>
    </w:p>
    <w:p w:rsidR="00BE68DB" w:rsidRPr="00BE68DB" w:rsidRDefault="00BE68DB" w:rsidP="00D95C6F">
      <w:pPr>
        <w:spacing w:after="0" w:line="240" w:lineRule="auto"/>
        <w:rPr>
          <w:rFonts w:ascii="Times New Roman" w:eastAsiaTheme="minorHAnsi" w:hAnsi="Times New Roman" w:cs="Times New Roman"/>
          <w:sz w:val="24"/>
          <w:szCs w:val="24"/>
          <w:lang w:eastAsia="en-US"/>
        </w:rPr>
      </w:pPr>
    </w:p>
    <w:p w:rsidR="00BE68DB" w:rsidRPr="00BE68DB" w:rsidRDefault="009C4157" w:rsidP="00D95C6F">
      <w:pPr>
        <w:spacing w:after="0" w:line="240" w:lineRule="auto"/>
        <w:ind w:left="1418" w:hanging="141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Примечание. Для </w:t>
      </w:r>
      <w:r w:rsidR="00BE68DB" w:rsidRPr="00BE68DB">
        <w:rPr>
          <w:rFonts w:ascii="Times New Roman" w:eastAsiaTheme="minorHAnsi" w:hAnsi="Times New Roman" w:cs="Times New Roman"/>
          <w:sz w:val="24"/>
          <w:szCs w:val="24"/>
          <w:lang w:eastAsia="en-US"/>
        </w:rPr>
        <w:t>созда</w:t>
      </w:r>
      <w:r>
        <w:rPr>
          <w:rFonts w:ascii="Times New Roman" w:eastAsiaTheme="minorHAnsi" w:hAnsi="Times New Roman" w:cs="Times New Roman"/>
          <w:sz w:val="24"/>
          <w:szCs w:val="24"/>
          <w:lang w:eastAsia="en-US"/>
        </w:rPr>
        <w:t xml:space="preserve">ния схемы расположения участков </w:t>
      </w:r>
      <w:r w:rsidR="00BE68DB" w:rsidRPr="00BE68DB">
        <w:rPr>
          <w:rFonts w:ascii="Times New Roman" w:eastAsiaTheme="minorHAnsi" w:hAnsi="Times New Roman" w:cs="Times New Roman"/>
          <w:sz w:val="24"/>
          <w:szCs w:val="24"/>
          <w:lang w:eastAsia="en-US"/>
        </w:rPr>
        <w:t>используются</w:t>
      </w:r>
      <w:r>
        <w:rPr>
          <w:rFonts w:ascii="Times New Roman" w:eastAsiaTheme="minorHAnsi" w:hAnsi="Times New Roman" w:cs="Times New Roman"/>
          <w:sz w:val="24"/>
          <w:szCs w:val="24"/>
          <w:lang w:eastAsia="en-US"/>
        </w:rPr>
        <w:t xml:space="preserve"> следующие фрагменты картографических </w:t>
      </w:r>
      <w:r w:rsidR="00BE68DB" w:rsidRPr="00BE68DB">
        <w:rPr>
          <w:rFonts w:ascii="Times New Roman" w:eastAsiaTheme="minorHAnsi" w:hAnsi="Times New Roman" w:cs="Times New Roman"/>
          <w:sz w:val="24"/>
          <w:szCs w:val="24"/>
          <w:lang w:eastAsia="en-US"/>
        </w:rPr>
        <w:t>материалов</w:t>
      </w:r>
      <w:r>
        <w:rPr>
          <w:rFonts w:ascii="Times New Roman" w:eastAsiaTheme="minorHAnsi" w:hAnsi="Times New Roman" w:cs="Times New Roman"/>
          <w:sz w:val="24"/>
          <w:szCs w:val="24"/>
          <w:lang w:eastAsia="en-US"/>
        </w:rPr>
        <w:t xml:space="preserve"> </w:t>
      </w:r>
      <w:r w:rsidR="00BE68DB" w:rsidRPr="00BE68DB">
        <w:rPr>
          <w:rFonts w:ascii="Times New Roman" w:eastAsiaTheme="minorHAnsi" w:hAnsi="Times New Roman" w:cs="Times New Roman"/>
          <w:sz w:val="24"/>
          <w:szCs w:val="24"/>
          <w:lang w:eastAsia="en-US"/>
        </w:rPr>
        <w:t>лесоустройства:</w:t>
      </w:r>
    </w:p>
    <w:p w:rsidR="00BE68DB" w:rsidRPr="00BE68DB" w:rsidRDefault="00BE68DB" w:rsidP="00D95C6F">
      <w:pPr>
        <w:spacing w:after="0" w:line="240" w:lineRule="auto"/>
        <w:ind w:firstLine="1418"/>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планшеты М 1:10000;</w:t>
      </w:r>
    </w:p>
    <w:p w:rsidR="00BE68DB" w:rsidRPr="00BE68DB" w:rsidRDefault="00BE68DB" w:rsidP="00D95C6F">
      <w:pPr>
        <w:spacing w:after="0" w:line="240" w:lineRule="auto"/>
        <w:ind w:firstLine="1418"/>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планы лесонасаждений М 1:25000;</w:t>
      </w:r>
    </w:p>
    <w:p w:rsidR="00BE68DB" w:rsidRPr="00BE68DB" w:rsidRDefault="00BE68DB" w:rsidP="00D95C6F">
      <w:pPr>
        <w:spacing w:after="0" w:line="240" w:lineRule="auto"/>
        <w:ind w:firstLine="1418"/>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карты-схемы лесничества (лесопарка) М 1:100000.</w:t>
      </w:r>
    </w:p>
    <w:p w:rsidR="00BE68DB" w:rsidRDefault="00BE68DB" w:rsidP="00D95C6F">
      <w:pPr>
        <w:spacing w:after="0" w:line="240" w:lineRule="auto"/>
        <w:rPr>
          <w:rFonts w:ascii="Times New Roman" w:eastAsiaTheme="minorHAnsi" w:hAnsi="Times New Roman" w:cs="Times New Roman"/>
          <w:sz w:val="24"/>
          <w:szCs w:val="24"/>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1370"/>
        <w:gridCol w:w="4075"/>
      </w:tblGrid>
      <w:tr w:rsidR="00894F1F" w:rsidTr="00894F1F">
        <w:trPr>
          <w:trHeight w:val="555"/>
        </w:trPr>
        <w:tc>
          <w:tcPr>
            <w:tcW w:w="4124" w:type="dxa"/>
            <w:tcBorders>
              <w:bottom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Арендодатель</w:t>
            </w:r>
            <w:r>
              <w:rPr>
                <w:rFonts w:ascii="Times New Roman" w:eastAsiaTheme="minorHAnsi" w:hAnsi="Times New Roman" w:cs="Times New Roman"/>
                <w:sz w:val="24"/>
                <w:szCs w:val="24"/>
                <w:lang w:eastAsia="en-US"/>
              </w:rPr>
              <w:t>:</w:t>
            </w:r>
          </w:p>
          <w:p w:rsidR="00894F1F" w:rsidRDefault="00894F1F" w:rsidP="00617281">
            <w:pPr>
              <w:rPr>
                <w:rFonts w:ascii="Times New Roman" w:eastAsiaTheme="minorHAnsi" w:hAnsi="Times New Roman" w:cs="Times New Roman"/>
                <w:sz w:val="24"/>
                <w:szCs w:val="24"/>
                <w:lang w:eastAsia="en-US"/>
              </w:rPr>
            </w:pPr>
          </w:p>
        </w:tc>
        <w:tc>
          <w:tcPr>
            <w:tcW w:w="1370" w:type="dxa"/>
          </w:tcPr>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p>
        </w:tc>
        <w:tc>
          <w:tcPr>
            <w:tcW w:w="4075" w:type="dxa"/>
            <w:tcBorders>
              <w:bottom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Арендатор</w:t>
            </w:r>
            <w:r>
              <w:rPr>
                <w:rFonts w:ascii="Times New Roman" w:eastAsiaTheme="minorHAnsi" w:hAnsi="Times New Roman" w:cs="Times New Roman"/>
                <w:sz w:val="24"/>
                <w:szCs w:val="24"/>
                <w:lang w:eastAsia="en-US"/>
              </w:rPr>
              <w:t>:</w:t>
            </w:r>
          </w:p>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p>
        </w:tc>
      </w:tr>
      <w:tr w:rsidR="00894F1F" w:rsidTr="00894F1F">
        <w:trPr>
          <w:trHeight w:val="465"/>
        </w:trPr>
        <w:tc>
          <w:tcPr>
            <w:tcW w:w="4124" w:type="dxa"/>
            <w:tcBorders>
              <w:top w:val="single" w:sz="4" w:space="0" w:color="auto"/>
              <w:bottom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(фамилия, имя, отчество)</w:t>
            </w:r>
          </w:p>
          <w:p w:rsidR="00894F1F" w:rsidRPr="00BE68DB" w:rsidRDefault="00894F1F" w:rsidP="00617281">
            <w:pPr>
              <w:rPr>
                <w:rFonts w:ascii="Times New Roman" w:eastAsiaTheme="minorHAnsi" w:hAnsi="Times New Roman" w:cs="Times New Roman"/>
                <w:sz w:val="24"/>
                <w:szCs w:val="24"/>
                <w:lang w:eastAsia="en-US"/>
              </w:rPr>
            </w:pPr>
          </w:p>
        </w:tc>
        <w:tc>
          <w:tcPr>
            <w:tcW w:w="1370" w:type="dxa"/>
          </w:tcPr>
          <w:p w:rsidR="00894F1F" w:rsidRDefault="00894F1F" w:rsidP="00617281">
            <w:pPr>
              <w:rPr>
                <w:rFonts w:ascii="Times New Roman" w:eastAsiaTheme="minorHAnsi" w:hAnsi="Times New Roman" w:cs="Times New Roman"/>
                <w:sz w:val="24"/>
                <w:szCs w:val="24"/>
                <w:lang w:eastAsia="en-US"/>
              </w:rPr>
            </w:pPr>
          </w:p>
        </w:tc>
        <w:tc>
          <w:tcPr>
            <w:tcW w:w="4075" w:type="dxa"/>
            <w:tcBorders>
              <w:top w:val="single" w:sz="4" w:space="0" w:color="auto"/>
              <w:bottom w:val="single" w:sz="4" w:space="0" w:color="auto"/>
            </w:tcBorders>
          </w:tcPr>
          <w:p w:rsidR="00894F1F" w:rsidRPr="00BE68DB"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(фамилия, имя, отчество)</w:t>
            </w:r>
          </w:p>
        </w:tc>
      </w:tr>
      <w:tr w:rsidR="00894F1F" w:rsidTr="00894F1F">
        <w:tc>
          <w:tcPr>
            <w:tcW w:w="4124" w:type="dxa"/>
            <w:tcBorders>
              <w:top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(подпись)</w:t>
            </w:r>
          </w:p>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М.П.</w:t>
            </w:r>
          </w:p>
        </w:tc>
        <w:tc>
          <w:tcPr>
            <w:tcW w:w="1370" w:type="dxa"/>
          </w:tcPr>
          <w:p w:rsidR="00894F1F" w:rsidRDefault="00894F1F" w:rsidP="00617281">
            <w:pPr>
              <w:rPr>
                <w:rFonts w:ascii="Times New Roman" w:eastAsiaTheme="minorHAnsi" w:hAnsi="Times New Roman" w:cs="Times New Roman"/>
                <w:sz w:val="24"/>
                <w:szCs w:val="24"/>
                <w:lang w:eastAsia="en-US"/>
              </w:rPr>
            </w:pPr>
          </w:p>
        </w:tc>
        <w:tc>
          <w:tcPr>
            <w:tcW w:w="4075" w:type="dxa"/>
            <w:tcBorders>
              <w:top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(подпись)</w:t>
            </w:r>
          </w:p>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М.П.</w:t>
            </w:r>
          </w:p>
        </w:tc>
      </w:tr>
    </w:tbl>
    <w:p w:rsidR="00894F1F" w:rsidRDefault="00894F1F" w:rsidP="00D95C6F">
      <w:pPr>
        <w:spacing w:after="0" w:line="240" w:lineRule="auto"/>
        <w:jc w:val="right"/>
        <w:outlineLvl w:val="0"/>
        <w:rPr>
          <w:rFonts w:ascii="Times New Roman" w:eastAsiaTheme="minorHAnsi" w:hAnsi="Times New Roman" w:cs="Times New Roman"/>
          <w:sz w:val="24"/>
          <w:szCs w:val="24"/>
          <w:lang w:eastAsia="en-US"/>
        </w:rPr>
      </w:pPr>
    </w:p>
    <w:p w:rsidR="00894F1F" w:rsidRDefault="00894F1F" w:rsidP="00D95C6F">
      <w:pPr>
        <w:spacing w:after="0" w:line="240" w:lineRule="auto"/>
        <w:jc w:val="right"/>
        <w:outlineLvl w:val="0"/>
        <w:rPr>
          <w:rFonts w:ascii="Times New Roman" w:eastAsiaTheme="minorHAnsi" w:hAnsi="Times New Roman" w:cs="Times New Roman"/>
          <w:sz w:val="24"/>
          <w:szCs w:val="24"/>
          <w:lang w:eastAsia="en-US"/>
        </w:rPr>
      </w:pPr>
    </w:p>
    <w:p w:rsidR="00894F1F" w:rsidRDefault="00894F1F" w:rsidP="00D95C6F">
      <w:pPr>
        <w:spacing w:after="0" w:line="240" w:lineRule="auto"/>
        <w:jc w:val="right"/>
        <w:outlineLvl w:val="0"/>
        <w:rPr>
          <w:rFonts w:ascii="Times New Roman" w:eastAsiaTheme="minorHAnsi" w:hAnsi="Times New Roman" w:cs="Times New Roman"/>
          <w:sz w:val="24"/>
          <w:szCs w:val="24"/>
          <w:lang w:eastAsia="en-US"/>
        </w:rPr>
        <w:sectPr w:rsidR="00894F1F" w:rsidSect="00EA75A6">
          <w:pgSz w:w="11905" w:h="16838"/>
          <w:pgMar w:top="1134" w:right="851" w:bottom="1134" w:left="1701" w:header="0" w:footer="0" w:gutter="0"/>
          <w:cols w:space="720"/>
          <w:noEndnote/>
        </w:sectPr>
      </w:pPr>
    </w:p>
    <w:p w:rsidR="00BE68DB" w:rsidRPr="00BE68DB" w:rsidRDefault="00BE68DB" w:rsidP="00D95C6F">
      <w:pPr>
        <w:spacing w:after="0" w:line="240" w:lineRule="auto"/>
        <w:jc w:val="right"/>
        <w:outlineLvl w:val="0"/>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lastRenderedPageBreak/>
        <w:t>Приложение N 2</w:t>
      </w:r>
    </w:p>
    <w:p w:rsidR="00BE68DB" w:rsidRPr="00BE68DB" w:rsidRDefault="00BE68DB" w:rsidP="00D95C6F">
      <w:pPr>
        <w:spacing w:after="0" w:line="240" w:lineRule="auto"/>
        <w:jc w:val="right"/>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к типовому договору</w:t>
      </w:r>
    </w:p>
    <w:p w:rsidR="00BE68DB" w:rsidRDefault="00BE68DB" w:rsidP="00D95C6F">
      <w:pPr>
        <w:spacing w:after="0" w:line="240" w:lineRule="auto"/>
        <w:jc w:val="right"/>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аренды лесного участка</w:t>
      </w:r>
    </w:p>
    <w:p w:rsidR="00894F1F" w:rsidRDefault="00894F1F" w:rsidP="00D95C6F">
      <w:pPr>
        <w:spacing w:after="0" w:line="240" w:lineRule="auto"/>
        <w:jc w:val="center"/>
        <w:rPr>
          <w:rFonts w:ascii="Times New Roman" w:eastAsiaTheme="minorHAnsi" w:hAnsi="Times New Roman" w:cs="Times New Roman"/>
          <w:sz w:val="22"/>
          <w:szCs w:val="22"/>
          <w:lang w:eastAsia="en-US"/>
        </w:rPr>
      </w:pPr>
    </w:p>
    <w:p w:rsidR="00BE68DB" w:rsidRPr="009C4157" w:rsidRDefault="00BE68DB" w:rsidP="00D95C6F">
      <w:pPr>
        <w:spacing w:after="0" w:line="240" w:lineRule="auto"/>
        <w:jc w:val="center"/>
        <w:rPr>
          <w:rFonts w:ascii="Times New Roman" w:eastAsiaTheme="minorHAnsi" w:hAnsi="Times New Roman" w:cs="Times New Roman"/>
          <w:sz w:val="22"/>
          <w:szCs w:val="22"/>
          <w:lang w:eastAsia="en-US"/>
        </w:rPr>
      </w:pPr>
      <w:r w:rsidRPr="009C4157">
        <w:rPr>
          <w:rFonts w:ascii="Times New Roman" w:eastAsiaTheme="minorHAnsi" w:hAnsi="Times New Roman" w:cs="Times New Roman"/>
          <w:sz w:val="22"/>
          <w:szCs w:val="22"/>
          <w:lang w:eastAsia="en-US"/>
        </w:rPr>
        <w:t>ХАРАКТЕРИСТИКИ</w:t>
      </w:r>
    </w:p>
    <w:p w:rsidR="00BE68DB" w:rsidRPr="009C4157" w:rsidRDefault="00BE68DB" w:rsidP="00D95C6F">
      <w:pPr>
        <w:spacing w:after="0" w:line="240" w:lineRule="auto"/>
        <w:jc w:val="center"/>
        <w:rPr>
          <w:rFonts w:ascii="Times New Roman" w:eastAsiaTheme="minorHAnsi" w:hAnsi="Times New Roman" w:cs="Times New Roman"/>
          <w:sz w:val="22"/>
          <w:szCs w:val="22"/>
          <w:lang w:eastAsia="en-US"/>
        </w:rPr>
      </w:pPr>
      <w:r w:rsidRPr="009C4157">
        <w:rPr>
          <w:rFonts w:ascii="Times New Roman" w:eastAsiaTheme="minorHAnsi" w:hAnsi="Times New Roman" w:cs="Times New Roman"/>
          <w:sz w:val="22"/>
          <w:szCs w:val="22"/>
          <w:lang w:eastAsia="en-US"/>
        </w:rPr>
        <w:t>лесного участка</w:t>
      </w:r>
    </w:p>
    <w:p w:rsidR="00BE68DB" w:rsidRPr="009C4157" w:rsidRDefault="00BE68DB" w:rsidP="00D95C6F">
      <w:pPr>
        <w:spacing w:after="0" w:line="240" w:lineRule="auto"/>
        <w:jc w:val="center"/>
        <w:rPr>
          <w:rFonts w:ascii="Times New Roman" w:eastAsiaTheme="minorHAnsi" w:hAnsi="Times New Roman" w:cs="Times New Roman"/>
          <w:sz w:val="22"/>
          <w:szCs w:val="22"/>
          <w:lang w:eastAsia="en-US"/>
        </w:rPr>
      </w:pPr>
      <w:r w:rsidRPr="009C4157">
        <w:rPr>
          <w:rFonts w:ascii="Times New Roman" w:eastAsiaTheme="minorHAnsi" w:hAnsi="Times New Roman" w:cs="Times New Roman"/>
          <w:sz w:val="22"/>
          <w:szCs w:val="22"/>
          <w:lang w:eastAsia="en-US"/>
        </w:rPr>
        <w:t>на __________________________________ 20 г.</w:t>
      </w:r>
    </w:p>
    <w:p w:rsidR="00BE68DB" w:rsidRPr="009C4157" w:rsidRDefault="009C4157" w:rsidP="00D95C6F">
      <w:pPr>
        <w:spacing w:after="0" w:line="240" w:lineRule="auto"/>
        <w:jc w:val="center"/>
        <w:rPr>
          <w:rFonts w:ascii="Times New Roman" w:eastAsiaTheme="minorHAnsi" w:hAnsi="Times New Roman" w:cs="Times New Roman"/>
          <w:sz w:val="22"/>
          <w:szCs w:val="22"/>
          <w:lang w:eastAsia="en-US"/>
        </w:rPr>
      </w:pPr>
      <w:r w:rsidRPr="009C4157">
        <w:rPr>
          <w:rFonts w:ascii="Times New Roman" w:eastAsiaTheme="minorHAnsi" w:hAnsi="Times New Roman" w:cs="Times New Roman"/>
          <w:sz w:val="22"/>
          <w:szCs w:val="22"/>
          <w:lang w:eastAsia="en-US"/>
        </w:rPr>
        <w:t>(</w:t>
      </w:r>
      <w:r w:rsidR="00BE68DB" w:rsidRPr="009C4157">
        <w:rPr>
          <w:rFonts w:ascii="Times New Roman" w:eastAsiaTheme="minorHAnsi" w:hAnsi="Times New Roman" w:cs="Times New Roman"/>
          <w:sz w:val="22"/>
          <w:szCs w:val="22"/>
          <w:lang w:eastAsia="en-US"/>
        </w:rPr>
        <w:t>день заключения договора)</w:t>
      </w:r>
    </w:p>
    <w:p w:rsidR="00BE68DB" w:rsidRPr="009C4157" w:rsidRDefault="00BE68DB" w:rsidP="00D95C6F">
      <w:pPr>
        <w:spacing w:after="0" w:line="240" w:lineRule="auto"/>
        <w:rPr>
          <w:rFonts w:ascii="Times New Roman" w:eastAsiaTheme="minorHAnsi" w:hAnsi="Times New Roman" w:cs="Times New Roman"/>
          <w:sz w:val="22"/>
          <w:szCs w:val="22"/>
          <w:lang w:eastAsia="en-US"/>
        </w:rPr>
      </w:pPr>
    </w:p>
    <w:p w:rsidR="00BE68DB" w:rsidRPr="009C4157" w:rsidRDefault="00BE68DB" w:rsidP="00D95C6F">
      <w:pPr>
        <w:spacing w:after="0" w:line="240" w:lineRule="auto"/>
        <w:jc w:val="center"/>
        <w:rPr>
          <w:rFonts w:ascii="Times New Roman" w:eastAsiaTheme="minorHAnsi" w:hAnsi="Times New Roman" w:cs="Times New Roman"/>
          <w:sz w:val="22"/>
          <w:szCs w:val="22"/>
          <w:lang w:eastAsia="en-US"/>
        </w:rPr>
      </w:pPr>
      <w:r w:rsidRPr="009C4157">
        <w:rPr>
          <w:rFonts w:ascii="Times New Roman" w:eastAsiaTheme="minorHAnsi" w:hAnsi="Times New Roman" w:cs="Times New Roman"/>
          <w:sz w:val="22"/>
          <w:szCs w:val="22"/>
          <w:lang w:eastAsia="en-US"/>
        </w:rPr>
        <w:t>1. Распределение земель</w:t>
      </w:r>
    </w:p>
    <w:p w:rsidR="00BE68DB" w:rsidRPr="009C4157" w:rsidRDefault="00BE68DB" w:rsidP="00D95C6F">
      <w:pPr>
        <w:spacing w:after="0" w:line="240" w:lineRule="auto"/>
        <w:rPr>
          <w:rFonts w:ascii="Times New Roman" w:eastAsiaTheme="minorHAnsi" w:hAnsi="Times New Roman" w:cs="Times New Roman"/>
          <w:sz w:val="22"/>
          <w:szCs w:val="22"/>
          <w:lang w:eastAsia="en-US"/>
        </w:rPr>
      </w:pPr>
    </w:p>
    <w:p w:rsidR="00DE4892" w:rsidRPr="00EA75A6" w:rsidRDefault="00DE4892" w:rsidP="00DE4892">
      <w:pPr>
        <w:pStyle w:val="ConsPlusNonformat"/>
        <w:jc w:val="center"/>
        <w:rPr>
          <w:rFonts w:ascii="Times New Roman" w:hAnsi="Times New Roman" w:cs="Times New Roman"/>
          <w:sz w:val="24"/>
          <w:szCs w:val="24"/>
        </w:rPr>
      </w:pPr>
      <w:r w:rsidRPr="00EA75A6">
        <w:rPr>
          <w:rFonts w:ascii="Times New Roman" w:hAnsi="Times New Roman" w:cs="Times New Roman"/>
          <w:sz w:val="24"/>
          <w:szCs w:val="24"/>
        </w:rPr>
        <w:t>1. Характеристика насаждений</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886"/>
        <w:gridCol w:w="1276"/>
        <w:gridCol w:w="850"/>
        <w:gridCol w:w="993"/>
        <w:gridCol w:w="1134"/>
        <w:gridCol w:w="850"/>
        <w:gridCol w:w="992"/>
        <w:gridCol w:w="851"/>
        <w:gridCol w:w="1128"/>
      </w:tblGrid>
      <w:tr w:rsidR="00DE4892" w:rsidRPr="00EA75A6" w:rsidTr="00DE4892">
        <w:tc>
          <w:tcPr>
            <w:tcW w:w="1065" w:type="dxa"/>
            <w:vMerge w:val="restart"/>
          </w:tcPr>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Целевое назначение лесов</w:t>
            </w:r>
          </w:p>
        </w:tc>
        <w:tc>
          <w:tcPr>
            <w:tcW w:w="886" w:type="dxa"/>
            <w:vMerge w:val="restart"/>
          </w:tcPr>
          <w:p w:rsidR="00DE4892" w:rsidRPr="00EA75A6" w:rsidRDefault="00DE4892" w:rsidP="00617281">
            <w:pPr>
              <w:pStyle w:val="ConsPlusNormal"/>
              <w:ind w:left="-57" w:right="-57" w:firstLine="0"/>
              <w:jc w:val="center"/>
              <w:rPr>
                <w:rFonts w:ascii="Times New Roman" w:hAnsi="Times New Roman" w:cs="Times New Roman"/>
              </w:rPr>
            </w:pPr>
            <w:proofErr w:type="spellStart"/>
            <w:proofErr w:type="gramStart"/>
            <w:r w:rsidRPr="00EA75A6">
              <w:rPr>
                <w:rFonts w:ascii="Times New Roman" w:hAnsi="Times New Roman" w:cs="Times New Roman"/>
              </w:rPr>
              <w:t>Лесни-чество</w:t>
            </w:r>
            <w:proofErr w:type="spellEnd"/>
            <w:proofErr w:type="gramEnd"/>
          </w:p>
        </w:tc>
        <w:tc>
          <w:tcPr>
            <w:tcW w:w="1276" w:type="dxa"/>
            <w:vMerge w:val="restart"/>
          </w:tcPr>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Участковое лесничество/</w:t>
            </w:r>
          </w:p>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урочище (при наличии)</w:t>
            </w:r>
          </w:p>
        </w:tc>
        <w:tc>
          <w:tcPr>
            <w:tcW w:w="850" w:type="dxa"/>
            <w:vMerge w:val="restart"/>
          </w:tcPr>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Лесной квартал (выдел)</w:t>
            </w:r>
          </w:p>
        </w:tc>
        <w:tc>
          <w:tcPr>
            <w:tcW w:w="993" w:type="dxa"/>
            <w:vMerge w:val="restart"/>
          </w:tcPr>
          <w:p w:rsidR="00DE4892" w:rsidRPr="00EA75A6" w:rsidRDefault="00DE4892" w:rsidP="00617281">
            <w:pPr>
              <w:pStyle w:val="ConsPlusNormal"/>
              <w:ind w:left="-113" w:right="-113" w:firstLine="0"/>
              <w:jc w:val="center"/>
              <w:rPr>
                <w:rFonts w:ascii="Times New Roman" w:hAnsi="Times New Roman" w:cs="Times New Roman"/>
                <w:spacing w:val="-4"/>
              </w:rPr>
            </w:pPr>
            <w:r w:rsidRPr="00EA75A6">
              <w:rPr>
                <w:rFonts w:ascii="Times New Roman" w:hAnsi="Times New Roman" w:cs="Times New Roman"/>
                <w:spacing w:val="-4"/>
              </w:rPr>
              <w:t xml:space="preserve">Хозяйство, </w:t>
            </w:r>
            <w:proofErr w:type="spellStart"/>
            <w:proofErr w:type="gramStart"/>
            <w:r w:rsidRPr="00EA75A6">
              <w:rPr>
                <w:rFonts w:ascii="Times New Roman" w:hAnsi="Times New Roman" w:cs="Times New Roman"/>
                <w:spacing w:val="-4"/>
              </w:rPr>
              <w:t>преобла</w:t>
            </w:r>
            <w:proofErr w:type="spellEnd"/>
            <w:r w:rsidRPr="00EA75A6">
              <w:rPr>
                <w:rFonts w:ascii="Times New Roman" w:hAnsi="Times New Roman" w:cs="Times New Roman"/>
                <w:spacing w:val="-4"/>
              </w:rPr>
              <w:t>-дающая</w:t>
            </w:r>
            <w:proofErr w:type="gramEnd"/>
            <w:r w:rsidRPr="00EA75A6">
              <w:rPr>
                <w:rFonts w:ascii="Times New Roman" w:hAnsi="Times New Roman" w:cs="Times New Roman"/>
                <w:spacing w:val="-4"/>
              </w:rPr>
              <w:t xml:space="preserve"> порода</w:t>
            </w:r>
          </w:p>
        </w:tc>
        <w:tc>
          <w:tcPr>
            <w:tcW w:w="1134" w:type="dxa"/>
            <w:vMerge w:val="restart"/>
          </w:tcPr>
          <w:p w:rsidR="00DE4892" w:rsidRPr="00EA75A6" w:rsidRDefault="00DE4892" w:rsidP="00617281">
            <w:pPr>
              <w:pStyle w:val="ConsPlusNormal"/>
              <w:ind w:left="-113" w:right="-113" w:firstLine="0"/>
              <w:jc w:val="center"/>
              <w:rPr>
                <w:rFonts w:ascii="Times New Roman" w:hAnsi="Times New Roman" w:cs="Times New Roman"/>
                <w:spacing w:val="-4"/>
              </w:rPr>
            </w:pPr>
            <w:r w:rsidRPr="00EA75A6">
              <w:rPr>
                <w:rFonts w:ascii="Times New Roman" w:hAnsi="Times New Roman" w:cs="Times New Roman"/>
                <w:spacing w:val="-4"/>
              </w:rPr>
              <w:t>Площадь (</w:t>
            </w:r>
            <w:proofErr w:type="gramStart"/>
            <w:r w:rsidRPr="00EA75A6">
              <w:rPr>
                <w:rFonts w:ascii="Times New Roman" w:hAnsi="Times New Roman" w:cs="Times New Roman"/>
                <w:spacing w:val="-4"/>
              </w:rPr>
              <w:t>га</w:t>
            </w:r>
            <w:proofErr w:type="gramEnd"/>
            <w:r w:rsidRPr="00EA75A6">
              <w:rPr>
                <w:rFonts w:ascii="Times New Roman" w:hAnsi="Times New Roman" w:cs="Times New Roman"/>
                <w:spacing w:val="-4"/>
              </w:rPr>
              <w:t>)/запас древесины (тыс. куб. м) - всего</w:t>
            </w:r>
          </w:p>
        </w:tc>
        <w:tc>
          <w:tcPr>
            <w:tcW w:w="3821" w:type="dxa"/>
            <w:gridSpan w:val="4"/>
          </w:tcPr>
          <w:p w:rsidR="00DE4892" w:rsidRPr="00EA75A6" w:rsidRDefault="00DE4892" w:rsidP="00617281">
            <w:pPr>
              <w:pStyle w:val="ConsPlusNonformat"/>
              <w:ind w:left="-57" w:right="-57"/>
              <w:jc w:val="center"/>
              <w:rPr>
                <w:rFonts w:ascii="Times New Roman" w:hAnsi="Times New Roman" w:cs="Times New Roman"/>
                <w:sz w:val="24"/>
                <w:szCs w:val="24"/>
              </w:rPr>
            </w:pPr>
            <w:r w:rsidRPr="00EA75A6">
              <w:rPr>
                <w:rFonts w:ascii="Times New Roman" w:hAnsi="Times New Roman" w:cs="Times New Roman"/>
              </w:rPr>
              <w:t>В том числе по группам возраста древостоя (</w:t>
            </w:r>
            <w:proofErr w:type="gramStart"/>
            <w:r w:rsidRPr="00EA75A6">
              <w:rPr>
                <w:rFonts w:ascii="Times New Roman" w:hAnsi="Times New Roman" w:cs="Times New Roman"/>
              </w:rPr>
              <w:t>га</w:t>
            </w:r>
            <w:proofErr w:type="gramEnd"/>
            <w:r w:rsidRPr="00EA75A6">
              <w:rPr>
                <w:rFonts w:ascii="Times New Roman" w:hAnsi="Times New Roman" w:cs="Times New Roman"/>
              </w:rPr>
              <w:t>/тыс. куб. м)</w:t>
            </w:r>
          </w:p>
        </w:tc>
      </w:tr>
      <w:tr w:rsidR="00DE4892" w:rsidRPr="00EA75A6" w:rsidTr="00DE4892">
        <w:tc>
          <w:tcPr>
            <w:tcW w:w="1065" w:type="dxa"/>
            <w:vMerge/>
          </w:tcPr>
          <w:p w:rsidR="00DE4892" w:rsidRPr="00EA75A6" w:rsidRDefault="00DE4892" w:rsidP="00617281">
            <w:pPr>
              <w:pStyle w:val="ConsPlusNonformat"/>
              <w:ind w:left="-57" w:right="-57"/>
              <w:jc w:val="center"/>
              <w:rPr>
                <w:rFonts w:ascii="Times New Roman" w:hAnsi="Times New Roman" w:cs="Times New Roman"/>
                <w:sz w:val="24"/>
                <w:szCs w:val="24"/>
              </w:rPr>
            </w:pPr>
          </w:p>
        </w:tc>
        <w:tc>
          <w:tcPr>
            <w:tcW w:w="886" w:type="dxa"/>
            <w:vMerge/>
          </w:tcPr>
          <w:p w:rsidR="00DE4892" w:rsidRPr="00EA75A6" w:rsidRDefault="00DE4892" w:rsidP="00617281">
            <w:pPr>
              <w:pStyle w:val="ConsPlusNonformat"/>
              <w:ind w:left="-57" w:right="-57"/>
              <w:jc w:val="center"/>
              <w:rPr>
                <w:rFonts w:ascii="Times New Roman" w:hAnsi="Times New Roman" w:cs="Times New Roman"/>
                <w:sz w:val="24"/>
                <w:szCs w:val="24"/>
              </w:rPr>
            </w:pPr>
          </w:p>
        </w:tc>
        <w:tc>
          <w:tcPr>
            <w:tcW w:w="1276" w:type="dxa"/>
            <w:vMerge/>
          </w:tcPr>
          <w:p w:rsidR="00DE4892" w:rsidRPr="00EA75A6" w:rsidRDefault="00DE4892" w:rsidP="00617281">
            <w:pPr>
              <w:pStyle w:val="ConsPlusNonformat"/>
              <w:ind w:left="-57" w:right="-57"/>
              <w:jc w:val="center"/>
              <w:rPr>
                <w:rFonts w:ascii="Times New Roman" w:hAnsi="Times New Roman" w:cs="Times New Roman"/>
                <w:sz w:val="24"/>
                <w:szCs w:val="24"/>
              </w:rPr>
            </w:pPr>
          </w:p>
        </w:tc>
        <w:tc>
          <w:tcPr>
            <w:tcW w:w="850" w:type="dxa"/>
            <w:vMerge/>
          </w:tcPr>
          <w:p w:rsidR="00DE4892" w:rsidRPr="00EA75A6" w:rsidRDefault="00DE4892" w:rsidP="00617281">
            <w:pPr>
              <w:pStyle w:val="ConsPlusNonformat"/>
              <w:ind w:left="-57" w:right="-57"/>
              <w:jc w:val="center"/>
              <w:rPr>
                <w:rFonts w:ascii="Times New Roman" w:hAnsi="Times New Roman" w:cs="Times New Roman"/>
                <w:sz w:val="24"/>
                <w:szCs w:val="24"/>
              </w:rPr>
            </w:pPr>
          </w:p>
        </w:tc>
        <w:tc>
          <w:tcPr>
            <w:tcW w:w="993" w:type="dxa"/>
            <w:vMerge/>
          </w:tcPr>
          <w:p w:rsidR="00DE4892" w:rsidRPr="00EA75A6" w:rsidRDefault="00DE4892" w:rsidP="00617281">
            <w:pPr>
              <w:pStyle w:val="ConsPlusNonformat"/>
              <w:ind w:left="-57" w:right="-57"/>
              <w:jc w:val="center"/>
              <w:rPr>
                <w:rFonts w:ascii="Times New Roman" w:hAnsi="Times New Roman" w:cs="Times New Roman"/>
                <w:sz w:val="24"/>
                <w:szCs w:val="24"/>
              </w:rPr>
            </w:pPr>
          </w:p>
        </w:tc>
        <w:tc>
          <w:tcPr>
            <w:tcW w:w="1134" w:type="dxa"/>
            <w:vMerge/>
          </w:tcPr>
          <w:p w:rsidR="00DE4892" w:rsidRPr="00EA75A6" w:rsidRDefault="00DE4892" w:rsidP="00617281">
            <w:pPr>
              <w:pStyle w:val="ConsPlusNonformat"/>
              <w:ind w:left="-57" w:right="-57"/>
              <w:jc w:val="center"/>
              <w:rPr>
                <w:rFonts w:ascii="Times New Roman" w:hAnsi="Times New Roman" w:cs="Times New Roman"/>
                <w:sz w:val="24"/>
                <w:szCs w:val="24"/>
              </w:rPr>
            </w:pPr>
          </w:p>
        </w:tc>
        <w:tc>
          <w:tcPr>
            <w:tcW w:w="850" w:type="dxa"/>
          </w:tcPr>
          <w:p w:rsidR="00DE4892" w:rsidRPr="00EA75A6" w:rsidRDefault="00DE4892" w:rsidP="00617281">
            <w:pPr>
              <w:pStyle w:val="ConsPlusNormal"/>
              <w:ind w:left="-57" w:right="-57" w:firstLine="0"/>
              <w:jc w:val="center"/>
              <w:rPr>
                <w:rFonts w:ascii="Times New Roman" w:hAnsi="Times New Roman" w:cs="Times New Roman"/>
              </w:rPr>
            </w:pPr>
            <w:proofErr w:type="gramStart"/>
            <w:r w:rsidRPr="00EA75A6">
              <w:rPr>
                <w:rFonts w:ascii="Times New Roman" w:hAnsi="Times New Roman" w:cs="Times New Roman"/>
              </w:rPr>
              <w:t>молод-</w:t>
            </w:r>
            <w:proofErr w:type="spellStart"/>
            <w:r w:rsidRPr="00EA75A6">
              <w:rPr>
                <w:rFonts w:ascii="Times New Roman" w:hAnsi="Times New Roman" w:cs="Times New Roman"/>
              </w:rPr>
              <w:t>няки</w:t>
            </w:r>
            <w:proofErr w:type="spellEnd"/>
            <w:proofErr w:type="gramEnd"/>
          </w:p>
        </w:tc>
        <w:tc>
          <w:tcPr>
            <w:tcW w:w="992" w:type="dxa"/>
          </w:tcPr>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средне-возраст-</w:t>
            </w:r>
            <w:proofErr w:type="spellStart"/>
            <w:r w:rsidRPr="00EA75A6">
              <w:rPr>
                <w:rFonts w:ascii="Times New Roman" w:hAnsi="Times New Roman" w:cs="Times New Roman"/>
              </w:rPr>
              <w:t>ные</w:t>
            </w:r>
            <w:proofErr w:type="spellEnd"/>
          </w:p>
        </w:tc>
        <w:tc>
          <w:tcPr>
            <w:tcW w:w="851" w:type="dxa"/>
          </w:tcPr>
          <w:p w:rsidR="00DE4892" w:rsidRPr="00EA75A6" w:rsidRDefault="00DE4892" w:rsidP="00617281">
            <w:pPr>
              <w:pStyle w:val="ConsPlusNormal"/>
              <w:ind w:left="-57" w:right="-57" w:firstLine="0"/>
              <w:jc w:val="center"/>
              <w:rPr>
                <w:rFonts w:ascii="Times New Roman" w:hAnsi="Times New Roman" w:cs="Times New Roman"/>
              </w:rPr>
            </w:pPr>
            <w:proofErr w:type="spellStart"/>
            <w:proofErr w:type="gramStart"/>
            <w:r w:rsidRPr="00EA75A6">
              <w:rPr>
                <w:rFonts w:ascii="Times New Roman" w:hAnsi="Times New Roman" w:cs="Times New Roman"/>
              </w:rPr>
              <w:t>приспе-вающие</w:t>
            </w:r>
            <w:proofErr w:type="spellEnd"/>
            <w:proofErr w:type="gramEnd"/>
          </w:p>
        </w:tc>
        <w:tc>
          <w:tcPr>
            <w:tcW w:w="1128" w:type="dxa"/>
          </w:tcPr>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 xml:space="preserve">спелые и </w:t>
            </w:r>
            <w:proofErr w:type="gramStart"/>
            <w:r w:rsidRPr="00EA75A6">
              <w:rPr>
                <w:rFonts w:ascii="Times New Roman" w:hAnsi="Times New Roman" w:cs="Times New Roman"/>
              </w:rPr>
              <w:t>пере-</w:t>
            </w:r>
            <w:proofErr w:type="spellStart"/>
            <w:r w:rsidRPr="00EA75A6">
              <w:rPr>
                <w:rFonts w:ascii="Times New Roman" w:hAnsi="Times New Roman" w:cs="Times New Roman"/>
              </w:rPr>
              <w:t>стойные</w:t>
            </w:r>
            <w:proofErr w:type="spellEnd"/>
            <w:proofErr w:type="gramEnd"/>
          </w:p>
        </w:tc>
      </w:tr>
      <w:tr w:rsidR="00DE4892" w:rsidRPr="00EA75A6" w:rsidTr="00DE4892">
        <w:tc>
          <w:tcPr>
            <w:tcW w:w="1065" w:type="dxa"/>
          </w:tcPr>
          <w:p w:rsidR="00DE4892" w:rsidRPr="00EA75A6" w:rsidRDefault="00DE4892" w:rsidP="00617281">
            <w:pPr>
              <w:pStyle w:val="ConsPlusNonformat"/>
              <w:ind w:left="-57" w:right="-57"/>
              <w:jc w:val="center"/>
              <w:rPr>
                <w:rFonts w:ascii="Times New Roman" w:hAnsi="Times New Roman" w:cs="Times New Roman"/>
              </w:rPr>
            </w:pPr>
            <w:r w:rsidRPr="00EA75A6">
              <w:rPr>
                <w:rFonts w:ascii="Times New Roman" w:hAnsi="Times New Roman" w:cs="Times New Roman"/>
              </w:rPr>
              <w:t>1</w:t>
            </w:r>
          </w:p>
        </w:tc>
        <w:tc>
          <w:tcPr>
            <w:tcW w:w="886" w:type="dxa"/>
          </w:tcPr>
          <w:p w:rsidR="00DE4892" w:rsidRPr="00EA75A6" w:rsidRDefault="00DE4892" w:rsidP="00617281">
            <w:pPr>
              <w:pStyle w:val="ConsPlusNonformat"/>
              <w:ind w:left="-57" w:right="-57"/>
              <w:jc w:val="center"/>
              <w:rPr>
                <w:rFonts w:ascii="Times New Roman" w:hAnsi="Times New Roman" w:cs="Times New Roman"/>
              </w:rPr>
            </w:pPr>
            <w:r w:rsidRPr="00EA75A6">
              <w:rPr>
                <w:rFonts w:ascii="Times New Roman" w:hAnsi="Times New Roman" w:cs="Times New Roman"/>
              </w:rPr>
              <w:t>2</w:t>
            </w:r>
          </w:p>
        </w:tc>
        <w:tc>
          <w:tcPr>
            <w:tcW w:w="1276" w:type="dxa"/>
          </w:tcPr>
          <w:p w:rsidR="00DE4892" w:rsidRPr="00EA75A6" w:rsidRDefault="00DE4892" w:rsidP="00617281">
            <w:pPr>
              <w:pStyle w:val="ConsPlusNonformat"/>
              <w:ind w:left="-57" w:right="-57"/>
              <w:jc w:val="center"/>
              <w:rPr>
                <w:rFonts w:ascii="Times New Roman" w:hAnsi="Times New Roman" w:cs="Times New Roman"/>
              </w:rPr>
            </w:pPr>
            <w:r w:rsidRPr="00EA75A6">
              <w:rPr>
                <w:rFonts w:ascii="Times New Roman" w:hAnsi="Times New Roman" w:cs="Times New Roman"/>
              </w:rPr>
              <w:t>3</w:t>
            </w:r>
          </w:p>
        </w:tc>
        <w:tc>
          <w:tcPr>
            <w:tcW w:w="850" w:type="dxa"/>
          </w:tcPr>
          <w:p w:rsidR="00DE4892" w:rsidRPr="00EA75A6" w:rsidRDefault="00DE4892" w:rsidP="00617281">
            <w:pPr>
              <w:pStyle w:val="ConsPlusNonformat"/>
              <w:ind w:left="-57" w:right="-57"/>
              <w:jc w:val="center"/>
              <w:rPr>
                <w:rFonts w:ascii="Times New Roman" w:hAnsi="Times New Roman" w:cs="Times New Roman"/>
              </w:rPr>
            </w:pPr>
            <w:r w:rsidRPr="00EA75A6">
              <w:rPr>
                <w:rFonts w:ascii="Times New Roman" w:hAnsi="Times New Roman" w:cs="Times New Roman"/>
              </w:rPr>
              <w:t>4</w:t>
            </w:r>
          </w:p>
        </w:tc>
        <w:tc>
          <w:tcPr>
            <w:tcW w:w="993" w:type="dxa"/>
          </w:tcPr>
          <w:p w:rsidR="00DE4892" w:rsidRPr="00EA75A6" w:rsidRDefault="00DE4892" w:rsidP="00617281">
            <w:pPr>
              <w:pStyle w:val="ConsPlusNonformat"/>
              <w:ind w:left="-57" w:right="-57"/>
              <w:jc w:val="center"/>
              <w:rPr>
                <w:rFonts w:ascii="Times New Roman" w:hAnsi="Times New Roman" w:cs="Times New Roman"/>
              </w:rPr>
            </w:pPr>
            <w:r w:rsidRPr="00EA75A6">
              <w:rPr>
                <w:rFonts w:ascii="Times New Roman" w:hAnsi="Times New Roman" w:cs="Times New Roman"/>
              </w:rPr>
              <w:t>5</w:t>
            </w:r>
          </w:p>
        </w:tc>
        <w:tc>
          <w:tcPr>
            <w:tcW w:w="1134" w:type="dxa"/>
          </w:tcPr>
          <w:p w:rsidR="00DE4892" w:rsidRPr="00EA75A6" w:rsidRDefault="00DE4892" w:rsidP="00617281">
            <w:pPr>
              <w:pStyle w:val="ConsPlusNonformat"/>
              <w:ind w:left="-57" w:right="-57"/>
              <w:jc w:val="center"/>
              <w:rPr>
                <w:rFonts w:ascii="Times New Roman" w:hAnsi="Times New Roman" w:cs="Times New Roman"/>
              </w:rPr>
            </w:pPr>
            <w:r w:rsidRPr="00EA75A6">
              <w:rPr>
                <w:rFonts w:ascii="Times New Roman" w:hAnsi="Times New Roman" w:cs="Times New Roman"/>
              </w:rPr>
              <w:t>6</w:t>
            </w:r>
          </w:p>
        </w:tc>
        <w:tc>
          <w:tcPr>
            <w:tcW w:w="850" w:type="dxa"/>
          </w:tcPr>
          <w:p w:rsidR="00DE4892" w:rsidRPr="00EA75A6" w:rsidRDefault="00DE4892" w:rsidP="00617281">
            <w:pPr>
              <w:pStyle w:val="ConsPlusNonformat"/>
              <w:ind w:left="-57" w:right="-57"/>
              <w:jc w:val="center"/>
              <w:rPr>
                <w:rFonts w:ascii="Times New Roman" w:hAnsi="Times New Roman" w:cs="Times New Roman"/>
              </w:rPr>
            </w:pPr>
            <w:r w:rsidRPr="00EA75A6">
              <w:rPr>
                <w:rFonts w:ascii="Times New Roman" w:hAnsi="Times New Roman" w:cs="Times New Roman"/>
              </w:rPr>
              <w:t>7</w:t>
            </w:r>
          </w:p>
        </w:tc>
        <w:tc>
          <w:tcPr>
            <w:tcW w:w="992" w:type="dxa"/>
          </w:tcPr>
          <w:p w:rsidR="00DE4892" w:rsidRPr="00EA75A6" w:rsidRDefault="00DE4892" w:rsidP="00617281">
            <w:pPr>
              <w:pStyle w:val="ConsPlusNonformat"/>
              <w:ind w:left="-57" w:right="-57"/>
              <w:jc w:val="center"/>
              <w:rPr>
                <w:rFonts w:ascii="Times New Roman" w:hAnsi="Times New Roman" w:cs="Times New Roman"/>
              </w:rPr>
            </w:pPr>
            <w:r w:rsidRPr="00EA75A6">
              <w:rPr>
                <w:rFonts w:ascii="Times New Roman" w:hAnsi="Times New Roman" w:cs="Times New Roman"/>
              </w:rPr>
              <w:t>8</w:t>
            </w:r>
          </w:p>
        </w:tc>
        <w:tc>
          <w:tcPr>
            <w:tcW w:w="851" w:type="dxa"/>
          </w:tcPr>
          <w:p w:rsidR="00DE4892" w:rsidRPr="00EA75A6" w:rsidRDefault="00DE4892" w:rsidP="00617281">
            <w:pPr>
              <w:pStyle w:val="ConsPlusNonformat"/>
              <w:ind w:left="-57" w:right="-57"/>
              <w:jc w:val="center"/>
              <w:rPr>
                <w:rFonts w:ascii="Times New Roman" w:hAnsi="Times New Roman" w:cs="Times New Roman"/>
              </w:rPr>
            </w:pPr>
            <w:r w:rsidRPr="00EA75A6">
              <w:rPr>
                <w:rFonts w:ascii="Times New Roman" w:hAnsi="Times New Roman" w:cs="Times New Roman"/>
              </w:rPr>
              <w:t>9</w:t>
            </w:r>
          </w:p>
        </w:tc>
        <w:tc>
          <w:tcPr>
            <w:tcW w:w="1128" w:type="dxa"/>
          </w:tcPr>
          <w:p w:rsidR="00DE4892" w:rsidRPr="00EA75A6" w:rsidRDefault="00DE4892" w:rsidP="00617281">
            <w:pPr>
              <w:pStyle w:val="ConsPlusNonformat"/>
              <w:ind w:left="-57" w:right="-57"/>
              <w:jc w:val="center"/>
              <w:rPr>
                <w:rFonts w:ascii="Times New Roman" w:hAnsi="Times New Roman" w:cs="Times New Roman"/>
              </w:rPr>
            </w:pPr>
            <w:r w:rsidRPr="00EA75A6">
              <w:rPr>
                <w:rFonts w:ascii="Times New Roman" w:hAnsi="Times New Roman" w:cs="Times New Roman"/>
              </w:rPr>
              <w:t>10</w:t>
            </w:r>
          </w:p>
        </w:tc>
      </w:tr>
      <w:tr w:rsidR="00DE4892" w:rsidRPr="00EA75A6" w:rsidTr="00DE4892">
        <w:tc>
          <w:tcPr>
            <w:tcW w:w="1065" w:type="dxa"/>
          </w:tcPr>
          <w:p w:rsidR="00DE4892" w:rsidRPr="00EA75A6" w:rsidRDefault="00DE4892" w:rsidP="00617281">
            <w:pPr>
              <w:pStyle w:val="ConsPlusNonformat"/>
              <w:jc w:val="center"/>
              <w:rPr>
                <w:rFonts w:ascii="Times New Roman" w:hAnsi="Times New Roman" w:cs="Times New Roman"/>
              </w:rPr>
            </w:pPr>
          </w:p>
        </w:tc>
        <w:tc>
          <w:tcPr>
            <w:tcW w:w="886" w:type="dxa"/>
          </w:tcPr>
          <w:p w:rsidR="00DE4892" w:rsidRPr="00EA75A6" w:rsidRDefault="00DE4892" w:rsidP="00617281">
            <w:pPr>
              <w:pStyle w:val="ConsPlusNonformat"/>
              <w:jc w:val="center"/>
              <w:rPr>
                <w:rFonts w:ascii="Times New Roman" w:hAnsi="Times New Roman" w:cs="Times New Roman"/>
              </w:rPr>
            </w:pPr>
          </w:p>
        </w:tc>
        <w:tc>
          <w:tcPr>
            <w:tcW w:w="1276" w:type="dxa"/>
          </w:tcPr>
          <w:p w:rsidR="00DE4892" w:rsidRPr="00EA75A6" w:rsidRDefault="00DE4892" w:rsidP="00617281">
            <w:pPr>
              <w:pStyle w:val="ConsPlusNonformat"/>
              <w:jc w:val="center"/>
              <w:rPr>
                <w:rFonts w:ascii="Times New Roman" w:hAnsi="Times New Roman" w:cs="Times New Roman"/>
              </w:rPr>
            </w:pPr>
          </w:p>
        </w:tc>
        <w:tc>
          <w:tcPr>
            <w:tcW w:w="850" w:type="dxa"/>
          </w:tcPr>
          <w:p w:rsidR="00DE4892" w:rsidRPr="00EA75A6" w:rsidRDefault="00DE4892" w:rsidP="00617281">
            <w:pPr>
              <w:pStyle w:val="ConsPlusNonformat"/>
              <w:jc w:val="center"/>
              <w:rPr>
                <w:rFonts w:ascii="Times New Roman" w:hAnsi="Times New Roman" w:cs="Times New Roman"/>
              </w:rPr>
            </w:pPr>
          </w:p>
        </w:tc>
        <w:tc>
          <w:tcPr>
            <w:tcW w:w="993" w:type="dxa"/>
          </w:tcPr>
          <w:p w:rsidR="00DE4892" w:rsidRPr="00EA75A6" w:rsidRDefault="00DE4892" w:rsidP="00617281">
            <w:pPr>
              <w:pStyle w:val="ConsPlusNonformat"/>
              <w:jc w:val="center"/>
              <w:rPr>
                <w:rFonts w:ascii="Times New Roman" w:hAnsi="Times New Roman" w:cs="Times New Roman"/>
              </w:rPr>
            </w:pPr>
          </w:p>
        </w:tc>
        <w:tc>
          <w:tcPr>
            <w:tcW w:w="1134" w:type="dxa"/>
          </w:tcPr>
          <w:p w:rsidR="00DE4892" w:rsidRPr="00EA75A6" w:rsidRDefault="00DE4892" w:rsidP="00617281">
            <w:pPr>
              <w:pStyle w:val="ConsPlusNonformat"/>
              <w:jc w:val="center"/>
              <w:rPr>
                <w:rFonts w:ascii="Times New Roman" w:hAnsi="Times New Roman" w:cs="Times New Roman"/>
              </w:rPr>
            </w:pPr>
          </w:p>
        </w:tc>
        <w:tc>
          <w:tcPr>
            <w:tcW w:w="850" w:type="dxa"/>
          </w:tcPr>
          <w:p w:rsidR="00DE4892" w:rsidRPr="00EA75A6" w:rsidRDefault="00DE4892" w:rsidP="00617281">
            <w:pPr>
              <w:pStyle w:val="ConsPlusNonformat"/>
              <w:jc w:val="center"/>
              <w:rPr>
                <w:rFonts w:ascii="Times New Roman" w:hAnsi="Times New Roman" w:cs="Times New Roman"/>
              </w:rPr>
            </w:pPr>
          </w:p>
        </w:tc>
        <w:tc>
          <w:tcPr>
            <w:tcW w:w="992" w:type="dxa"/>
          </w:tcPr>
          <w:p w:rsidR="00DE4892" w:rsidRPr="00EA75A6" w:rsidRDefault="00DE4892" w:rsidP="00617281">
            <w:pPr>
              <w:pStyle w:val="ConsPlusNonformat"/>
              <w:jc w:val="center"/>
              <w:rPr>
                <w:rFonts w:ascii="Times New Roman" w:hAnsi="Times New Roman" w:cs="Times New Roman"/>
              </w:rPr>
            </w:pPr>
          </w:p>
        </w:tc>
        <w:tc>
          <w:tcPr>
            <w:tcW w:w="851" w:type="dxa"/>
          </w:tcPr>
          <w:p w:rsidR="00DE4892" w:rsidRPr="00EA75A6" w:rsidRDefault="00DE4892" w:rsidP="00617281">
            <w:pPr>
              <w:pStyle w:val="ConsPlusNonformat"/>
              <w:jc w:val="center"/>
              <w:rPr>
                <w:rFonts w:ascii="Times New Roman" w:hAnsi="Times New Roman" w:cs="Times New Roman"/>
              </w:rPr>
            </w:pPr>
          </w:p>
        </w:tc>
        <w:tc>
          <w:tcPr>
            <w:tcW w:w="1128" w:type="dxa"/>
          </w:tcPr>
          <w:p w:rsidR="00DE4892" w:rsidRPr="00EA75A6" w:rsidRDefault="00DE4892" w:rsidP="00617281">
            <w:pPr>
              <w:pStyle w:val="ConsPlusNonformat"/>
              <w:jc w:val="center"/>
              <w:rPr>
                <w:rFonts w:ascii="Times New Roman" w:hAnsi="Times New Roman" w:cs="Times New Roman"/>
              </w:rPr>
            </w:pPr>
          </w:p>
        </w:tc>
      </w:tr>
    </w:tbl>
    <w:p w:rsidR="00DE4892" w:rsidRPr="00EA75A6" w:rsidRDefault="00DE4892" w:rsidP="00DE4892">
      <w:pPr>
        <w:pStyle w:val="ConsPlusNonformat"/>
        <w:jc w:val="center"/>
        <w:rPr>
          <w:rFonts w:ascii="Times New Roman" w:hAnsi="Times New Roman" w:cs="Times New Roman"/>
          <w:sz w:val="24"/>
          <w:szCs w:val="24"/>
        </w:rPr>
      </w:pPr>
    </w:p>
    <w:p w:rsidR="00DE4892" w:rsidRPr="00EA75A6" w:rsidRDefault="00DE4892" w:rsidP="00DE4892">
      <w:pPr>
        <w:pStyle w:val="ConsPlusNonformat"/>
        <w:jc w:val="center"/>
        <w:rPr>
          <w:rFonts w:ascii="Times New Roman" w:hAnsi="Times New Roman" w:cs="Times New Roman"/>
          <w:sz w:val="24"/>
          <w:szCs w:val="24"/>
        </w:rPr>
      </w:pPr>
      <w:r w:rsidRPr="00EA75A6">
        <w:rPr>
          <w:rFonts w:ascii="Times New Roman" w:hAnsi="Times New Roman" w:cs="Times New Roman"/>
          <w:sz w:val="24"/>
          <w:szCs w:val="24"/>
        </w:rPr>
        <w:t>2. Средние таксационные показатели насаждений лесного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815"/>
        <w:gridCol w:w="1120"/>
        <w:gridCol w:w="899"/>
        <w:gridCol w:w="959"/>
        <w:gridCol w:w="970"/>
        <w:gridCol w:w="994"/>
        <w:gridCol w:w="948"/>
        <w:gridCol w:w="882"/>
        <w:gridCol w:w="904"/>
      </w:tblGrid>
      <w:tr w:rsidR="00DE4892" w:rsidRPr="00EA75A6" w:rsidTr="00DE4892">
        <w:tc>
          <w:tcPr>
            <w:tcW w:w="1079" w:type="dxa"/>
            <w:vMerge w:val="restart"/>
            <w:vAlign w:val="center"/>
          </w:tcPr>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Целевое назначение лесов</w:t>
            </w:r>
          </w:p>
        </w:tc>
        <w:tc>
          <w:tcPr>
            <w:tcW w:w="815" w:type="dxa"/>
            <w:vMerge w:val="restart"/>
            <w:vAlign w:val="center"/>
          </w:tcPr>
          <w:p w:rsidR="00DE4892" w:rsidRPr="00EA75A6" w:rsidRDefault="00DE4892" w:rsidP="00617281">
            <w:pPr>
              <w:pStyle w:val="ConsPlusNormal"/>
              <w:ind w:left="-113" w:right="-113" w:firstLine="0"/>
              <w:jc w:val="center"/>
              <w:rPr>
                <w:rFonts w:ascii="Times New Roman" w:hAnsi="Times New Roman" w:cs="Times New Roman"/>
                <w:spacing w:val="-4"/>
              </w:rPr>
            </w:pPr>
            <w:r w:rsidRPr="00EA75A6">
              <w:rPr>
                <w:rFonts w:ascii="Times New Roman" w:hAnsi="Times New Roman" w:cs="Times New Roman"/>
              </w:rPr>
              <w:t>Лесной квартал (выдел)</w:t>
            </w:r>
          </w:p>
        </w:tc>
        <w:tc>
          <w:tcPr>
            <w:tcW w:w="1120" w:type="dxa"/>
            <w:vMerge w:val="restart"/>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spacing w:val="-4"/>
              </w:rPr>
              <w:t xml:space="preserve">Хозяйство, </w:t>
            </w:r>
            <w:proofErr w:type="spellStart"/>
            <w:proofErr w:type="gramStart"/>
            <w:r w:rsidRPr="00EA75A6">
              <w:rPr>
                <w:rFonts w:ascii="Times New Roman" w:hAnsi="Times New Roman" w:cs="Times New Roman"/>
                <w:spacing w:val="-4"/>
              </w:rPr>
              <w:t>преобла</w:t>
            </w:r>
            <w:proofErr w:type="spellEnd"/>
            <w:r w:rsidRPr="00EA75A6">
              <w:rPr>
                <w:rFonts w:ascii="Times New Roman" w:hAnsi="Times New Roman" w:cs="Times New Roman"/>
                <w:spacing w:val="-4"/>
              </w:rPr>
              <w:t>-дающая</w:t>
            </w:r>
            <w:proofErr w:type="gramEnd"/>
            <w:r w:rsidRPr="00EA75A6">
              <w:rPr>
                <w:rFonts w:ascii="Times New Roman" w:hAnsi="Times New Roman" w:cs="Times New Roman"/>
                <w:spacing w:val="-4"/>
              </w:rPr>
              <w:t xml:space="preserve"> порода</w:t>
            </w:r>
          </w:p>
        </w:tc>
        <w:tc>
          <w:tcPr>
            <w:tcW w:w="899" w:type="dxa"/>
            <w:vMerge w:val="restart"/>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Состав</w:t>
            </w:r>
          </w:p>
        </w:tc>
        <w:tc>
          <w:tcPr>
            <w:tcW w:w="959" w:type="dxa"/>
            <w:vMerge w:val="restart"/>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Возраст</w:t>
            </w:r>
          </w:p>
        </w:tc>
        <w:tc>
          <w:tcPr>
            <w:tcW w:w="970" w:type="dxa"/>
            <w:vMerge w:val="restart"/>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Бонитет</w:t>
            </w:r>
          </w:p>
        </w:tc>
        <w:tc>
          <w:tcPr>
            <w:tcW w:w="994" w:type="dxa"/>
            <w:vMerge w:val="restart"/>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Полнота</w:t>
            </w:r>
          </w:p>
        </w:tc>
        <w:tc>
          <w:tcPr>
            <w:tcW w:w="2734" w:type="dxa"/>
            <w:gridSpan w:val="3"/>
            <w:vAlign w:val="center"/>
          </w:tcPr>
          <w:p w:rsidR="00DE4892" w:rsidRPr="00EA75A6" w:rsidRDefault="00DE4892" w:rsidP="00617281">
            <w:pPr>
              <w:spacing w:line="200" w:lineRule="exact"/>
              <w:ind w:left="-57" w:right="-57"/>
              <w:jc w:val="center"/>
              <w:rPr>
                <w:rFonts w:ascii="Times New Roman" w:hAnsi="Times New Roman" w:cs="Times New Roman"/>
              </w:rPr>
            </w:pPr>
            <w:r w:rsidRPr="00EA75A6">
              <w:rPr>
                <w:rFonts w:ascii="Times New Roman" w:hAnsi="Times New Roman" w:cs="Times New Roman"/>
              </w:rPr>
              <w:t>Средний запас древесины лесных насаждений (куб. м/</w:t>
            </w:r>
            <w:proofErr w:type="gramStart"/>
            <w:r w:rsidRPr="00EA75A6">
              <w:rPr>
                <w:rFonts w:ascii="Times New Roman" w:hAnsi="Times New Roman" w:cs="Times New Roman"/>
              </w:rPr>
              <w:t>га</w:t>
            </w:r>
            <w:proofErr w:type="gramEnd"/>
            <w:r w:rsidRPr="00EA75A6">
              <w:rPr>
                <w:rFonts w:ascii="Times New Roman" w:hAnsi="Times New Roman" w:cs="Times New Roman"/>
              </w:rPr>
              <w:t>)</w:t>
            </w:r>
          </w:p>
        </w:tc>
      </w:tr>
      <w:tr w:rsidR="00DE4892" w:rsidRPr="00EA75A6" w:rsidTr="00DE4892">
        <w:tc>
          <w:tcPr>
            <w:tcW w:w="1079" w:type="dxa"/>
            <w:vMerge/>
            <w:vAlign w:val="center"/>
          </w:tcPr>
          <w:p w:rsidR="00DE4892" w:rsidRPr="00EA75A6" w:rsidRDefault="00DE4892" w:rsidP="00617281">
            <w:pPr>
              <w:pStyle w:val="ConsPlusNonformat"/>
              <w:jc w:val="center"/>
              <w:rPr>
                <w:rFonts w:ascii="Times New Roman" w:hAnsi="Times New Roman" w:cs="Times New Roman"/>
                <w:sz w:val="24"/>
                <w:szCs w:val="24"/>
              </w:rPr>
            </w:pPr>
          </w:p>
        </w:tc>
        <w:tc>
          <w:tcPr>
            <w:tcW w:w="815" w:type="dxa"/>
            <w:vMerge/>
            <w:vAlign w:val="center"/>
          </w:tcPr>
          <w:p w:rsidR="00DE4892" w:rsidRPr="00EA75A6" w:rsidRDefault="00DE4892" w:rsidP="00617281">
            <w:pPr>
              <w:pStyle w:val="ConsPlusNonformat"/>
              <w:jc w:val="center"/>
              <w:rPr>
                <w:rFonts w:ascii="Times New Roman" w:hAnsi="Times New Roman" w:cs="Times New Roman"/>
                <w:sz w:val="24"/>
                <w:szCs w:val="24"/>
              </w:rPr>
            </w:pPr>
          </w:p>
        </w:tc>
        <w:tc>
          <w:tcPr>
            <w:tcW w:w="1120" w:type="dxa"/>
            <w:vMerge/>
          </w:tcPr>
          <w:p w:rsidR="00DE4892" w:rsidRPr="00EA75A6" w:rsidRDefault="00DE4892" w:rsidP="00617281">
            <w:pPr>
              <w:pStyle w:val="ConsPlusNonformat"/>
              <w:jc w:val="center"/>
              <w:rPr>
                <w:rFonts w:ascii="Times New Roman" w:hAnsi="Times New Roman" w:cs="Times New Roman"/>
                <w:sz w:val="24"/>
                <w:szCs w:val="24"/>
              </w:rPr>
            </w:pPr>
          </w:p>
        </w:tc>
        <w:tc>
          <w:tcPr>
            <w:tcW w:w="899" w:type="dxa"/>
            <w:vMerge/>
            <w:vAlign w:val="center"/>
          </w:tcPr>
          <w:p w:rsidR="00DE4892" w:rsidRPr="00EA75A6" w:rsidRDefault="00DE4892" w:rsidP="00617281">
            <w:pPr>
              <w:pStyle w:val="ConsPlusNonformat"/>
              <w:jc w:val="center"/>
              <w:rPr>
                <w:rFonts w:ascii="Times New Roman" w:hAnsi="Times New Roman" w:cs="Times New Roman"/>
                <w:sz w:val="24"/>
                <w:szCs w:val="24"/>
              </w:rPr>
            </w:pPr>
          </w:p>
        </w:tc>
        <w:tc>
          <w:tcPr>
            <w:tcW w:w="959" w:type="dxa"/>
            <w:vMerge/>
            <w:vAlign w:val="center"/>
          </w:tcPr>
          <w:p w:rsidR="00DE4892" w:rsidRPr="00EA75A6" w:rsidRDefault="00DE4892" w:rsidP="00617281">
            <w:pPr>
              <w:pStyle w:val="ConsPlusNonformat"/>
              <w:jc w:val="center"/>
              <w:rPr>
                <w:rFonts w:ascii="Times New Roman" w:hAnsi="Times New Roman" w:cs="Times New Roman"/>
                <w:sz w:val="24"/>
                <w:szCs w:val="24"/>
              </w:rPr>
            </w:pPr>
          </w:p>
        </w:tc>
        <w:tc>
          <w:tcPr>
            <w:tcW w:w="970" w:type="dxa"/>
            <w:vMerge/>
            <w:vAlign w:val="center"/>
          </w:tcPr>
          <w:p w:rsidR="00DE4892" w:rsidRPr="00EA75A6" w:rsidRDefault="00DE4892" w:rsidP="00617281">
            <w:pPr>
              <w:pStyle w:val="ConsPlusNonformat"/>
              <w:jc w:val="center"/>
              <w:rPr>
                <w:rFonts w:ascii="Times New Roman" w:hAnsi="Times New Roman" w:cs="Times New Roman"/>
                <w:sz w:val="24"/>
                <w:szCs w:val="24"/>
              </w:rPr>
            </w:pPr>
          </w:p>
        </w:tc>
        <w:tc>
          <w:tcPr>
            <w:tcW w:w="994" w:type="dxa"/>
            <w:vMerge/>
            <w:vAlign w:val="center"/>
          </w:tcPr>
          <w:p w:rsidR="00DE4892" w:rsidRPr="00EA75A6" w:rsidRDefault="00DE4892" w:rsidP="00617281">
            <w:pPr>
              <w:pStyle w:val="ConsPlusNonformat"/>
              <w:jc w:val="center"/>
              <w:rPr>
                <w:rFonts w:ascii="Times New Roman" w:hAnsi="Times New Roman" w:cs="Times New Roman"/>
                <w:sz w:val="24"/>
                <w:szCs w:val="24"/>
              </w:rPr>
            </w:pPr>
          </w:p>
        </w:tc>
        <w:tc>
          <w:tcPr>
            <w:tcW w:w="948" w:type="dxa"/>
            <w:vAlign w:val="center"/>
          </w:tcPr>
          <w:p w:rsidR="00DE4892" w:rsidRPr="00EA75A6" w:rsidRDefault="00DE4892" w:rsidP="00617281">
            <w:pPr>
              <w:spacing w:line="200" w:lineRule="exact"/>
              <w:ind w:left="-57" w:right="-57"/>
              <w:jc w:val="center"/>
              <w:rPr>
                <w:rFonts w:ascii="Times New Roman" w:hAnsi="Times New Roman" w:cs="Times New Roman"/>
              </w:rPr>
            </w:pPr>
            <w:r w:rsidRPr="00EA75A6">
              <w:rPr>
                <w:rFonts w:ascii="Times New Roman" w:hAnsi="Times New Roman" w:cs="Times New Roman"/>
              </w:rPr>
              <w:t>средне-возраст-</w:t>
            </w:r>
            <w:proofErr w:type="spellStart"/>
            <w:r w:rsidRPr="00EA75A6">
              <w:rPr>
                <w:rFonts w:ascii="Times New Roman" w:hAnsi="Times New Roman" w:cs="Times New Roman"/>
              </w:rPr>
              <w:t>ные</w:t>
            </w:r>
            <w:proofErr w:type="spellEnd"/>
          </w:p>
        </w:tc>
        <w:tc>
          <w:tcPr>
            <w:tcW w:w="882" w:type="dxa"/>
            <w:vAlign w:val="center"/>
          </w:tcPr>
          <w:p w:rsidR="00DE4892" w:rsidRPr="00EA75A6" w:rsidRDefault="00DE4892" w:rsidP="00617281">
            <w:pPr>
              <w:pStyle w:val="ConsPlusNormal"/>
              <w:ind w:left="-57" w:right="-57" w:firstLine="0"/>
              <w:jc w:val="center"/>
              <w:rPr>
                <w:rFonts w:ascii="Times New Roman" w:hAnsi="Times New Roman" w:cs="Times New Roman"/>
              </w:rPr>
            </w:pPr>
            <w:proofErr w:type="spellStart"/>
            <w:proofErr w:type="gramStart"/>
            <w:r w:rsidRPr="00EA75A6">
              <w:rPr>
                <w:rFonts w:ascii="Times New Roman" w:hAnsi="Times New Roman" w:cs="Times New Roman"/>
              </w:rPr>
              <w:t>приспе-вающие</w:t>
            </w:r>
            <w:proofErr w:type="spellEnd"/>
            <w:proofErr w:type="gramEnd"/>
          </w:p>
        </w:tc>
        <w:tc>
          <w:tcPr>
            <w:tcW w:w="904" w:type="dxa"/>
            <w:vAlign w:val="center"/>
          </w:tcPr>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 xml:space="preserve">спелые и </w:t>
            </w:r>
            <w:proofErr w:type="gramStart"/>
            <w:r w:rsidRPr="00EA75A6">
              <w:rPr>
                <w:rFonts w:ascii="Times New Roman" w:hAnsi="Times New Roman" w:cs="Times New Roman"/>
              </w:rPr>
              <w:t>пере-</w:t>
            </w:r>
            <w:proofErr w:type="spellStart"/>
            <w:r w:rsidRPr="00EA75A6">
              <w:rPr>
                <w:rFonts w:ascii="Times New Roman" w:hAnsi="Times New Roman" w:cs="Times New Roman"/>
              </w:rPr>
              <w:t>стойные</w:t>
            </w:r>
            <w:proofErr w:type="spellEnd"/>
            <w:proofErr w:type="gramEnd"/>
          </w:p>
        </w:tc>
      </w:tr>
      <w:tr w:rsidR="00DE4892" w:rsidRPr="00EA75A6" w:rsidTr="00DE4892">
        <w:tc>
          <w:tcPr>
            <w:tcW w:w="1079"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1</w:t>
            </w:r>
          </w:p>
        </w:tc>
        <w:tc>
          <w:tcPr>
            <w:tcW w:w="815"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2</w:t>
            </w:r>
          </w:p>
        </w:tc>
        <w:tc>
          <w:tcPr>
            <w:tcW w:w="1120"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3</w:t>
            </w:r>
          </w:p>
        </w:tc>
        <w:tc>
          <w:tcPr>
            <w:tcW w:w="899"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4</w:t>
            </w:r>
          </w:p>
        </w:tc>
        <w:tc>
          <w:tcPr>
            <w:tcW w:w="959"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5</w:t>
            </w:r>
          </w:p>
        </w:tc>
        <w:tc>
          <w:tcPr>
            <w:tcW w:w="970"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6</w:t>
            </w:r>
          </w:p>
        </w:tc>
        <w:tc>
          <w:tcPr>
            <w:tcW w:w="994"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7</w:t>
            </w:r>
          </w:p>
        </w:tc>
        <w:tc>
          <w:tcPr>
            <w:tcW w:w="948"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8</w:t>
            </w:r>
          </w:p>
        </w:tc>
        <w:tc>
          <w:tcPr>
            <w:tcW w:w="882"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9</w:t>
            </w:r>
          </w:p>
        </w:tc>
        <w:tc>
          <w:tcPr>
            <w:tcW w:w="904"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10</w:t>
            </w:r>
          </w:p>
        </w:tc>
      </w:tr>
      <w:tr w:rsidR="00DE4892" w:rsidRPr="00EA75A6" w:rsidTr="00DE4892">
        <w:tc>
          <w:tcPr>
            <w:tcW w:w="1079" w:type="dxa"/>
          </w:tcPr>
          <w:p w:rsidR="00DE4892" w:rsidRPr="00EA75A6" w:rsidRDefault="00DE4892" w:rsidP="00617281">
            <w:pPr>
              <w:pStyle w:val="ConsPlusNonformat"/>
              <w:jc w:val="center"/>
              <w:rPr>
                <w:rFonts w:ascii="Times New Roman" w:hAnsi="Times New Roman" w:cs="Times New Roman"/>
                <w:sz w:val="24"/>
                <w:szCs w:val="24"/>
              </w:rPr>
            </w:pPr>
          </w:p>
        </w:tc>
        <w:tc>
          <w:tcPr>
            <w:tcW w:w="815" w:type="dxa"/>
          </w:tcPr>
          <w:p w:rsidR="00DE4892" w:rsidRPr="00EA75A6" w:rsidRDefault="00DE4892" w:rsidP="00617281">
            <w:pPr>
              <w:pStyle w:val="ConsPlusNonformat"/>
              <w:jc w:val="center"/>
              <w:rPr>
                <w:rFonts w:ascii="Times New Roman" w:hAnsi="Times New Roman" w:cs="Times New Roman"/>
                <w:sz w:val="24"/>
                <w:szCs w:val="24"/>
              </w:rPr>
            </w:pPr>
          </w:p>
        </w:tc>
        <w:tc>
          <w:tcPr>
            <w:tcW w:w="1120" w:type="dxa"/>
          </w:tcPr>
          <w:p w:rsidR="00DE4892" w:rsidRPr="00EA75A6" w:rsidRDefault="00DE4892" w:rsidP="00617281">
            <w:pPr>
              <w:pStyle w:val="ConsPlusNonformat"/>
              <w:jc w:val="center"/>
              <w:rPr>
                <w:rFonts w:ascii="Times New Roman" w:hAnsi="Times New Roman" w:cs="Times New Roman"/>
                <w:sz w:val="24"/>
                <w:szCs w:val="24"/>
              </w:rPr>
            </w:pPr>
          </w:p>
        </w:tc>
        <w:tc>
          <w:tcPr>
            <w:tcW w:w="899" w:type="dxa"/>
          </w:tcPr>
          <w:p w:rsidR="00DE4892" w:rsidRPr="00EA75A6" w:rsidRDefault="00DE4892" w:rsidP="00617281">
            <w:pPr>
              <w:pStyle w:val="ConsPlusNonformat"/>
              <w:jc w:val="center"/>
              <w:rPr>
                <w:rFonts w:ascii="Times New Roman" w:hAnsi="Times New Roman" w:cs="Times New Roman"/>
                <w:sz w:val="24"/>
                <w:szCs w:val="24"/>
              </w:rPr>
            </w:pPr>
          </w:p>
        </w:tc>
        <w:tc>
          <w:tcPr>
            <w:tcW w:w="959" w:type="dxa"/>
          </w:tcPr>
          <w:p w:rsidR="00DE4892" w:rsidRPr="00EA75A6" w:rsidRDefault="00DE4892" w:rsidP="00617281">
            <w:pPr>
              <w:pStyle w:val="ConsPlusNonformat"/>
              <w:jc w:val="center"/>
              <w:rPr>
                <w:rFonts w:ascii="Times New Roman" w:hAnsi="Times New Roman" w:cs="Times New Roman"/>
                <w:sz w:val="24"/>
                <w:szCs w:val="24"/>
              </w:rPr>
            </w:pPr>
          </w:p>
        </w:tc>
        <w:tc>
          <w:tcPr>
            <w:tcW w:w="970" w:type="dxa"/>
          </w:tcPr>
          <w:p w:rsidR="00DE4892" w:rsidRPr="00EA75A6" w:rsidRDefault="00DE4892" w:rsidP="00617281">
            <w:pPr>
              <w:pStyle w:val="ConsPlusNonformat"/>
              <w:jc w:val="center"/>
              <w:rPr>
                <w:rFonts w:ascii="Times New Roman" w:hAnsi="Times New Roman" w:cs="Times New Roman"/>
                <w:sz w:val="24"/>
                <w:szCs w:val="24"/>
              </w:rPr>
            </w:pPr>
          </w:p>
        </w:tc>
        <w:tc>
          <w:tcPr>
            <w:tcW w:w="994" w:type="dxa"/>
          </w:tcPr>
          <w:p w:rsidR="00DE4892" w:rsidRPr="00EA75A6" w:rsidRDefault="00DE4892" w:rsidP="00617281">
            <w:pPr>
              <w:pStyle w:val="ConsPlusNonformat"/>
              <w:jc w:val="center"/>
              <w:rPr>
                <w:rFonts w:ascii="Times New Roman" w:hAnsi="Times New Roman" w:cs="Times New Roman"/>
                <w:sz w:val="24"/>
                <w:szCs w:val="24"/>
              </w:rPr>
            </w:pPr>
          </w:p>
        </w:tc>
        <w:tc>
          <w:tcPr>
            <w:tcW w:w="948" w:type="dxa"/>
          </w:tcPr>
          <w:p w:rsidR="00DE4892" w:rsidRPr="00EA75A6" w:rsidRDefault="00DE4892" w:rsidP="00617281">
            <w:pPr>
              <w:pStyle w:val="ConsPlusNonformat"/>
              <w:jc w:val="center"/>
              <w:rPr>
                <w:rFonts w:ascii="Times New Roman" w:hAnsi="Times New Roman" w:cs="Times New Roman"/>
                <w:sz w:val="24"/>
                <w:szCs w:val="24"/>
              </w:rPr>
            </w:pPr>
          </w:p>
        </w:tc>
        <w:tc>
          <w:tcPr>
            <w:tcW w:w="882" w:type="dxa"/>
          </w:tcPr>
          <w:p w:rsidR="00DE4892" w:rsidRPr="00EA75A6" w:rsidRDefault="00DE4892" w:rsidP="00617281">
            <w:pPr>
              <w:pStyle w:val="ConsPlusNonformat"/>
              <w:jc w:val="center"/>
              <w:rPr>
                <w:rFonts w:ascii="Times New Roman" w:hAnsi="Times New Roman" w:cs="Times New Roman"/>
                <w:sz w:val="24"/>
                <w:szCs w:val="24"/>
              </w:rPr>
            </w:pPr>
          </w:p>
        </w:tc>
        <w:tc>
          <w:tcPr>
            <w:tcW w:w="904" w:type="dxa"/>
          </w:tcPr>
          <w:p w:rsidR="00DE4892" w:rsidRPr="00EA75A6" w:rsidRDefault="00DE4892" w:rsidP="00617281">
            <w:pPr>
              <w:pStyle w:val="ConsPlusNonformat"/>
              <w:jc w:val="center"/>
              <w:rPr>
                <w:rFonts w:ascii="Times New Roman" w:hAnsi="Times New Roman" w:cs="Times New Roman"/>
                <w:sz w:val="24"/>
                <w:szCs w:val="24"/>
              </w:rPr>
            </w:pPr>
          </w:p>
        </w:tc>
      </w:tr>
    </w:tbl>
    <w:p w:rsidR="00DE4892" w:rsidRPr="00EA75A6" w:rsidRDefault="00DE4892" w:rsidP="00DE4892">
      <w:pPr>
        <w:pStyle w:val="ConsPlusNormal"/>
        <w:ind w:firstLine="540"/>
        <w:jc w:val="both"/>
        <w:rPr>
          <w:rFonts w:ascii="Times New Roman" w:hAnsi="Times New Roman" w:cs="Times New Roman"/>
        </w:rPr>
      </w:pPr>
    </w:p>
    <w:p w:rsidR="00DE4892" w:rsidRPr="00EA75A6" w:rsidRDefault="00DE4892" w:rsidP="00DE4892">
      <w:pPr>
        <w:pStyle w:val="ConsPlusNonformat"/>
        <w:jc w:val="center"/>
        <w:rPr>
          <w:rFonts w:ascii="Times New Roman" w:hAnsi="Times New Roman" w:cs="Times New Roman"/>
          <w:sz w:val="24"/>
          <w:szCs w:val="24"/>
        </w:rPr>
      </w:pPr>
      <w:r w:rsidRPr="00EA75A6">
        <w:rPr>
          <w:rFonts w:ascii="Times New Roman" w:hAnsi="Times New Roman" w:cs="Times New Roman"/>
          <w:sz w:val="24"/>
          <w:szCs w:val="24"/>
        </w:rPr>
        <w:t>3. Объекты лесной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969"/>
        <w:gridCol w:w="1231"/>
        <w:gridCol w:w="1001"/>
        <w:gridCol w:w="1850"/>
        <w:gridCol w:w="1465"/>
        <w:gridCol w:w="1181"/>
        <w:gridCol w:w="1012"/>
      </w:tblGrid>
      <w:tr w:rsidR="00DE4892" w:rsidRPr="00EA75A6" w:rsidTr="00DE4892">
        <w:tc>
          <w:tcPr>
            <w:tcW w:w="861" w:type="dxa"/>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 xml:space="preserve">№ </w:t>
            </w:r>
            <w:proofErr w:type="gramStart"/>
            <w:r w:rsidRPr="00EA75A6">
              <w:rPr>
                <w:rFonts w:ascii="Times New Roman" w:hAnsi="Times New Roman" w:cs="Times New Roman"/>
              </w:rPr>
              <w:t>п</w:t>
            </w:r>
            <w:proofErr w:type="gramEnd"/>
            <w:r w:rsidRPr="00EA75A6">
              <w:rPr>
                <w:rFonts w:ascii="Times New Roman" w:hAnsi="Times New Roman" w:cs="Times New Roman"/>
              </w:rPr>
              <w:t>/п</w:t>
            </w:r>
          </w:p>
        </w:tc>
        <w:tc>
          <w:tcPr>
            <w:tcW w:w="969" w:type="dxa"/>
            <w:vAlign w:val="center"/>
          </w:tcPr>
          <w:p w:rsidR="00DE4892" w:rsidRPr="00EA75A6" w:rsidRDefault="00DE4892" w:rsidP="00617281">
            <w:pPr>
              <w:pStyle w:val="ConsPlusNormal"/>
              <w:ind w:left="-57" w:right="-57" w:firstLine="0"/>
              <w:jc w:val="center"/>
              <w:rPr>
                <w:rFonts w:ascii="Times New Roman" w:hAnsi="Times New Roman" w:cs="Times New Roman"/>
              </w:rPr>
            </w:pPr>
            <w:proofErr w:type="spellStart"/>
            <w:proofErr w:type="gramStart"/>
            <w:r w:rsidRPr="00EA75A6">
              <w:rPr>
                <w:rFonts w:ascii="Times New Roman" w:hAnsi="Times New Roman" w:cs="Times New Roman"/>
              </w:rPr>
              <w:t>Лесни-чество</w:t>
            </w:r>
            <w:proofErr w:type="spellEnd"/>
            <w:proofErr w:type="gramEnd"/>
          </w:p>
        </w:tc>
        <w:tc>
          <w:tcPr>
            <w:tcW w:w="1231" w:type="dxa"/>
            <w:vAlign w:val="center"/>
          </w:tcPr>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Участковое лесничество/</w:t>
            </w:r>
          </w:p>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урочище (при наличии)</w:t>
            </w:r>
          </w:p>
        </w:tc>
        <w:tc>
          <w:tcPr>
            <w:tcW w:w="1001" w:type="dxa"/>
            <w:vAlign w:val="center"/>
          </w:tcPr>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Лесной квартал</w:t>
            </w:r>
          </w:p>
        </w:tc>
        <w:tc>
          <w:tcPr>
            <w:tcW w:w="1850" w:type="dxa"/>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Лесотаксационный выдел</w:t>
            </w:r>
          </w:p>
        </w:tc>
        <w:tc>
          <w:tcPr>
            <w:tcW w:w="1465" w:type="dxa"/>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Наименование объекта</w:t>
            </w:r>
          </w:p>
        </w:tc>
        <w:tc>
          <w:tcPr>
            <w:tcW w:w="1181" w:type="dxa"/>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Единица измерения</w:t>
            </w:r>
          </w:p>
        </w:tc>
        <w:tc>
          <w:tcPr>
            <w:tcW w:w="1012" w:type="dxa"/>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Объем</w:t>
            </w:r>
          </w:p>
        </w:tc>
      </w:tr>
      <w:tr w:rsidR="00DE4892" w:rsidRPr="00EA75A6" w:rsidTr="00DE4892">
        <w:tc>
          <w:tcPr>
            <w:tcW w:w="861"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1</w:t>
            </w:r>
          </w:p>
        </w:tc>
        <w:tc>
          <w:tcPr>
            <w:tcW w:w="969"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2</w:t>
            </w:r>
          </w:p>
        </w:tc>
        <w:tc>
          <w:tcPr>
            <w:tcW w:w="1231"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3</w:t>
            </w:r>
          </w:p>
        </w:tc>
        <w:tc>
          <w:tcPr>
            <w:tcW w:w="1001"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4</w:t>
            </w:r>
          </w:p>
        </w:tc>
        <w:tc>
          <w:tcPr>
            <w:tcW w:w="1850"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5</w:t>
            </w:r>
          </w:p>
        </w:tc>
        <w:tc>
          <w:tcPr>
            <w:tcW w:w="1465"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6</w:t>
            </w:r>
          </w:p>
        </w:tc>
        <w:tc>
          <w:tcPr>
            <w:tcW w:w="1181"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7</w:t>
            </w:r>
          </w:p>
        </w:tc>
        <w:tc>
          <w:tcPr>
            <w:tcW w:w="1012"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8</w:t>
            </w:r>
          </w:p>
        </w:tc>
      </w:tr>
      <w:tr w:rsidR="00DE4892" w:rsidRPr="00EA75A6" w:rsidTr="00DE4892">
        <w:tc>
          <w:tcPr>
            <w:tcW w:w="861" w:type="dxa"/>
          </w:tcPr>
          <w:p w:rsidR="00DE4892" w:rsidRPr="00EA75A6" w:rsidRDefault="00DE4892" w:rsidP="00617281">
            <w:pPr>
              <w:pStyle w:val="ConsPlusNonformat"/>
              <w:jc w:val="center"/>
              <w:rPr>
                <w:rFonts w:ascii="Times New Roman" w:hAnsi="Times New Roman" w:cs="Times New Roman"/>
                <w:sz w:val="24"/>
                <w:szCs w:val="24"/>
              </w:rPr>
            </w:pPr>
          </w:p>
        </w:tc>
        <w:tc>
          <w:tcPr>
            <w:tcW w:w="969" w:type="dxa"/>
          </w:tcPr>
          <w:p w:rsidR="00DE4892" w:rsidRPr="00EA75A6" w:rsidRDefault="00DE4892" w:rsidP="00617281">
            <w:pPr>
              <w:pStyle w:val="ConsPlusNonformat"/>
              <w:jc w:val="center"/>
              <w:rPr>
                <w:rFonts w:ascii="Times New Roman" w:hAnsi="Times New Roman" w:cs="Times New Roman"/>
                <w:sz w:val="24"/>
                <w:szCs w:val="24"/>
              </w:rPr>
            </w:pPr>
          </w:p>
        </w:tc>
        <w:tc>
          <w:tcPr>
            <w:tcW w:w="1231" w:type="dxa"/>
          </w:tcPr>
          <w:p w:rsidR="00DE4892" w:rsidRPr="00EA75A6" w:rsidRDefault="00DE4892" w:rsidP="00617281">
            <w:pPr>
              <w:pStyle w:val="ConsPlusNonformat"/>
              <w:jc w:val="center"/>
              <w:rPr>
                <w:rFonts w:ascii="Times New Roman" w:hAnsi="Times New Roman" w:cs="Times New Roman"/>
                <w:sz w:val="24"/>
                <w:szCs w:val="24"/>
              </w:rPr>
            </w:pPr>
          </w:p>
        </w:tc>
        <w:tc>
          <w:tcPr>
            <w:tcW w:w="1001" w:type="dxa"/>
          </w:tcPr>
          <w:p w:rsidR="00DE4892" w:rsidRPr="00EA75A6" w:rsidRDefault="00DE4892" w:rsidP="00617281">
            <w:pPr>
              <w:pStyle w:val="ConsPlusNonformat"/>
              <w:jc w:val="center"/>
              <w:rPr>
                <w:rFonts w:ascii="Times New Roman" w:hAnsi="Times New Roman" w:cs="Times New Roman"/>
                <w:sz w:val="24"/>
                <w:szCs w:val="24"/>
              </w:rPr>
            </w:pPr>
          </w:p>
        </w:tc>
        <w:tc>
          <w:tcPr>
            <w:tcW w:w="1850" w:type="dxa"/>
          </w:tcPr>
          <w:p w:rsidR="00DE4892" w:rsidRPr="00EA75A6" w:rsidRDefault="00DE4892" w:rsidP="00617281">
            <w:pPr>
              <w:pStyle w:val="ConsPlusNonformat"/>
              <w:jc w:val="center"/>
              <w:rPr>
                <w:rFonts w:ascii="Times New Roman" w:hAnsi="Times New Roman" w:cs="Times New Roman"/>
                <w:sz w:val="24"/>
                <w:szCs w:val="24"/>
              </w:rPr>
            </w:pPr>
          </w:p>
        </w:tc>
        <w:tc>
          <w:tcPr>
            <w:tcW w:w="1465" w:type="dxa"/>
          </w:tcPr>
          <w:p w:rsidR="00DE4892" w:rsidRPr="00EA75A6" w:rsidRDefault="00DE4892" w:rsidP="00617281">
            <w:pPr>
              <w:pStyle w:val="ConsPlusNonformat"/>
              <w:jc w:val="center"/>
              <w:rPr>
                <w:rFonts w:ascii="Times New Roman" w:hAnsi="Times New Roman" w:cs="Times New Roman"/>
                <w:sz w:val="24"/>
                <w:szCs w:val="24"/>
              </w:rPr>
            </w:pPr>
          </w:p>
        </w:tc>
        <w:tc>
          <w:tcPr>
            <w:tcW w:w="1181" w:type="dxa"/>
          </w:tcPr>
          <w:p w:rsidR="00DE4892" w:rsidRPr="00EA75A6" w:rsidRDefault="00DE4892" w:rsidP="00617281">
            <w:pPr>
              <w:pStyle w:val="ConsPlusNonformat"/>
              <w:jc w:val="center"/>
              <w:rPr>
                <w:rFonts w:ascii="Times New Roman" w:hAnsi="Times New Roman" w:cs="Times New Roman"/>
                <w:sz w:val="24"/>
                <w:szCs w:val="24"/>
              </w:rPr>
            </w:pPr>
          </w:p>
        </w:tc>
        <w:tc>
          <w:tcPr>
            <w:tcW w:w="1012" w:type="dxa"/>
          </w:tcPr>
          <w:p w:rsidR="00DE4892" w:rsidRPr="00EA75A6" w:rsidRDefault="00DE4892" w:rsidP="00617281">
            <w:pPr>
              <w:pStyle w:val="ConsPlusNonformat"/>
              <w:jc w:val="center"/>
              <w:rPr>
                <w:rFonts w:ascii="Times New Roman" w:hAnsi="Times New Roman" w:cs="Times New Roman"/>
                <w:sz w:val="24"/>
                <w:szCs w:val="24"/>
              </w:rPr>
            </w:pPr>
          </w:p>
        </w:tc>
      </w:tr>
    </w:tbl>
    <w:p w:rsidR="00DE4892" w:rsidRPr="00EA75A6" w:rsidRDefault="00DE4892" w:rsidP="00DE4892">
      <w:pPr>
        <w:pStyle w:val="ConsPlusNormal"/>
        <w:ind w:firstLine="540"/>
        <w:jc w:val="both"/>
        <w:rPr>
          <w:rFonts w:ascii="Times New Roman" w:hAnsi="Times New Roman" w:cs="Times New Roman"/>
        </w:rPr>
      </w:pPr>
    </w:p>
    <w:p w:rsidR="00DE4892" w:rsidRPr="00EA75A6" w:rsidRDefault="00DE4892" w:rsidP="00DE4892">
      <w:pPr>
        <w:pStyle w:val="ConsPlusNonformat"/>
        <w:jc w:val="center"/>
        <w:rPr>
          <w:rFonts w:ascii="Times New Roman" w:hAnsi="Times New Roman" w:cs="Times New Roman"/>
          <w:sz w:val="24"/>
          <w:szCs w:val="24"/>
        </w:rPr>
      </w:pPr>
      <w:r w:rsidRPr="00EA75A6">
        <w:rPr>
          <w:rFonts w:ascii="Times New Roman" w:hAnsi="Times New Roman" w:cs="Times New Roman"/>
          <w:sz w:val="24"/>
          <w:szCs w:val="24"/>
        </w:rPr>
        <w:t>4. Особо защитные участки лесов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55"/>
        <w:gridCol w:w="1361"/>
        <w:gridCol w:w="1217"/>
        <w:gridCol w:w="1850"/>
        <w:gridCol w:w="1363"/>
        <w:gridCol w:w="1293"/>
      </w:tblGrid>
      <w:tr w:rsidR="00DE4892" w:rsidRPr="00EA75A6" w:rsidTr="00DE4892">
        <w:tc>
          <w:tcPr>
            <w:tcW w:w="1131" w:type="dxa"/>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 xml:space="preserve">№ </w:t>
            </w:r>
            <w:proofErr w:type="gramStart"/>
            <w:r w:rsidRPr="00EA75A6">
              <w:rPr>
                <w:rFonts w:ascii="Times New Roman" w:hAnsi="Times New Roman" w:cs="Times New Roman"/>
              </w:rPr>
              <w:t>п</w:t>
            </w:r>
            <w:proofErr w:type="gramEnd"/>
            <w:r w:rsidRPr="00EA75A6">
              <w:rPr>
                <w:rFonts w:ascii="Times New Roman" w:hAnsi="Times New Roman" w:cs="Times New Roman"/>
              </w:rPr>
              <w:t>/п</w:t>
            </w:r>
          </w:p>
        </w:tc>
        <w:tc>
          <w:tcPr>
            <w:tcW w:w="1355" w:type="dxa"/>
            <w:vAlign w:val="center"/>
          </w:tcPr>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Лесничество</w:t>
            </w:r>
          </w:p>
        </w:tc>
        <w:tc>
          <w:tcPr>
            <w:tcW w:w="1361" w:type="dxa"/>
            <w:vAlign w:val="center"/>
          </w:tcPr>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Участковое лесничество/</w:t>
            </w:r>
          </w:p>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урочище (при наличии)</w:t>
            </w:r>
          </w:p>
        </w:tc>
        <w:tc>
          <w:tcPr>
            <w:tcW w:w="1217" w:type="dxa"/>
            <w:vAlign w:val="center"/>
          </w:tcPr>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Лесной квартал</w:t>
            </w:r>
          </w:p>
        </w:tc>
        <w:tc>
          <w:tcPr>
            <w:tcW w:w="1850" w:type="dxa"/>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Лесотаксационный выдел</w:t>
            </w:r>
          </w:p>
        </w:tc>
        <w:tc>
          <w:tcPr>
            <w:tcW w:w="1363" w:type="dxa"/>
            <w:vAlign w:val="center"/>
          </w:tcPr>
          <w:p w:rsidR="00DE4892" w:rsidRPr="00EA75A6" w:rsidRDefault="00DE4892" w:rsidP="00617281">
            <w:pPr>
              <w:pStyle w:val="ConsPlusNormal"/>
              <w:spacing w:line="360" w:lineRule="atLeast"/>
              <w:ind w:firstLine="0"/>
              <w:jc w:val="center"/>
              <w:rPr>
                <w:rFonts w:ascii="Times New Roman" w:hAnsi="Times New Roman" w:cs="Times New Roman"/>
              </w:rPr>
            </w:pPr>
            <w:r w:rsidRPr="00EA75A6">
              <w:rPr>
                <w:rFonts w:ascii="Times New Roman" w:hAnsi="Times New Roman" w:cs="Times New Roman"/>
              </w:rPr>
              <w:t>Назначение</w:t>
            </w:r>
          </w:p>
        </w:tc>
        <w:tc>
          <w:tcPr>
            <w:tcW w:w="1293" w:type="dxa"/>
            <w:vAlign w:val="center"/>
          </w:tcPr>
          <w:p w:rsidR="00DE4892" w:rsidRPr="00EA75A6" w:rsidRDefault="00DE4892" w:rsidP="00617281">
            <w:pPr>
              <w:pStyle w:val="ConsPlusNormal"/>
              <w:spacing w:line="360" w:lineRule="atLeast"/>
              <w:ind w:firstLine="0"/>
              <w:jc w:val="center"/>
              <w:rPr>
                <w:rFonts w:ascii="Times New Roman" w:hAnsi="Times New Roman" w:cs="Times New Roman"/>
              </w:rPr>
            </w:pPr>
            <w:r w:rsidRPr="00EA75A6">
              <w:rPr>
                <w:rFonts w:ascii="Times New Roman" w:hAnsi="Times New Roman" w:cs="Times New Roman"/>
              </w:rPr>
              <w:t>Площадь (</w:t>
            </w:r>
            <w:proofErr w:type="gramStart"/>
            <w:r w:rsidRPr="00EA75A6">
              <w:rPr>
                <w:rFonts w:ascii="Times New Roman" w:hAnsi="Times New Roman" w:cs="Times New Roman"/>
              </w:rPr>
              <w:t>га</w:t>
            </w:r>
            <w:proofErr w:type="gramEnd"/>
            <w:r w:rsidRPr="00EA75A6">
              <w:rPr>
                <w:rFonts w:ascii="Times New Roman" w:hAnsi="Times New Roman" w:cs="Times New Roman"/>
              </w:rPr>
              <w:t>)</w:t>
            </w:r>
          </w:p>
        </w:tc>
      </w:tr>
      <w:tr w:rsidR="00DE4892" w:rsidRPr="00EA75A6" w:rsidTr="00DE4892">
        <w:tc>
          <w:tcPr>
            <w:tcW w:w="1131"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1</w:t>
            </w:r>
          </w:p>
        </w:tc>
        <w:tc>
          <w:tcPr>
            <w:tcW w:w="1355"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2</w:t>
            </w:r>
          </w:p>
        </w:tc>
        <w:tc>
          <w:tcPr>
            <w:tcW w:w="1361"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3</w:t>
            </w:r>
          </w:p>
        </w:tc>
        <w:tc>
          <w:tcPr>
            <w:tcW w:w="1217"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4</w:t>
            </w:r>
          </w:p>
        </w:tc>
        <w:tc>
          <w:tcPr>
            <w:tcW w:w="1850"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5</w:t>
            </w:r>
          </w:p>
        </w:tc>
        <w:tc>
          <w:tcPr>
            <w:tcW w:w="1363"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6</w:t>
            </w:r>
          </w:p>
        </w:tc>
        <w:tc>
          <w:tcPr>
            <w:tcW w:w="1293"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7</w:t>
            </w:r>
          </w:p>
        </w:tc>
      </w:tr>
      <w:tr w:rsidR="00DE4892" w:rsidRPr="00EA75A6" w:rsidTr="00DE4892">
        <w:trPr>
          <w:trHeight w:val="186"/>
        </w:trPr>
        <w:tc>
          <w:tcPr>
            <w:tcW w:w="1131" w:type="dxa"/>
          </w:tcPr>
          <w:p w:rsidR="00DE4892" w:rsidRPr="00EA75A6" w:rsidRDefault="00DE4892" w:rsidP="00617281">
            <w:pPr>
              <w:pStyle w:val="ConsPlusNormal"/>
              <w:ind w:firstLine="0"/>
              <w:jc w:val="both"/>
              <w:rPr>
                <w:rFonts w:ascii="Times New Roman" w:hAnsi="Times New Roman" w:cs="Times New Roman"/>
              </w:rPr>
            </w:pPr>
          </w:p>
        </w:tc>
        <w:tc>
          <w:tcPr>
            <w:tcW w:w="1355" w:type="dxa"/>
          </w:tcPr>
          <w:p w:rsidR="00DE4892" w:rsidRPr="00EA75A6" w:rsidRDefault="00DE4892" w:rsidP="00617281">
            <w:pPr>
              <w:pStyle w:val="ConsPlusNormal"/>
              <w:ind w:firstLine="0"/>
              <w:jc w:val="both"/>
              <w:rPr>
                <w:rFonts w:ascii="Times New Roman" w:hAnsi="Times New Roman" w:cs="Times New Roman"/>
              </w:rPr>
            </w:pPr>
          </w:p>
        </w:tc>
        <w:tc>
          <w:tcPr>
            <w:tcW w:w="1361" w:type="dxa"/>
          </w:tcPr>
          <w:p w:rsidR="00DE4892" w:rsidRPr="00EA75A6" w:rsidRDefault="00DE4892" w:rsidP="00617281">
            <w:pPr>
              <w:pStyle w:val="ConsPlusNormal"/>
              <w:ind w:firstLine="0"/>
              <w:jc w:val="both"/>
              <w:rPr>
                <w:rFonts w:ascii="Times New Roman" w:hAnsi="Times New Roman" w:cs="Times New Roman"/>
              </w:rPr>
            </w:pPr>
          </w:p>
        </w:tc>
        <w:tc>
          <w:tcPr>
            <w:tcW w:w="1217" w:type="dxa"/>
          </w:tcPr>
          <w:p w:rsidR="00DE4892" w:rsidRPr="00EA75A6" w:rsidRDefault="00DE4892" w:rsidP="00617281">
            <w:pPr>
              <w:pStyle w:val="ConsPlusNormal"/>
              <w:ind w:firstLine="0"/>
              <w:jc w:val="both"/>
              <w:rPr>
                <w:rFonts w:ascii="Times New Roman" w:hAnsi="Times New Roman" w:cs="Times New Roman"/>
              </w:rPr>
            </w:pPr>
          </w:p>
        </w:tc>
        <w:tc>
          <w:tcPr>
            <w:tcW w:w="1850" w:type="dxa"/>
          </w:tcPr>
          <w:p w:rsidR="00DE4892" w:rsidRPr="00EA75A6" w:rsidRDefault="00DE4892" w:rsidP="00617281">
            <w:pPr>
              <w:pStyle w:val="ConsPlusNormal"/>
              <w:ind w:firstLine="0"/>
              <w:jc w:val="both"/>
              <w:rPr>
                <w:rFonts w:ascii="Times New Roman" w:hAnsi="Times New Roman" w:cs="Times New Roman"/>
              </w:rPr>
            </w:pPr>
          </w:p>
        </w:tc>
        <w:tc>
          <w:tcPr>
            <w:tcW w:w="1363" w:type="dxa"/>
          </w:tcPr>
          <w:p w:rsidR="00DE4892" w:rsidRPr="00EA75A6" w:rsidRDefault="00DE4892" w:rsidP="00617281">
            <w:pPr>
              <w:pStyle w:val="ConsPlusNormal"/>
              <w:ind w:firstLine="0"/>
              <w:jc w:val="both"/>
              <w:rPr>
                <w:rFonts w:ascii="Times New Roman" w:hAnsi="Times New Roman" w:cs="Times New Roman"/>
              </w:rPr>
            </w:pPr>
          </w:p>
        </w:tc>
        <w:tc>
          <w:tcPr>
            <w:tcW w:w="1293" w:type="dxa"/>
          </w:tcPr>
          <w:p w:rsidR="00DE4892" w:rsidRPr="00EA75A6" w:rsidRDefault="00DE4892" w:rsidP="00617281">
            <w:pPr>
              <w:pStyle w:val="ConsPlusNormal"/>
              <w:ind w:firstLine="0"/>
              <w:jc w:val="both"/>
              <w:rPr>
                <w:rFonts w:ascii="Times New Roman" w:hAnsi="Times New Roman" w:cs="Times New Roman"/>
              </w:rPr>
            </w:pPr>
          </w:p>
        </w:tc>
      </w:tr>
    </w:tbl>
    <w:p w:rsidR="00DE4892" w:rsidRPr="00EA75A6" w:rsidRDefault="00DE4892" w:rsidP="00DE4892">
      <w:pPr>
        <w:pStyle w:val="ConsPlusNormal"/>
        <w:ind w:firstLine="540"/>
        <w:jc w:val="both"/>
        <w:rPr>
          <w:rFonts w:ascii="Times New Roman" w:hAnsi="Times New Roman" w:cs="Times New Roman"/>
        </w:rPr>
      </w:pPr>
    </w:p>
    <w:p w:rsidR="00DE4892" w:rsidRPr="00EA75A6" w:rsidRDefault="00DE4892" w:rsidP="00DE4892">
      <w:pPr>
        <w:pStyle w:val="ConsPlusNonformat"/>
        <w:jc w:val="center"/>
        <w:rPr>
          <w:rFonts w:ascii="Times New Roman" w:hAnsi="Times New Roman" w:cs="Times New Roman"/>
          <w:sz w:val="24"/>
          <w:szCs w:val="24"/>
        </w:rPr>
      </w:pPr>
      <w:r w:rsidRPr="00EA75A6">
        <w:rPr>
          <w:rFonts w:ascii="Times New Roman" w:hAnsi="Times New Roman" w:cs="Times New Roman"/>
          <w:sz w:val="24"/>
          <w:szCs w:val="24"/>
        </w:rPr>
        <w:t>5. Объекты лесного семеноводства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967"/>
        <w:gridCol w:w="1231"/>
        <w:gridCol w:w="1000"/>
        <w:gridCol w:w="1850"/>
        <w:gridCol w:w="1472"/>
        <w:gridCol w:w="1181"/>
        <w:gridCol w:w="1011"/>
      </w:tblGrid>
      <w:tr w:rsidR="00DE4892" w:rsidRPr="00EA75A6" w:rsidTr="00DE4892">
        <w:tc>
          <w:tcPr>
            <w:tcW w:w="858" w:type="dxa"/>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 xml:space="preserve">№ </w:t>
            </w:r>
            <w:proofErr w:type="gramStart"/>
            <w:r w:rsidRPr="00EA75A6">
              <w:rPr>
                <w:rFonts w:ascii="Times New Roman" w:hAnsi="Times New Roman" w:cs="Times New Roman"/>
              </w:rPr>
              <w:t>п</w:t>
            </w:r>
            <w:proofErr w:type="gramEnd"/>
            <w:r w:rsidRPr="00EA75A6">
              <w:rPr>
                <w:rFonts w:ascii="Times New Roman" w:hAnsi="Times New Roman" w:cs="Times New Roman"/>
              </w:rPr>
              <w:t>/п</w:t>
            </w:r>
          </w:p>
        </w:tc>
        <w:tc>
          <w:tcPr>
            <w:tcW w:w="967" w:type="dxa"/>
            <w:vAlign w:val="center"/>
          </w:tcPr>
          <w:p w:rsidR="00DE4892" w:rsidRPr="00EA75A6" w:rsidRDefault="00DE4892" w:rsidP="00617281">
            <w:pPr>
              <w:pStyle w:val="ConsPlusNormal"/>
              <w:ind w:left="-57" w:right="-57" w:firstLine="0"/>
              <w:jc w:val="center"/>
              <w:rPr>
                <w:rFonts w:ascii="Times New Roman" w:hAnsi="Times New Roman" w:cs="Times New Roman"/>
              </w:rPr>
            </w:pPr>
            <w:proofErr w:type="spellStart"/>
            <w:proofErr w:type="gramStart"/>
            <w:r w:rsidRPr="00EA75A6">
              <w:rPr>
                <w:rFonts w:ascii="Times New Roman" w:hAnsi="Times New Roman" w:cs="Times New Roman"/>
              </w:rPr>
              <w:t>Лесни-чество</w:t>
            </w:r>
            <w:proofErr w:type="spellEnd"/>
            <w:proofErr w:type="gramEnd"/>
          </w:p>
        </w:tc>
        <w:tc>
          <w:tcPr>
            <w:tcW w:w="1231" w:type="dxa"/>
            <w:vAlign w:val="center"/>
          </w:tcPr>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Участковое лесничество/</w:t>
            </w:r>
          </w:p>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урочище (при наличии)</w:t>
            </w:r>
          </w:p>
        </w:tc>
        <w:tc>
          <w:tcPr>
            <w:tcW w:w="1000" w:type="dxa"/>
            <w:vAlign w:val="center"/>
          </w:tcPr>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Лесной квартал</w:t>
            </w:r>
          </w:p>
        </w:tc>
        <w:tc>
          <w:tcPr>
            <w:tcW w:w="1850" w:type="dxa"/>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Лесотаксационный выдел</w:t>
            </w:r>
          </w:p>
        </w:tc>
        <w:tc>
          <w:tcPr>
            <w:tcW w:w="1472" w:type="dxa"/>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Наименование объекта лесного семеноводства</w:t>
            </w:r>
          </w:p>
        </w:tc>
        <w:tc>
          <w:tcPr>
            <w:tcW w:w="1181" w:type="dxa"/>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Единица измерения</w:t>
            </w:r>
          </w:p>
        </w:tc>
        <w:tc>
          <w:tcPr>
            <w:tcW w:w="1011" w:type="dxa"/>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Объем</w:t>
            </w:r>
          </w:p>
        </w:tc>
      </w:tr>
      <w:tr w:rsidR="00DE4892" w:rsidRPr="00EA75A6" w:rsidTr="00DE4892">
        <w:tc>
          <w:tcPr>
            <w:tcW w:w="858"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1</w:t>
            </w:r>
          </w:p>
        </w:tc>
        <w:tc>
          <w:tcPr>
            <w:tcW w:w="967"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2</w:t>
            </w:r>
          </w:p>
        </w:tc>
        <w:tc>
          <w:tcPr>
            <w:tcW w:w="1231"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3</w:t>
            </w:r>
          </w:p>
        </w:tc>
        <w:tc>
          <w:tcPr>
            <w:tcW w:w="1000"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4</w:t>
            </w:r>
          </w:p>
        </w:tc>
        <w:tc>
          <w:tcPr>
            <w:tcW w:w="1850"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5</w:t>
            </w:r>
          </w:p>
        </w:tc>
        <w:tc>
          <w:tcPr>
            <w:tcW w:w="1472"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6</w:t>
            </w:r>
          </w:p>
        </w:tc>
        <w:tc>
          <w:tcPr>
            <w:tcW w:w="1181"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7</w:t>
            </w:r>
          </w:p>
        </w:tc>
        <w:tc>
          <w:tcPr>
            <w:tcW w:w="1011"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8</w:t>
            </w:r>
          </w:p>
        </w:tc>
      </w:tr>
      <w:tr w:rsidR="00DE4892" w:rsidRPr="00EA75A6" w:rsidTr="00DE4892">
        <w:tc>
          <w:tcPr>
            <w:tcW w:w="858" w:type="dxa"/>
          </w:tcPr>
          <w:p w:rsidR="00DE4892" w:rsidRPr="00EA75A6" w:rsidRDefault="00DE4892" w:rsidP="00617281">
            <w:pPr>
              <w:pStyle w:val="ConsPlusNonformat"/>
              <w:jc w:val="center"/>
              <w:rPr>
                <w:rFonts w:ascii="Times New Roman" w:hAnsi="Times New Roman" w:cs="Times New Roman"/>
                <w:sz w:val="24"/>
                <w:szCs w:val="24"/>
              </w:rPr>
            </w:pPr>
          </w:p>
        </w:tc>
        <w:tc>
          <w:tcPr>
            <w:tcW w:w="967" w:type="dxa"/>
          </w:tcPr>
          <w:p w:rsidR="00DE4892" w:rsidRPr="00EA75A6" w:rsidRDefault="00DE4892" w:rsidP="00617281">
            <w:pPr>
              <w:pStyle w:val="ConsPlusNonformat"/>
              <w:jc w:val="center"/>
              <w:rPr>
                <w:rFonts w:ascii="Times New Roman" w:hAnsi="Times New Roman" w:cs="Times New Roman"/>
                <w:sz w:val="24"/>
                <w:szCs w:val="24"/>
              </w:rPr>
            </w:pPr>
          </w:p>
        </w:tc>
        <w:tc>
          <w:tcPr>
            <w:tcW w:w="1231" w:type="dxa"/>
          </w:tcPr>
          <w:p w:rsidR="00DE4892" w:rsidRPr="00EA75A6" w:rsidRDefault="00DE4892" w:rsidP="00617281">
            <w:pPr>
              <w:pStyle w:val="ConsPlusNonformat"/>
              <w:jc w:val="center"/>
              <w:rPr>
                <w:rFonts w:ascii="Times New Roman" w:hAnsi="Times New Roman" w:cs="Times New Roman"/>
                <w:sz w:val="24"/>
                <w:szCs w:val="24"/>
              </w:rPr>
            </w:pPr>
          </w:p>
        </w:tc>
        <w:tc>
          <w:tcPr>
            <w:tcW w:w="1000" w:type="dxa"/>
          </w:tcPr>
          <w:p w:rsidR="00DE4892" w:rsidRPr="00EA75A6" w:rsidRDefault="00DE4892" w:rsidP="00617281">
            <w:pPr>
              <w:pStyle w:val="ConsPlusNonformat"/>
              <w:jc w:val="center"/>
              <w:rPr>
                <w:rFonts w:ascii="Times New Roman" w:hAnsi="Times New Roman" w:cs="Times New Roman"/>
                <w:sz w:val="24"/>
                <w:szCs w:val="24"/>
              </w:rPr>
            </w:pPr>
          </w:p>
        </w:tc>
        <w:tc>
          <w:tcPr>
            <w:tcW w:w="1850" w:type="dxa"/>
          </w:tcPr>
          <w:p w:rsidR="00DE4892" w:rsidRPr="00EA75A6" w:rsidRDefault="00DE4892" w:rsidP="00617281">
            <w:pPr>
              <w:pStyle w:val="ConsPlusNonformat"/>
              <w:jc w:val="center"/>
              <w:rPr>
                <w:rFonts w:ascii="Times New Roman" w:hAnsi="Times New Roman" w:cs="Times New Roman"/>
                <w:sz w:val="24"/>
                <w:szCs w:val="24"/>
              </w:rPr>
            </w:pPr>
          </w:p>
        </w:tc>
        <w:tc>
          <w:tcPr>
            <w:tcW w:w="1472" w:type="dxa"/>
          </w:tcPr>
          <w:p w:rsidR="00DE4892" w:rsidRPr="00EA75A6" w:rsidRDefault="00DE4892" w:rsidP="00617281">
            <w:pPr>
              <w:pStyle w:val="ConsPlusNonformat"/>
              <w:jc w:val="center"/>
              <w:rPr>
                <w:rFonts w:ascii="Times New Roman" w:hAnsi="Times New Roman" w:cs="Times New Roman"/>
                <w:sz w:val="24"/>
                <w:szCs w:val="24"/>
              </w:rPr>
            </w:pPr>
          </w:p>
        </w:tc>
        <w:tc>
          <w:tcPr>
            <w:tcW w:w="1181" w:type="dxa"/>
          </w:tcPr>
          <w:p w:rsidR="00DE4892" w:rsidRPr="00EA75A6" w:rsidRDefault="00DE4892" w:rsidP="00617281">
            <w:pPr>
              <w:pStyle w:val="ConsPlusNonformat"/>
              <w:jc w:val="center"/>
              <w:rPr>
                <w:rFonts w:ascii="Times New Roman" w:hAnsi="Times New Roman" w:cs="Times New Roman"/>
                <w:sz w:val="24"/>
                <w:szCs w:val="24"/>
              </w:rPr>
            </w:pPr>
          </w:p>
        </w:tc>
        <w:tc>
          <w:tcPr>
            <w:tcW w:w="1011" w:type="dxa"/>
          </w:tcPr>
          <w:p w:rsidR="00DE4892" w:rsidRPr="00EA75A6" w:rsidRDefault="00DE4892" w:rsidP="00617281">
            <w:pPr>
              <w:pStyle w:val="ConsPlusNonformat"/>
              <w:jc w:val="center"/>
              <w:rPr>
                <w:rFonts w:ascii="Times New Roman" w:hAnsi="Times New Roman" w:cs="Times New Roman"/>
                <w:sz w:val="24"/>
                <w:szCs w:val="24"/>
              </w:rPr>
            </w:pPr>
          </w:p>
        </w:tc>
      </w:tr>
    </w:tbl>
    <w:p w:rsidR="00DE4892" w:rsidRDefault="00DE4892" w:rsidP="00DE4892">
      <w:pPr>
        <w:pStyle w:val="ConsPlusNormal"/>
        <w:ind w:firstLine="540"/>
        <w:jc w:val="both"/>
        <w:rPr>
          <w:rFonts w:ascii="Times New Roman" w:hAnsi="Times New Roman" w:cs="Times New Roman"/>
        </w:rPr>
      </w:pPr>
    </w:p>
    <w:p w:rsidR="00EA75A6" w:rsidRDefault="00EA75A6" w:rsidP="00DE4892">
      <w:pPr>
        <w:pStyle w:val="ConsPlusNormal"/>
        <w:ind w:firstLine="540"/>
        <w:jc w:val="both"/>
        <w:rPr>
          <w:rFonts w:ascii="Times New Roman" w:hAnsi="Times New Roman" w:cs="Times New Roman"/>
        </w:rPr>
      </w:pPr>
    </w:p>
    <w:p w:rsidR="00894F1F" w:rsidRPr="00EA75A6" w:rsidRDefault="00894F1F" w:rsidP="00DE4892">
      <w:pPr>
        <w:pStyle w:val="ConsPlusNormal"/>
        <w:ind w:firstLine="540"/>
        <w:jc w:val="both"/>
        <w:rPr>
          <w:rFonts w:ascii="Times New Roman" w:hAnsi="Times New Roman" w:cs="Times New Roman"/>
        </w:rPr>
      </w:pPr>
    </w:p>
    <w:p w:rsidR="00DE4892" w:rsidRPr="00EA75A6" w:rsidRDefault="00DE4892" w:rsidP="00DE4892">
      <w:pPr>
        <w:pStyle w:val="ConsPlusNonformat"/>
        <w:jc w:val="center"/>
        <w:rPr>
          <w:rFonts w:ascii="Times New Roman" w:hAnsi="Times New Roman" w:cs="Times New Roman"/>
          <w:sz w:val="24"/>
          <w:szCs w:val="24"/>
        </w:rPr>
      </w:pPr>
      <w:r w:rsidRPr="00EA75A6">
        <w:rPr>
          <w:rFonts w:ascii="Times New Roman" w:hAnsi="Times New Roman" w:cs="Times New Roman"/>
          <w:sz w:val="24"/>
          <w:szCs w:val="24"/>
        </w:rPr>
        <w:lastRenderedPageBreak/>
        <w:t>6. Объекты, не связанные с созданием лесной инфраструктуры</w:t>
      </w:r>
    </w:p>
    <w:p w:rsidR="00DE4892" w:rsidRPr="00EA75A6" w:rsidRDefault="00DE4892" w:rsidP="00DE4892">
      <w:pPr>
        <w:pStyle w:val="ConsPlusNonforma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968"/>
        <w:gridCol w:w="1231"/>
        <w:gridCol w:w="1001"/>
        <w:gridCol w:w="1850"/>
        <w:gridCol w:w="1465"/>
        <w:gridCol w:w="1181"/>
        <w:gridCol w:w="1012"/>
      </w:tblGrid>
      <w:tr w:rsidR="00DE4892" w:rsidRPr="00EA75A6" w:rsidTr="00617281">
        <w:tc>
          <w:tcPr>
            <w:tcW w:w="1002" w:type="dxa"/>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 xml:space="preserve">№ </w:t>
            </w:r>
            <w:proofErr w:type="gramStart"/>
            <w:r w:rsidRPr="00EA75A6">
              <w:rPr>
                <w:rFonts w:ascii="Times New Roman" w:hAnsi="Times New Roman" w:cs="Times New Roman"/>
              </w:rPr>
              <w:t>п</w:t>
            </w:r>
            <w:proofErr w:type="gramEnd"/>
            <w:r w:rsidRPr="00EA75A6">
              <w:rPr>
                <w:rFonts w:ascii="Times New Roman" w:hAnsi="Times New Roman" w:cs="Times New Roman"/>
              </w:rPr>
              <w:t>/п</w:t>
            </w:r>
          </w:p>
        </w:tc>
        <w:tc>
          <w:tcPr>
            <w:tcW w:w="1071" w:type="dxa"/>
            <w:vAlign w:val="center"/>
          </w:tcPr>
          <w:p w:rsidR="00DE4892" w:rsidRPr="00EA75A6" w:rsidRDefault="00DE4892" w:rsidP="00617281">
            <w:pPr>
              <w:pStyle w:val="ConsPlusNormal"/>
              <w:ind w:left="-57" w:right="-57" w:firstLine="0"/>
              <w:jc w:val="center"/>
              <w:rPr>
                <w:rFonts w:ascii="Times New Roman" w:hAnsi="Times New Roman" w:cs="Times New Roman"/>
              </w:rPr>
            </w:pPr>
            <w:proofErr w:type="spellStart"/>
            <w:proofErr w:type="gramStart"/>
            <w:r w:rsidRPr="00EA75A6">
              <w:rPr>
                <w:rFonts w:ascii="Times New Roman" w:hAnsi="Times New Roman" w:cs="Times New Roman"/>
              </w:rPr>
              <w:t>Лесни-чество</w:t>
            </w:r>
            <w:proofErr w:type="spellEnd"/>
            <w:proofErr w:type="gramEnd"/>
          </w:p>
        </w:tc>
        <w:tc>
          <w:tcPr>
            <w:tcW w:w="1239" w:type="dxa"/>
            <w:vAlign w:val="center"/>
          </w:tcPr>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Участковое лесничество/</w:t>
            </w:r>
          </w:p>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урочище (при наличии)</w:t>
            </w:r>
          </w:p>
        </w:tc>
        <w:tc>
          <w:tcPr>
            <w:tcW w:w="1092" w:type="dxa"/>
            <w:vAlign w:val="center"/>
          </w:tcPr>
          <w:p w:rsidR="00DE4892" w:rsidRPr="00EA75A6" w:rsidRDefault="00DE4892"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Лесной квартал</w:t>
            </w:r>
          </w:p>
        </w:tc>
        <w:tc>
          <w:tcPr>
            <w:tcW w:w="1850" w:type="dxa"/>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Лесотаксационный выдел</w:t>
            </w:r>
          </w:p>
        </w:tc>
        <w:tc>
          <w:tcPr>
            <w:tcW w:w="1465" w:type="dxa"/>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 xml:space="preserve">Наименование объекта </w:t>
            </w:r>
          </w:p>
        </w:tc>
        <w:tc>
          <w:tcPr>
            <w:tcW w:w="1207" w:type="dxa"/>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Единица измерения</w:t>
            </w:r>
          </w:p>
        </w:tc>
        <w:tc>
          <w:tcPr>
            <w:tcW w:w="1099" w:type="dxa"/>
            <w:vAlign w:val="center"/>
          </w:tcPr>
          <w:p w:rsidR="00DE4892" w:rsidRPr="00EA75A6" w:rsidRDefault="00DE4892" w:rsidP="00617281">
            <w:pPr>
              <w:pStyle w:val="ConsPlusNonformat"/>
              <w:jc w:val="center"/>
              <w:rPr>
                <w:rFonts w:ascii="Times New Roman" w:hAnsi="Times New Roman" w:cs="Times New Roman"/>
              </w:rPr>
            </w:pPr>
            <w:r w:rsidRPr="00EA75A6">
              <w:rPr>
                <w:rFonts w:ascii="Times New Roman" w:hAnsi="Times New Roman" w:cs="Times New Roman"/>
              </w:rPr>
              <w:t>Объем</w:t>
            </w:r>
          </w:p>
        </w:tc>
      </w:tr>
      <w:tr w:rsidR="00DE4892" w:rsidRPr="00EA75A6" w:rsidTr="00617281">
        <w:tc>
          <w:tcPr>
            <w:tcW w:w="1002"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1</w:t>
            </w:r>
          </w:p>
        </w:tc>
        <w:tc>
          <w:tcPr>
            <w:tcW w:w="1071"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2</w:t>
            </w:r>
          </w:p>
        </w:tc>
        <w:tc>
          <w:tcPr>
            <w:tcW w:w="1239"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3</w:t>
            </w:r>
          </w:p>
        </w:tc>
        <w:tc>
          <w:tcPr>
            <w:tcW w:w="1092"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4</w:t>
            </w:r>
          </w:p>
        </w:tc>
        <w:tc>
          <w:tcPr>
            <w:tcW w:w="1850"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5</w:t>
            </w:r>
          </w:p>
        </w:tc>
        <w:tc>
          <w:tcPr>
            <w:tcW w:w="1465"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6</w:t>
            </w:r>
          </w:p>
        </w:tc>
        <w:tc>
          <w:tcPr>
            <w:tcW w:w="1207"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7</w:t>
            </w:r>
          </w:p>
        </w:tc>
        <w:tc>
          <w:tcPr>
            <w:tcW w:w="1099" w:type="dxa"/>
          </w:tcPr>
          <w:p w:rsidR="00DE4892" w:rsidRPr="00EA75A6" w:rsidRDefault="00DE4892" w:rsidP="00617281">
            <w:pPr>
              <w:pStyle w:val="ConsPlusNonformat"/>
              <w:jc w:val="center"/>
              <w:rPr>
                <w:rFonts w:ascii="Times New Roman" w:hAnsi="Times New Roman" w:cs="Times New Roman"/>
                <w:sz w:val="22"/>
                <w:szCs w:val="22"/>
              </w:rPr>
            </w:pPr>
            <w:r w:rsidRPr="00EA75A6">
              <w:rPr>
                <w:rFonts w:ascii="Times New Roman" w:hAnsi="Times New Roman" w:cs="Times New Roman"/>
                <w:sz w:val="22"/>
                <w:szCs w:val="22"/>
              </w:rPr>
              <w:t>8</w:t>
            </w:r>
          </w:p>
        </w:tc>
      </w:tr>
      <w:tr w:rsidR="00DE4892" w:rsidRPr="00EA75A6" w:rsidTr="00617281">
        <w:tc>
          <w:tcPr>
            <w:tcW w:w="1002" w:type="dxa"/>
          </w:tcPr>
          <w:p w:rsidR="00DE4892" w:rsidRPr="00EA75A6" w:rsidRDefault="00DE4892" w:rsidP="00617281">
            <w:pPr>
              <w:pStyle w:val="ConsPlusNonformat"/>
              <w:jc w:val="center"/>
              <w:rPr>
                <w:rFonts w:ascii="Times New Roman" w:hAnsi="Times New Roman" w:cs="Times New Roman"/>
                <w:sz w:val="24"/>
                <w:szCs w:val="24"/>
              </w:rPr>
            </w:pPr>
          </w:p>
        </w:tc>
        <w:tc>
          <w:tcPr>
            <w:tcW w:w="1071" w:type="dxa"/>
          </w:tcPr>
          <w:p w:rsidR="00DE4892" w:rsidRPr="00EA75A6" w:rsidRDefault="00DE4892" w:rsidP="00617281">
            <w:pPr>
              <w:pStyle w:val="ConsPlusNonformat"/>
              <w:jc w:val="center"/>
              <w:rPr>
                <w:rFonts w:ascii="Times New Roman" w:hAnsi="Times New Roman" w:cs="Times New Roman"/>
                <w:sz w:val="24"/>
                <w:szCs w:val="24"/>
              </w:rPr>
            </w:pPr>
          </w:p>
        </w:tc>
        <w:tc>
          <w:tcPr>
            <w:tcW w:w="1239" w:type="dxa"/>
          </w:tcPr>
          <w:p w:rsidR="00DE4892" w:rsidRPr="00EA75A6" w:rsidRDefault="00DE4892" w:rsidP="00617281">
            <w:pPr>
              <w:pStyle w:val="ConsPlusNonformat"/>
              <w:jc w:val="center"/>
              <w:rPr>
                <w:rFonts w:ascii="Times New Roman" w:hAnsi="Times New Roman" w:cs="Times New Roman"/>
                <w:sz w:val="24"/>
                <w:szCs w:val="24"/>
              </w:rPr>
            </w:pPr>
          </w:p>
        </w:tc>
        <w:tc>
          <w:tcPr>
            <w:tcW w:w="1092" w:type="dxa"/>
          </w:tcPr>
          <w:p w:rsidR="00DE4892" w:rsidRPr="00EA75A6" w:rsidRDefault="00DE4892" w:rsidP="00617281">
            <w:pPr>
              <w:pStyle w:val="ConsPlusNonformat"/>
              <w:jc w:val="center"/>
              <w:rPr>
                <w:rFonts w:ascii="Times New Roman" w:hAnsi="Times New Roman" w:cs="Times New Roman"/>
                <w:sz w:val="24"/>
                <w:szCs w:val="24"/>
              </w:rPr>
            </w:pPr>
          </w:p>
        </w:tc>
        <w:tc>
          <w:tcPr>
            <w:tcW w:w="1850" w:type="dxa"/>
          </w:tcPr>
          <w:p w:rsidR="00DE4892" w:rsidRPr="00EA75A6" w:rsidRDefault="00DE4892" w:rsidP="00617281">
            <w:pPr>
              <w:pStyle w:val="ConsPlusNonformat"/>
              <w:jc w:val="center"/>
              <w:rPr>
                <w:rFonts w:ascii="Times New Roman" w:hAnsi="Times New Roman" w:cs="Times New Roman"/>
                <w:sz w:val="24"/>
                <w:szCs w:val="24"/>
              </w:rPr>
            </w:pPr>
          </w:p>
        </w:tc>
        <w:tc>
          <w:tcPr>
            <w:tcW w:w="1465" w:type="dxa"/>
          </w:tcPr>
          <w:p w:rsidR="00DE4892" w:rsidRPr="00EA75A6" w:rsidRDefault="00DE4892" w:rsidP="00617281">
            <w:pPr>
              <w:pStyle w:val="ConsPlusNonformat"/>
              <w:jc w:val="center"/>
              <w:rPr>
                <w:rFonts w:ascii="Times New Roman" w:hAnsi="Times New Roman" w:cs="Times New Roman"/>
                <w:sz w:val="24"/>
                <w:szCs w:val="24"/>
              </w:rPr>
            </w:pPr>
          </w:p>
        </w:tc>
        <w:tc>
          <w:tcPr>
            <w:tcW w:w="1207" w:type="dxa"/>
          </w:tcPr>
          <w:p w:rsidR="00DE4892" w:rsidRPr="00EA75A6" w:rsidRDefault="00DE4892" w:rsidP="00617281">
            <w:pPr>
              <w:pStyle w:val="ConsPlusNonformat"/>
              <w:jc w:val="center"/>
              <w:rPr>
                <w:rFonts w:ascii="Times New Roman" w:hAnsi="Times New Roman" w:cs="Times New Roman"/>
                <w:sz w:val="24"/>
                <w:szCs w:val="24"/>
              </w:rPr>
            </w:pPr>
          </w:p>
        </w:tc>
        <w:tc>
          <w:tcPr>
            <w:tcW w:w="1099" w:type="dxa"/>
          </w:tcPr>
          <w:p w:rsidR="00DE4892" w:rsidRPr="00EA75A6" w:rsidRDefault="00DE4892" w:rsidP="00617281">
            <w:pPr>
              <w:pStyle w:val="ConsPlusNonformat"/>
              <w:jc w:val="center"/>
              <w:rPr>
                <w:rFonts w:ascii="Times New Roman" w:hAnsi="Times New Roman" w:cs="Times New Roman"/>
                <w:sz w:val="24"/>
                <w:szCs w:val="24"/>
              </w:rPr>
            </w:pPr>
          </w:p>
        </w:tc>
      </w:tr>
    </w:tbl>
    <w:p w:rsidR="00DE4892" w:rsidRPr="00EA75A6" w:rsidRDefault="00DE4892" w:rsidP="00DE4892">
      <w:pPr>
        <w:pStyle w:val="ConsPlusNonformat"/>
        <w:jc w:val="center"/>
        <w:rPr>
          <w:rFonts w:ascii="Times New Roman" w:hAnsi="Times New Roman" w:cs="Times New Roman"/>
          <w:sz w:val="24"/>
          <w:szCs w:val="24"/>
        </w:rPr>
      </w:pPr>
    </w:p>
    <w:p w:rsidR="00BE68DB" w:rsidRPr="009C4157"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Pr="009C4157" w:rsidRDefault="00BE68DB" w:rsidP="00D95C6F">
      <w:pPr>
        <w:spacing w:after="0" w:line="240" w:lineRule="auto"/>
        <w:rPr>
          <w:rFonts w:ascii="Times New Roman" w:eastAsiaTheme="minorHAnsi" w:hAnsi="Times New Roman" w:cs="Times New Roman"/>
          <w:lang w:eastAsia="en-US"/>
        </w:rPr>
      </w:pPr>
      <w:r w:rsidRPr="009C4157">
        <w:rPr>
          <w:rFonts w:ascii="Times New Roman" w:eastAsiaTheme="minorHAnsi" w:hAnsi="Times New Roman" w:cs="Times New Roman"/>
          <w:lang w:eastAsia="en-US"/>
        </w:rPr>
        <w:t xml:space="preserve">    8. Права третьих лиц ________________________________________________</w:t>
      </w:r>
      <w:r w:rsidR="00DE4892">
        <w:rPr>
          <w:rFonts w:ascii="Times New Roman" w:eastAsiaTheme="minorHAnsi" w:hAnsi="Times New Roman" w:cs="Times New Roman"/>
          <w:lang w:eastAsia="en-US"/>
        </w:rPr>
        <w:t>_______________________</w:t>
      </w:r>
      <w:r w:rsidRPr="009C4157">
        <w:rPr>
          <w:rFonts w:ascii="Times New Roman" w:eastAsiaTheme="minorHAnsi" w:hAnsi="Times New Roman" w:cs="Times New Roman"/>
          <w:lang w:eastAsia="en-US"/>
        </w:rPr>
        <w:t>__</w:t>
      </w:r>
    </w:p>
    <w:p w:rsidR="00BE68DB" w:rsidRPr="009C4157" w:rsidRDefault="00BE68DB" w:rsidP="00D95C6F">
      <w:pPr>
        <w:spacing w:after="0" w:line="240" w:lineRule="auto"/>
        <w:rPr>
          <w:rFonts w:ascii="Times New Roman" w:eastAsiaTheme="minorHAnsi" w:hAnsi="Times New Roman" w:cs="Times New Roman"/>
          <w:lang w:eastAsia="en-US"/>
        </w:rPr>
      </w:pPr>
      <w:r w:rsidRPr="009C4157">
        <w:rPr>
          <w:rFonts w:ascii="Times New Roman" w:eastAsiaTheme="minorHAnsi" w:hAnsi="Times New Roman" w:cs="Times New Roman"/>
          <w:lang w:eastAsia="en-US"/>
        </w:rPr>
        <w:t>________________________________________________________</w:t>
      </w:r>
      <w:r w:rsidR="00DE4892">
        <w:rPr>
          <w:rFonts w:ascii="Times New Roman" w:eastAsiaTheme="minorHAnsi" w:hAnsi="Times New Roman" w:cs="Times New Roman"/>
          <w:lang w:eastAsia="en-US"/>
        </w:rPr>
        <w:t>__________________</w:t>
      </w:r>
      <w:r w:rsidRPr="009C4157">
        <w:rPr>
          <w:rFonts w:ascii="Times New Roman" w:eastAsiaTheme="minorHAnsi" w:hAnsi="Times New Roman" w:cs="Times New Roman"/>
          <w:lang w:eastAsia="en-US"/>
        </w:rPr>
        <w:t>___________________</w:t>
      </w:r>
    </w:p>
    <w:p w:rsidR="00BE68DB" w:rsidRPr="009C4157" w:rsidRDefault="00BE68DB" w:rsidP="00D95C6F">
      <w:pPr>
        <w:spacing w:after="0" w:line="240" w:lineRule="auto"/>
        <w:rPr>
          <w:rFonts w:ascii="Times New Roman" w:eastAsiaTheme="minorHAnsi" w:hAnsi="Times New Roman" w:cs="Times New Roman"/>
          <w:lang w:eastAsia="en-US"/>
        </w:rPr>
      </w:pPr>
    </w:p>
    <w:p w:rsidR="00BE68DB" w:rsidRPr="00BE68DB" w:rsidRDefault="00BE68DB" w:rsidP="00D95C6F">
      <w:pPr>
        <w:spacing w:after="0" w:line="240" w:lineRule="auto"/>
        <w:ind w:firstLine="540"/>
        <w:rPr>
          <w:rFonts w:ascii="Times New Roman" w:eastAsiaTheme="minorHAnsi" w:hAnsi="Times New Roman" w:cs="Times New Roman"/>
          <w:sz w:val="24"/>
          <w:szCs w:val="24"/>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1370"/>
        <w:gridCol w:w="4075"/>
      </w:tblGrid>
      <w:tr w:rsidR="00894F1F" w:rsidTr="00894F1F">
        <w:trPr>
          <w:trHeight w:val="555"/>
        </w:trPr>
        <w:tc>
          <w:tcPr>
            <w:tcW w:w="4124" w:type="dxa"/>
            <w:tcBorders>
              <w:bottom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Арендодатель</w:t>
            </w:r>
            <w:r>
              <w:rPr>
                <w:rFonts w:ascii="Times New Roman" w:eastAsiaTheme="minorHAnsi" w:hAnsi="Times New Roman" w:cs="Times New Roman"/>
                <w:sz w:val="24"/>
                <w:szCs w:val="24"/>
                <w:lang w:eastAsia="en-US"/>
              </w:rPr>
              <w:t>:</w:t>
            </w:r>
          </w:p>
          <w:p w:rsidR="00894F1F" w:rsidRDefault="00894F1F" w:rsidP="00617281">
            <w:pPr>
              <w:rPr>
                <w:rFonts w:ascii="Times New Roman" w:eastAsiaTheme="minorHAnsi" w:hAnsi="Times New Roman" w:cs="Times New Roman"/>
                <w:sz w:val="24"/>
                <w:szCs w:val="24"/>
                <w:lang w:eastAsia="en-US"/>
              </w:rPr>
            </w:pPr>
          </w:p>
        </w:tc>
        <w:tc>
          <w:tcPr>
            <w:tcW w:w="1370" w:type="dxa"/>
          </w:tcPr>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p>
        </w:tc>
        <w:tc>
          <w:tcPr>
            <w:tcW w:w="4075" w:type="dxa"/>
            <w:tcBorders>
              <w:bottom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Арендатор</w:t>
            </w:r>
            <w:r>
              <w:rPr>
                <w:rFonts w:ascii="Times New Roman" w:eastAsiaTheme="minorHAnsi" w:hAnsi="Times New Roman" w:cs="Times New Roman"/>
                <w:sz w:val="24"/>
                <w:szCs w:val="24"/>
                <w:lang w:eastAsia="en-US"/>
              </w:rPr>
              <w:t>:</w:t>
            </w:r>
          </w:p>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p>
        </w:tc>
      </w:tr>
      <w:tr w:rsidR="00894F1F" w:rsidTr="00894F1F">
        <w:trPr>
          <w:trHeight w:val="465"/>
        </w:trPr>
        <w:tc>
          <w:tcPr>
            <w:tcW w:w="4124" w:type="dxa"/>
            <w:tcBorders>
              <w:top w:val="single" w:sz="4" w:space="0" w:color="auto"/>
              <w:bottom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(фамилия, имя, отчество)</w:t>
            </w:r>
          </w:p>
          <w:p w:rsidR="00894F1F" w:rsidRPr="00BE68DB" w:rsidRDefault="00894F1F" w:rsidP="00617281">
            <w:pPr>
              <w:rPr>
                <w:rFonts w:ascii="Times New Roman" w:eastAsiaTheme="minorHAnsi" w:hAnsi="Times New Roman" w:cs="Times New Roman"/>
                <w:sz w:val="24"/>
                <w:szCs w:val="24"/>
                <w:lang w:eastAsia="en-US"/>
              </w:rPr>
            </w:pPr>
          </w:p>
        </w:tc>
        <w:tc>
          <w:tcPr>
            <w:tcW w:w="1370" w:type="dxa"/>
          </w:tcPr>
          <w:p w:rsidR="00894F1F" w:rsidRDefault="00894F1F" w:rsidP="00617281">
            <w:pPr>
              <w:rPr>
                <w:rFonts w:ascii="Times New Roman" w:eastAsiaTheme="minorHAnsi" w:hAnsi="Times New Roman" w:cs="Times New Roman"/>
                <w:sz w:val="24"/>
                <w:szCs w:val="24"/>
                <w:lang w:eastAsia="en-US"/>
              </w:rPr>
            </w:pPr>
          </w:p>
        </w:tc>
        <w:tc>
          <w:tcPr>
            <w:tcW w:w="4075" w:type="dxa"/>
            <w:tcBorders>
              <w:top w:val="single" w:sz="4" w:space="0" w:color="auto"/>
              <w:bottom w:val="single" w:sz="4" w:space="0" w:color="auto"/>
            </w:tcBorders>
          </w:tcPr>
          <w:p w:rsidR="00894F1F" w:rsidRPr="00BE68DB"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(фамилия, имя, отчество)</w:t>
            </w:r>
          </w:p>
        </w:tc>
      </w:tr>
      <w:tr w:rsidR="00894F1F" w:rsidTr="00894F1F">
        <w:tc>
          <w:tcPr>
            <w:tcW w:w="4124" w:type="dxa"/>
            <w:tcBorders>
              <w:top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(подпись)</w:t>
            </w:r>
          </w:p>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М.П.</w:t>
            </w:r>
          </w:p>
        </w:tc>
        <w:tc>
          <w:tcPr>
            <w:tcW w:w="1370" w:type="dxa"/>
          </w:tcPr>
          <w:p w:rsidR="00894F1F" w:rsidRDefault="00894F1F" w:rsidP="00617281">
            <w:pPr>
              <w:rPr>
                <w:rFonts w:ascii="Times New Roman" w:eastAsiaTheme="minorHAnsi" w:hAnsi="Times New Roman" w:cs="Times New Roman"/>
                <w:sz w:val="24"/>
                <w:szCs w:val="24"/>
                <w:lang w:eastAsia="en-US"/>
              </w:rPr>
            </w:pPr>
          </w:p>
        </w:tc>
        <w:tc>
          <w:tcPr>
            <w:tcW w:w="4075" w:type="dxa"/>
            <w:tcBorders>
              <w:top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(подпись)</w:t>
            </w:r>
          </w:p>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М.П.</w:t>
            </w:r>
          </w:p>
        </w:tc>
      </w:tr>
    </w:tbl>
    <w:p w:rsidR="00EA75A6" w:rsidRDefault="00EA75A6" w:rsidP="00D95C6F">
      <w:pPr>
        <w:spacing w:after="0" w:line="240" w:lineRule="auto"/>
        <w:ind w:firstLine="540"/>
        <w:rPr>
          <w:rFonts w:ascii="Times New Roman" w:eastAsiaTheme="minorHAnsi" w:hAnsi="Times New Roman" w:cs="Times New Roman"/>
          <w:sz w:val="24"/>
          <w:szCs w:val="24"/>
          <w:lang w:eastAsia="en-US"/>
        </w:rPr>
      </w:pPr>
    </w:p>
    <w:p w:rsidR="00EA75A6" w:rsidRPr="00BE68DB" w:rsidRDefault="00EA75A6" w:rsidP="00D95C6F">
      <w:pPr>
        <w:spacing w:after="0" w:line="240" w:lineRule="auto"/>
        <w:ind w:firstLine="540"/>
        <w:rPr>
          <w:rFonts w:ascii="Times New Roman" w:eastAsiaTheme="minorHAnsi" w:hAnsi="Times New Roman" w:cs="Times New Roman"/>
          <w:sz w:val="24"/>
          <w:szCs w:val="24"/>
          <w:lang w:eastAsia="en-US"/>
        </w:rPr>
      </w:pPr>
    </w:p>
    <w:p w:rsidR="00EA75A6" w:rsidRDefault="00EA75A6" w:rsidP="00D95C6F">
      <w:pPr>
        <w:spacing w:after="0" w:line="240" w:lineRule="auto"/>
        <w:jc w:val="right"/>
        <w:outlineLvl w:val="0"/>
        <w:rPr>
          <w:rFonts w:ascii="Times New Roman" w:eastAsiaTheme="minorHAnsi" w:hAnsi="Times New Roman" w:cs="Times New Roman"/>
          <w:sz w:val="24"/>
          <w:szCs w:val="24"/>
          <w:lang w:eastAsia="en-US"/>
        </w:rPr>
        <w:sectPr w:rsidR="00EA75A6" w:rsidSect="00EA75A6">
          <w:pgSz w:w="11905" w:h="16838"/>
          <w:pgMar w:top="1134" w:right="851" w:bottom="1134" w:left="1701" w:header="0" w:footer="0" w:gutter="0"/>
          <w:cols w:space="720"/>
          <w:noEndnote/>
        </w:sectPr>
      </w:pPr>
    </w:p>
    <w:p w:rsidR="00BE68DB" w:rsidRPr="00BE68DB" w:rsidRDefault="00BE68DB" w:rsidP="00D95C6F">
      <w:pPr>
        <w:spacing w:after="0" w:line="240" w:lineRule="auto"/>
        <w:jc w:val="right"/>
        <w:outlineLvl w:val="0"/>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lastRenderedPageBreak/>
        <w:t xml:space="preserve">Приложение </w:t>
      </w:r>
      <w:r w:rsidR="00900B5D">
        <w:rPr>
          <w:rFonts w:ascii="Times New Roman" w:eastAsiaTheme="minorHAnsi" w:hAnsi="Times New Roman" w:cs="Times New Roman"/>
          <w:sz w:val="24"/>
          <w:szCs w:val="24"/>
          <w:lang w:eastAsia="en-US"/>
        </w:rPr>
        <w:t>№</w:t>
      </w:r>
      <w:r w:rsidRPr="00BE68DB">
        <w:rPr>
          <w:rFonts w:ascii="Times New Roman" w:eastAsiaTheme="minorHAnsi" w:hAnsi="Times New Roman" w:cs="Times New Roman"/>
          <w:sz w:val="24"/>
          <w:szCs w:val="24"/>
          <w:lang w:eastAsia="en-US"/>
        </w:rPr>
        <w:t xml:space="preserve"> 3</w:t>
      </w:r>
    </w:p>
    <w:p w:rsidR="00BE68DB" w:rsidRPr="00BE68DB" w:rsidRDefault="00BE68DB" w:rsidP="00D95C6F">
      <w:pPr>
        <w:spacing w:after="0" w:line="240" w:lineRule="auto"/>
        <w:jc w:val="right"/>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к типовому</w:t>
      </w:r>
      <w:r w:rsidR="00EA75A6">
        <w:rPr>
          <w:rFonts w:ascii="Times New Roman" w:eastAsiaTheme="minorHAnsi" w:hAnsi="Times New Roman" w:cs="Times New Roman"/>
          <w:sz w:val="24"/>
          <w:szCs w:val="24"/>
          <w:lang w:eastAsia="en-US"/>
        </w:rPr>
        <w:t xml:space="preserve"> </w:t>
      </w:r>
      <w:r w:rsidRPr="00BE68DB">
        <w:rPr>
          <w:rFonts w:ascii="Times New Roman" w:eastAsiaTheme="minorHAnsi" w:hAnsi="Times New Roman" w:cs="Times New Roman"/>
          <w:sz w:val="24"/>
          <w:szCs w:val="24"/>
          <w:lang w:eastAsia="en-US"/>
        </w:rPr>
        <w:t>договору</w:t>
      </w:r>
    </w:p>
    <w:p w:rsidR="00BE68DB" w:rsidRPr="00BE68DB" w:rsidRDefault="00BE68DB" w:rsidP="00D95C6F">
      <w:pPr>
        <w:spacing w:after="0" w:line="240" w:lineRule="auto"/>
        <w:jc w:val="right"/>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аренды лесного участка</w:t>
      </w:r>
    </w:p>
    <w:p w:rsidR="00EA75A6" w:rsidRDefault="00EA75A6" w:rsidP="00D95C6F">
      <w:pPr>
        <w:spacing w:after="0" w:line="240" w:lineRule="auto"/>
        <w:rPr>
          <w:rFonts w:ascii="Courier New" w:eastAsiaTheme="minorHAnsi" w:hAnsi="Courier New" w:cs="Courier New"/>
          <w:lang w:eastAsia="en-US"/>
        </w:rPr>
      </w:pPr>
    </w:p>
    <w:p w:rsidR="00BE68DB" w:rsidRPr="00BE68DB" w:rsidRDefault="00BE68DB" w:rsidP="00D95C6F">
      <w:pPr>
        <w:spacing w:after="0" w:line="240" w:lineRule="auto"/>
        <w:rPr>
          <w:rFonts w:ascii="Courier New" w:eastAsiaTheme="minorHAnsi" w:hAnsi="Courier New" w:cs="Courier New"/>
          <w:lang w:eastAsia="en-US"/>
        </w:rPr>
      </w:pPr>
      <w:r w:rsidRPr="00BE68DB">
        <w:rPr>
          <w:rFonts w:ascii="Courier New" w:eastAsiaTheme="minorHAnsi" w:hAnsi="Courier New" w:cs="Courier New"/>
          <w:lang w:eastAsia="en-US"/>
        </w:rPr>
        <w:t xml:space="preserve">                              ЕЖЕГОДНЫЙ ОБЪЕМ</w:t>
      </w:r>
    </w:p>
    <w:p w:rsidR="00BE68DB" w:rsidRPr="00BE68DB" w:rsidRDefault="00BE68DB" w:rsidP="00D95C6F">
      <w:pPr>
        <w:spacing w:after="0" w:line="240" w:lineRule="auto"/>
        <w:rPr>
          <w:rFonts w:ascii="Courier New" w:eastAsiaTheme="minorHAnsi" w:hAnsi="Courier New" w:cs="Courier New"/>
          <w:lang w:eastAsia="en-US"/>
        </w:rPr>
      </w:pPr>
      <w:r w:rsidRPr="00BE68DB">
        <w:rPr>
          <w:rFonts w:ascii="Courier New" w:eastAsiaTheme="minorHAnsi" w:hAnsi="Courier New" w:cs="Courier New"/>
          <w:lang w:eastAsia="en-US"/>
        </w:rPr>
        <w:t xml:space="preserve">                            заготовки древесины</w:t>
      </w:r>
    </w:p>
    <w:p w:rsidR="00BE68DB" w:rsidRPr="00BE68DB" w:rsidRDefault="00BE68DB" w:rsidP="00D95C6F">
      <w:pPr>
        <w:spacing w:after="0" w:line="240" w:lineRule="auto"/>
        <w:jc w:val="right"/>
        <w:rPr>
          <w:rFonts w:ascii="Times New Roman" w:eastAsiaTheme="minorHAnsi" w:hAnsi="Times New Roman" w:cs="Times New Roman"/>
          <w:sz w:val="24"/>
          <w:szCs w:val="24"/>
          <w:lang w:eastAsia="en-US"/>
        </w:rPr>
      </w:pPr>
    </w:p>
    <w:tbl>
      <w:tblPr>
        <w:tblW w:w="9642" w:type="dxa"/>
        <w:tblInd w:w="62" w:type="dxa"/>
        <w:tblLayout w:type="fixed"/>
        <w:tblCellMar>
          <w:top w:w="102" w:type="dxa"/>
          <w:left w:w="62" w:type="dxa"/>
          <w:bottom w:w="102" w:type="dxa"/>
          <w:right w:w="62" w:type="dxa"/>
        </w:tblCellMar>
        <w:tblLook w:val="0000" w:firstRow="0" w:lastRow="0" w:firstColumn="0" w:lastColumn="0" w:noHBand="0" w:noVBand="0"/>
      </w:tblPr>
      <w:tblGrid>
        <w:gridCol w:w="3335"/>
        <w:gridCol w:w="1434"/>
        <w:gridCol w:w="2007"/>
        <w:gridCol w:w="2866"/>
      </w:tblGrid>
      <w:tr w:rsidR="00BE68DB" w:rsidRPr="00BE68DB" w:rsidTr="00EA75A6">
        <w:tc>
          <w:tcPr>
            <w:tcW w:w="3335" w:type="dxa"/>
            <w:vMerge w:val="restart"/>
            <w:tcBorders>
              <w:top w:val="single" w:sz="4" w:space="0" w:color="auto"/>
              <w:bottom w:val="single" w:sz="4" w:space="0" w:color="auto"/>
              <w:right w:val="single" w:sz="4" w:space="0" w:color="auto"/>
            </w:tcBorders>
          </w:tcPr>
          <w:p w:rsidR="00BE68DB" w:rsidRPr="00BE68DB" w:rsidRDefault="00BE68DB" w:rsidP="00EA75A6">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Хозяйство</w:t>
            </w:r>
          </w:p>
        </w:tc>
        <w:tc>
          <w:tcPr>
            <w:tcW w:w="6307" w:type="dxa"/>
            <w:gridSpan w:val="3"/>
            <w:tcBorders>
              <w:top w:val="single" w:sz="4" w:space="0" w:color="auto"/>
              <w:left w:val="single" w:sz="4" w:space="0" w:color="auto"/>
              <w:bottom w:val="single" w:sz="4" w:space="0" w:color="auto"/>
            </w:tcBorders>
          </w:tcPr>
          <w:p w:rsidR="00BE68DB" w:rsidRPr="00BE68DB" w:rsidRDefault="00BE68DB" w:rsidP="00EA75A6">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Ежегодный объем заготовки древесины (тыс. куб. м)</w:t>
            </w:r>
          </w:p>
        </w:tc>
      </w:tr>
      <w:tr w:rsidR="00BE68DB" w:rsidRPr="00BE68DB" w:rsidTr="00EA75A6">
        <w:tc>
          <w:tcPr>
            <w:tcW w:w="3335" w:type="dxa"/>
            <w:vMerge/>
            <w:tcBorders>
              <w:top w:val="single" w:sz="4" w:space="0" w:color="auto"/>
              <w:bottom w:val="single" w:sz="4" w:space="0" w:color="auto"/>
              <w:right w:val="single" w:sz="4" w:space="0" w:color="auto"/>
            </w:tcBorders>
          </w:tcPr>
          <w:p w:rsidR="00BE68DB" w:rsidRPr="00BE68DB" w:rsidRDefault="00BE68DB" w:rsidP="00EA75A6">
            <w:pPr>
              <w:spacing w:after="0" w:line="240" w:lineRule="auto"/>
              <w:jc w:val="right"/>
              <w:rPr>
                <w:rFonts w:ascii="Times New Roman" w:eastAsiaTheme="minorHAnsi" w:hAnsi="Times New Roman" w:cs="Times New Roman"/>
                <w:sz w:val="24"/>
                <w:szCs w:val="24"/>
                <w:lang w:eastAsia="en-US"/>
              </w:rPr>
            </w:pPr>
          </w:p>
        </w:tc>
        <w:tc>
          <w:tcPr>
            <w:tcW w:w="1434" w:type="dxa"/>
            <w:vMerge w:val="restart"/>
            <w:tcBorders>
              <w:top w:val="single" w:sz="4" w:space="0" w:color="auto"/>
              <w:left w:val="single" w:sz="4" w:space="0" w:color="auto"/>
              <w:bottom w:val="single" w:sz="4" w:space="0" w:color="auto"/>
              <w:right w:val="single" w:sz="4" w:space="0" w:color="auto"/>
            </w:tcBorders>
          </w:tcPr>
          <w:p w:rsidR="00BE68DB" w:rsidRPr="00BE68DB" w:rsidRDefault="00BE68DB" w:rsidP="00EA75A6">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всего</w:t>
            </w:r>
          </w:p>
        </w:tc>
        <w:tc>
          <w:tcPr>
            <w:tcW w:w="4873" w:type="dxa"/>
            <w:gridSpan w:val="2"/>
            <w:tcBorders>
              <w:top w:val="single" w:sz="4" w:space="0" w:color="auto"/>
              <w:left w:val="single" w:sz="4" w:space="0" w:color="auto"/>
              <w:bottom w:val="single" w:sz="4" w:space="0" w:color="auto"/>
            </w:tcBorders>
          </w:tcPr>
          <w:p w:rsidR="00BE68DB" w:rsidRPr="00BE68DB" w:rsidRDefault="00BE68DB" w:rsidP="00EA75A6">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в том числе</w:t>
            </w:r>
          </w:p>
        </w:tc>
      </w:tr>
      <w:tr w:rsidR="00BE68DB" w:rsidRPr="00BE68DB" w:rsidTr="00EA75A6">
        <w:tc>
          <w:tcPr>
            <w:tcW w:w="3335" w:type="dxa"/>
            <w:vMerge/>
            <w:tcBorders>
              <w:top w:val="single" w:sz="4" w:space="0" w:color="auto"/>
              <w:bottom w:val="single" w:sz="4" w:space="0" w:color="auto"/>
              <w:right w:val="single" w:sz="4" w:space="0" w:color="auto"/>
            </w:tcBorders>
          </w:tcPr>
          <w:p w:rsidR="00BE68DB" w:rsidRPr="00BE68DB" w:rsidRDefault="00BE68DB" w:rsidP="00EA75A6">
            <w:pPr>
              <w:spacing w:after="0" w:line="240" w:lineRule="auto"/>
              <w:jc w:val="right"/>
              <w:rPr>
                <w:rFonts w:ascii="Times New Roman" w:eastAsiaTheme="minorHAnsi" w:hAnsi="Times New Roman" w:cs="Times New Roman"/>
                <w:sz w:val="24"/>
                <w:szCs w:val="24"/>
                <w:lang w:eastAsia="en-US"/>
              </w:rPr>
            </w:pPr>
          </w:p>
        </w:tc>
        <w:tc>
          <w:tcPr>
            <w:tcW w:w="1434" w:type="dxa"/>
            <w:vMerge/>
            <w:tcBorders>
              <w:top w:val="single" w:sz="4" w:space="0" w:color="auto"/>
              <w:left w:val="single" w:sz="4" w:space="0" w:color="auto"/>
              <w:bottom w:val="single" w:sz="4" w:space="0" w:color="auto"/>
              <w:right w:val="single" w:sz="4" w:space="0" w:color="auto"/>
            </w:tcBorders>
          </w:tcPr>
          <w:p w:rsidR="00BE68DB" w:rsidRPr="00BE68DB" w:rsidRDefault="00BE68DB" w:rsidP="00EA75A6">
            <w:pPr>
              <w:spacing w:after="0" w:line="240" w:lineRule="auto"/>
              <w:jc w:val="right"/>
              <w:rPr>
                <w:rFonts w:ascii="Times New Roman" w:eastAsiaTheme="minorHAnsi" w:hAnsi="Times New Roman" w:cs="Times New Roman"/>
                <w:sz w:val="24"/>
                <w:szCs w:val="24"/>
                <w:lang w:eastAsia="en-US"/>
              </w:rPr>
            </w:pPr>
          </w:p>
        </w:tc>
        <w:tc>
          <w:tcPr>
            <w:tcW w:w="2007" w:type="dxa"/>
            <w:tcBorders>
              <w:top w:val="single" w:sz="4" w:space="0" w:color="auto"/>
              <w:left w:val="single" w:sz="4" w:space="0" w:color="auto"/>
              <w:bottom w:val="single" w:sz="4" w:space="0" w:color="auto"/>
              <w:right w:val="single" w:sz="4" w:space="0" w:color="auto"/>
            </w:tcBorders>
          </w:tcPr>
          <w:p w:rsidR="00BE68DB" w:rsidRPr="00BE68DB" w:rsidRDefault="00BE68DB" w:rsidP="00EA75A6">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сплошные рубки</w:t>
            </w:r>
          </w:p>
        </w:tc>
        <w:tc>
          <w:tcPr>
            <w:tcW w:w="2866" w:type="dxa"/>
            <w:tcBorders>
              <w:top w:val="single" w:sz="4" w:space="0" w:color="auto"/>
              <w:left w:val="single" w:sz="4" w:space="0" w:color="auto"/>
              <w:bottom w:val="single" w:sz="4" w:space="0" w:color="auto"/>
            </w:tcBorders>
          </w:tcPr>
          <w:p w:rsidR="00BE68DB" w:rsidRPr="00BE68DB" w:rsidRDefault="00BE68DB" w:rsidP="00EA75A6">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выборочные рубки</w:t>
            </w:r>
          </w:p>
        </w:tc>
      </w:tr>
      <w:tr w:rsidR="00BE68DB" w:rsidRPr="00BE68DB" w:rsidTr="00EA75A6">
        <w:tc>
          <w:tcPr>
            <w:tcW w:w="9642" w:type="dxa"/>
            <w:gridSpan w:val="4"/>
            <w:tcBorders>
              <w:top w:val="single" w:sz="4" w:space="0" w:color="auto"/>
            </w:tcBorders>
          </w:tcPr>
          <w:p w:rsidR="00BE68DB" w:rsidRPr="00BE68DB" w:rsidRDefault="00BE68DB" w:rsidP="00EA75A6">
            <w:pPr>
              <w:spacing w:after="0" w:line="240" w:lineRule="auto"/>
              <w:jc w:val="center"/>
              <w:outlineLvl w:val="1"/>
              <w:rPr>
                <w:rFonts w:ascii="Times New Roman" w:eastAsiaTheme="minorHAnsi" w:hAnsi="Times New Roman" w:cs="Times New Roman"/>
                <w:sz w:val="24"/>
                <w:szCs w:val="24"/>
                <w:lang w:eastAsia="en-US"/>
              </w:rPr>
            </w:pPr>
            <w:bookmarkStart w:id="27" w:name="Par292"/>
            <w:bookmarkEnd w:id="27"/>
            <w:r w:rsidRPr="00BE68DB">
              <w:rPr>
                <w:rFonts w:ascii="Times New Roman" w:eastAsiaTheme="minorHAnsi" w:hAnsi="Times New Roman" w:cs="Times New Roman"/>
                <w:sz w:val="24"/>
                <w:szCs w:val="24"/>
                <w:lang w:eastAsia="en-US"/>
              </w:rPr>
              <w:t>I. Защитные леса</w:t>
            </w:r>
          </w:p>
        </w:tc>
      </w:tr>
      <w:tr w:rsidR="00BE68DB" w:rsidRPr="00BE68DB" w:rsidTr="00EA75A6">
        <w:tc>
          <w:tcPr>
            <w:tcW w:w="9642" w:type="dxa"/>
            <w:gridSpan w:val="4"/>
          </w:tcPr>
          <w:p w:rsidR="00BE68DB" w:rsidRPr="00BE68DB" w:rsidRDefault="00BE68DB" w:rsidP="00EA75A6">
            <w:pPr>
              <w:spacing w:after="0" w:line="240" w:lineRule="auto"/>
              <w:jc w:val="center"/>
              <w:outlineLvl w:val="2"/>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1. При рубке спелых и перестойных лесных насаждений</w:t>
            </w: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Хвойное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Твердолиственное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roofErr w:type="spellStart"/>
            <w:r w:rsidRPr="00BE68DB">
              <w:rPr>
                <w:rFonts w:ascii="Times New Roman" w:eastAsiaTheme="minorHAnsi" w:hAnsi="Times New Roman" w:cs="Times New Roman"/>
                <w:sz w:val="24"/>
                <w:szCs w:val="24"/>
                <w:lang w:eastAsia="en-US"/>
              </w:rPr>
              <w:t>Мягколиственное</w:t>
            </w:r>
            <w:proofErr w:type="spellEnd"/>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ind w:left="284"/>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Итого</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9642" w:type="dxa"/>
            <w:gridSpan w:val="4"/>
          </w:tcPr>
          <w:p w:rsidR="00BE68DB" w:rsidRPr="00BE68DB" w:rsidRDefault="00BE68DB" w:rsidP="00EA75A6">
            <w:pPr>
              <w:spacing w:after="0" w:line="240" w:lineRule="auto"/>
              <w:jc w:val="center"/>
              <w:outlineLvl w:val="2"/>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2. При уходе за лесами</w:t>
            </w: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Хвойное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Твердолиственное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roofErr w:type="spellStart"/>
            <w:r w:rsidRPr="00BE68DB">
              <w:rPr>
                <w:rFonts w:ascii="Times New Roman" w:eastAsiaTheme="minorHAnsi" w:hAnsi="Times New Roman" w:cs="Times New Roman"/>
                <w:sz w:val="24"/>
                <w:szCs w:val="24"/>
                <w:lang w:eastAsia="en-US"/>
              </w:rPr>
              <w:t>Мягколиственное</w:t>
            </w:r>
            <w:proofErr w:type="spellEnd"/>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ind w:left="284"/>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Итого</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9642" w:type="dxa"/>
            <w:gridSpan w:val="4"/>
          </w:tcPr>
          <w:p w:rsidR="00BE68DB" w:rsidRPr="00BE68DB" w:rsidRDefault="00BE68DB" w:rsidP="00EA75A6">
            <w:pPr>
              <w:spacing w:after="0" w:line="240" w:lineRule="auto"/>
              <w:jc w:val="center"/>
              <w:outlineLvl w:val="2"/>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3. При вырубке погибших и поврежденных лесных насаждений</w:t>
            </w: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Хвойное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Твердолиственное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roofErr w:type="spellStart"/>
            <w:r w:rsidRPr="00BE68DB">
              <w:rPr>
                <w:rFonts w:ascii="Times New Roman" w:eastAsiaTheme="minorHAnsi" w:hAnsi="Times New Roman" w:cs="Times New Roman"/>
                <w:sz w:val="24"/>
                <w:szCs w:val="24"/>
                <w:lang w:eastAsia="en-US"/>
              </w:rPr>
              <w:t>Мягколиственное</w:t>
            </w:r>
            <w:proofErr w:type="spellEnd"/>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ind w:left="284"/>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Итого</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 xml:space="preserve">Всего по </w:t>
            </w:r>
            <w:hyperlink w:anchor="Par292" w:history="1">
              <w:r w:rsidRPr="00900B5D">
                <w:rPr>
                  <w:rFonts w:ascii="Times New Roman" w:eastAsiaTheme="minorHAnsi" w:hAnsi="Times New Roman" w:cs="Times New Roman"/>
                  <w:sz w:val="24"/>
                  <w:szCs w:val="24"/>
                  <w:lang w:eastAsia="en-US"/>
                </w:rPr>
                <w:t>разделу I</w:t>
              </w:r>
            </w:hyperlink>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9642" w:type="dxa"/>
            <w:gridSpan w:val="4"/>
          </w:tcPr>
          <w:p w:rsidR="00BE68DB" w:rsidRPr="00BE68DB" w:rsidRDefault="00BE68DB" w:rsidP="00EA75A6">
            <w:pPr>
              <w:spacing w:after="0" w:line="240" w:lineRule="auto"/>
              <w:jc w:val="center"/>
              <w:outlineLvl w:val="1"/>
              <w:rPr>
                <w:rFonts w:ascii="Times New Roman" w:eastAsiaTheme="minorHAnsi" w:hAnsi="Times New Roman" w:cs="Times New Roman"/>
                <w:sz w:val="24"/>
                <w:szCs w:val="24"/>
                <w:lang w:eastAsia="en-US"/>
              </w:rPr>
            </w:pPr>
            <w:bookmarkStart w:id="28" w:name="Par348"/>
            <w:bookmarkEnd w:id="28"/>
            <w:r w:rsidRPr="00BE68DB">
              <w:rPr>
                <w:rFonts w:ascii="Times New Roman" w:eastAsiaTheme="minorHAnsi" w:hAnsi="Times New Roman" w:cs="Times New Roman"/>
                <w:sz w:val="24"/>
                <w:szCs w:val="24"/>
                <w:lang w:eastAsia="en-US"/>
              </w:rPr>
              <w:t>II. Эксплуатационные леса</w:t>
            </w:r>
          </w:p>
        </w:tc>
      </w:tr>
      <w:tr w:rsidR="00BE68DB" w:rsidRPr="00BE68DB" w:rsidTr="00EA75A6">
        <w:tc>
          <w:tcPr>
            <w:tcW w:w="9642" w:type="dxa"/>
            <w:gridSpan w:val="4"/>
          </w:tcPr>
          <w:p w:rsidR="00BE68DB" w:rsidRPr="00BE68DB" w:rsidRDefault="00BE68DB" w:rsidP="00EA75A6">
            <w:pPr>
              <w:spacing w:after="0" w:line="240" w:lineRule="auto"/>
              <w:jc w:val="center"/>
              <w:outlineLvl w:val="2"/>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1. При рубке спелых и перестойных лесных насаждений</w:t>
            </w: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Хвойное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Твердолиственное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roofErr w:type="spellStart"/>
            <w:r w:rsidRPr="00BE68DB">
              <w:rPr>
                <w:rFonts w:ascii="Times New Roman" w:eastAsiaTheme="minorHAnsi" w:hAnsi="Times New Roman" w:cs="Times New Roman"/>
                <w:sz w:val="24"/>
                <w:szCs w:val="24"/>
                <w:lang w:eastAsia="en-US"/>
              </w:rPr>
              <w:t>Мягколиственное</w:t>
            </w:r>
            <w:proofErr w:type="spellEnd"/>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ind w:left="284"/>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Итого</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9642" w:type="dxa"/>
            <w:gridSpan w:val="4"/>
          </w:tcPr>
          <w:p w:rsidR="00BE68DB" w:rsidRPr="00BE68DB" w:rsidRDefault="00BE68DB" w:rsidP="00EA75A6">
            <w:pPr>
              <w:spacing w:after="0" w:line="240" w:lineRule="auto"/>
              <w:jc w:val="center"/>
              <w:outlineLvl w:val="2"/>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2. При уходе за лесами</w:t>
            </w: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lastRenderedPageBreak/>
              <w:t>Хвойное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Твердолиственное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roofErr w:type="spellStart"/>
            <w:r w:rsidRPr="00BE68DB">
              <w:rPr>
                <w:rFonts w:ascii="Times New Roman" w:eastAsiaTheme="minorHAnsi" w:hAnsi="Times New Roman" w:cs="Times New Roman"/>
                <w:sz w:val="24"/>
                <w:szCs w:val="24"/>
                <w:lang w:eastAsia="en-US"/>
              </w:rPr>
              <w:t>Мягколиственное</w:t>
            </w:r>
            <w:proofErr w:type="spellEnd"/>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ind w:left="284"/>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Итого</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9642" w:type="dxa"/>
            <w:gridSpan w:val="4"/>
          </w:tcPr>
          <w:p w:rsidR="00BE68DB" w:rsidRPr="00BE68DB" w:rsidRDefault="00BE68DB" w:rsidP="00EA75A6">
            <w:pPr>
              <w:spacing w:after="0" w:line="240" w:lineRule="auto"/>
              <w:jc w:val="center"/>
              <w:outlineLvl w:val="2"/>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3. При вырубке погибших и поврежденных лесных насаждений</w:t>
            </w: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Хвойное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Твердолиственное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roofErr w:type="spellStart"/>
            <w:r w:rsidRPr="00BE68DB">
              <w:rPr>
                <w:rFonts w:ascii="Times New Roman" w:eastAsiaTheme="minorHAnsi" w:hAnsi="Times New Roman" w:cs="Times New Roman"/>
                <w:sz w:val="24"/>
                <w:szCs w:val="24"/>
                <w:lang w:eastAsia="en-US"/>
              </w:rPr>
              <w:t>Мягколиственное</w:t>
            </w:r>
            <w:proofErr w:type="spellEnd"/>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ind w:left="284"/>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Итого</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 xml:space="preserve">Всего по </w:t>
            </w:r>
            <w:hyperlink w:anchor="Par348" w:history="1">
              <w:r w:rsidRPr="00BE68DB">
                <w:rPr>
                  <w:rFonts w:ascii="Times New Roman" w:eastAsiaTheme="minorHAnsi" w:hAnsi="Times New Roman" w:cs="Times New Roman"/>
                  <w:color w:val="0000FF"/>
                  <w:sz w:val="24"/>
                  <w:szCs w:val="24"/>
                  <w:lang w:eastAsia="en-US"/>
                </w:rPr>
                <w:t>разделу II</w:t>
              </w:r>
            </w:hyperlink>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9642" w:type="dxa"/>
            <w:gridSpan w:val="4"/>
          </w:tcPr>
          <w:p w:rsidR="00BE68DB" w:rsidRPr="00BE68DB" w:rsidRDefault="00BE68DB" w:rsidP="00EA75A6">
            <w:pPr>
              <w:spacing w:after="0" w:line="240" w:lineRule="auto"/>
              <w:jc w:val="center"/>
              <w:outlineLvl w:val="1"/>
              <w:rPr>
                <w:rFonts w:ascii="Times New Roman" w:eastAsiaTheme="minorHAnsi" w:hAnsi="Times New Roman" w:cs="Times New Roman"/>
                <w:sz w:val="24"/>
                <w:szCs w:val="24"/>
                <w:lang w:eastAsia="en-US"/>
              </w:rPr>
            </w:pPr>
            <w:bookmarkStart w:id="29" w:name="Par404"/>
            <w:bookmarkEnd w:id="29"/>
            <w:r w:rsidRPr="00BE68DB">
              <w:rPr>
                <w:rFonts w:ascii="Times New Roman" w:eastAsiaTheme="minorHAnsi" w:hAnsi="Times New Roman" w:cs="Times New Roman"/>
                <w:sz w:val="24"/>
                <w:szCs w:val="24"/>
                <w:lang w:eastAsia="en-US"/>
              </w:rPr>
              <w:t>III. Всего в защитных и эксплуатационных лесах</w:t>
            </w:r>
          </w:p>
        </w:tc>
      </w:tr>
      <w:tr w:rsidR="00BE68DB" w:rsidRPr="00BE68DB" w:rsidTr="00EA75A6">
        <w:tc>
          <w:tcPr>
            <w:tcW w:w="9642" w:type="dxa"/>
            <w:gridSpan w:val="4"/>
          </w:tcPr>
          <w:p w:rsidR="00BE68DB" w:rsidRPr="00BE68DB" w:rsidRDefault="00BE68DB" w:rsidP="00EA75A6">
            <w:pPr>
              <w:spacing w:after="0" w:line="240" w:lineRule="auto"/>
              <w:jc w:val="center"/>
              <w:outlineLvl w:val="2"/>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1. При рубке спелых и перестойных лесных насаждений</w:t>
            </w: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Хвойное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Твердолиственное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roofErr w:type="spellStart"/>
            <w:r w:rsidRPr="00BE68DB">
              <w:rPr>
                <w:rFonts w:ascii="Times New Roman" w:eastAsiaTheme="minorHAnsi" w:hAnsi="Times New Roman" w:cs="Times New Roman"/>
                <w:sz w:val="24"/>
                <w:szCs w:val="24"/>
                <w:lang w:eastAsia="en-US"/>
              </w:rPr>
              <w:t>Мягколиственное</w:t>
            </w:r>
            <w:proofErr w:type="spellEnd"/>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ind w:left="284"/>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Итого</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9642" w:type="dxa"/>
            <w:gridSpan w:val="4"/>
          </w:tcPr>
          <w:p w:rsidR="00BE68DB" w:rsidRPr="00BE68DB" w:rsidRDefault="00BE68DB" w:rsidP="00EA75A6">
            <w:pPr>
              <w:spacing w:after="0" w:line="240" w:lineRule="auto"/>
              <w:jc w:val="center"/>
              <w:outlineLvl w:val="2"/>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2. При уходе за лесами</w:t>
            </w: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Хвойное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Твердолиственное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rPr>
          <w:trHeight w:val="75"/>
        </w:trPr>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roofErr w:type="spellStart"/>
            <w:r w:rsidRPr="00BE68DB">
              <w:rPr>
                <w:rFonts w:ascii="Times New Roman" w:eastAsiaTheme="minorHAnsi" w:hAnsi="Times New Roman" w:cs="Times New Roman"/>
                <w:sz w:val="24"/>
                <w:szCs w:val="24"/>
                <w:lang w:eastAsia="en-US"/>
              </w:rPr>
              <w:t>Мягколиственное</w:t>
            </w:r>
            <w:proofErr w:type="spellEnd"/>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ind w:left="284"/>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Итого</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9642" w:type="dxa"/>
            <w:gridSpan w:val="4"/>
          </w:tcPr>
          <w:p w:rsidR="00BE68DB" w:rsidRPr="00BE68DB" w:rsidRDefault="00BE68DB" w:rsidP="00EA75A6">
            <w:pPr>
              <w:spacing w:after="0" w:line="240" w:lineRule="auto"/>
              <w:jc w:val="center"/>
              <w:outlineLvl w:val="2"/>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3. При вырубке погибших и поврежденных лесных насаждений</w:t>
            </w: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Хвойное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Твердолиственное</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roofErr w:type="spellStart"/>
            <w:r w:rsidRPr="00BE68DB">
              <w:rPr>
                <w:rFonts w:ascii="Times New Roman" w:eastAsiaTheme="minorHAnsi" w:hAnsi="Times New Roman" w:cs="Times New Roman"/>
                <w:sz w:val="24"/>
                <w:szCs w:val="24"/>
                <w:lang w:eastAsia="en-US"/>
              </w:rPr>
              <w:t>Мягколиственное</w:t>
            </w:r>
            <w:proofErr w:type="spellEnd"/>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r w:rsidR="00BE68DB" w:rsidRPr="00BE68DB" w:rsidTr="00EA75A6">
        <w:tc>
          <w:tcPr>
            <w:tcW w:w="3335" w:type="dxa"/>
          </w:tcPr>
          <w:p w:rsidR="00BE68DB" w:rsidRPr="00BE68DB" w:rsidRDefault="00BE68DB" w:rsidP="00EA75A6">
            <w:pPr>
              <w:spacing w:after="0" w:line="240" w:lineRule="auto"/>
              <w:ind w:left="284"/>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Итого</w:t>
            </w:r>
          </w:p>
        </w:tc>
        <w:tc>
          <w:tcPr>
            <w:tcW w:w="1434"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007"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c>
          <w:tcPr>
            <w:tcW w:w="2866" w:type="dxa"/>
          </w:tcPr>
          <w:p w:rsidR="00BE68DB" w:rsidRPr="00BE68DB" w:rsidRDefault="00BE68DB" w:rsidP="00EA75A6">
            <w:pPr>
              <w:spacing w:after="0" w:line="240" w:lineRule="auto"/>
              <w:rPr>
                <w:rFonts w:ascii="Times New Roman" w:eastAsiaTheme="minorHAnsi" w:hAnsi="Times New Roman" w:cs="Times New Roman"/>
                <w:sz w:val="24"/>
                <w:szCs w:val="24"/>
                <w:lang w:eastAsia="en-US"/>
              </w:rPr>
            </w:pP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1370"/>
        <w:gridCol w:w="4075"/>
      </w:tblGrid>
      <w:tr w:rsidR="00894F1F" w:rsidTr="00894F1F">
        <w:trPr>
          <w:trHeight w:val="555"/>
        </w:trPr>
        <w:tc>
          <w:tcPr>
            <w:tcW w:w="4124" w:type="dxa"/>
            <w:tcBorders>
              <w:bottom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Арендодатель</w:t>
            </w:r>
            <w:r>
              <w:rPr>
                <w:rFonts w:ascii="Times New Roman" w:eastAsiaTheme="minorHAnsi" w:hAnsi="Times New Roman" w:cs="Times New Roman"/>
                <w:sz w:val="24"/>
                <w:szCs w:val="24"/>
                <w:lang w:eastAsia="en-US"/>
              </w:rPr>
              <w:t>:</w:t>
            </w:r>
          </w:p>
          <w:p w:rsidR="00894F1F" w:rsidRDefault="00894F1F" w:rsidP="00617281">
            <w:pPr>
              <w:rPr>
                <w:rFonts w:ascii="Times New Roman" w:eastAsiaTheme="minorHAnsi" w:hAnsi="Times New Roman" w:cs="Times New Roman"/>
                <w:sz w:val="24"/>
                <w:szCs w:val="24"/>
                <w:lang w:eastAsia="en-US"/>
              </w:rPr>
            </w:pPr>
          </w:p>
        </w:tc>
        <w:tc>
          <w:tcPr>
            <w:tcW w:w="1370" w:type="dxa"/>
          </w:tcPr>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p>
        </w:tc>
        <w:tc>
          <w:tcPr>
            <w:tcW w:w="4075" w:type="dxa"/>
            <w:tcBorders>
              <w:bottom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Арендатор</w:t>
            </w:r>
            <w:r>
              <w:rPr>
                <w:rFonts w:ascii="Times New Roman" w:eastAsiaTheme="minorHAnsi" w:hAnsi="Times New Roman" w:cs="Times New Roman"/>
                <w:sz w:val="24"/>
                <w:szCs w:val="24"/>
                <w:lang w:eastAsia="en-US"/>
              </w:rPr>
              <w:t>:</w:t>
            </w:r>
          </w:p>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p>
        </w:tc>
      </w:tr>
      <w:tr w:rsidR="00894F1F" w:rsidTr="00894F1F">
        <w:trPr>
          <w:trHeight w:val="465"/>
        </w:trPr>
        <w:tc>
          <w:tcPr>
            <w:tcW w:w="4124" w:type="dxa"/>
            <w:tcBorders>
              <w:top w:val="single" w:sz="4" w:space="0" w:color="auto"/>
              <w:bottom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(фамилия, имя, отчество)</w:t>
            </w:r>
          </w:p>
          <w:p w:rsidR="00894F1F" w:rsidRPr="00BE68DB" w:rsidRDefault="00894F1F" w:rsidP="00617281">
            <w:pPr>
              <w:rPr>
                <w:rFonts w:ascii="Times New Roman" w:eastAsiaTheme="minorHAnsi" w:hAnsi="Times New Roman" w:cs="Times New Roman"/>
                <w:sz w:val="24"/>
                <w:szCs w:val="24"/>
                <w:lang w:eastAsia="en-US"/>
              </w:rPr>
            </w:pPr>
          </w:p>
        </w:tc>
        <w:tc>
          <w:tcPr>
            <w:tcW w:w="1370" w:type="dxa"/>
          </w:tcPr>
          <w:p w:rsidR="00894F1F" w:rsidRDefault="00894F1F" w:rsidP="00617281">
            <w:pPr>
              <w:rPr>
                <w:rFonts w:ascii="Times New Roman" w:eastAsiaTheme="minorHAnsi" w:hAnsi="Times New Roman" w:cs="Times New Roman"/>
                <w:sz w:val="24"/>
                <w:szCs w:val="24"/>
                <w:lang w:eastAsia="en-US"/>
              </w:rPr>
            </w:pPr>
          </w:p>
        </w:tc>
        <w:tc>
          <w:tcPr>
            <w:tcW w:w="4075" w:type="dxa"/>
            <w:tcBorders>
              <w:top w:val="single" w:sz="4" w:space="0" w:color="auto"/>
              <w:bottom w:val="single" w:sz="4" w:space="0" w:color="auto"/>
            </w:tcBorders>
          </w:tcPr>
          <w:p w:rsidR="00894F1F" w:rsidRPr="00BE68DB"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(фамилия, имя, отчество)</w:t>
            </w:r>
          </w:p>
        </w:tc>
      </w:tr>
      <w:tr w:rsidR="00894F1F" w:rsidTr="00894F1F">
        <w:tc>
          <w:tcPr>
            <w:tcW w:w="4124" w:type="dxa"/>
            <w:tcBorders>
              <w:top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(подпись)</w:t>
            </w:r>
          </w:p>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М.П.</w:t>
            </w:r>
          </w:p>
        </w:tc>
        <w:tc>
          <w:tcPr>
            <w:tcW w:w="1370" w:type="dxa"/>
          </w:tcPr>
          <w:p w:rsidR="00894F1F" w:rsidRDefault="00894F1F" w:rsidP="00617281">
            <w:pPr>
              <w:rPr>
                <w:rFonts w:ascii="Times New Roman" w:eastAsiaTheme="minorHAnsi" w:hAnsi="Times New Roman" w:cs="Times New Roman"/>
                <w:sz w:val="24"/>
                <w:szCs w:val="24"/>
                <w:lang w:eastAsia="en-US"/>
              </w:rPr>
            </w:pPr>
          </w:p>
        </w:tc>
        <w:tc>
          <w:tcPr>
            <w:tcW w:w="4075" w:type="dxa"/>
            <w:tcBorders>
              <w:top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(подпись)</w:t>
            </w:r>
          </w:p>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М.П.</w:t>
            </w:r>
          </w:p>
        </w:tc>
      </w:tr>
    </w:tbl>
    <w:p w:rsidR="00EA75A6" w:rsidRDefault="00EA75A6" w:rsidP="00D95C6F">
      <w:pPr>
        <w:spacing w:after="0" w:line="240" w:lineRule="auto"/>
        <w:jc w:val="right"/>
        <w:outlineLvl w:val="0"/>
        <w:rPr>
          <w:rFonts w:ascii="Times New Roman" w:eastAsiaTheme="minorHAnsi" w:hAnsi="Times New Roman" w:cs="Times New Roman"/>
          <w:sz w:val="24"/>
          <w:szCs w:val="24"/>
          <w:lang w:eastAsia="en-US"/>
        </w:rPr>
        <w:sectPr w:rsidR="00EA75A6" w:rsidSect="00EA75A6">
          <w:pgSz w:w="11905" w:h="16838"/>
          <w:pgMar w:top="1134" w:right="851" w:bottom="851" w:left="1701" w:header="0" w:footer="0" w:gutter="0"/>
          <w:cols w:space="720"/>
          <w:noEndnote/>
        </w:sectPr>
      </w:pPr>
    </w:p>
    <w:p w:rsidR="00BE68DB" w:rsidRPr="00BE68DB" w:rsidRDefault="00EA75A6" w:rsidP="00D95C6F">
      <w:pPr>
        <w:spacing w:after="0" w:line="240" w:lineRule="auto"/>
        <w:jc w:val="right"/>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Прило</w:t>
      </w:r>
      <w:r w:rsidR="00BE68DB" w:rsidRPr="00BE68DB">
        <w:rPr>
          <w:rFonts w:ascii="Times New Roman" w:eastAsiaTheme="minorHAnsi" w:hAnsi="Times New Roman" w:cs="Times New Roman"/>
          <w:sz w:val="24"/>
          <w:szCs w:val="24"/>
          <w:lang w:eastAsia="en-US"/>
        </w:rPr>
        <w:t xml:space="preserve">жение </w:t>
      </w:r>
      <w:r w:rsidR="00900B5D">
        <w:rPr>
          <w:rFonts w:ascii="Times New Roman" w:eastAsiaTheme="minorHAnsi" w:hAnsi="Times New Roman" w:cs="Times New Roman"/>
          <w:sz w:val="24"/>
          <w:szCs w:val="24"/>
          <w:lang w:eastAsia="en-US"/>
        </w:rPr>
        <w:t>№</w:t>
      </w:r>
      <w:r w:rsidR="00BE68DB" w:rsidRPr="00BE68DB">
        <w:rPr>
          <w:rFonts w:ascii="Times New Roman" w:eastAsiaTheme="minorHAnsi" w:hAnsi="Times New Roman" w:cs="Times New Roman"/>
          <w:sz w:val="24"/>
          <w:szCs w:val="24"/>
          <w:lang w:eastAsia="en-US"/>
        </w:rPr>
        <w:t xml:space="preserve"> 4</w:t>
      </w:r>
    </w:p>
    <w:p w:rsidR="00BE68DB" w:rsidRPr="00BE68DB" w:rsidRDefault="00BE68DB" w:rsidP="00D95C6F">
      <w:pPr>
        <w:spacing w:after="0" w:line="240" w:lineRule="auto"/>
        <w:jc w:val="right"/>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к типовому договору</w:t>
      </w:r>
    </w:p>
    <w:p w:rsidR="00BE68DB" w:rsidRPr="00BE68DB" w:rsidRDefault="00BE68DB" w:rsidP="00D95C6F">
      <w:pPr>
        <w:spacing w:after="0" w:line="240" w:lineRule="auto"/>
        <w:jc w:val="right"/>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аренды лесного участка</w:t>
      </w:r>
    </w:p>
    <w:p w:rsidR="00BE68DB" w:rsidRPr="00900B5D" w:rsidRDefault="00BE68DB" w:rsidP="00900B5D">
      <w:pPr>
        <w:spacing w:after="0" w:line="240" w:lineRule="auto"/>
        <w:ind w:firstLine="540"/>
        <w:jc w:val="center"/>
        <w:rPr>
          <w:rFonts w:ascii="Times New Roman" w:eastAsiaTheme="minorHAnsi" w:hAnsi="Times New Roman" w:cs="Times New Roman"/>
          <w:sz w:val="24"/>
          <w:szCs w:val="24"/>
          <w:lang w:eastAsia="en-US"/>
        </w:rPr>
      </w:pPr>
    </w:p>
    <w:p w:rsidR="00BE68DB" w:rsidRPr="00894F1F" w:rsidRDefault="00BE68DB" w:rsidP="00900B5D">
      <w:pPr>
        <w:spacing w:after="0" w:line="240" w:lineRule="auto"/>
        <w:jc w:val="center"/>
        <w:rPr>
          <w:rFonts w:ascii="Times New Roman" w:eastAsiaTheme="minorHAnsi" w:hAnsi="Times New Roman" w:cs="Times New Roman"/>
          <w:sz w:val="22"/>
          <w:szCs w:val="22"/>
          <w:lang w:eastAsia="en-US"/>
        </w:rPr>
      </w:pPr>
      <w:r w:rsidRPr="00894F1F">
        <w:rPr>
          <w:rFonts w:ascii="Times New Roman" w:eastAsiaTheme="minorHAnsi" w:hAnsi="Times New Roman" w:cs="Times New Roman"/>
          <w:sz w:val="22"/>
          <w:szCs w:val="22"/>
          <w:lang w:eastAsia="en-US"/>
        </w:rPr>
        <w:t>РАСЧЕТ</w:t>
      </w:r>
    </w:p>
    <w:p w:rsidR="00BE68DB" w:rsidRPr="00894F1F" w:rsidRDefault="00BE68DB" w:rsidP="00900B5D">
      <w:pPr>
        <w:spacing w:after="0" w:line="240" w:lineRule="auto"/>
        <w:jc w:val="center"/>
        <w:rPr>
          <w:rFonts w:ascii="Times New Roman" w:eastAsiaTheme="minorHAnsi" w:hAnsi="Times New Roman" w:cs="Times New Roman"/>
          <w:sz w:val="22"/>
          <w:szCs w:val="22"/>
          <w:lang w:eastAsia="en-US"/>
        </w:rPr>
      </w:pPr>
      <w:r w:rsidRPr="00894F1F">
        <w:rPr>
          <w:rFonts w:ascii="Times New Roman" w:eastAsiaTheme="minorHAnsi" w:hAnsi="Times New Roman" w:cs="Times New Roman"/>
          <w:sz w:val="22"/>
          <w:szCs w:val="22"/>
          <w:lang w:eastAsia="en-US"/>
        </w:rPr>
        <w:t>арендной платы по договору аренды лесного участка,</w:t>
      </w:r>
    </w:p>
    <w:p w:rsidR="00BE68DB" w:rsidRPr="00894F1F" w:rsidRDefault="00BE68DB" w:rsidP="00900B5D">
      <w:pPr>
        <w:spacing w:after="0" w:line="240" w:lineRule="auto"/>
        <w:jc w:val="center"/>
        <w:rPr>
          <w:rFonts w:ascii="Times New Roman" w:eastAsiaTheme="minorHAnsi" w:hAnsi="Times New Roman" w:cs="Times New Roman"/>
          <w:sz w:val="22"/>
          <w:szCs w:val="22"/>
          <w:lang w:eastAsia="en-US"/>
        </w:rPr>
      </w:pPr>
      <w:r w:rsidRPr="00894F1F">
        <w:rPr>
          <w:rFonts w:ascii="Times New Roman" w:eastAsiaTheme="minorHAnsi" w:hAnsi="Times New Roman" w:cs="Times New Roman"/>
          <w:sz w:val="22"/>
          <w:szCs w:val="22"/>
          <w:lang w:eastAsia="en-US"/>
        </w:rPr>
        <w:t xml:space="preserve">заключенного в целях использования лесов </w:t>
      </w:r>
      <w:proofErr w:type="gramStart"/>
      <w:r w:rsidRPr="00894F1F">
        <w:rPr>
          <w:rFonts w:ascii="Times New Roman" w:eastAsiaTheme="minorHAnsi" w:hAnsi="Times New Roman" w:cs="Times New Roman"/>
          <w:sz w:val="22"/>
          <w:szCs w:val="22"/>
          <w:lang w:eastAsia="en-US"/>
        </w:rPr>
        <w:t>для</w:t>
      </w:r>
      <w:proofErr w:type="gramEnd"/>
    </w:p>
    <w:p w:rsidR="00BE68DB" w:rsidRPr="00894F1F" w:rsidRDefault="00BE68DB" w:rsidP="00900B5D">
      <w:pPr>
        <w:spacing w:after="0" w:line="240" w:lineRule="auto"/>
        <w:jc w:val="center"/>
        <w:rPr>
          <w:rFonts w:ascii="Times New Roman" w:eastAsiaTheme="minorHAnsi" w:hAnsi="Times New Roman" w:cs="Times New Roman"/>
          <w:sz w:val="22"/>
          <w:szCs w:val="22"/>
          <w:lang w:eastAsia="en-US"/>
        </w:rPr>
      </w:pPr>
    </w:p>
    <w:p w:rsidR="00BE68DB" w:rsidRPr="00894F1F" w:rsidRDefault="00BE68DB" w:rsidP="00900B5D">
      <w:pPr>
        <w:spacing w:after="0" w:line="240" w:lineRule="auto"/>
        <w:jc w:val="center"/>
        <w:rPr>
          <w:rFonts w:ascii="Times New Roman" w:eastAsiaTheme="minorHAnsi" w:hAnsi="Times New Roman" w:cs="Times New Roman"/>
          <w:sz w:val="22"/>
          <w:szCs w:val="22"/>
          <w:lang w:eastAsia="en-US"/>
        </w:rPr>
      </w:pPr>
      <w:r w:rsidRPr="00894F1F">
        <w:rPr>
          <w:rFonts w:ascii="Times New Roman" w:eastAsiaTheme="minorHAnsi" w:hAnsi="Times New Roman" w:cs="Times New Roman"/>
          <w:sz w:val="22"/>
          <w:szCs w:val="22"/>
          <w:lang w:eastAsia="en-US"/>
        </w:rPr>
        <w:t>___________________________________________________________________________</w:t>
      </w:r>
    </w:p>
    <w:p w:rsidR="00BE68DB" w:rsidRPr="00894F1F" w:rsidRDefault="00BE68DB" w:rsidP="00900B5D">
      <w:pPr>
        <w:spacing w:after="0" w:line="240" w:lineRule="auto"/>
        <w:jc w:val="center"/>
        <w:rPr>
          <w:rFonts w:ascii="Times New Roman" w:eastAsiaTheme="minorHAnsi" w:hAnsi="Times New Roman" w:cs="Times New Roman"/>
          <w:sz w:val="22"/>
          <w:szCs w:val="22"/>
          <w:lang w:eastAsia="en-US"/>
        </w:rPr>
      </w:pPr>
      <w:proofErr w:type="gramStart"/>
      <w:r w:rsidRPr="00894F1F">
        <w:rPr>
          <w:rFonts w:ascii="Times New Roman" w:eastAsiaTheme="minorHAnsi" w:hAnsi="Times New Roman" w:cs="Times New Roman"/>
          <w:sz w:val="22"/>
          <w:szCs w:val="22"/>
          <w:lang w:eastAsia="en-US"/>
        </w:rPr>
        <w:t xml:space="preserve">(указывается вид (виды) использования лесов в соответствии с </w:t>
      </w:r>
      <w:hyperlink r:id="rId49" w:history="1">
        <w:r w:rsidRPr="00894F1F">
          <w:rPr>
            <w:rFonts w:ascii="Times New Roman" w:eastAsiaTheme="minorHAnsi" w:hAnsi="Times New Roman" w:cs="Times New Roman"/>
            <w:sz w:val="22"/>
            <w:szCs w:val="22"/>
            <w:lang w:eastAsia="en-US"/>
          </w:rPr>
          <w:t>частью 1</w:t>
        </w:r>
      </w:hyperlink>
      <w:proofErr w:type="gramEnd"/>
    </w:p>
    <w:p w:rsidR="00BE68DB" w:rsidRPr="00894F1F" w:rsidRDefault="00BE68DB" w:rsidP="00900B5D">
      <w:pPr>
        <w:spacing w:after="0" w:line="240" w:lineRule="auto"/>
        <w:jc w:val="center"/>
        <w:rPr>
          <w:rFonts w:ascii="Times New Roman" w:eastAsiaTheme="minorHAnsi" w:hAnsi="Times New Roman" w:cs="Times New Roman"/>
          <w:sz w:val="22"/>
          <w:szCs w:val="22"/>
          <w:lang w:eastAsia="en-US"/>
        </w:rPr>
      </w:pPr>
      <w:r w:rsidRPr="00894F1F">
        <w:rPr>
          <w:rFonts w:ascii="Times New Roman" w:eastAsiaTheme="minorHAnsi" w:hAnsi="Times New Roman" w:cs="Times New Roman"/>
          <w:sz w:val="22"/>
          <w:szCs w:val="22"/>
          <w:lang w:eastAsia="en-US"/>
        </w:rPr>
        <w:t>статьи 25 Лесного кодекса Российской Федерации)</w:t>
      </w:r>
    </w:p>
    <w:p w:rsidR="00BE68DB" w:rsidRPr="00894F1F" w:rsidRDefault="00BE68DB" w:rsidP="00900B5D">
      <w:pPr>
        <w:spacing w:after="0" w:line="240" w:lineRule="auto"/>
        <w:jc w:val="center"/>
        <w:rPr>
          <w:rFonts w:ascii="Times New Roman" w:eastAsiaTheme="minorHAnsi" w:hAnsi="Times New Roman" w:cs="Times New Roman"/>
          <w:sz w:val="22"/>
          <w:szCs w:val="22"/>
          <w:lang w:eastAsia="en-US"/>
        </w:rPr>
      </w:pPr>
    </w:p>
    <w:p w:rsidR="00BE68DB" w:rsidRPr="00894F1F" w:rsidRDefault="00BE68DB" w:rsidP="00D95C6F">
      <w:pPr>
        <w:spacing w:after="0" w:line="240" w:lineRule="auto"/>
        <w:rPr>
          <w:rFonts w:ascii="Times New Roman" w:eastAsiaTheme="minorHAnsi" w:hAnsi="Times New Roman" w:cs="Times New Roman"/>
          <w:sz w:val="22"/>
          <w:szCs w:val="22"/>
          <w:lang w:eastAsia="en-US"/>
        </w:rPr>
      </w:pPr>
      <w:r w:rsidRPr="00894F1F">
        <w:rPr>
          <w:rFonts w:ascii="Times New Roman" w:eastAsiaTheme="minorHAnsi" w:hAnsi="Times New Roman" w:cs="Times New Roman"/>
          <w:sz w:val="22"/>
          <w:szCs w:val="22"/>
          <w:lang w:eastAsia="en-US"/>
        </w:rPr>
        <w:t>____________________________</w:t>
      </w:r>
      <w:r w:rsidR="00894F1F" w:rsidRPr="00894F1F">
        <w:rPr>
          <w:rFonts w:ascii="Times New Roman" w:eastAsiaTheme="minorHAnsi" w:hAnsi="Times New Roman" w:cs="Times New Roman"/>
          <w:sz w:val="22"/>
          <w:szCs w:val="22"/>
          <w:lang w:eastAsia="en-US"/>
        </w:rPr>
        <w:t xml:space="preserve">        </w:t>
      </w:r>
      <w:r w:rsidRPr="00894F1F">
        <w:rPr>
          <w:rFonts w:ascii="Times New Roman" w:eastAsiaTheme="minorHAnsi" w:hAnsi="Times New Roman" w:cs="Times New Roman"/>
          <w:sz w:val="22"/>
          <w:szCs w:val="22"/>
          <w:lang w:eastAsia="en-US"/>
        </w:rPr>
        <w:t xml:space="preserve">     </w:t>
      </w:r>
      <w:r w:rsidR="00894F1F">
        <w:rPr>
          <w:rFonts w:ascii="Times New Roman" w:eastAsiaTheme="minorHAnsi" w:hAnsi="Times New Roman" w:cs="Times New Roman"/>
          <w:sz w:val="22"/>
          <w:szCs w:val="22"/>
          <w:lang w:eastAsia="en-US"/>
        </w:rPr>
        <w:t xml:space="preserve">                                                 </w:t>
      </w:r>
      <w:r w:rsidRPr="00894F1F">
        <w:rPr>
          <w:rFonts w:ascii="Times New Roman" w:eastAsiaTheme="minorHAnsi" w:hAnsi="Times New Roman" w:cs="Times New Roman"/>
          <w:sz w:val="22"/>
          <w:szCs w:val="22"/>
          <w:lang w:eastAsia="en-US"/>
        </w:rPr>
        <w:t xml:space="preserve">   "__" _____________ 20__ г.</w:t>
      </w:r>
    </w:p>
    <w:p w:rsidR="00BE68DB" w:rsidRPr="00894F1F" w:rsidRDefault="00BE68DB" w:rsidP="00D95C6F">
      <w:pPr>
        <w:spacing w:after="0" w:line="240" w:lineRule="auto"/>
        <w:rPr>
          <w:rFonts w:ascii="Times New Roman" w:eastAsiaTheme="minorHAnsi" w:hAnsi="Times New Roman" w:cs="Times New Roman"/>
          <w:sz w:val="22"/>
          <w:szCs w:val="22"/>
          <w:lang w:eastAsia="en-US"/>
        </w:rPr>
      </w:pPr>
    </w:p>
    <w:p w:rsidR="00BE68DB" w:rsidRPr="00894F1F" w:rsidRDefault="00BE68DB" w:rsidP="00D95C6F">
      <w:pPr>
        <w:spacing w:after="0" w:line="240" w:lineRule="auto"/>
        <w:rPr>
          <w:rFonts w:ascii="Times New Roman" w:eastAsiaTheme="minorHAnsi" w:hAnsi="Times New Roman" w:cs="Times New Roman"/>
          <w:sz w:val="22"/>
          <w:szCs w:val="22"/>
          <w:lang w:eastAsia="en-US"/>
        </w:rPr>
      </w:pPr>
      <w:r w:rsidRPr="00894F1F">
        <w:rPr>
          <w:rFonts w:ascii="Times New Roman" w:eastAsiaTheme="minorHAnsi" w:hAnsi="Times New Roman" w:cs="Times New Roman"/>
          <w:sz w:val="22"/>
          <w:szCs w:val="22"/>
          <w:lang w:eastAsia="en-US"/>
        </w:rPr>
        <w:t>_______________________________________________</w:t>
      </w:r>
      <w:r w:rsidR="00894F1F">
        <w:rPr>
          <w:rFonts w:ascii="Times New Roman" w:eastAsiaTheme="minorHAnsi" w:hAnsi="Times New Roman" w:cs="Times New Roman"/>
          <w:sz w:val="22"/>
          <w:szCs w:val="22"/>
          <w:lang w:eastAsia="en-US"/>
        </w:rPr>
        <w:t>__________</w:t>
      </w:r>
      <w:r w:rsidRPr="00894F1F">
        <w:rPr>
          <w:rFonts w:ascii="Times New Roman" w:eastAsiaTheme="minorHAnsi" w:hAnsi="Times New Roman" w:cs="Times New Roman"/>
          <w:sz w:val="22"/>
          <w:szCs w:val="22"/>
          <w:lang w:eastAsia="en-US"/>
        </w:rPr>
        <w:t>____________________________</w:t>
      </w:r>
    </w:p>
    <w:p w:rsidR="00894F1F" w:rsidRPr="00894F1F" w:rsidRDefault="00894F1F" w:rsidP="00894F1F">
      <w:pPr>
        <w:spacing w:after="0" w:line="240" w:lineRule="auto"/>
        <w:rPr>
          <w:rFonts w:ascii="Times New Roman" w:eastAsiaTheme="minorHAnsi" w:hAnsi="Times New Roman" w:cs="Times New Roman"/>
          <w:sz w:val="22"/>
          <w:szCs w:val="22"/>
          <w:lang w:eastAsia="en-US"/>
        </w:rPr>
      </w:pPr>
      <w:r w:rsidRPr="00894F1F">
        <w:rPr>
          <w:rFonts w:ascii="Times New Roman" w:eastAsiaTheme="minorHAnsi" w:hAnsi="Times New Roman" w:cs="Times New Roman"/>
          <w:sz w:val="22"/>
          <w:szCs w:val="22"/>
          <w:lang w:eastAsia="en-US"/>
        </w:rPr>
        <w:t>_______________________________________________</w:t>
      </w:r>
      <w:r>
        <w:rPr>
          <w:rFonts w:ascii="Times New Roman" w:eastAsiaTheme="minorHAnsi" w:hAnsi="Times New Roman" w:cs="Times New Roman"/>
          <w:sz w:val="22"/>
          <w:szCs w:val="22"/>
          <w:lang w:eastAsia="en-US"/>
        </w:rPr>
        <w:t>__________</w:t>
      </w:r>
      <w:r w:rsidRPr="00894F1F">
        <w:rPr>
          <w:rFonts w:ascii="Times New Roman" w:eastAsiaTheme="minorHAnsi" w:hAnsi="Times New Roman" w:cs="Times New Roman"/>
          <w:sz w:val="22"/>
          <w:szCs w:val="22"/>
          <w:lang w:eastAsia="en-US"/>
        </w:rPr>
        <w:t>____________________________</w:t>
      </w:r>
    </w:p>
    <w:p w:rsidR="00894F1F" w:rsidRPr="00894F1F" w:rsidRDefault="00894F1F" w:rsidP="00894F1F">
      <w:pPr>
        <w:spacing w:after="0" w:line="240" w:lineRule="auto"/>
        <w:rPr>
          <w:rFonts w:ascii="Times New Roman" w:eastAsiaTheme="minorHAnsi" w:hAnsi="Times New Roman" w:cs="Times New Roman"/>
          <w:sz w:val="22"/>
          <w:szCs w:val="22"/>
          <w:lang w:eastAsia="en-US"/>
        </w:rPr>
      </w:pPr>
      <w:r w:rsidRPr="00894F1F">
        <w:rPr>
          <w:rFonts w:ascii="Times New Roman" w:eastAsiaTheme="minorHAnsi" w:hAnsi="Times New Roman" w:cs="Times New Roman"/>
          <w:sz w:val="22"/>
          <w:szCs w:val="22"/>
          <w:lang w:eastAsia="en-US"/>
        </w:rPr>
        <w:t>_______________________________________________</w:t>
      </w:r>
      <w:r>
        <w:rPr>
          <w:rFonts w:ascii="Times New Roman" w:eastAsiaTheme="minorHAnsi" w:hAnsi="Times New Roman" w:cs="Times New Roman"/>
          <w:sz w:val="22"/>
          <w:szCs w:val="22"/>
          <w:lang w:eastAsia="en-US"/>
        </w:rPr>
        <w:t>__________</w:t>
      </w:r>
      <w:r w:rsidRPr="00894F1F">
        <w:rPr>
          <w:rFonts w:ascii="Times New Roman" w:eastAsiaTheme="minorHAnsi" w:hAnsi="Times New Roman" w:cs="Times New Roman"/>
          <w:sz w:val="22"/>
          <w:szCs w:val="22"/>
          <w:lang w:eastAsia="en-US"/>
        </w:rPr>
        <w:t>____________________________</w:t>
      </w:r>
    </w:p>
    <w:p w:rsidR="00894F1F" w:rsidRPr="00894F1F" w:rsidRDefault="00894F1F" w:rsidP="00894F1F">
      <w:pPr>
        <w:spacing w:after="0" w:line="240" w:lineRule="auto"/>
        <w:rPr>
          <w:rFonts w:ascii="Times New Roman" w:eastAsiaTheme="minorHAnsi" w:hAnsi="Times New Roman" w:cs="Times New Roman"/>
          <w:sz w:val="22"/>
          <w:szCs w:val="22"/>
          <w:lang w:eastAsia="en-US"/>
        </w:rPr>
      </w:pPr>
      <w:r w:rsidRPr="00894F1F">
        <w:rPr>
          <w:rFonts w:ascii="Times New Roman" w:eastAsiaTheme="minorHAnsi" w:hAnsi="Times New Roman" w:cs="Times New Roman"/>
          <w:sz w:val="22"/>
          <w:szCs w:val="22"/>
          <w:lang w:eastAsia="en-US"/>
        </w:rPr>
        <w:t>_______________________________________________</w:t>
      </w:r>
      <w:r>
        <w:rPr>
          <w:rFonts w:ascii="Times New Roman" w:eastAsiaTheme="minorHAnsi" w:hAnsi="Times New Roman" w:cs="Times New Roman"/>
          <w:sz w:val="22"/>
          <w:szCs w:val="22"/>
          <w:lang w:eastAsia="en-US"/>
        </w:rPr>
        <w:t>__________</w:t>
      </w:r>
      <w:r w:rsidRPr="00894F1F">
        <w:rPr>
          <w:rFonts w:ascii="Times New Roman" w:eastAsiaTheme="minorHAnsi" w:hAnsi="Times New Roman" w:cs="Times New Roman"/>
          <w:sz w:val="22"/>
          <w:szCs w:val="22"/>
          <w:lang w:eastAsia="en-US"/>
        </w:rPr>
        <w:t>____________________________</w:t>
      </w:r>
    </w:p>
    <w:p w:rsidR="00894F1F" w:rsidRPr="00894F1F" w:rsidRDefault="00894F1F" w:rsidP="00894F1F">
      <w:pPr>
        <w:spacing w:after="0" w:line="240" w:lineRule="auto"/>
        <w:rPr>
          <w:rFonts w:ascii="Times New Roman" w:eastAsiaTheme="minorHAnsi" w:hAnsi="Times New Roman" w:cs="Times New Roman"/>
          <w:sz w:val="22"/>
          <w:szCs w:val="22"/>
          <w:lang w:eastAsia="en-US"/>
        </w:rPr>
      </w:pPr>
      <w:r w:rsidRPr="00894F1F">
        <w:rPr>
          <w:rFonts w:ascii="Times New Roman" w:eastAsiaTheme="minorHAnsi" w:hAnsi="Times New Roman" w:cs="Times New Roman"/>
          <w:sz w:val="22"/>
          <w:szCs w:val="22"/>
          <w:lang w:eastAsia="en-US"/>
        </w:rPr>
        <w:t>_______________________________________________</w:t>
      </w:r>
      <w:r>
        <w:rPr>
          <w:rFonts w:ascii="Times New Roman" w:eastAsiaTheme="minorHAnsi" w:hAnsi="Times New Roman" w:cs="Times New Roman"/>
          <w:sz w:val="22"/>
          <w:szCs w:val="22"/>
          <w:lang w:eastAsia="en-US"/>
        </w:rPr>
        <w:t>__________</w:t>
      </w:r>
      <w:r w:rsidRPr="00894F1F">
        <w:rPr>
          <w:rFonts w:ascii="Times New Roman" w:eastAsiaTheme="minorHAnsi" w:hAnsi="Times New Roman" w:cs="Times New Roman"/>
          <w:sz w:val="22"/>
          <w:szCs w:val="22"/>
          <w:lang w:eastAsia="en-US"/>
        </w:rPr>
        <w:t>____________________________</w:t>
      </w:r>
    </w:p>
    <w:p w:rsidR="00BE68DB" w:rsidRPr="00894F1F" w:rsidRDefault="00BE68DB" w:rsidP="00D95C6F">
      <w:pPr>
        <w:spacing w:after="0" w:line="240" w:lineRule="auto"/>
        <w:rPr>
          <w:rFonts w:ascii="Courier New" w:eastAsiaTheme="minorHAnsi" w:hAnsi="Courier New" w:cs="Courier New"/>
          <w:sz w:val="22"/>
          <w:szCs w:val="22"/>
          <w:lang w:eastAsia="en-US"/>
        </w:rPr>
      </w:pPr>
    </w:p>
    <w:p w:rsidR="00900B5D" w:rsidRPr="00894F1F" w:rsidRDefault="00900B5D" w:rsidP="00D95C6F">
      <w:pPr>
        <w:spacing w:after="0" w:line="240" w:lineRule="auto"/>
        <w:rPr>
          <w:rFonts w:ascii="Courier New" w:eastAsiaTheme="minorHAnsi" w:hAnsi="Courier New" w:cs="Courier New"/>
          <w:sz w:val="22"/>
          <w:szCs w:val="22"/>
          <w:lang w:eastAsia="en-US"/>
        </w:rPr>
      </w:pPr>
    </w:p>
    <w:p w:rsidR="00900B5D" w:rsidRPr="00894F1F" w:rsidRDefault="00900B5D" w:rsidP="00D95C6F">
      <w:pPr>
        <w:spacing w:after="0" w:line="240" w:lineRule="auto"/>
        <w:rPr>
          <w:rFonts w:ascii="Courier New" w:eastAsiaTheme="minorHAnsi" w:hAnsi="Courier New" w:cs="Courier New"/>
          <w:sz w:val="22"/>
          <w:szCs w:val="22"/>
          <w:lang w:eastAsia="en-US"/>
        </w:rPr>
      </w:pPr>
    </w:p>
    <w:p w:rsidR="00900B5D" w:rsidRPr="00894F1F" w:rsidRDefault="00900B5D" w:rsidP="00D95C6F">
      <w:pPr>
        <w:spacing w:after="0" w:line="240" w:lineRule="auto"/>
        <w:rPr>
          <w:rFonts w:ascii="Courier New" w:eastAsiaTheme="minorHAnsi" w:hAnsi="Courier New" w:cs="Courier New"/>
          <w:sz w:val="22"/>
          <w:szCs w:val="22"/>
          <w:lang w:eastAsia="en-US"/>
        </w:rPr>
      </w:pPr>
    </w:p>
    <w:p w:rsidR="00900B5D" w:rsidRPr="00BE68DB" w:rsidRDefault="00900B5D" w:rsidP="00D95C6F">
      <w:pPr>
        <w:spacing w:after="0" w:line="240" w:lineRule="auto"/>
        <w:rPr>
          <w:rFonts w:ascii="Courier New" w:eastAsiaTheme="minorHAnsi" w:hAnsi="Courier New" w:cs="Courier New"/>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1370"/>
        <w:gridCol w:w="4075"/>
      </w:tblGrid>
      <w:tr w:rsidR="00894F1F" w:rsidTr="00894F1F">
        <w:trPr>
          <w:trHeight w:val="555"/>
        </w:trPr>
        <w:tc>
          <w:tcPr>
            <w:tcW w:w="4124" w:type="dxa"/>
            <w:tcBorders>
              <w:bottom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Арендодатель</w:t>
            </w:r>
            <w:r>
              <w:rPr>
                <w:rFonts w:ascii="Times New Roman" w:eastAsiaTheme="minorHAnsi" w:hAnsi="Times New Roman" w:cs="Times New Roman"/>
                <w:sz w:val="24"/>
                <w:szCs w:val="24"/>
                <w:lang w:eastAsia="en-US"/>
              </w:rPr>
              <w:t>:</w:t>
            </w:r>
          </w:p>
          <w:p w:rsidR="00894F1F" w:rsidRDefault="00894F1F" w:rsidP="00617281">
            <w:pPr>
              <w:rPr>
                <w:rFonts w:ascii="Times New Roman" w:eastAsiaTheme="minorHAnsi" w:hAnsi="Times New Roman" w:cs="Times New Roman"/>
                <w:sz w:val="24"/>
                <w:szCs w:val="24"/>
                <w:lang w:eastAsia="en-US"/>
              </w:rPr>
            </w:pPr>
          </w:p>
        </w:tc>
        <w:tc>
          <w:tcPr>
            <w:tcW w:w="1370" w:type="dxa"/>
          </w:tcPr>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p>
        </w:tc>
        <w:tc>
          <w:tcPr>
            <w:tcW w:w="4075" w:type="dxa"/>
            <w:tcBorders>
              <w:bottom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Арендатор</w:t>
            </w:r>
            <w:r>
              <w:rPr>
                <w:rFonts w:ascii="Times New Roman" w:eastAsiaTheme="minorHAnsi" w:hAnsi="Times New Roman" w:cs="Times New Roman"/>
                <w:sz w:val="24"/>
                <w:szCs w:val="24"/>
                <w:lang w:eastAsia="en-US"/>
              </w:rPr>
              <w:t>:</w:t>
            </w:r>
          </w:p>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p>
        </w:tc>
      </w:tr>
      <w:tr w:rsidR="00894F1F" w:rsidTr="00894F1F">
        <w:trPr>
          <w:trHeight w:val="465"/>
        </w:trPr>
        <w:tc>
          <w:tcPr>
            <w:tcW w:w="4124" w:type="dxa"/>
            <w:tcBorders>
              <w:top w:val="single" w:sz="4" w:space="0" w:color="auto"/>
              <w:bottom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(фамилия, имя, отчество)</w:t>
            </w:r>
          </w:p>
          <w:p w:rsidR="00894F1F" w:rsidRPr="00BE68DB" w:rsidRDefault="00894F1F" w:rsidP="00617281">
            <w:pPr>
              <w:rPr>
                <w:rFonts w:ascii="Times New Roman" w:eastAsiaTheme="minorHAnsi" w:hAnsi="Times New Roman" w:cs="Times New Roman"/>
                <w:sz w:val="24"/>
                <w:szCs w:val="24"/>
                <w:lang w:eastAsia="en-US"/>
              </w:rPr>
            </w:pPr>
          </w:p>
        </w:tc>
        <w:tc>
          <w:tcPr>
            <w:tcW w:w="1370" w:type="dxa"/>
          </w:tcPr>
          <w:p w:rsidR="00894F1F" w:rsidRDefault="00894F1F" w:rsidP="00617281">
            <w:pPr>
              <w:rPr>
                <w:rFonts w:ascii="Times New Roman" w:eastAsiaTheme="minorHAnsi" w:hAnsi="Times New Roman" w:cs="Times New Roman"/>
                <w:sz w:val="24"/>
                <w:szCs w:val="24"/>
                <w:lang w:eastAsia="en-US"/>
              </w:rPr>
            </w:pPr>
          </w:p>
        </w:tc>
        <w:tc>
          <w:tcPr>
            <w:tcW w:w="4075" w:type="dxa"/>
            <w:tcBorders>
              <w:top w:val="single" w:sz="4" w:space="0" w:color="auto"/>
              <w:bottom w:val="single" w:sz="4" w:space="0" w:color="auto"/>
            </w:tcBorders>
          </w:tcPr>
          <w:p w:rsidR="00894F1F" w:rsidRPr="00BE68DB"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(фамилия, имя, отчество)</w:t>
            </w:r>
          </w:p>
        </w:tc>
      </w:tr>
      <w:tr w:rsidR="00894F1F" w:rsidTr="00894F1F">
        <w:tc>
          <w:tcPr>
            <w:tcW w:w="4124" w:type="dxa"/>
            <w:tcBorders>
              <w:top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(подпись)</w:t>
            </w:r>
          </w:p>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М.П.</w:t>
            </w:r>
          </w:p>
        </w:tc>
        <w:tc>
          <w:tcPr>
            <w:tcW w:w="1370" w:type="dxa"/>
          </w:tcPr>
          <w:p w:rsidR="00894F1F" w:rsidRDefault="00894F1F" w:rsidP="00617281">
            <w:pPr>
              <w:rPr>
                <w:rFonts w:ascii="Times New Roman" w:eastAsiaTheme="minorHAnsi" w:hAnsi="Times New Roman" w:cs="Times New Roman"/>
                <w:sz w:val="24"/>
                <w:szCs w:val="24"/>
                <w:lang w:eastAsia="en-US"/>
              </w:rPr>
            </w:pPr>
          </w:p>
        </w:tc>
        <w:tc>
          <w:tcPr>
            <w:tcW w:w="4075" w:type="dxa"/>
            <w:tcBorders>
              <w:top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(подпись)</w:t>
            </w:r>
          </w:p>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М.П.</w:t>
            </w:r>
          </w:p>
        </w:tc>
      </w:tr>
    </w:tbl>
    <w:p w:rsidR="00BE68DB" w:rsidRP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P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P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900B5D" w:rsidRDefault="00900B5D" w:rsidP="00D95C6F">
      <w:pPr>
        <w:spacing w:after="0" w:line="240" w:lineRule="auto"/>
        <w:jc w:val="right"/>
        <w:outlineLvl w:val="0"/>
        <w:rPr>
          <w:rFonts w:ascii="Times New Roman" w:eastAsiaTheme="minorHAnsi" w:hAnsi="Times New Roman" w:cs="Times New Roman"/>
          <w:sz w:val="24"/>
          <w:szCs w:val="24"/>
          <w:lang w:eastAsia="en-US"/>
        </w:rPr>
        <w:sectPr w:rsidR="00900B5D" w:rsidSect="00EA75A6">
          <w:pgSz w:w="11905" w:h="16838"/>
          <w:pgMar w:top="1134" w:right="851" w:bottom="851" w:left="1701" w:header="0" w:footer="0" w:gutter="0"/>
          <w:cols w:space="720"/>
          <w:noEndnote/>
        </w:sectPr>
      </w:pPr>
    </w:p>
    <w:p w:rsidR="00BE68DB" w:rsidRPr="00BE68DB" w:rsidRDefault="00BE68DB" w:rsidP="00D95C6F">
      <w:pPr>
        <w:spacing w:after="0" w:line="240" w:lineRule="auto"/>
        <w:jc w:val="right"/>
        <w:outlineLvl w:val="0"/>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lastRenderedPageBreak/>
        <w:t xml:space="preserve">Приложение </w:t>
      </w:r>
      <w:r w:rsidR="00900B5D">
        <w:rPr>
          <w:rFonts w:ascii="Times New Roman" w:eastAsiaTheme="minorHAnsi" w:hAnsi="Times New Roman" w:cs="Times New Roman"/>
          <w:sz w:val="24"/>
          <w:szCs w:val="24"/>
          <w:lang w:eastAsia="en-US"/>
        </w:rPr>
        <w:t>№</w:t>
      </w:r>
      <w:r w:rsidRPr="00BE68DB">
        <w:rPr>
          <w:rFonts w:ascii="Times New Roman" w:eastAsiaTheme="minorHAnsi" w:hAnsi="Times New Roman" w:cs="Times New Roman"/>
          <w:sz w:val="24"/>
          <w:szCs w:val="24"/>
          <w:lang w:eastAsia="en-US"/>
        </w:rPr>
        <w:t xml:space="preserve"> 5</w:t>
      </w:r>
    </w:p>
    <w:p w:rsidR="00BE68DB" w:rsidRPr="00BE68DB" w:rsidRDefault="00BE68DB" w:rsidP="00D95C6F">
      <w:pPr>
        <w:spacing w:after="0" w:line="240" w:lineRule="auto"/>
        <w:jc w:val="right"/>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к типовому договору</w:t>
      </w:r>
    </w:p>
    <w:p w:rsidR="00BE68DB" w:rsidRPr="00BE68DB" w:rsidRDefault="00BE68DB" w:rsidP="00D95C6F">
      <w:pPr>
        <w:spacing w:after="0" w:line="240" w:lineRule="auto"/>
        <w:jc w:val="right"/>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аренды лесного участка</w:t>
      </w:r>
    </w:p>
    <w:p w:rsidR="00BE68DB" w:rsidRPr="00900B5D" w:rsidRDefault="00BE68DB" w:rsidP="00900B5D">
      <w:pPr>
        <w:spacing w:after="0" w:line="240" w:lineRule="auto"/>
        <w:jc w:val="center"/>
        <w:rPr>
          <w:rFonts w:ascii="Times New Roman" w:eastAsiaTheme="minorHAnsi" w:hAnsi="Times New Roman" w:cs="Times New Roman"/>
          <w:lang w:eastAsia="en-US"/>
        </w:rPr>
      </w:pPr>
      <w:r w:rsidRPr="00900B5D">
        <w:rPr>
          <w:rFonts w:ascii="Times New Roman" w:eastAsiaTheme="minorHAnsi" w:hAnsi="Times New Roman" w:cs="Times New Roman"/>
          <w:lang w:eastAsia="en-US"/>
        </w:rPr>
        <w:t>ПОРЯДОК</w:t>
      </w:r>
    </w:p>
    <w:p w:rsidR="00BE68DB" w:rsidRPr="00900B5D" w:rsidRDefault="00BE68DB" w:rsidP="00900B5D">
      <w:pPr>
        <w:spacing w:after="0" w:line="240" w:lineRule="auto"/>
        <w:jc w:val="center"/>
        <w:rPr>
          <w:rFonts w:ascii="Times New Roman" w:eastAsiaTheme="minorHAnsi" w:hAnsi="Times New Roman" w:cs="Times New Roman"/>
          <w:lang w:eastAsia="en-US"/>
        </w:rPr>
      </w:pPr>
      <w:r w:rsidRPr="00900B5D">
        <w:rPr>
          <w:rFonts w:ascii="Times New Roman" w:eastAsiaTheme="minorHAnsi" w:hAnsi="Times New Roman" w:cs="Times New Roman"/>
          <w:lang w:eastAsia="en-US"/>
        </w:rPr>
        <w:t>ВНЕСЕНИЯ АРЕНДНОЙ ПЛАТЫ</w:t>
      </w:r>
    </w:p>
    <w:tbl>
      <w:tblPr>
        <w:tblW w:w="9653" w:type="dxa"/>
        <w:tblInd w:w="62" w:type="dxa"/>
        <w:tblLayout w:type="fixed"/>
        <w:tblCellMar>
          <w:top w:w="102" w:type="dxa"/>
          <w:left w:w="62" w:type="dxa"/>
          <w:bottom w:w="102" w:type="dxa"/>
          <w:right w:w="62" w:type="dxa"/>
        </w:tblCellMar>
        <w:tblLook w:val="0000" w:firstRow="0" w:lastRow="0" w:firstColumn="0" w:lastColumn="0" w:noHBand="0" w:noVBand="0"/>
      </w:tblPr>
      <w:tblGrid>
        <w:gridCol w:w="788"/>
        <w:gridCol w:w="1400"/>
        <w:gridCol w:w="1316"/>
        <w:gridCol w:w="1806"/>
        <w:gridCol w:w="1483"/>
        <w:gridCol w:w="1201"/>
        <w:gridCol w:w="1659"/>
      </w:tblGrid>
      <w:tr w:rsidR="00BE68DB" w:rsidRPr="00BE68DB" w:rsidTr="00894F1F">
        <w:tc>
          <w:tcPr>
            <w:tcW w:w="788" w:type="dxa"/>
            <w:vMerge w:val="restart"/>
            <w:tcBorders>
              <w:top w:val="single" w:sz="4" w:space="0" w:color="auto"/>
              <w:bottom w:val="single" w:sz="4" w:space="0" w:color="auto"/>
              <w:right w:val="single" w:sz="4" w:space="0" w:color="auto"/>
            </w:tcBorders>
          </w:tcPr>
          <w:p w:rsidR="00BE68DB" w:rsidRPr="00BE68DB" w:rsidRDefault="00BE68DB" w:rsidP="00D95C6F">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 xml:space="preserve">N </w:t>
            </w:r>
            <w:proofErr w:type="gramStart"/>
            <w:r w:rsidRPr="00BE68DB">
              <w:rPr>
                <w:rFonts w:ascii="Times New Roman" w:eastAsiaTheme="minorHAnsi" w:hAnsi="Times New Roman" w:cs="Times New Roman"/>
                <w:sz w:val="24"/>
                <w:szCs w:val="24"/>
                <w:lang w:eastAsia="en-US"/>
              </w:rPr>
              <w:t>п</w:t>
            </w:r>
            <w:proofErr w:type="gramEnd"/>
            <w:r w:rsidRPr="00BE68DB">
              <w:rPr>
                <w:rFonts w:ascii="Times New Roman" w:eastAsiaTheme="minorHAnsi" w:hAnsi="Times New Roman" w:cs="Times New Roman"/>
                <w:sz w:val="24"/>
                <w:szCs w:val="24"/>
                <w:lang w:eastAsia="en-US"/>
              </w:rPr>
              <w:t>/п</w:t>
            </w:r>
          </w:p>
        </w:tc>
        <w:tc>
          <w:tcPr>
            <w:tcW w:w="4522" w:type="dxa"/>
            <w:gridSpan w:val="3"/>
            <w:tcBorders>
              <w:top w:val="single" w:sz="4" w:space="0" w:color="auto"/>
              <w:left w:val="single" w:sz="4" w:space="0" w:color="auto"/>
              <w:bottom w:val="single" w:sz="4" w:space="0" w:color="auto"/>
              <w:right w:val="single" w:sz="4" w:space="0" w:color="auto"/>
            </w:tcBorders>
          </w:tcPr>
          <w:p w:rsidR="00BE68DB" w:rsidRPr="00BE68DB" w:rsidRDefault="00BE68DB" w:rsidP="00D95C6F">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Арендная плата в части минимального размера</w:t>
            </w:r>
          </w:p>
        </w:tc>
        <w:tc>
          <w:tcPr>
            <w:tcW w:w="4343" w:type="dxa"/>
            <w:gridSpan w:val="3"/>
            <w:tcBorders>
              <w:top w:val="single" w:sz="4" w:space="0" w:color="auto"/>
              <w:left w:val="single" w:sz="4" w:space="0" w:color="auto"/>
              <w:bottom w:val="single" w:sz="4" w:space="0" w:color="auto"/>
            </w:tcBorders>
          </w:tcPr>
          <w:p w:rsidR="00BE68DB" w:rsidRPr="00BE68DB" w:rsidRDefault="00BE68DB" w:rsidP="00D95C6F">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Арендная плата в части превышения минимального размера</w:t>
            </w:r>
          </w:p>
        </w:tc>
      </w:tr>
      <w:tr w:rsidR="00BE68DB" w:rsidRPr="00BE68DB" w:rsidTr="00894F1F">
        <w:tc>
          <w:tcPr>
            <w:tcW w:w="788" w:type="dxa"/>
            <w:vMerge/>
            <w:tcBorders>
              <w:top w:val="single" w:sz="4" w:space="0" w:color="auto"/>
              <w:bottom w:val="single" w:sz="4" w:space="0" w:color="auto"/>
              <w:right w:val="single" w:sz="4" w:space="0" w:color="auto"/>
            </w:tcBorders>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400" w:type="dxa"/>
            <w:tcBorders>
              <w:top w:val="single" w:sz="4" w:space="0" w:color="auto"/>
              <w:left w:val="single" w:sz="4" w:space="0" w:color="auto"/>
              <w:bottom w:val="single" w:sz="4" w:space="0" w:color="auto"/>
              <w:right w:val="single" w:sz="4" w:space="0" w:color="auto"/>
            </w:tcBorders>
          </w:tcPr>
          <w:p w:rsidR="00BE68DB" w:rsidRPr="00BE68DB" w:rsidRDefault="00BE68DB" w:rsidP="00D95C6F">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 xml:space="preserve">срок внесения платы </w:t>
            </w:r>
            <w:hyperlink w:anchor="Par616" w:history="1">
              <w:r w:rsidRPr="00BE68DB">
                <w:rPr>
                  <w:rFonts w:ascii="Times New Roman" w:eastAsiaTheme="minorHAnsi" w:hAnsi="Times New Roman" w:cs="Times New Roman"/>
                  <w:color w:val="0000FF"/>
                  <w:sz w:val="24"/>
                  <w:szCs w:val="24"/>
                  <w:lang w:eastAsia="en-US"/>
                </w:rPr>
                <w:t>&lt;*&gt;</w:t>
              </w:r>
            </w:hyperlink>
          </w:p>
        </w:tc>
        <w:tc>
          <w:tcPr>
            <w:tcW w:w="1316" w:type="dxa"/>
            <w:tcBorders>
              <w:top w:val="single" w:sz="4" w:space="0" w:color="auto"/>
              <w:left w:val="single" w:sz="4" w:space="0" w:color="auto"/>
              <w:bottom w:val="single" w:sz="4" w:space="0" w:color="auto"/>
              <w:right w:val="single" w:sz="4" w:space="0" w:color="auto"/>
            </w:tcBorders>
          </w:tcPr>
          <w:p w:rsidR="00BE68DB" w:rsidRPr="00BE68DB" w:rsidRDefault="00BE68DB" w:rsidP="00D95C6F">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оплачиваемый период</w:t>
            </w:r>
          </w:p>
        </w:tc>
        <w:tc>
          <w:tcPr>
            <w:tcW w:w="1806" w:type="dxa"/>
            <w:tcBorders>
              <w:top w:val="single" w:sz="4" w:space="0" w:color="auto"/>
              <w:left w:val="single" w:sz="4" w:space="0" w:color="auto"/>
              <w:bottom w:val="single" w:sz="4" w:space="0" w:color="auto"/>
              <w:right w:val="single" w:sz="4" w:space="0" w:color="auto"/>
            </w:tcBorders>
          </w:tcPr>
          <w:p w:rsidR="00BE68DB" w:rsidRPr="00BE68DB" w:rsidRDefault="00BE68DB" w:rsidP="00D95C6F">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доля арендной платы от годового размера</w:t>
            </w:r>
            <w:proofErr w:type="gramStart"/>
            <w:r w:rsidRPr="00BE68DB">
              <w:rPr>
                <w:rFonts w:ascii="Times New Roman" w:eastAsiaTheme="minorHAnsi" w:hAnsi="Times New Roman" w:cs="Times New Roman"/>
                <w:sz w:val="24"/>
                <w:szCs w:val="24"/>
                <w:lang w:eastAsia="en-US"/>
              </w:rPr>
              <w:t xml:space="preserve"> (%)</w:t>
            </w:r>
            <w:proofErr w:type="gramEnd"/>
          </w:p>
        </w:tc>
        <w:tc>
          <w:tcPr>
            <w:tcW w:w="1483" w:type="dxa"/>
            <w:tcBorders>
              <w:top w:val="single" w:sz="4" w:space="0" w:color="auto"/>
              <w:left w:val="single" w:sz="4" w:space="0" w:color="auto"/>
              <w:bottom w:val="single" w:sz="4" w:space="0" w:color="auto"/>
              <w:right w:val="single" w:sz="4" w:space="0" w:color="auto"/>
            </w:tcBorders>
          </w:tcPr>
          <w:p w:rsidR="00BE68DB" w:rsidRPr="00BE68DB" w:rsidRDefault="00BE68DB" w:rsidP="00D95C6F">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срок внесения платы</w:t>
            </w:r>
          </w:p>
        </w:tc>
        <w:tc>
          <w:tcPr>
            <w:tcW w:w="1201" w:type="dxa"/>
            <w:tcBorders>
              <w:top w:val="single" w:sz="4" w:space="0" w:color="auto"/>
              <w:left w:val="single" w:sz="4" w:space="0" w:color="auto"/>
              <w:bottom w:val="single" w:sz="4" w:space="0" w:color="auto"/>
              <w:right w:val="single" w:sz="4" w:space="0" w:color="auto"/>
            </w:tcBorders>
          </w:tcPr>
          <w:p w:rsidR="00BE68DB" w:rsidRPr="00BE68DB" w:rsidRDefault="00BE68DB" w:rsidP="00D95C6F">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оплачиваемый период</w:t>
            </w:r>
          </w:p>
        </w:tc>
        <w:tc>
          <w:tcPr>
            <w:tcW w:w="1659" w:type="dxa"/>
            <w:tcBorders>
              <w:top w:val="single" w:sz="4" w:space="0" w:color="auto"/>
              <w:left w:val="single" w:sz="4" w:space="0" w:color="auto"/>
              <w:bottom w:val="single" w:sz="4" w:space="0" w:color="auto"/>
            </w:tcBorders>
          </w:tcPr>
          <w:p w:rsidR="00BE68DB" w:rsidRPr="00BE68DB" w:rsidRDefault="00BE68DB" w:rsidP="00D95C6F">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доля арендной платы от годового размера</w:t>
            </w:r>
            <w:proofErr w:type="gramStart"/>
            <w:r w:rsidRPr="00BE68DB">
              <w:rPr>
                <w:rFonts w:ascii="Times New Roman" w:eastAsiaTheme="minorHAnsi" w:hAnsi="Times New Roman" w:cs="Times New Roman"/>
                <w:sz w:val="24"/>
                <w:szCs w:val="24"/>
                <w:lang w:eastAsia="en-US"/>
              </w:rPr>
              <w:t xml:space="preserve"> (%)</w:t>
            </w:r>
            <w:proofErr w:type="gramEnd"/>
          </w:p>
        </w:tc>
      </w:tr>
      <w:tr w:rsidR="00BE68DB" w:rsidRPr="00BE68DB" w:rsidTr="00894F1F">
        <w:tc>
          <w:tcPr>
            <w:tcW w:w="788" w:type="dxa"/>
            <w:tcBorders>
              <w:top w:val="single" w:sz="4" w:space="0" w:color="auto"/>
            </w:tcBorders>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1</w:t>
            </w:r>
          </w:p>
        </w:tc>
        <w:tc>
          <w:tcPr>
            <w:tcW w:w="1400" w:type="dxa"/>
            <w:tcBorders>
              <w:top w:val="single" w:sz="4" w:space="0" w:color="auto"/>
            </w:tcBorders>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15. _______</w:t>
            </w:r>
          </w:p>
        </w:tc>
        <w:tc>
          <w:tcPr>
            <w:tcW w:w="1316" w:type="dxa"/>
            <w:tcBorders>
              <w:top w:val="single" w:sz="4" w:space="0" w:color="auto"/>
            </w:tcBorders>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806" w:type="dxa"/>
            <w:tcBorders>
              <w:top w:val="single" w:sz="4" w:space="0" w:color="auto"/>
            </w:tcBorders>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483" w:type="dxa"/>
            <w:tcBorders>
              <w:top w:val="single" w:sz="4" w:space="0" w:color="auto"/>
            </w:tcBorders>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201" w:type="dxa"/>
            <w:tcBorders>
              <w:top w:val="single" w:sz="4" w:space="0" w:color="auto"/>
            </w:tcBorders>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659" w:type="dxa"/>
            <w:tcBorders>
              <w:top w:val="single" w:sz="4" w:space="0" w:color="auto"/>
            </w:tcBorders>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r>
      <w:tr w:rsidR="00BE68DB" w:rsidRPr="00BE68DB" w:rsidTr="00894F1F">
        <w:tc>
          <w:tcPr>
            <w:tcW w:w="788"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2</w:t>
            </w:r>
          </w:p>
        </w:tc>
        <w:tc>
          <w:tcPr>
            <w:tcW w:w="1400"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15. _______</w:t>
            </w:r>
          </w:p>
        </w:tc>
        <w:tc>
          <w:tcPr>
            <w:tcW w:w="131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80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483"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201"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659"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r>
      <w:tr w:rsidR="00BE68DB" w:rsidRPr="00BE68DB" w:rsidTr="00894F1F">
        <w:tc>
          <w:tcPr>
            <w:tcW w:w="788"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3</w:t>
            </w:r>
          </w:p>
        </w:tc>
        <w:tc>
          <w:tcPr>
            <w:tcW w:w="1400"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15. _______</w:t>
            </w:r>
          </w:p>
        </w:tc>
        <w:tc>
          <w:tcPr>
            <w:tcW w:w="131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80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483"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201"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659"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r>
      <w:tr w:rsidR="00BE68DB" w:rsidRPr="00BE68DB" w:rsidTr="00894F1F">
        <w:tc>
          <w:tcPr>
            <w:tcW w:w="788"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4</w:t>
            </w:r>
          </w:p>
        </w:tc>
        <w:tc>
          <w:tcPr>
            <w:tcW w:w="1400"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15. _______</w:t>
            </w:r>
          </w:p>
        </w:tc>
        <w:tc>
          <w:tcPr>
            <w:tcW w:w="131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80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483"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201"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659"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r>
      <w:tr w:rsidR="00BE68DB" w:rsidRPr="00BE68DB" w:rsidTr="00894F1F">
        <w:tc>
          <w:tcPr>
            <w:tcW w:w="788"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5</w:t>
            </w:r>
          </w:p>
        </w:tc>
        <w:tc>
          <w:tcPr>
            <w:tcW w:w="1400"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15. _______</w:t>
            </w:r>
          </w:p>
        </w:tc>
        <w:tc>
          <w:tcPr>
            <w:tcW w:w="131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80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483"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201"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659"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r>
      <w:tr w:rsidR="00BE68DB" w:rsidRPr="00BE68DB" w:rsidTr="00894F1F">
        <w:tc>
          <w:tcPr>
            <w:tcW w:w="788"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6</w:t>
            </w:r>
          </w:p>
        </w:tc>
        <w:tc>
          <w:tcPr>
            <w:tcW w:w="1400"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15. _______</w:t>
            </w:r>
          </w:p>
        </w:tc>
        <w:tc>
          <w:tcPr>
            <w:tcW w:w="131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80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483"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201"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659"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r>
      <w:tr w:rsidR="00BE68DB" w:rsidRPr="00BE68DB" w:rsidTr="00894F1F">
        <w:tc>
          <w:tcPr>
            <w:tcW w:w="788"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7</w:t>
            </w:r>
          </w:p>
        </w:tc>
        <w:tc>
          <w:tcPr>
            <w:tcW w:w="1400"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15. _______</w:t>
            </w:r>
          </w:p>
        </w:tc>
        <w:tc>
          <w:tcPr>
            <w:tcW w:w="131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80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483"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201"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659"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r>
      <w:tr w:rsidR="00BE68DB" w:rsidRPr="00BE68DB" w:rsidTr="00894F1F">
        <w:tc>
          <w:tcPr>
            <w:tcW w:w="788"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8</w:t>
            </w:r>
          </w:p>
        </w:tc>
        <w:tc>
          <w:tcPr>
            <w:tcW w:w="1400"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15. _______</w:t>
            </w:r>
          </w:p>
        </w:tc>
        <w:tc>
          <w:tcPr>
            <w:tcW w:w="131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80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483"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201"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659"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r>
      <w:tr w:rsidR="00BE68DB" w:rsidRPr="00BE68DB" w:rsidTr="00894F1F">
        <w:tc>
          <w:tcPr>
            <w:tcW w:w="788"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9</w:t>
            </w:r>
          </w:p>
        </w:tc>
        <w:tc>
          <w:tcPr>
            <w:tcW w:w="1400"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15. _______</w:t>
            </w:r>
          </w:p>
        </w:tc>
        <w:tc>
          <w:tcPr>
            <w:tcW w:w="131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80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483"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201"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659"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r>
      <w:tr w:rsidR="00BE68DB" w:rsidRPr="00BE68DB" w:rsidTr="00894F1F">
        <w:tc>
          <w:tcPr>
            <w:tcW w:w="788"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10</w:t>
            </w:r>
          </w:p>
        </w:tc>
        <w:tc>
          <w:tcPr>
            <w:tcW w:w="1400"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15. _______</w:t>
            </w:r>
          </w:p>
        </w:tc>
        <w:tc>
          <w:tcPr>
            <w:tcW w:w="131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806"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483"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201"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659" w:type="dxa"/>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r>
      <w:tr w:rsidR="00BE68DB" w:rsidRPr="00BE68DB" w:rsidTr="00894F1F">
        <w:tc>
          <w:tcPr>
            <w:tcW w:w="788" w:type="dxa"/>
            <w:tcBorders>
              <w:bottom w:val="single" w:sz="4" w:space="0" w:color="auto"/>
            </w:tcBorders>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400" w:type="dxa"/>
            <w:tcBorders>
              <w:bottom w:val="single" w:sz="4" w:space="0" w:color="auto"/>
            </w:tcBorders>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Итого</w:t>
            </w:r>
          </w:p>
        </w:tc>
        <w:tc>
          <w:tcPr>
            <w:tcW w:w="1316" w:type="dxa"/>
            <w:tcBorders>
              <w:bottom w:val="single" w:sz="4" w:space="0" w:color="auto"/>
            </w:tcBorders>
          </w:tcPr>
          <w:p w:rsidR="00BE68DB" w:rsidRPr="00BE68DB" w:rsidRDefault="00BE68DB" w:rsidP="00D95C6F">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w:t>
            </w:r>
          </w:p>
        </w:tc>
        <w:tc>
          <w:tcPr>
            <w:tcW w:w="1806" w:type="dxa"/>
            <w:tcBorders>
              <w:bottom w:val="single" w:sz="4" w:space="0" w:color="auto"/>
            </w:tcBorders>
          </w:tcPr>
          <w:p w:rsidR="00BE68DB" w:rsidRPr="00BE68DB" w:rsidRDefault="00BE68DB" w:rsidP="00D95C6F">
            <w:pPr>
              <w:spacing w:after="0" w:line="240" w:lineRule="auto"/>
              <w:jc w:val="cente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100%</w:t>
            </w:r>
          </w:p>
        </w:tc>
        <w:tc>
          <w:tcPr>
            <w:tcW w:w="1483" w:type="dxa"/>
            <w:tcBorders>
              <w:bottom w:val="single" w:sz="4" w:space="0" w:color="auto"/>
            </w:tcBorders>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201" w:type="dxa"/>
            <w:tcBorders>
              <w:bottom w:val="single" w:sz="4" w:space="0" w:color="auto"/>
            </w:tcBorders>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c>
          <w:tcPr>
            <w:tcW w:w="1659" w:type="dxa"/>
            <w:tcBorders>
              <w:bottom w:val="single" w:sz="4" w:space="0" w:color="auto"/>
            </w:tcBorders>
          </w:tcPr>
          <w:p w:rsidR="00BE68DB" w:rsidRPr="00BE68DB" w:rsidRDefault="00BE68DB" w:rsidP="00D95C6F">
            <w:pPr>
              <w:spacing w:after="0" w:line="240" w:lineRule="auto"/>
              <w:rPr>
                <w:rFonts w:ascii="Times New Roman" w:eastAsiaTheme="minorHAnsi" w:hAnsi="Times New Roman" w:cs="Times New Roman"/>
                <w:sz w:val="24"/>
                <w:szCs w:val="24"/>
                <w:lang w:eastAsia="en-US"/>
              </w:rPr>
            </w:pPr>
          </w:p>
        </w:tc>
      </w:tr>
    </w:tbl>
    <w:p w:rsidR="00BE68DB" w:rsidRPr="00BE68DB" w:rsidRDefault="00BE68DB" w:rsidP="00D95C6F">
      <w:pPr>
        <w:spacing w:after="0" w:line="240" w:lineRule="auto"/>
        <w:ind w:firstLine="540"/>
        <w:rPr>
          <w:rFonts w:ascii="Times New Roman" w:eastAsiaTheme="minorHAnsi" w:hAnsi="Times New Roman" w:cs="Times New Roman"/>
          <w:sz w:val="24"/>
          <w:szCs w:val="24"/>
          <w:lang w:eastAsia="en-US"/>
        </w:rPr>
      </w:pPr>
    </w:p>
    <w:p w:rsidR="00BE68DB" w:rsidRPr="00900B5D" w:rsidRDefault="00900B5D" w:rsidP="00D95C6F">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Платежные реквизиты для перечисления арендной платы в </w:t>
      </w:r>
      <w:r w:rsidR="00BE68DB" w:rsidRPr="00900B5D">
        <w:rPr>
          <w:rFonts w:ascii="Times New Roman" w:eastAsiaTheme="minorHAnsi" w:hAnsi="Times New Roman" w:cs="Times New Roman"/>
          <w:sz w:val="24"/>
          <w:szCs w:val="24"/>
          <w:lang w:eastAsia="en-US"/>
        </w:rPr>
        <w:t>части</w:t>
      </w:r>
      <w:r>
        <w:rPr>
          <w:rFonts w:ascii="Times New Roman" w:eastAsiaTheme="minorHAnsi" w:hAnsi="Times New Roman" w:cs="Times New Roman"/>
          <w:sz w:val="24"/>
          <w:szCs w:val="24"/>
          <w:lang w:eastAsia="en-US"/>
        </w:rPr>
        <w:t xml:space="preserve"> </w:t>
      </w:r>
      <w:r w:rsidR="00BE68DB" w:rsidRPr="00900B5D">
        <w:rPr>
          <w:rFonts w:ascii="Times New Roman" w:eastAsiaTheme="minorHAnsi" w:hAnsi="Times New Roman" w:cs="Times New Roman"/>
          <w:sz w:val="24"/>
          <w:szCs w:val="24"/>
          <w:lang w:eastAsia="en-US"/>
        </w:rPr>
        <w:t>минимального размера (федеральный бюджет):</w:t>
      </w:r>
    </w:p>
    <w:p w:rsidR="00BE68DB" w:rsidRPr="00BE68DB" w:rsidRDefault="00BE68DB" w:rsidP="00D95C6F">
      <w:pPr>
        <w:spacing w:after="0" w:line="240" w:lineRule="auto"/>
        <w:rPr>
          <w:rFonts w:ascii="Courier New" w:eastAsiaTheme="minorHAnsi" w:hAnsi="Courier New" w:cs="Courier New"/>
          <w:lang w:eastAsia="en-US"/>
        </w:rPr>
      </w:pPr>
      <w:r w:rsidRPr="00BE68DB">
        <w:rPr>
          <w:rFonts w:ascii="Courier New" w:eastAsiaTheme="minorHAnsi" w:hAnsi="Courier New" w:cs="Courier New"/>
          <w:lang w:eastAsia="en-US"/>
        </w:rPr>
        <w:t>___________________________________________________________________________</w:t>
      </w:r>
    </w:p>
    <w:p w:rsidR="00BE68DB" w:rsidRPr="00BE68DB" w:rsidRDefault="00BE68DB" w:rsidP="00D95C6F">
      <w:pPr>
        <w:spacing w:after="0" w:line="240" w:lineRule="auto"/>
        <w:rPr>
          <w:rFonts w:ascii="Courier New" w:eastAsiaTheme="minorHAnsi" w:hAnsi="Courier New" w:cs="Courier New"/>
          <w:lang w:eastAsia="en-US"/>
        </w:rPr>
      </w:pPr>
    </w:p>
    <w:p w:rsidR="00BE68DB" w:rsidRPr="00900B5D" w:rsidRDefault="00900B5D" w:rsidP="00D95C6F">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Платежные</w:t>
      </w:r>
      <w:r w:rsidR="00BE68DB" w:rsidRPr="00900B5D">
        <w:rPr>
          <w:rFonts w:ascii="Times New Roman" w:eastAsiaTheme="minorHAnsi" w:hAnsi="Times New Roman" w:cs="Times New Roman"/>
          <w:sz w:val="24"/>
          <w:szCs w:val="24"/>
          <w:lang w:eastAsia="en-US"/>
        </w:rPr>
        <w:t xml:space="preserve"> реквизиты для перечисления арендной платы в части превышения</w:t>
      </w:r>
      <w:r>
        <w:rPr>
          <w:rFonts w:ascii="Times New Roman" w:eastAsiaTheme="minorHAnsi" w:hAnsi="Times New Roman" w:cs="Times New Roman"/>
          <w:sz w:val="24"/>
          <w:szCs w:val="24"/>
          <w:lang w:eastAsia="en-US"/>
        </w:rPr>
        <w:t xml:space="preserve"> </w:t>
      </w:r>
      <w:r w:rsidR="00BE68DB" w:rsidRPr="00900B5D">
        <w:rPr>
          <w:rFonts w:ascii="Times New Roman" w:eastAsiaTheme="minorHAnsi" w:hAnsi="Times New Roman" w:cs="Times New Roman"/>
          <w:sz w:val="24"/>
          <w:szCs w:val="24"/>
          <w:lang w:eastAsia="en-US"/>
        </w:rPr>
        <w:t>минимального размера (бюджет субъекта Российской Федерации):</w:t>
      </w:r>
    </w:p>
    <w:p w:rsidR="00BE68DB" w:rsidRPr="00BE68DB" w:rsidRDefault="00BE68DB" w:rsidP="00D95C6F">
      <w:pPr>
        <w:spacing w:after="0" w:line="240" w:lineRule="auto"/>
        <w:rPr>
          <w:rFonts w:ascii="Courier New" w:eastAsiaTheme="minorHAnsi" w:hAnsi="Courier New" w:cs="Courier New"/>
          <w:lang w:eastAsia="en-US"/>
        </w:rPr>
      </w:pPr>
      <w:r w:rsidRPr="00BE68DB">
        <w:rPr>
          <w:rFonts w:ascii="Courier New" w:eastAsiaTheme="minorHAnsi" w:hAnsi="Courier New" w:cs="Courier New"/>
          <w:lang w:eastAsia="en-US"/>
        </w:rPr>
        <w:t>___________________________________________________________________________</w:t>
      </w:r>
    </w:p>
    <w:p w:rsidR="00900B5D" w:rsidRPr="00BE68DB" w:rsidRDefault="00900B5D" w:rsidP="00D95C6F">
      <w:pPr>
        <w:spacing w:after="0" w:line="240" w:lineRule="auto"/>
        <w:rPr>
          <w:rFonts w:ascii="Courier New" w:eastAsiaTheme="minorHAnsi" w:hAnsi="Courier New" w:cs="Courier New"/>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1370"/>
        <w:gridCol w:w="4075"/>
      </w:tblGrid>
      <w:tr w:rsidR="00900B5D" w:rsidTr="00900B5D">
        <w:trPr>
          <w:trHeight w:val="555"/>
        </w:trPr>
        <w:tc>
          <w:tcPr>
            <w:tcW w:w="4125" w:type="dxa"/>
            <w:tcBorders>
              <w:bottom w:val="single" w:sz="4" w:space="0" w:color="auto"/>
            </w:tcBorders>
          </w:tcPr>
          <w:p w:rsidR="00900B5D" w:rsidRDefault="00900B5D"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Арендодатель</w:t>
            </w:r>
            <w:r>
              <w:rPr>
                <w:rFonts w:ascii="Times New Roman" w:eastAsiaTheme="minorHAnsi" w:hAnsi="Times New Roman" w:cs="Times New Roman"/>
                <w:sz w:val="24"/>
                <w:szCs w:val="24"/>
                <w:lang w:eastAsia="en-US"/>
              </w:rPr>
              <w:t>:</w:t>
            </w:r>
          </w:p>
          <w:p w:rsidR="00900B5D" w:rsidRDefault="00900B5D" w:rsidP="00617281">
            <w:pPr>
              <w:rPr>
                <w:rFonts w:ascii="Times New Roman" w:eastAsiaTheme="minorHAnsi" w:hAnsi="Times New Roman" w:cs="Times New Roman"/>
                <w:sz w:val="24"/>
                <w:szCs w:val="24"/>
                <w:lang w:eastAsia="en-US"/>
              </w:rPr>
            </w:pPr>
          </w:p>
        </w:tc>
        <w:tc>
          <w:tcPr>
            <w:tcW w:w="1370" w:type="dxa"/>
          </w:tcPr>
          <w:p w:rsidR="00900B5D" w:rsidRDefault="00900B5D" w:rsidP="00617281">
            <w:pPr>
              <w:rPr>
                <w:rFonts w:ascii="Times New Roman" w:eastAsiaTheme="minorHAnsi" w:hAnsi="Times New Roman" w:cs="Times New Roman"/>
                <w:sz w:val="24"/>
                <w:szCs w:val="24"/>
                <w:lang w:eastAsia="en-US"/>
              </w:rPr>
            </w:pPr>
          </w:p>
          <w:p w:rsidR="00900B5D" w:rsidRDefault="00900B5D" w:rsidP="00617281">
            <w:pPr>
              <w:rPr>
                <w:rFonts w:ascii="Times New Roman" w:eastAsiaTheme="minorHAnsi" w:hAnsi="Times New Roman" w:cs="Times New Roman"/>
                <w:sz w:val="24"/>
                <w:szCs w:val="24"/>
                <w:lang w:eastAsia="en-US"/>
              </w:rPr>
            </w:pPr>
          </w:p>
        </w:tc>
        <w:tc>
          <w:tcPr>
            <w:tcW w:w="4075" w:type="dxa"/>
            <w:tcBorders>
              <w:bottom w:val="single" w:sz="4" w:space="0" w:color="auto"/>
            </w:tcBorders>
          </w:tcPr>
          <w:p w:rsidR="00900B5D" w:rsidRDefault="00900B5D"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Арендатор</w:t>
            </w:r>
            <w:r>
              <w:rPr>
                <w:rFonts w:ascii="Times New Roman" w:eastAsiaTheme="minorHAnsi" w:hAnsi="Times New Roman" w:cs="Times New Roman"/>
                <w:sz w:val="24"/>
                <w:szCs w:val="24"/>
                <w:lang w:eastAsia="en-US"/>
              </w:rPr>
              <w:t>:</w:t>
            </w:r>
          </w:p>
          <w:p w:rsidR="00900B5D" w:rsidRDefault="00900B5D" w:rsidP="00617281">
            <w:pPr>
              <w:rPr>
                <w:rFonts w:ascii="Times New Roman" w:eastAsiaTheme="minorHAnsi" w:hAnsi="Times New Roman" w:cs="Times New Roman"/>
                <w:sz w:val="24"/>
                <w:szCs w:val="24"/>
                <w:lang w:eastAsia="en-US"/>
              </w:rPr>
            </w:pPr>
          </w:p>
          <w:p w:rsidR="00900B5D" w:rsidRDefault="00900B5D" w:rsidP="00617281">
            <w:pPr>
              <w:rPr>
                <w:rFonts w:ascii="Times New Roman" w:eastAsiaTheme="minorHAnsi" w:hAnsi="Times New Roman" w:cs="Times New Roman"/>
                <w:sz w:val="24"/>
                <w:szCs w:val="24"/>
                <w:lang w:eastAsia="en-US"/>
              </w:rPr>
            </w:pPr>
          </w:p>
        </w:tc>
      </w:tr>
      <w:tr w:rsidR="00900B5D" w:rsidTr="00900B5D">
        <w:trPr>
          <w:trHeight w:val="465"/>
        </w:trPr>
        <w:tc>
          <w:tcPr>
            <w:tcW w:w="4125" w:type="dxa"/>
            <w:tcBorders>
              <w:top w:val="single" w:sz="4" w:space="0" w:color="auto"/>
              <w:bottom w:val="single" w:sz="4" w:space="0" w:color="auto"/>
            </w:tcBorders>
          </w:tcPr>
          <w:p w:rsidR="00900B5D" w:rsidRDefault="00900B5D"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(фамилия, имя, отчество)</w:t>
            </w:r>
          </w:p>
          <w:p w:rsidR="00894F1F" w:rsidRPr="00BE68DB" w:rsidRDefault="00894F1F" w:rsidP="00617281">
            <w:pPr>
              <w:rPr>
                <w:rFonts w:ascii="Times New Roman" w:eastAsiaTheme="minorHAnsi" w:hAnsi="Times New Roman" w:cs="Times New Roman"/>
                <w:sz w:val="24"/>
                <w:szCs w:val="24"/>
                <w:lang w:eastAsia="en-US"/>
              </w:rPr>
            </w:pPr>
          </w:p>
        </w:tc>
        <w:tc>
          <w:tcPr>
            <w:tcW w:w="1370" w:type="dxa"/>
          </w:tcPr>
          <w:p w:rsidR="00900B5D" w:rsidRDefault="00900B5D" w:rsidP="00617281">
            <w:pPr>
              <w:rPr>
                <w:rFonts w:ascii="Times New Roman" w:eastAsiaTheme="minorHAnsi" w:hAnsi="Times New Roman" w:cs="Times New Roman"/>
                <w:sz w:val="24"/>
                <w:szCs w:val="24"/>
                <w:lang w:eastAsia="en-US"/>
              </w:rPr>
            </w:pPr>
          </w:p>
        </w:tc>
        <w:tc>
          <w:tcPr>
            <w:tcW w:w="4075" w:type="dxa"/>
            <w:tcBorders>
              <w:top w:val="single" w:sz="4" w:space="0" w:color="auto"/>
              <w:bottom w:val="single" w:sz="4" w:space="0" w:color="auto"/>
            </w:tcBorders>
          </w:tcPr>
          <w:p w:rsidR="00900B5D" w:rsidRPr="00BE68DB" w:rsidRDefault="00900B5D"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(фамилия, имя, отчество)</w:t>
            </w:r>
          </w:p>
        </w:tc>
      </w:tr>
      <w:tr w:rsidR="00900B5D" w:rsidTr="00617281">
        <w:tc>
          <w:tcPr>
            <w:tcW w:w="4125" w:type="dxa"/>
            <w:tcBorders>
              <w:top w:val="single" w:sz="4" w:space="0" w:color="auto"/>
            </w:tcBorders>
          </w:tcPr>
          <w:p w:rsidR="00900B5D" w:rsidRDefault="00900B5D"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(подпись)</w:t>
            </w:r>
          </w:p>
          <w:p w:rsidR="00900B5D" w:rsidRDefault="00900B5D" w:rsidP="00617281">
            <w:pPr>
              <w:rPr>
                <w:rFonts w:ascii="Times New Roman" w:eastAsiaTheme="minorHAnsi" w:hAnsi="Times New Roman" w:cs="Times New Roman"/>
                <w:sz w:val="24"/>
                <w:szCs w:val="24"/>
                <w:lang w:eastAsia="en-US"/>
              </w:rPr>
            </w:pPr>
          </w:p>
          <w:p w:rsidR="00900B5D" w:rsidRDefault="00900B5D" w:rsidP="0061728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М.П.</w:t>
            </w:r>
          </w:p>
        </w:tc>
        <w:tc>
          <w:tcPr>
            <w:tcW w:w="1370" w:type="dxa"/>
          </w:tcPr>
          <w:p w:rsidR="00900B5D" w:rsidRDefault="00900B5D" w:rsidP="00617281">
            <w:pPr>
              <w:rPr>
                <w:rFonts w:ascii="Times New Roman" w:eastAsiaTheme="minorHAnsi" w:hAnsi="Times New Roman" w:cs="Times New Roman"/>
                <w:sz w:val="24"/>
                <w:szCs w:val="24"/>
                <w:lang w:eastAsia="en-US"/>
              </w:rPr>
            </w:pPr>
          </w:p>
        </w:tc>
        <w:tc>
          <w:tcPr>
            <w:tcW w:w="4075" w:type="dxa"/>
            <w:tcBorders>
              <w:top w:val="single" w:sz="4" w:space="0" w:color="auto"/>
            </w:tcBorders>
          </w:tcPr>
          <w:p w:rsidR="00900B5D" w:rsidRDefault="00900B5D"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(подпись)</w:t>
            </w:r>
          </w:p>
          <w:p w:rsidR="00900B5D" w:rsidRDefault="00900B5D" w:rsidP="00617281">
            <w:pPr>
              <w:rPr>
                <w:rFonts w:ascii="Times New Roman" w:eastAsiaTheme="minorHAnsi" w:hAnsi="Times New Roman" w:cs="Times New Roman"/>
                <w:sz w:val="24"/>
                <w:szCs w:val="24"/>
                <w:lang w:eastAsia="en-US"/>
              </w:rPr>
            </w:pPr>
          </w:p>
          <w:p w:rsidR="00900B5D" w:rsidRDefault="00900B5D" w:rsidP="0061728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М.П.</w:t>
            </w:r>
          </w:p>
        </w:tc>
      </w:tr>
    </w:tbl>
    <w:p w:rsidR="00BE68DB" w:rsidRPr="00BE68DB" w:rsidRDefault="00BE68DB" w:rsidP="00D95C6F">
      <w:pPr>
        <w:spacing w:after="0" w:line="240" w:lineRule="auto"/>
        <w:ind w:firstLine="540"/>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w:t>
      </w:r>
    </w:p>
    <w:p w:rsidR="00BE68DB" w:rsidRPr="00BE68DB" w:rsidRDefault="00BE68DB" w:rsidP="00D95C6F">
      <w:pPr>
        <w:spacing w:after="0" w:line="240" w:lineRule="auto"/>
        <w:ind w:firstLine="540"/>
        <w:rPr>
          <w:rFonts w:ascii="Times New Roman" w:eastAsiaTheme="minorHAnsi" w:hAnsi="Times New Roman" w:cs="Times New Roman"/>
          <w:sz w:val="24"/>
          <w:szCs w:val="24"/>
          <w:lang w:eastAsia="en-US"/>
        </w:rPr>
      </w:pPr>
      <w:bookmarkStart w:id="30" w:name="Par616"/>
      <w:bookmarkEnd w:id="30"/>
      <w:r w:rsidRPr="00BE68DB">
        <w:rPr>
          <w:rFonts w:ascii="Times New Roman" w:eastAsiaTheme="minorHAnsi" w:hAnsi="Times New Roman" w:cs="Times New Roman"/>
          <w:sz w:val="24"/>
          <w:szCs w:val="24"/>
          <w:lang w:eastAsia="en-US"/>
        </w:rPr>
        <w:t>&lt;*&gt; Срок внесения арендной платы устанавливается не позднее 15-го числа текущего месяца.</w:t>
      </w:r>
    </w:p>
    <w:p w:rsidR="00BE68DB" w:rsidRPr="00BE68DB" w:rsidRDefault="00BE68DB" w:rsidP="00D95C6F">
      <w:pPr>
        <w:spacing w:after="0" w:line="240" w:lineRule="auto"/>
        <w:ind w:firstLine="540"/>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 xml:space="preserve">Количество сроков внесения арендной платы при использовании лесов для заготовки древесины должно быть не менее 10, для других видов использования лесов, установленных </w:t>
      </w:r>
      <w:hyperlink r:id="rId50" w:history="1">
        <w:r w:rsidRPr="00894F1F">
          <w:rPr>
            <w:rFonts w:ascii="Times New Roman" w:eastAsiaTheme="minorHAnsi" w:hAnsi="Times New Roman" w:cs="Times New Roman"/>
            <w:sz w:val="24"/>
            <w:szCs w:val="24"/>
            <w:lang w:eastAsia="en-US"/>
          </w:rPr>
          <w:t>частью 1 статьи 25</w:t>
        </w:r>
      </w:hyperlink>
      <w:r w:rsidRPr="00BE68DB">
        <w:rPr>
          <w:rFonts w:ascii="Times New Roman" w:eastAsiaTheme="minorHAnsi" w:hAnsi="Times New Roman" w:cs="Times New Roman"/>
          <w:sz w:val="24"/>
          <w:szCs w:val="24"/>
          <w:lang w:eastAsia="en-US"/>
        </w:rPr>
        <w:t xml:space="preserve"> Лесного кодекса Российской Федерации, - не менее 6.</w:t>
      </w:r>
    </w:p>
    <w:p w:rsidR="00900B5D" w:rsidRDefault="00900B5D" w:rsidP="00D95C6F">
      <w:pPr>
        <w:spacing w:after="0" w:line="240" w:lineRule="auto"/>
        <w:ind w:firstLine="540"/>
        <w:rPr>
          <w:rFonts w:ascii="Times New Roman" w:eastAsiaTheme="minorHAnsi" w:hAnsi="Times New Roman" w:cs="Times New Roman"/>
          <w:sz w:val="24"/>
          <w:szCs w:val="24"/>
          <w:lang w:eastAsia="en-US"/>
        </w:rPr>
        <w:sectPr w:rsidR="00900B5D" w:rsidSect="00900B5D">
          <w:pgSz w:w="11905" w:h="16838"/>
          <w:pgMar w:top="1134" w:right="851" w:bottom="851" w:left="1701" w:header="0" w:footer="0" w:gutter="0"/>
          <w:cols w:space="720"/>
          <w:noEndnote/>
        </w:sectPr>
      </w:pPr>
    </w:p>
    <w:p w:rsidR="00BE68DB" w:rsidRPr="00BE68DB" w:rsidRDefault="00BE68DB" w:rsidP="00D95C6F">
      <w:pPr>
        <w:spacing w:after="0" w:line="240" w:lineRule="auto"/>
        <w:jc w:val="right"/>
        <w:outlineLvl w:val="0"/>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lastRenderedPageBreak/>
        <w:t xml:space="preserve">Приложение </w:t>
      </w:r>
      <w:r w:rsidR="00894F1F">
        <w:rPr>
          <w:rFonts w:ascii="Times New Roman" w:eastAsiaTheme="minorHAnsi" w:hAnsi="Times New Roman" w:cs="Times New Roman"/>
          <w:sz w:val="24"/>
          <w:szCs w:val="24"/>
          <w:lang w:eastAsia="en-US"/>
        </w:rPr>
        <w:t>№</w:t>
      </w:r>
      <w:r w:rsidRPr="00BE68DB">
        <w:rPr>
          <w:rFonts w:ascii="Times New Roman" w:eastAsiaTheme="minorHAnsi" w:hAnsi="Times New Roman" w:cs="Times New Roman"/>
          <w:sz w:val="24"/>
          <w:szCs w:val="24"/>
          <w:lang w:eastAsia="en-US"/>
        </w:rPr>
        <w:t xml:space="preserve"> 6</w:t>
      </w:r>
    </w:p>
    <w:p w:rsidR="00BE68DB" w:rsidRPr="00BE68DB" w:rsidRDefault="00BE68DB" w:rsidP="00D95C6F">
      <w:pPr>
        <w:spacing w:after="0" w:line="240" w:lineRule="auto"/>
        <w:jc w:val="right"/>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к типовому договору</w:t>
      </w:r>
    </w:p>
    <w:p w:rsidR="00BE68DB" w:rsidRPr="00BE68DB" w:rsidRDefault="00BE68DB" w:rsidP="00D95C6F">
      <w:pPr>
        <w:spacing w:after="0" w:line="240" w:lineRule="auto"/>
        <w:jc w:val="right"/>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аренды лесного участка</w:t>
      </w:r>
    </w:p>
    <w:p w:rsidR="00BE68DB" w:rsidRPr="00BE68DB" w:rsidRDefault="00BE68DB" w:rsidP="00D95C6F">
      <w:pPr>
        <w:spacing w:after="0" w:line="240" w:lineRule="auto"/>
        <w:jc w:val="right"/>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(форма)</w:t>
      </w:r>
    </w:p>
    <w:p w:rsidR="00BE68DB" w:rsidRPr="00894F1F" w:rsidRDefault="00BE68DB" w:rsidP="00894F1F">
      <w:pPr>
        <w:spacing w:after="0" w:line="240" w:lineRule="auto"/>
        <w:jc w:val="center"/>
        <w:rPr>
          <w:rFonts w:ascii="Times New Roman" w:eastAsiaTheme="minorHAnsi" w:hAnsi="Times New Roman" w:cs="Times New Roman"/>
          <w:lang w:eastAsia="en-US"/>
        </w:rPr>
      </w:pPr>
      <w:r w:rsidRPr="00894F1F">
        <w:rPr>
          <w:rFonts w:ascii="Times New Roman" w:eastAsiaTheme="minorHAnsi" w:hAnsi="Times New Roman" w:cs="Times New Roman"/>
          <w:lang w:eastAsia="en-US"/>
        </w:rPr>
        <w:t>АКТ</w:t>
      </w:r>
    </w:p>
    <w:p w:rsidR="00BE68DB" w:rsidRPr="00894F1F" w:rsidRDefault="00BE68DB" w:rsidP="00894F1F">
      <w:pPr>
        <w:spacing w:after="0" w:line="240" w:lineRule="auto"/>
        <w:jc w:val="center"/>
        <w:rPr>
          <w:rFonts w:ascii="Times New Roman" w:eastAsiaTheme="minorHAnsi" w:hAnsi="Times New Roman" w:cs="Times New Roman"/>
          <w:lang w:eastAsia="en-US"/>
        </w:rPr>
      </w:pPr>
      <w:r w:rsidRPr="00894F1F">
        <w:rPr>
          <w:rFonts w:ascii="Times New Roman" w:eastAsiaTheme="minorHAnsi" w:hAnsi="Times New Roman" w:cs="Times New Roman"/>
          <w:lang w:eastAsia="en-US"/>
        </w:rPr>
        <w:t>приема-передачи лесного участка, переданного в аренду</w:t>
      </w:r>
    </w:p>
    <w:p w:rsidR="00BE68DB" w:rsidRPr="00894F1F" w:rsidRDefault="00BE68DB" w:rsidP="00894F1F">
      <w:pPr>
        <w:spacing w:after="0" w:line="240" w:lineRule="auto"/>
        <w:jc w:val="center"/>
        <w:rPr>
          <w:rFonts w:ascii="Times New Roman" w:eastAsiaTheme="minorHAnsi" w:hAnsi="Times New Roman" w:cs="Times New Roman"/>
          <w:lang w:eastAsia="en-US"/>
        </w:rPr>
      </w:pPr>
      <w:r w:rsidRPr="00894F1F">
        <w:rPr>
          <w:rFonts w:ascii="Times New Roman" w:eastAsiaTheme="minorHAnsi" w:hAnsi="Times New Roman" w:cs="Times New Roman"/>
          <w:lang w:eastAsia="en-US"/>
        </w:rPr>
        <w:t>для ______________________________________________</w:t>
      </w:r>
    </w:p>
    <w:p w:rsidR="00BE68DB" w:rsidRPr="00894F1F" w:rsidRDefault="00BE68DB" w:rsidP="00894F1F">
      <w:pPr>
        <w:spacing w:after="0" w:line="240" w:lineRule="auto"/>
        <w:jc w:val="center"/>
        <w:rPr>
          <w:rFonts w:ascii="Times New Roman" w:eastAsiaTheme="minorHAnsi" w:hAnsi="Times New Roman" w:cs="Times New Roman"/>
          <w:lang w:eastAsia="en-US"/>
        </w:rPr>
      </w:pPr>
    </w:p>
    <w:p w:rsidR="00BE68DB" w:rsidRPr="00894F1F" w:rsidRDefault="00BE68DB" w:rsidP="00894F1F">
      <w:pPr>
        <w:spacing w:after="0" w:line="240" w:lineRule="auto"/>
        <w:jc w:val="center"/>
        <w:rPr>
          <w:rFonts w:ascii="Times New Roman" w:eastAsiaTheme="minorHAnsi" w:hAnsi="Times New Roman" w:cs="Times New Roman"/>
          <w:lang w:eastAsia="en-US"/>
        </w:rPr>
      </w:pPr>
      <w:r w:rsidRPr="00894F1F">
        <w:rPr>
          <w:rFonts w:ascii="Times New Roman" w:eastAsiaTheme="minorHAnsi" w:hAnsi="Times New Roman" w:cs="Times New Roman"/>
          <w:lang w:eastAsia="en-US"/>
        </w:rPr>
        <w:t xml:space="preserve">_______________________          </w:t>
      </w:r>
      <w:r w:rsidR="00894F1F">
        <w:rPr>
          <w:rFonts w:ascii="Times New Roman" w:eastAsiaTheme="minorHAnsi" w:hAnsi="Times New Roman" w:cs="Times New Roman"/>
          <w:lang w:eastAsia="en-US"/>
        </w:rPr>
        <w:t xml:space="preserve">                                                                        </w:t>
      </w:r>
      <w:r w:rsidRPr="00894F1F">
        <w:rPr>
          <w:rFonts w:ascii="Times New Roman" w:eastAsiaTheme="minorHAnsi" w:hAnsi="Times New Roman" w:cs="Times New Roman"/>
          <w:lang w:eastAsia="en-US"/>
        </w:rPr>
        <w:t xml:space="preserve">                    "__" _________ 20__ г.</w:t>
      </w:r>
    </w:p>
    <w:p w:rsidR="00BE68DB" w:rsidRPr="00894F1F" w:rsidRDefault="00BE68DB" w:rsidP="00894F1F">
      <w:pPr>
        <w:spacing w:after="0" w:line="240" w:lineRule="auto"/>
        <w:jc w:val="center"/>
        <w:rPr>
          <w:rFonts w:ascii="Times New Roman" w:eastAsiaTheme="minorHAnsi" w:hAnsi="Times New Roman" w:cs="Times New Roman"/>
          <w:lang w:eastAsia="en-US"/>
        </w:rPr>
      </w:pPr>
      <w:r w:rsidRPr="00894F1F">
        <w:rPr>
          <w:rFonts w:ascii="Times New Roman" w:eastAsiaTheme="minorHAnsi" w:hAnsi="Times New Roman" w:cs="Times New Roman"/>
          <w:lang w:eastAsia="en-US"/>
        </w:rPr>
        <w:t>(место)</w:t>
      </w:r>
    </w:p>
    <w:p w:rsidR="00BE68DB" w:rsidRPr="00BE68DB" w:rsidRDefault="00BE68DB" w:rsidP="00D95C6F">
      <w:pPr>
        <w:spacing w:after="0" w:line="240" w:lineRule="auto"/>
        <w:rPr>
          <w:rFonts w:ascii="Courier New" w:eastAsiaTheme="minorHAnsi" w:hAnsi="Courier New" w:cs="Courier New"/>
          <w:lang w:eastAsia="en-US"/>
        </w:rPr>
      </w:pPr>
    </w:p>
    <w:p w:rsidR="00BE68DB" w:rsidRPr="00894F1F" w:rsidRDefault="00BE68DB" w:rsidP="00894F1F">
      <w:pPr>
        <w:spacing w:after="0" w:line="240" w:lineRule="auto"/>
        <w:rPr>
          <w:rFonts w:ascii="Times New Roman" w:eastAsiaTheme="minorHAnsi" w:hAnsi="Times New Roman" w:cs="Times New Roman"/>
          <w:lang w:eastAsia="en-US"/>
        </w:rPr>
      </w:pPr>
      <w:r w:rsidRPr="00894F1F">
        <w:rPr>
          <w:rFonts w:ascii="Times New Roman" w:eastAsiaTheme="minorHAnsi" w:hAnsi="Times New Roman" w:cs="Times New Roman"/>
          <w:lang w:eastAsia="en-US"/>
        </w:rPr>
        <w:t>Арендодатель в лице</w:t>
      </w:r>
      <w:r w:rsidR="00894F1F">
        <w:rPr>
          <w:rFonts w:ascii="Times New Roman" w:eastAsiaTheme="minorHAnsi" w:hAnsi="Times New Roman" w:cs="Times New Roman"/>
          <w:lang w:eastAsia="en-US"/>
        </w:rPr>
        <w:t xml:space="preserve"> </w:t>
      </w:r>
      <w:r w:rsidRPr="00894F1F">
        <w:rPr>
          <w:rFonts w:ascii="Times New Roman" w:eastAsiaTheme="minorHAnsi" w:hAnsi="Times New Roman" w:cs="Times New Roman"/>
          <w:lang w:eastAsia="en-US"/>
        </w:rPr>
        <w:t>___________________________________________________________________________</w:t>
      </w:r>
    </w:p>
    <w:p w:rsidR="00BE68DB" w:rsidRPr="00894F1F" w:rsidRDefault="00894F1F" w:rsidP="00894F1F">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BE68DB" w:rsidRPr="00894F1F">
        <w:rPr>
          <w:rFonts w:ascii="Times New Roman" w:eastAsiaTheme="minorHAnsi" w:hAnsi="Times New Roman" w:cs="Times New Roman"/>
          <w:lang w:eastAsia="en-US"/>
        </w:rPr>
        <w:t>(должность, фамилия, имя, отчество)</w:t>
      </w:r>
    </w:p>
    <w:p w:rsidR="00BE68DB" w:rsidRPr="00894F1F" w:rsidRDefault="00BE68DB" w:rsidP="00894F1F">
      <w:pPr>
        <w:spacing w:after="0" w:line="240" w:lineRule="auto"/>
        <w:rPr>
          <w:rFonts w:ascii="Times New Roman" w:eastAsiaTheme="minorHAnsi" w:hAnsi="Times New Roman" w:cs="Times New Roman"/>
          <w:lang w:eastAsia="en-US"/>
        </w:rPr>
      </w:pPr>
      <w:r w:rsidRPr="00894F1F">
        <w:rPr>
          <w:rFonts w:ascii="Times New Roman" w:eastAsiaTheme="minorHAnsi" w:hAnsi="Times New Roman" w:cs="Times New Roman"/>
          <w:lang w:eastAsia="en-US"/>
        </w:rPr>
        <w:t>и Арендатор в лице</w:t>
      </w:r>
      <w:r w:rsidR="00894F1F">
        <w:rPr>
          <w:rFonts w:ascii="Times New Roman" w:eastAsiaTheme="minorHAnsi" w:hAnsi="Times New Roman" w:cs="Times New Roman"/>
          <w:lang w:eastAsia="en-US"/>
        </w:rPr>
        <w:t xml:space="preserve"> </w:t>
      </w:r>
      <w:r w:rsidRPr="00894F1F">
        <w:rPr>
          <w:rFonts w:ascii="Times New Roman" w:eastAsiaTheme="minorHAnsi" w:hAnsi="Times New Roman" w:cs="Times New Roman"/>
          <w:lang w:eastAsia="en-US"/>
        </w:rPr>
        <w:t>___________________________________________________________________________</w:t>
      </w:r>
    </w:p>
    <w:p w:rsidR="00BE68DB" w:rsidRPr="00894F1F" w:rsidRDefault="00894F1F" w:rsidP="00894F1F">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BE68DB" w:rsidRPr="00894F1F">
        <w:rPr>
          <w:rFonts w:ascii="Times New Roman" w:eastAsiaTheme="minorHAnsi" w:hAnsi="Times New Roman" w:cs="Times New Roman"/>
          <w:lang w:eastAsia="en-US"/>
        </w:rPr>
        <w:t>(фамилия, имя, отчество)</w:t>
      </w:r>
    </w:p>
    <w:p w:rsidR="00BE68DB" w:rsidRPr="00894F1F" w:rsidRDefault="00BE68DB" w:rsidP="00894F1F">
      <w:pPr>
        <w:spacing w:after="0" w:line="240" w:lineRule="auto"/>
        <w:rPr>
          <w:rFonts w:ascii="Times New Roman" w:eastAsiaTheme="minorHAnsi" w:hAnsi="Times New Roman" w:cs="Times New Roman"/>
          <w:lang w:eastAsia="en-US"/>
        </w:rPr>
      </w:pPr>
      <w:r w:rsidRPr="00894F1F">
        <w:rPr>
          <w:rFonts w:ascii="Times New Roman" w:eastAsiaTheme="minorHAnsi" w:hAnsi="Times New Roman" w:cs="Times New Roman"/>
          <w:lang w:eastAsia="en-US"/>
        </w:rPr>
        <w:t>составили  настоящий акт о том, что на основании  договора  аренды  лесного</w:t>
      </w:r>
      <w:r w:rsidR="00894F1F">
        <w:rPr>
          <w:rFonts w:ascii="Times New Roman" w:eastAsiaTheme="minorHAnsi" w:hAnsi="Times New Roman" w:cs="Times New Roman"/>
          <w:lang w:eastAsia="en-US"/>
        </w:rPr>
        <w:t xml:space="preserve"> </w:t>
      </w:r>
      <w:r w:rsidRPr="00894F1F">
        <w:rPr>
          <w:rFonts w:ascii="Times New Roman" w:eastAsiaTheme="minorHAnsi" w:hAnsi="Times New Roman" w:cs="Times New Roman"/>
          <w:lang w:eastAsia="en-US"/>
        </w:rPr>
        <w:t>участка ________</w:t>
      </w:r>
      <w:r w:rsidR="0040229E">
        <w:rPr>
          <w:rFonts w:ascii="Times New Roman" w:eastAsiaTheme="minorHAnsi" w:hAnsi="Times New Roman" w:cs="Times New Roman"/>
          <w:lang w:eastAsia="en-US"/>
        </w:rPr>
        <w:t>__</w:t>
      </w:r>
      <w:r w:rsidRPr="00894F1F">
        <w:rPr>
          <w:rFonts w:ascii="Times New Roman" w:eastAsiaTheme="minorHAnsi" w:hAnsi="Times New Roman" w:cs="Times New Roman"/>
          <w:lang w:eastAsia="en-US"/>
        </w:rPr>
        <w:t>_________ передал, а ________________ принял лесной участок</w:t>
      </w:r>
      <w:r w:rsidR="0040229E">
        <w:rPr>
          <w:rFonts w:ascii="Times New Roman" w:eastAsiaTheme="minorHAnsi" w:hAnsi="Times New Roman" w:cs="Times New Roman"/>
          <w:lang w:eastAsia="en-US"/>
        </w:rPr>
        <w:t>_________</w:t>
      </w:r>
      <w:r w:rsidRPr="00894F1F">
        <w:rPr>
          <w:rFonts w:ascii="Times New Roman" w:eastAsiaTheme="minorHAnsi" w:hAnsi="Times New Roman" w:cs="Times New Roman"/>
          <w:lang w:eastAsia="en-US"/>
        </w:rPr>
        <w:t>_______________________________________</w:t>
      </w:r>
    </w:p>
    <w:p w:rsidR="00BE68DB" w:rsidRPr="00894F1F" w:rsidRDefault="00BE68DB" w:rsidP="00894F1F">
      <w:pPr>
        <w:spacing w:after="0" w:line="240" w:lineRule="auto"/>
        <w:rPr>
          <w:rFonts w:ascii="Times New Roman" w:eastAsiaTheme="minorHAnsi" w:hAnsi="Times New Roman" w:cs="Times New Roman"/>
          <w:lang w:eastAsia="en-US"/>
        </w:rPr>
      </w:pPr>
      <w:r w:rsidRPr="00894F1F">
        <w:rPr>
          <w:rFonts w:ascii="Times New Roman" w:eastAsiaTheme="minorHAnsi" w:hAnsi="Times New Roman" w:cs="Times New Roman"/>
          <w:lang w:eastAsia="en-US"/>
        </w:rPr>
        <w:t>_________________________________________________________________________</w:t>
      </w:r>
      <w:r w:rsidR="0040229E">
        <w:rPr>
          <w:rFonts w:ascii="Times New Roman" w:eastAsiaTheme="minorHAnsi" w:hAnsi="Times New Roman" w:cs="Times New Roman"/>
          <w:lang w:eastAsia="en-US"/>
        </w:rPr>
        <w:t>__________________</w:t>
      </w:r>
      <w:r w:rsidRPr="00894F1F">
        <w:rPr>
          <w:rFonts w:ascii="Times New Roman" w:eastAsiaTheme="minorHAnsi" w:hAnsi="Times New Roman" w:cs="Times New Roman"/>
          <w:lang w:eastAsia="en-US"/>
        </w:rPr>
        <w:t>__</w:t>
      </w:r>
    </w:p>
    <w:p w:rsidR="00BE68DB" w:rsidRPr="00894F1F" w:rsidRDefault="00BE68DB" w:rsidP="0040229E">
      <w:pPr>
        <w:spacing w:after="0" w:line="240" w:lineRule="auto"/>
        <w:jc w:val="center"/>
        <w:rPr>
          <w:rFonts w:ascii="Times New Roman" w:eastAsiaTheme="minorHAnsi" w:hAnsi="Times New Roman" w:cs="Times New Roman"/>
          <w:lang w:eastAsia="en-US"/>
        </w:rPr>
      </w:pPr>
      <w:proofErr w:type="gramStart"/>
      <w:r w:rsidRPr="00894F1F">
        <w:rPr>
          <w:rFonts w:ascii="Times New Roman" w:eastAsiaTheme="minorHAnsi" w:hAnsi="Times New Roman" w:cs="Times New Roman"/>
          <w:lang w:eastAsia="en-US"/>
        </w:rPr>
        <w:t>(субъект Российской Федерации, муниципальный район, лесничество (лесопарк),</w:t>
      </w:r>
      <w:r w:rsidR="0040229E">
        <w:rPr>
          <w:rFonts w:ascii="Times New Roman" w:eastAsiaTheme="minorHAnsi" w:hAnsi="Times New Roman" w:cs="Times New Roman"/>
          <w:lang w:eastAsia="en-US"/>
        </w:rPr>
        <w:t xml:space="preserve"> </w:t>
      </w:r>
      <w:r w:rsidRPr="00894F1F">
        <w:rPr>
          <w:rFonts w:ascii="Times New Roman" w:eastAsiaTheme="minorHAnsi" w:hAnsi="Times New Roman" w:cs="Times New Roman"/>
          <w:lang w:eastAsia="en-US"/>
        </w:rPr>
        <w:t>участковое лесничество, урочище (при наличии), номер (номера) лесных</w:t>
      </w:r>
      <w:r w:rsidR="0040229E">
        <w:rPr>
          <w:rFonts w:ascii="Times New Roman" w:eastAsiaTheme="minorHAnsi" w:hAnsi="Times New Roman" w:cs="Times New Roman"/>
          <w:lang w:eastAsia="en-US"/>
        </w:rPr>
        <w:t xml:space="preserve"> </w:t>
      </w:r>
      <w:r w:rsidRPr="00894F1F">
        <w:rPr>
          <w:rFonts w:ascii="Times New Roman" w:eastAsiaTheme="minorHAnsi" w:hAnsi="Times New Roman" w:cs="Times New Roman"/>
          <w:lang w:eastAsia="en-US"/>
        </w:rPr>
        <w:t>кварталов, лесотаксационных выделов)</w:t>
      </w:r>
      <w:proofErr w:type="gramEnd"/>
    </w:p>
    <w:p w:rsidR="00BE68DB" w:rsidRPr="00894F1F" w:rsidRDefault="00BE68DB" w:rsidP="00894F1F">
      <w:pPr>
        <w:spacing w:after="0" w:line="240" w:lineRule="auto"/>
        <w:rPr>
          <w:rFonts w:ascii="Times New Roman" w:eastAsiaTheme="minorHAnsi" w:hAnsi="Times New Roman" w:cs="Times New Roman"/>
          <w:lang w:eastAsia="en-US"/>
        </w:rPr>
      </w:pPr>
      <w:r w:rsidRPr="00894F1F">
        <w:rPr>
          <w:rFonts w:ascii="Times New Roman" w:eastAsiaTheme="minorHAnsi" w:hAnsi="Times New Roman" w:cs="Times New Roman"/>
          <w:lang w:eastAsia="en-US"/>
        </w:rPr>
        <w:t>______________________________________________________________________</w:t>
      </w:r>
      <w:r w:rsidR="0040229E">
        <w:rPr>
          <w:rFonts w:ascii="Times New Roman" w:eastAsiaTheme="minorHAnsi" w:hAnsi="Times New Roman" w:cs="Times New Roman"/>
          <w:lang w:eastAsia="en-US"/>
        </w:rPr>
        <w:t>_________________</w:t>
      </w:r>
      <w:r w:rsidRPr="00894F1F">
        <w:rPr>
          <w:rFonts w:ascii="Times New Roman" w:eastAsiaTheme="minorHAnsi" w:hAnsi="Times New Roman" w:cs="Times New Roman"/>
          <w:lang w:eastAsia="en-US"/>
        </w:rPr>
        <w:t>_____</w:t>
      </w:r>
    </w:p>
    <w:p w:rsidR="00BE68DB" w:rsidRPr="00894F1F" w:rsidRDefault="00BE68DB" w:rsidP="0040229E">
      <w:pPr>
        <w:spacing w:after="0" w:line="240" w:lineRule="auto"/>
        <w:jc w:val="center"/>
        <w:rPr>
          <w:rFonts w:ascii="Times New Roman" w:eastAsiaTheme="minorHAnsi" w:hAnsi="Times New Roman" w:cs="Times New Roman"/>
          <w:lang w:eastAsia="en-US"/>
        </w:rPr>
      </w:pPr>
      <w:r w:rsidRPr="00894F1F">
        <w:rPr>
          <w:rFonts w:ascii="Times New Roman" w:eastAsiaTheme="minorHAnsi" w:hAnsi="Times New Roman" w:cs="Times New Roman"/>
          <w:lang w:eastAsia="en-US"/>
        </w:rPr>
        <w:t>(кадастровый номер и номер учетной записи в государственном лесном реестре)</w:t>
      </w:r>
    </w:p>
    <w:p w:rsidR="00BE68DB" w:rsidRDefault="00BE68DB" w:rsidP="00894F1F">
      <w:pPr>
        <w:spacing w:after="0" w:line="240" w:lineRule="auto"/>
        <w:rPr>
          <w:rFonts w:ascii="Times New Roman" w:eastAsiaTheme="minorHAnsi" w:hAnsi="Times New Roman" w:cs="Times New Roman"/>
          <w:lang w:eastAsia="en-US"/>
        </w:rPr>
      </w:pPr>
    </w:p>
    <w:p w:rsidR="00894F1F" w:rsidRPr="009C4157" w:rsidRDefault="00894F1F" w:rsidP="00894F1F">
      <w:pPr>
        <w:spacing w:after="0" w:line="240" w:lineRule="auto"/>
        <w:jc w:val="center"/>
        <w:rPr>
          <w:rFonts w:ascii="Times New Roman" w:eastAsiaTheme="minorHAnsi" w:hAnsi="Times New Roman" w:cs="Times New Roman"/>
          <w:sz w:val="22"/>
          <w:szCs w:val="22"/>
          <w:lang w:eastAsia="en-US"/>
        </w:rPr>
      </w:pPr>
      <w:r w:rsidRPr="009C4157">
        <w:rPr>
          <w:rFonts w:ascii="Times New Roman" w:eastAsiaTheme="minorHAnsi" w:hAnsi="Times New Roman" w:cs="Times New Roman"/>
          <w:sz w:val="22"/>
          <w:szCs w:val="22"/>
          <w:lang w:eastAsia="en-US"/>
        </w:rPr>
        <w:t>1. Распределение земель</w:t>
      </w:r>
    </w:p>
    <w:p w:rsidR="00894F1F" w:rsidRPr="009C4157" w:rsidRDefault="00894F1F" w:rsidP="00894F1F">
      <w:pPr>
        <w:spacing w:after="0" w:line="240" w:lineRule="auto"/>
        <w:rPr>
          <w:rFonts w:ascii="Times New Roman" w:eastAsiaTheme="minorHAnsi" w:hAnsi="Times New Roman" w:cs="Times New Roman"/>
          <w:sz w:val="22"/>
          <w:szCs w:val="22"/>
          <w:lang w:eastAsia="en-US"/>
        </w:rPr>
      </w:pPr>
    </w:p>
    <w:p w:rsidR="00894F1F" w:rsidRPr="00EA75A6" w:rsidRDefault="00894F1F" w:rsidP="00894F1F">
      <w:pPr>
        <w:pStyle w:val="ConsPlusNonformat"/>
        <w:jc w:val="center"/>
        <w:rPr>
          <w:rFonts w:ascii="Times New Roman" w:hAnsi="Times New Roman" w:cs="Times New Roman"/>
          <w:sz w:val="24"/>
          <w:szCs w:val="24"/>
        </w:rPr>
      </w:pPr>
      <w:r w:rsidRPr="00EA75A6">
        <w:rPr>
          <w:rFonts w:ascii="Times New Roman" w:hAnsi="Times New Roman" w:cs="Times New Roman"/>
          <w:sz w:val="24"/>
          <w:szCs w:val="24"/>
        </w:rPr>
        <w:t>1. Характеристика насаждений</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886"/>
        <w:gridCol w:w="1276"/>
        <w:gridCol w:w="850"/>
        <w:gridCol w:w="993"/>
        <w:gridCol w:w="1134"/>
        <w:gridCol w:w="850"/>
        <w:gridCol w:w="992"/>
        <w:gridCol w:w="851"/>
        <w:gridCol w:w="1128"/>
      </w:tblGrid>
      <w:tr w:rsidR="00894F1F" w:rsidRPr="00EA75A6" w:rsidTr="00617281">
        <w:tc>
          <w:tcPr>
            <w:tcW w:w="1065" w:type="dxa"/>
            <w:vMerge w:val="restart"/>
          </w:tcPr>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Целевое назначение лесов</w:t>
            </w:r>
          </w:p>
        </w:tc>
        <w:tc>
          <w:tcPr>
            <w:tcW w:w="886" w:type="dxa"/>
            <w:vMerge w:val="restart"/>
          </w:tcPr>
          <w:p w:rsidR="00894F1F" w:rsidRPr="00EA75A6" w:rsidRDefault="00894F1F" w:rsidP="00617281">
            <w:pPr>
              <w:pStyle w:val="ConsPlusNormal"/>
              <w:ind w:left="-57" w:right="-57" w:firstLine="0"/>
              <w:jc w:val="center"/>
              <w:rPr>
                <w:rFonts w:ascii="Times New Roman" w:hAnsi="Times New Roman" w:cs="Times New Roman"/>
              </w:rPr>
            </w:pPr>
            <w:proofErr w:type="spellStart"/>
            <w:proofErr w:type="gramStart"/>
            <w:r w:rsidRPr="00EA75A6">
              <w:rPr>
                <w:rFonts w:ascii="Times New Roman" w:hAnsi="Times New Roman" w:cs="Times New Roman"/>
              </w:rPr>
              <w:t>Лесни-чество</w:t>
            </w:r>
            <w:proofErr w:type="spellEnd"/>
            <w:proofErr w:type="gramEnd"/>
          </w:p>
        </w:tc>
        <w:tc>
          <w:tcPr>
            <w:tcW w:w="1276" w:type="dxa"/>
            <w:vMerge w:val="restart"/>
          </w:tcPr>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Участковое лесничество/</w:t>
            </w:r>
          </w:p>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урочище (при наличии)</w:t>
            </w:r>
          </w:p>
        </w:tc>
        <w:tc>
          <w:tcPr>
            <w:tcW w:w="850" w:type="dxa"/>
            <w:vMerge w:val="restart"/>
          </w:tcPr>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Лесной квартал (выдел)</w:t>
            </w:r>
          </w:p>
        </w:tc>
        <w:tc>
          <w:tcPr>
            <w:tcW w:w="993" w:type="dxa"/>
            <w:vMerge w:val="restart"/>
          </w:tcPr>
          <w:p w:rsidR="00894F1F" w:rsidRPr="00EA75A6" w:rsidRDefault="00894F1F" w:rsidP="00617281">
            <w:pPr>
              <w:pStyle w:val="ConsPlusNormal"/>
              <w:ind w:left="-113" w:right="-113" w:firstLine="0"/>
              <w:jc w:val="center"/>
              <w:rPr>
                <w:rFonts w:ascii="Times New Roman" w:hAnsi="Times New Roman" w:cs="Times New Roman"/>
                <w:spacing w:val="-4"/>
              </w:rPr>
            </w:pPr>
            <w:r w:rsidRPr="00EA75A6">
              <w:rPr>
                <w:rFonts w:ascii="Times New Roman" w:hAnsi="Times New Roman" w:cs="Times New Roman"/>
                <w:spacing w:val="-4"/>
              </w:rPr>
              <w:t xml:space="preserve">Хозяйство, </w:t>
            </w:r>
            <w:proofErr w:type="spellStart"/>
            <w:proofErr w:type="gramStart"/>
            <w:r w:rsidRPr="00EA75A6">
              <w:rPr>
                <w:rFonts w:ascii="Times New Roman" w:hAnsi="Times New Roman" w:cs="Times New Roman"/>
                <w:spacing w:val="-4"/>
              </w:rPr>
              <w:t>преобла</w:t>
            </w:r>
            <w:proofErr w:type="spellEnd"/>
            <w:r w:rsidRPr="00EA75A6">
              <w:rPr>
                <w:rFonts w:ascii="Times New Roman" w:hAnsi="Times New Roman" w:cs="Times New Roman"/>
                <w:spacing w:val="-4"/>
              </w:rPr>
              <w:t>-дающая</w:t>
            </w:r>
            <w:proofErr w:type="gramEnd"/>
            <w:r w:rsidRPr="00EA75A6">
              <w:rPr>
                <w:rFonts w:ascii="Times New Roman" w:hAnsi="Times New Roman" w:cs="Times New Roman"/>
                <w:spacing w:val="-4"/>
              </w:rPr>
              <w:t xml:space="preserve"> порода</w:t>
            </w:r>
          </w:p>
        </w:tc>
        <w:tc>
          <w:tcPr>
            <w:tcW w:w="1134" w:type="dxa"/>
            <w:vMerge w:val="restart"/>
          </w:tcPr>
          <w:p w:rsidR="00894F1F" w:rsidRPr="00EA75A6" w:rsidRDefault="00894F1F" w:rsidP="00617281">
            <w:pPr>
              <w:pStyle w:val="ConsPlusNormal"/>
              <w:ind w:left="-113" w:right="-113" w:firstLine="0"/>
              <w:jc w:val="center"/>
              <w:rPr>
                <w:rFonts w:ascii="Times New Roman" w:hAnsi="Times New Roman" w:cs="Times New Roman"/>
                <w:spacing w:val="-4"/>
              </w:rPr>
            </w:pPr>
            <w:r w:rsidRPr="00EA75A6">
              <w:rPr>
                <w:rFonts w:ascii="Times New Roman" w:hAnsi="Times New Roman" w:cs="Times New Roman"/>
                <w:spacing w:val="-4"/>
              </w:rPr>
              <w:t>Площадь (</w:t>
            </w:r>
            <w:proofErr w:type="gramStart"/>
            <w:r w:rsidRPr="00EA75A6">
              <w:rPr>
                <w:rFonts w:ascii="Times New Roman" w:hAnsi="Times New Roman" w:cs="Times New Roman"/>
                <w:spacing w:val="-4"/>
              </w:rPr>
              <w:t>га</w:t>
            </w:r>
            <w:proofErr w:type="gramEnd"/>
            <w:r w:rsidRPr="00EA75A6">
              <w:rPr>
                <w:rFonts w:ascii="Times New Roman" w:hAnsi="Times New Roman" w:cs="Times New Roman"/>
                <w:spacing w:val="-4"/>
              </w:rPr>
              <w:t>)/запас древесины (тыс. куб. м) - всего</w:t>
            </w:r>
          </w:p>
        </w:tc>
        <w:tc>
          <w:tcPr>
            <w:tcW w:w="3821" w:type="dxa"/>
            <w:gridSpan w:val="4"/>
          </w:tcPr>
          <w:p w:rsidR="00894F1F" w:rsidRPr="00EA75A6" w:rsidRDefault="00894F1F" w:rsidP="00617281">
            <w:pPr>
              <w:pStyle w:val="ConsPlusNonformat"/>
              <w:ind w:left="-57" w:right="-57"/>
              <w:jc w:val="center"/>
              <w:rPr>
                <w:rFonts w:ascii="Times New Roman" w:hAnsi="Times New Roman" w:cs="Times New Roman"/>
                <w:sz w:val="24"/>
                <w:szCs w:val="24"/>
              </w:rPr>
            </w:pPr>
            <w:r w:rsidRPr="00EA75A6">
              <w:rPr>
                <w:rFonts w:ascii="Times New Roman" w:hAnsi="Times New Roman" w:cs="Times New Roman"/>
              </w:rPr>
              <w:t>В том числе по группам возраста древостоя (</w:t>
            </w:r>
            <w:proofErr w:type="gramStart"/>
            <w:r w:rsidRPr="00EA75A6">
              <w:rPr>
                <w:rFonts w:ascii="Times New Roman" w:hAnsi="Times New Roman" w:cs="Times New Roman"/>
              </w:rPr>
              <w:t>га</w:t>
            </w:r>
            <w:proofErr w:type="gramEnd"/>
            <w:r w:rsidRPr="00EA75A6">
              <w:rPr>
                <w:rFonts w:ascii="Times New Roman" w:hAnsi="Times New Roman" w:cs="Times New Roman"/>
              </w:rPr>
              <w:t>/тыс. куб. м)</w:t>
            </w:r>
          </w:p>
        </w:tc>
      </w:tr>
      <w:tr w:rsidR="00894F1F" w:rsidRPr="00EA75A6" w:rsidTr="00617281">
        <w:tc>
          <w:tcPr>
            <w:tcW w:w="1065" w:type="dxa"/>
            <w:vMerge/>
          </w:tcPr>
          <w:p w:rsidR="00894F1F" w:rsidRPr="00EA75A6" w:rsidRDefault="00894F1F" w:rsidP="00617281">
            <w:pPr>
              <w:pStyle w:val="ConsPlusNonformat"/>
              <w:ind w:left="-57" w:right="-57"/>
              <w:jc w:val="center"/>
              <w:rPr>
                <w:rFonts w:ascii="Times New Roman" w:hAnsi="Times New Roman" w:cs="Times New Roman"/>
                <w:sz w:val="24"/>
                <w:szCs w:val="24"/>
              </w:rPr>
            </w:pPr>
          </w:p>
        </w:tc>
        <w:tc>
          <w:tcPr>
            <w:tcW w:w="886" w:type="dxa"/>
            <w:vMerge/>
          </w:tcPr>
          <w:p w:rsidR="00894F1F" w:rsidRPr="00EA75A6" w:rsidRDefault="00894F1F" w:rsidP="00617281">
            <w:pPr>
              <w:pStyle w:val="ConsPlusNonformat"/>
              <w:ind w:left="-57" w:right="-57"/>
              <w:jc w:val="center"/>
              <w:rPr>
                <w:rFonts w:ascii="Times New Roman" w:hAnsi="Times New Roman" w:cs="Times New Roman"/>
                <w:sz w:val="24"/>
                <w:szCs w:val="24"/>
              </w:rPr>
            </w:pPr>
          </w:p>
        </w:tc>
        <w:tc>
          <w:tcPr>
            <w:tcW w:w="1276" w:type="dxa"/>
            <w:vMerge/>
          </w:tcPr>
          <w:p w:rsidR="00894F1F" w:rsidRPr="00EA75A6" w:rsidRDefault="00894F1F" w:rsidP="00617281">
            <w:pPr>
              <w:pStyle w:val="ConsPlusNonformat"/>
              <w:ind w:left="-57" w:right="-57"/>
              <w:jc w:val="center"/>
              <w:rPr>
                <w:rFonts w:ascii="Times New Roman" w:hAnsi="Times New Roman" w:cs="Times New Roman"/>
                <w:sz w:val="24"/>
                <w:szCs w:val="24"/>
              </w:rPr>
            </w:pPr>
          </w:p>
        </w:tc>
        <w:tc>
          <w:tcPr>
            <w:tcW w:w="850" w:type="dxa"/>
            <w:vMerge/>
          </w:tcPr>
          <w:p w:rsidR="00894F1F" w:rsidRPr="00EA75A6" w:rsidRDefault="00894F1F" w:rsidP="00617281">
            <w:pPr>
              <w:pStyle w:val="ConsPlusNonformat"/>
              <w:ind w:left="-57" w:right="-57"/>
              <w:jc w:val="center"/>
              <w:rPr>
                <w:rFonts w:ascii="Times New Roman" w:hAnsi="Times New Roman" w:cs="Times New Roman"/>
                <w:sz w:val="24"/>
                <w:szCs w:val="24"/>
              </w:rPr>
            </w:pPr>
          </w:p>
        </w:tc>
        <w:tc>
          <w:tcPr>
            <w:tcW w:w="993" w:type="dxa"/>
            <w:vMerge/>
          </w:tcPr>
          <w:p w:rsidR="00894F1F" w:rsidRPr="00EA75A6" w:rsidRDefault="00894F1F" w:rsidP="00617281">
            <w:pPr>
              <w:pStyle w:val="ConsPlusNonformat"/>
              <w:ind w:left="-57" w:right="-57"/>
              <w:jc w:val="center"/>
              <w:rPr>
                <w:rFonts w:ascii="Times New Roman" w:hAnsi="Times New Roman" w:cs="Times New Roman"/>
                <w:sz w:val="24"/>
                <w:szCs w:val="24"/>
              </w:rPr>
            </w:pPr>
          </w:p>
        </w:tc>
        <w:tc>
          <w:tcPr>
            <w:tcW w:w="1134" w:type="dxa"/>
            <w:vMerge/>
          </w:tcPr>
          <w:p w:rsidR="00894F1F" w:rsidRPr="00EA75A6" w:rsidRDefault="00894F1F" w:rsidP="00617281">
            <w:pPr>
              <w:pStyle w:val="ConsPlusNonformat"/>
              <w:ind w:left="-57" w:right="-57"/>
              <w:jc w:val="center"/>
              <w:rPr>
                <w:rFonts w:ascii="Times New Roman" w:hAnsi="Times New Roman" w:cs="Times New Roman"/>
                <w:sz w:val="24"/>
                <w:szCs w:val="24"/>
              </w:rPr>
            </w:pPr>
          </w:p>
        </w:tc>
        <w:tc>
          <w:tcPr>
            <w:tcW w:w="850" w:type="dxa"/>
          </w:tcPr>
          <w:p w:rsidR="00894F1F" w:rsidRPr="00EA75A6" w:rsidRDefault="00894F1F" w:rsidP="00617281">
            <w:pPr>
              <w:pStyle w:val="ConsPlusNormal"/>
              <w:ind w:left="-57" w:right="-57" w:firstLine="0"/>
              <w:jc w:val="center"/>
              <w:rPr>
                <w:rFonts w:ascii="Times New Roman" w:hAnsi="Times New Roman" w:cs="Times New Roman"/>
              </w:rPr>
            </w:pPr>
            <w:proofErr w:type="gramStart"/>
            <w:r w:rsidRPr="00EA75A6">
              <w:rPr>
                <w:rFonts w:ascii="Times New Roman" w:hAnsi="Times New Roman" w:cs="Times New Roman"/>
              </w:rPr>
              <w:t>молод-</w:t>
            </w:r>
            <w:proofErr w:type="spellStart"/>
            <w:r w:rsidRPr="00EA75A6">
              <w:rPr>
                <w:rFonts w:ascii="Times New Roman" w:hAnsi="Times New Roman" w:cs="Times New Roman"/>
              </w:rPr>
              <w:t>няки</w:t>
            </w:r>
            <w:proofErr w:type="spellEnd"/>
            <w:proofErr w:type="gramEnd"/>
          </w:p>
        </w:tc>
        <w:tc>
          <w:tcPr>
            <w:tcW w:w="992" w:type="dxa"/>
          </w:tcPr>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средне-возраст-</w:t>
            </w:r>
            <w:proofErr w:type="spellStart"/>
            <w:r w:rsidRPr="00EA75A6">
              <w:rPr>
                <w:rFonts w:ascii="Times New Roman" w:hAnsi="Times New Roman" w:cs="Times New Roman"/>
              </w:rPr>
              <w:t>ные</w:t>
            </w:r>
            <w:proofErr w:type="spellEnd"/>
          </w:p>
        </w:tc>
        <w:tc>
          <w:tcPr>
            <w:tcW w:w="851" w:type="dxa"/>
          </w:tcPr>
          <w:p w:rsidR="00894F1F" w:rsidRPr="00EA75A6" w:rsidRDefault="00894F1F" w:rsidP="00617281">
            <w:pPr>
              <w:pStyle w:val="ConsPlusNormal"/>
              <w:ind w:left="-57" w:right="-57" w:firstLine="0"/>
              <w:jc w:val="center"/>
              <w:rPr>
                <w:rFonts w:ascii="Times New Roman" w:hAnsi="Times New Roman" w:cs="Times New Roman"/>
              </w:rPr>
            </w:pPr>
            <w:proofErr w:type="spellStart"/>
            <w:proofErr w:type="gramStart"/>
            <w:r w:rsidRPr="00EA75A6">
              <w:rPr>
                <w:rFonts w:ascii="Times New Roman" w:hAnsi="Times New Roman" w:cs="Times New Roman"/>
              </w:rPr>
              <w:t>приспе-вающие</w:t>
            </w:r>
            <w:proofErr w:type="spellEnd"/>
            <w:proofErr w:type="gramEnd"/>
          </w:p>
        </w:tc>
        <w:tc>
          <w:tcPr>
            <w:tcW w:w="1128" w:type="dxa"/>
          </w:tcPr>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 xml:space="preserve">спелые и </w:t>
            </w:r>
            <w:proofErr w:type="gramStart"/>
            <w:r w:rsidRPr="00EA75A6">
              <w:rPr>
                <w:rFonts w:ascii="Times New Roman" w:hAnsi="Times New Roman" w:cs="Times New Roman"/>
              </w:rPr>
              <w:t>пере-</w:t>
            </w:r>
            <w:proofErr w:type="spellStart"/>
            <w:r w:rsidRPr="00EA75A6">
              <w:rPr>
                <w:rFonts w:ascii="Times New Roman" w:hAnsi="Times New Roman" w:cs="Times New Roman"/>
              </w:rPr>
              <w:t>стойные</w:t>
            </w:r>
            <w:proofErr w:type="spellEnd"/>
            <w:proofErr w:type="gramEnd"/>
          </w:p>
        </w:tc>
      </w:tr>
      <w:tr w:rsidR="00894F1F" w:rsidRPr="00EA75A6" w:rsidTr="00617281">
        <w:tc>
          <w:tcPr>
            <w:tcW w:w="1065" w:type="dxa"/>
          </w:tcPr>
          <w:p w:rsidR="00894F1F" w:rsidRPr="0095333D" w:rsidRDefault="00894F1F" w:rsidP="00617281">
            <w:pPr>
              <w:pStyle w:val="ConsPlusNonformat"/>
              <w:ind w:left="-57" w:right="-57"/>
              <w:jc w:val="center"/>
              <w:rPr>
                <w:rFonts w:ascii="Times New Roman" w:hAnsi="Times New Roman" w:cs="Times New Roman"/>
                <w:b/>
                <w:sz w:val="16"/>
                <w:szCs w:val="16"/>
              </w:rPr>
            </w:pPr>
            <w:r w:rsidRPr="0095333D">
              <w:rPr>
                <w:rFonts w:ascii="Times New Roman" w:hAnsi="Times New Roman" w:cs="Times New Roman"/>
                <w:b/>
                <w:sz w:val="16"/>
                <w:szCs w:val="16"/>
              </w:rPr>
              <w:t>1</w:t>
            </w:r>
          </w:p>
        </w:tc>
        <w:tc>
          <w:tcPr>
            <w:tcW w:w="886" w:type="dxa"/>
          </w:tcPr>
          <w:p w:rsidR="00894F1F" w:rsidRPr="0095333D" w:rsidRDefault="00894F1F" w:rsidP="00617281">
            <w:pPr>
              <w:pStyle w:val="ConsPlusNonformat"/>
              <w:ind w:left="-57" w:right="-57"/>
              <w:jc w:val="center"/>
              <w:rPr>
                <w:rFonts w:ascii="Times New Roman" w:hAnsi="Times New Roman" w:cs="Times New Roman"/>
                <w:b/>
                <w:sz w:val="16"/>
                <w:szCs w:val="16"/>
              </w:rPr>
            </w:pPr>
            <w:r w:rsidRPr="0095333D">
              <w:rPr>
                <w:rFonts w:ascii="Times New Roman" w:hAnsi="Times New Roman" w:cs="Times New Roman"/>
                <w:b/>
                <w:sz w:val="16"/>
                <w:szCs w:val="16"/>
              </w:rPr>
              <w:t>2</w:t>
            </w:r>
          </w:p>
        </w:tc>
        <w:tc>
          <w:tcPr>
            <w:tcW w:w="1276" w:type="dxa"/>
          </w:tcPr>
          <w:p w:rsidR="00894F1F" w:rsidRPr="0095333D" w:rsidRDefault="00894F1F" w:rsidP="00617281">
            <w:pPr>
              <w:pStyle w:val="ConsPlusNonformat"/>
              <w:ind w:left="-57" w:right="-57"/>
              <w:jc w:val="center"/>
              <w:rPr>
                <w:rFonts w:ascii="Times New Roman" w:hAnsi="Times New Roman" w:cs="Times New Roman"/>
                <w:b/>
                <w:sz w:val="16"/>
                <w:szCs w:val="16"/>
              </w:rPr>
            </w:pPr>
            <w:r w:rsidRPr="0095333D">
              <w:rPr>
                <w:rFonts w:ascii="Times New Roman" w:hAnsi="Times New Roman" w:cs="Times New Roman"/>
                <w:b/>
                <w:sz w:val="16"/>
                <w:szCs w:val="16"/>
              </w:rPr>
              <w:t>3</w:t>
            </w:r>
          </w:p>
        </w:tc>
        <w:tc>
          <w:tcPr>
            <w:tcW w:w="850" w:type="dxa"/>
          </w:tcPr>
          <w:p w:rsidR="00894F1F" w:rsidRPr="0095333D" w:rsidRDefault="00894F1F" w:rsidP="00617281">
            <w:pPr>
              <w:pStyle w:val="ConsPlusNonformat"/>
              <w:ind w:left="-57" w:right="-57"/>
              <w:jc w:val="center"/>
              <w:rPr>
                <w:rFonts w:ascii="Times New Roman" w:hAnsi="Times New Roman" w:cs="Times New Roman"/>
                <w:b/>
                <w:sz w:val="16"/>
                <w:szCs w:val="16"/>
              </w:rPr>
            </w:pPr>
            <w:r w:rsidRPr="0095333D">
              <w:rPr>
                <w:rFonts w:ascii="Times New Roman" w:hAnsi="Times New Roman" w:cs="Times New Roman"/>
                <w:b/>
                <w:sz w:val="16"/>
                <w:szCs w:val="16"/>
              </w:rPr>
              <w:t>4</w:t>
            </w:r>
          </w:p>
        </w:tc>
        <w:tc>
          <w:tcPr>
            <w:tcW w:w="993" w:type="dxa"/>
          </w:tcPr>
          <w:p w:rsidR="00894F1F" w:rsidRPr="0095333D" w:rsidRDefault="00894F1F" w:rsidP="00617281">
            <w:pPr>
              <w:pStyle w:val="ConsPlusNonformat"/>
              <w:ind w:left="-57" w:right="-57"/>
              <w:jc w:val="center"/>
              <w:rPr>
                <w:rFonts w:ascii="Times New Roman" w:hAnsi="Times New Roman" w:cs="Times New Roman"/>
                <w:b/>
                <w:sz w:val="16"/>
                <w:szCs w:val="16"/>
              </w:rPr>
            </w:pPr>
            <w:r w:rsidRPr="0095333D">
              <w:rPr>
                <w:rFonts w:ascii="Times New Roman" w:hAnsi="Times New Roman" w:cs="Times New Roman"/>
                <w:b/>
                <w:sz w:val="16"/>
                <w:szCs w:val="16"/>
              </w:rPr>
              <w:t>5</w:t>
            </w:r>
          </w:p>
        </w:tc>
        <w:tc>
          <w:tcPr>
            <w:tcW w:w="1134" w:type="dxa"/>
          </w:tcPr>
          <w:p w:rsidR="00894F1F" w:rsidRPr="0095333D" w:rsidRDefault="00894F1F" w:rsidP="00617281">
            <w:pPr>
              <w:pStyle w:val="ConsPlusNonformat"/>
              <w:ind w:left="-57" w:right="-57"/>
              <w:jc w:val="center"/>
              <w:rPr>
                <w:rFonts w:ascii="Times New Roman" w:hAnsi="Times New Roman" w:cs="Times New Roman"/>
                <w:b/>
                <w:sz w:val="16"/>
                <w:szCs w:val="16"/>
              </w:rPr>
            </w:pPr>
            <w:r w:rsidRPr="0095333D">
              <w:rPr>
                <w:rFonts w:ascii="Times New Roman" w:hAnsi="Times New Roman" w:cs="Times New Roman"/>
                <w:b/>
                <w:sz w:val="16"/>
                <w:szCs w:val="16"/>
              </w:rPr>
              <w:t>6</w:t>
            </w:r>
          </w:p>
        </w:tc>
        <w:tc>
          <w:tcPr>
            <w:tcW w:w="850" w:type="dxa"/>
          </w:tcPr>
          <w:p w:rsidR="00894F1F" w:rsidRPr="0095333D" w:rsidRDefault="00894F1F" w:rsidP="00617281">
            <w:pPr>
              <w:pStyle w:val="ConsPlusNonformat"/>
              <w:ind w:left="-57" w:right="-57"/>
              <w:jc w:val="center"/>
              <w:rPr>
                <w:rFonts w:ascii="Times New Roman" w:hAnsi="Times New Roman" w:cs="Times New Roman"/>
                <w:b/>
                <w:sz w:val="16"/>
                <w:szCs w:val="16"/>
              </w:rPr>
            </w:pPr>
            <w:r w:rsidRPr="0095333D">
              <w:rPr>
                <w:rFonts w:ascii="Times New Roman" w:hAnsi="Times New Roman" w:cs="Times New Roman"/>
                <w:b/>
                <w:sz w:val="16"/>
                <w:szCs w:val="16"/>
              </w:rPr>
              <w:t>7</w:t>
            </w:r>
          </w:p>
        </w:tc>
        <w:tc>
          <w:tcPr>
            <w:tcW w:w="992" w:type="dxa"/>
          </w:tcPr>
          <w:p w:rsidR="00894F1F" w:rsidRPr="0095333D" w:rsidRDefault="00894F1F" w:rsidP="00617281">
            <w:pPr>
              <w:pStyle w:val="ConsPlusNonformat"/>
              <w:ind w:left="-57" w:right="-57"/>
              <w:jc w:val="center"/>
              <w:rPr>
                <w:rFonts w:ascii="Times New Roman" w:hAnsi="Times New Roman" w:cs="Times New Roman"/>
                <w:b/>
                <w:sz w:val="16"/>
                <w:szCs w:val="16"/>
              </w:rPr>
            </w:pPr>
            <w:r w:rsidRPr="0095333D">
              <w:rPr>
                <w:rFonts w:ascii="Times New Roman" w:hAnsi="Times New Roman" w:cs="Times New Roman"/>
                <w:b/>
                <w:sz w:val="16"/>
                <w:szCs w:val="16"/>
              </w:rPr>
              <w:t>8</w:t>
            </w:r>
          </w:p>
        </w:tc>
        <w:tc>
          <w:tcPr>
            <w:tcW w:w="851" w:type="dxa"/>
          </w:tcPr>
          <w:p w:rsidR="00894F1F" w:rsidRPr="0095333D" w:rsidRDefault="00894F1F" w:rsidP="00617281">
            <w:pPr>
              <w:pStyle w:val="ConsPlusNonformat"/>
              <w:ind w:left="-57" w:right="-57"/>
              <w:jc w:val="center"/>
              <w:rPr>
                <w:rFonts w:ascii="Times New Roman" w:hAnsi="Times New Roman" w:cs="Times New Roman"/>
                <w:b/>
                <w:sz w:val="16"/>
                <w:szCs w:val="16"/>
              </w:rPr>
            </w:pPr>
            <w:r w:rsidRPr="0095333D">
              <w:rPr>
                <w:rFonts w:ascii="Times New Roman" w:hAnsi="Times New Roman" w:cs="Times New Roman"/>
                <w:b/>
                <w:sz w:val="16"/>
                <w:szCs w:val="16"/>
              </w:rPr>
              <w:t>9</w:t>
            </w:r>
          </w:p>
        </w:tc>
        <w:tc>
          <w:tcPr>
            <w:tcW w:w="1128" w:type="dxa"/>
          </w:tcPr>
          <w:p w:rsidR="00894F1F" w:rsidRPr="0095333D" w:rsidRDefault="00894F1F" w:rsidP="00617281">
            <w:pPr>
              <w:pStyle w:val="ConsPlusNonformat"/>
              <w:ind w:left="-57" w:right="-57"/>
              <w:jc w:val="center"/>
              <w:rPr>
                <w:rFonts w:ascii="Times New Roman" w:hAnsi="Times New Roman" w:cs="Times New Roman"/>
                <w:b/>
                <w:sz w:val="16"/>
                <w:szCs w:val="16"/>
              </w:rPr>
            </w:pPr>
            <w:r w:rsidRPr="0095333D">
              <w:rPr>
                <w:rFonts w:ascii="Times New Roman" w:hAnsi="Times New Roman" w:cs="Times New Roman"/>
                <w:b/>
                <w:sz w:val="16"/>
                <w:szCs w:val="16"/>
              </w:rPr>
              <w:t>10</w:t>
            </w:r>
          </w:p>
        </w:tc>
      </w:tr>
      <w:tr w:rsidR="00894F1F" w:rsidRPr="00EA75A6" w:rsidTr="00617281">
        <w:tc>
          <w:tcPr>
            <w:tcW w:w="1065" w:type="dxa"/>
          </w:tcPr>
          <w:p w:rsidR="00894F1F" w:rsidRPr="00EA75A6" w:rsidRDefault="00894F1F" w:rsidP="00617281">
            <w:pPr>
              <w:pStyle w:val="ConsPlusNonformat"/>
              <w:jc w:val="center"/>
              <w:rPr>
                <w:rFonts w:ascii="Times New Roman" w:hAnsi="Times New Roman" w:cs="Times New Roman"/>
              </w:rPr>
            </w:pPr>
          </w:p>
        </w:tc>
        <w:tc>
          <w:tcPr>
            <w:tcW w:w="886" w:type="dxa"/>
          </w:tcPr>
          <w:p w:rsidR="00894F1F" w:rsidRPr="00EA75A6" w:rsidRDefault="00894F1F" w:rsidP="00617281">
            <w:pPr>
              <w:pStyle w:val="ConsPlusNonformat"/>
              <w:jc w:val="center"/>
              <w:rPr>
                <w:rFonts w:ascii="Times New Roman" w:hAnsi="Times New Roman" w:cs="Times New Roman"/>
              </w:rPr>
            </w:pPr>
          </w:p>
        </w:tc>
        <w:tc>
          <w:tcPr>
            <w:tcW w:w="1276" w:type="dxa"/>
          </w:tcPr>
          <w:p w:rsidR="00894F1F" w:rsidRPr="00EA75A6" w:rsidRDefault="00894F1F" w:rsidP="00617281">
            <w:pPr>
              <w:pStyle w:val="ConsPlusNonformat"/>
              <w:jc w:val="center"/>
              <w:rPr>
                <w:rFonts w:ascii="Times New Roman" w:hAnsi="Times New Roman" w:cs="Times New Roman"/>
              </w:rPr>
            </w:pPr>
          </w:p>
        </w:tc>
        <w:tc>
          <w:tcPr>
            <w:tcW w:w="850" w:type="dxa"/>
          </w:tcPr>
          <w:p w:rsidR="00894F1F" w:rsidRPr="00EA75A6" w:rsidRDefault="00894F1F" w:rsidP="00617281">
            <w:pPr>
              <w:pStyle w:val="ConsPlusNonformat"/>
              <w:jc w:val="center"/>
              <w:rPr>
                <w:rFonts w:ascii="Times New Roman" w:hAnsi="Times New Roman" w:cs="Times New Roman"/>
              </w:rPr>
            </w:pPr>
          </w:p>
        </w:tc>
        <w:tc>
          <w:tcPr>
            <w:tcW w:w="993" w:type="dxa"/>
          </w:tcPr>
          <w:p w:rsidR="00894F1F" w:rsidRPr="00EA75A6" w:rsidRDefault="00894F1F" w:rsidP="00617281">
            <w:pPr>
              <w:pStyle w:val="ConsPlusNonformat"/>
              <w:jc w:val="center"/>
              <w:rPr>
                <w:rFonts w:ascii="Times New Roman" w:hAnsi="Times New Roman" w:cs="Times New Roman"/>
              </w:rPr>
            </w:pPr>
          </w:p>
        </w:tc>
        <w:tc>
          <w:tcPr>
            <w:tcW w:w="1134" w:type="dxa"/>
          </w:tcPr>
          <w:p w:rsidR="00894F1F" w:rsidRPr="00EA75A6" w:rsidRDefault="00894F1F" w:rsidP="00617281">
            <w:pPr>
              <w:pStyle w:val="ConsPlusNonformat"/>
              <w:jc w:val="center"/>
              <w:rPr>
                <w:rFonts w:ascii="Times New Roman" w:hAnsi="Times New Roman" w:cs="Times New Roman"/>
              </w:rPr>
            </w:pPr>
          </w:p>
        </w:tc>
        <w:tc>
          <w:tcPr>
            <w:tcW w:w="850" w:type="dxa"/>
          </w:tcPr>
          <w:p w:rsidR="00894F1F" w:rsidRPr="00EA75A6" w:rsidRDefault="00894F1F" w:rsidP="00617281">
            <w:pPr>
              <w:pStyle w:val="ConsPlusNonformat"/>
              <w:jc w:val="center"/>
              <w:rPr>
                <w:rFonts w:ascii="Times New Roman" w:hAnsi="Times New Roman" w:cs="Times New Roman"/>
              </w:rPr>
            </w:pPr>
          </w:p>
        </w:tc>
        <w:tc>
          <w:tcPr>
            <w:tcW w:w="992" w:type="dxa"/>
          </w:tcPr>
          <w:p w:rsidR="00894F1F" w:rsidRPr="00EA75A6" w:rsidRDefault="00894F1F" w:rsidP="00617281">
            <w:pPr>
              <w:pStyle w:val="ConsPlusNonformat"/>
              <w:jc w:val="center"/>
              <w:rPr>
                <w:rFonts w:ascii="Times New Roman" w:hAnsi="Times New Roman" w:cs="Times New Roman"/>
              </w:rPr>
            </w:pPr>
          </w:p>
        </w:tc>
        <w:tc>
          <w:tcPr>
            <w:tcW w:w="851" w:type="dxa"/>
          </w:tcPr>
          <w:p w:rsidR="00894F1F" w:rsidRPr="00EA75A6" w:rsidRDefault="00894F1F" w:rsidP="00617281">
            <w:pPr>
              <w:pStyle w:val="ConsPlusNonformat"/>
              <w:jc w:val="center"/>
              <w:rPr>
                <w:rFonts w:ascii="Times New Roman" w:hAnsi="Times New Roman" w:cs="Times New Roman"/>
              </w:rPr>
            </w:pPr>
          </w:p>
        </w:tc>
        <w:tc>
          <w:tcPr>
            <w:tcW w:w="1128" w:type="dxa"/>
          </w:tcPr>
          <w:p w:rsidR="00894F1F" w:rsidRPr="00EA75A6" w:rsidRDefault="00894F1F" w:rsidP="00617281">
            <w:pPr>
              <w:pStyle w:val="ConsPlusNonformat"/>
              <w:jc w:val="center"/>
              <w:rPr>
                <w:rFonts w:ascii="Times New Roman" w:hAnsi="Times New Roman" w:cs="Times New Roman"/>
              </w:rPr>
            </w:pPr>
          </w:p>
        </w:tc>
      </w:tr>
    </w:tbl>
    <w:p w:rsidR="00894F1F" w:rsidRPr="00EA75A6" w:rsidRDefault="00894F1F" w:rsidP="00894F1F">
      <w:pPr>
        <w:pStyle w:val="ConsPlusNonformat"/>
        <w:jc w:val="center"/>
        <w:rPr>
          <w:rFonts w:ascii="Times New Roman" w:hAnsi="Times New Roman" w:cs="Times New Roman"/>
          <w:sz w:val="24"/>
          <w:szCs w:val="24"/>
        </w:rPr>
      </w:pPr>
    </w:p>
    <w:p w:rsidR="00894F1F" w:rsidRPr="00EA75A6" w:rsidRDefault="00894F1F" w:rsidP="00894F1F">
      <w:pPr>
        <w:pStyle w:val="ConsPlusNonformat"/>
        <w:jc w:val="center"/>
        <w:rPr>
          <w:rFonts w:ascii="Times New Roman" w:hAnsi="Times New Roman" w:cs="Times New Roman"/>
          <w:sz w:val="24"/>
          <w:szCs w:val="24"/>
        </w:rPr>
      </w:pPr>
      <w:r w:rsidRPr="00EA75A6">
        <w:rPr>
          <w:rFonts w:ascii="Times New Roman" w:hAnsi="Times New Roman" w:cs="Times New Roman"/>
          <w:sz w:val="24"/>
          <w:szCs w:val="24"/>
        </w:rPr>
        <w:t>2. Средние таксационные показатели насаждений лесного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815"/>
        <w:gridCol w:w="1120"/>
        <w:gridCol w:w="899"/>
        <w:gridCol w:w="959"/>
        <w:gridCol w:w="970"/>
        <w:gridCol w:w="994"/>
        <w:gridCol w:w="948"/>
        <w:gridCol w:w="882"/>
        <w:gridCol w:w="904"/>
      </w:tblGrid>
      <w:tr w:rsidR="00894F1F" w:rsidRPr="00EA75A6" w:rsidTr="00617281">
        <w:tc>
          <w:tcPr>
            <w:tcW w:w="1079" w:type="dxa"/>
            <w:vMerge w:val="restart"/>
            <w:vAlign w:val="center"/>
          </w:tcPr>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Целевое назначение лесов</w:t>
            </w:r>
          </w:p>
        </w:tc>
        <w:tc>
          <w:tcPr>
            <w:tcW w:w="815" w:type="dxa"/>
            <w:vMerge w:val="restart"/>
            <w:vAlign w:val="center"/>
          </w:tcPr>
          <w:p w:rsidR="00894F1F" w:rsidRPr="00EA75A6" w:rsidRDefault="00894F1F" w:rsidP="00617281">
            <w:pPr>
              <w:pStyle w:val="ConsPlusNormal"/>
              <w:ind w:left="-113" w:right="-113" w:firstLine="0"/>
              <w:jc w:val="center"/>
              <w:rPr>
                <w:rFonts w:ascii="Times New Roman" w:hAnsi="Times New Roman" w:cs="Times New Roman"/>
                <w:spacing w:val="-4"/>
              </w:rPr>
            </w:pPr>
            <w:r w:rsidRPr="00EA75A6">
              <w:rPr>
                <w:rFonts w:ascii="Times New Roman" w:hAnsi="Times New Roman" w:cs="Times New Roman"/>
              </w:rPr>
              <w:t>Лесной квартал (выдел)</w:t>
            </w:r>
          </w:p>
        </w:tc>
        <w:tc>
          <w:tcPr>
            <w:tcW w:w="1120" w:type="dxa"/>
            <w:vMerge w:val="restart"/>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spacing w:val="-4"/>
              </w:rPr>
              <w:t xml:space="preserve">Хозяйство, </w:t>
            </w:r>
            <w:proofErr w:type="spellStart"/>
            <w:proofErr w:type="gramStart"/>
            <w:r w:rsidRPr="00EA75A6">
              <w:rPr>
                <w:rFonts w:ascii="Times New Roman" w:hAnsi="Times New Roman" w:cs="Times New Roman"/>
                <w:spacing w:val="-4"/>
              </w:rPr>
              <w:t>преобла</w:t>
            </w:r>
            <w:proofErr w:type="spellEnd"/>
            <w:r w:rsidRPr="00EA75A6">
              <w:rPr>
                <w:rFonts w:ascii="Times New Roman" w:hAnsi="Times New Roman" w:cs="Times New Roman"/>
                <w:spacing w:val="-4"/>
              </w:rPr>
              <w:t>-дающая</w:t>
            </w:r>
            <w:proofErr w:type="gramEnd"/>
            <w:r w:rsidRPr="00EA75A6">
              <w:rPr>
                <w:rFonts w:ascii="Times New Roman" w:hAnsi="Times New Roman" w:cs="Times New Roman"/>
                <w:spacing w:val="-4"/>
              </w:rPr>
              <w:t xml:space="preserve"> порода</w:t>
            </w:r>
          </w:p>
        </w:tc>
        <w:tc>
          <w:tcPr>
            <w:tcW w:w="899" w:type="dxa"/>
            <w:vMerge w:val="restart"/>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Состав</w:t>
            </w:r>
          </w:p>
        </w:tc>
        <w:tc>
          <w:tcPr>
            <w:tcW w:w="959" w:type="dxa"/>
            <w:vMerge w:val="restart"/>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Возраст</w:t>
            </w:r>
          </w:p>
        </w:tc>
        <w:tc>
          <w:tcPr>
            <w:tcW w:w="970" w:type="dxa"/>
            <w:vMerge w:val="restart"/>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Бонитет</w:t>
            </w:r>
          </w:p>
        </w:tc>
        <w:tc>
          <w:tcPr>
            <w:tcW w:w="994" w:type="dxa"/>
            <w:vMerge w:val="restart"/>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Полнота</w:t>
            </w:r>
          </w:p>
        </w:tc>
        <w:tc>
          <w:tcPr>
            <w:tcW w:w="2734" w:type="dxa"/>
            <w:gridSpan w:val="3"/>
            <w:vAlign w:val="center"/>
          </w:tcPr>
          <w:p w:rsidR="00894F1F" w:rsidRPr="00EA75A6" w:rsidRDefault="00894F1F" w:rsidP="00617281">
            <w:pPr>
              <w:spacing w:line="200" w:lineRule="exact"/>
              <w:ind w:left="-57" w:right="-57"/>
              <w:jc w:val="center"/>
              <w:rPr>
                <w:rFonts w:ascii="Times New Roman" w:hAnsi="Times New Roman" w:cs="Times New Roman"/>
              </w:rPr>
            </w:pPr>
            <w:r w:rsidRPr="00EA75A6">
              <w:rPr>
                <w:rFonts w:ascii="Times New Roman" w:hAnsi="Times New Roman" w:cs="Times New Roman"/>
              </w:rPr>
              <w:t>Средний запас древесины лесных насаждений (куб. м/</w:t>
            </w:r>
            <w:proofErr w:type="gramStart"/>
            <w:r w:rsidRPr="00EA75A6">
              <w:rPr>
                <w:rFonts w:ascii="Times New Roman" w:hAnsi="Times New Roman" w:cs="Times New Roman"/>
              </w:rPr>
              <w:t>га</w:t>
            </w:r>
            <w:proofErr w:type="gramEnd"/>
            <w:r w:rsidRPr="00EA75A6">
              <w:rPr>
                <w:rFonts w:ascii="Times New Roman" w:hAnsi="Times New Roman" w:cs="Times New Roman"/>
              </w:rPr>
              <w:t>)</w:t>
            </w:r>
          </w:p>
        </w:tc>
      </w:tr>
      <w:tr w:rsidR="00894F1F" w:rsidRPr="00EA75A6" w:rsidTr="00617281">
        <w:tc>
          <w:tcPr>
            <w:tcW w:w="1079" w:type="dxa"/>
            <w:vMerge/>
            <w:vAlign w:val="center"/>
          </w:tcPr>
          <w:p w:rsidR="00894F1F" w:rsidRPr="00EA75A6" w:rsidRDefault="00894F1F" w:rsidP="00617281">
            <w:pPr>
              <w:pStyle w:val="ConsPlusNonformat"/>
              <w:jc w:val="center"/>
              <w:rPr>
                <w:rFonts w:ascii="Times New Roman" w:hAnsi="Times New Roman" w:cs="Times New Roman"/>
                <w:sz w:val="24"/>
                <w:szCs w:val="24"/>
              </w:rPr>
            </w:pPr>
          </w:p>
        </w:tc>
        <w:tc>
          <w:tcPr>
            <w:tcW w:w="815" w:type="dxa"/>
            <w:vMerge/>
            <w:vAlign w:val="center"/>
          </w:tcPr>
          <w:p w:rsidR="00894F1F" w:rsidRPr="00EA75A6" w:rsidRDefault="00894F1F" w:rsidP="00617281">
            <w:pPr>
              <w:pStyle w:val="ConsPlusNonformat"/>
              <w:jc w:val="center"/>
              <w:rPr>
                <w:rFonts w:ascii="Times New Roman" w:hAnsi="Times New Roman" w:cs="Times New Roman"/>
                <w:sz w:val="24"/>
                <w:szCs w:val="24"/>
              </w:rPr>
            </w:pPr>
          </w:p>
        </w:tc>
        <w:tc>
          <w:tcPr>
            <w:tcW w:w="1120" w:type="dxa"/>
            <w:vMerge/>
          </w:tcPr>
          <w:p w:rsidR="00894F1F" w:rsidRPr="00EA75A6" w:rsidRDefault="00894F1F" w:rsidP="00617281">
            <w:pPr>
              <w:pStyle w:val="ConsPlusNonformat"/>
              <w:jc w:val="center"/>
              <w:rPr>
                <w:rFonts w:ascii="Times New Roman" w:hAnsi="Times New Roman" w:cs="Times New Roman"/>
                <w:sz w:val="24"/>
                <w:szCs w:val="24"/>
              </w:rPr>
            </w:pPr>
          </w:p>
        </w:tc>
        <w:tc>
          <w:tcPr>
            <w:tcW w:w="899" w:type="dxa"/>
            <w:vMerge/>
            <w:vAlign w:val="center"/>
          </w:tcPr>
          <w:p w:rsidR="00894F1F" w:rsidRPr="00EA75A6" w:rsidRDefault="00894F1F" w:rsidP="00617281">
            <w:pPr>
              <w:pStyle w:val="ConsPlusNonformat"/>
              <w:jc w:val="center"/>
              <w:rPr>
                <w:rFonts w:ascii="Times New Roman" w:hAnsi="Times New Roman" w:cs="Times New Roman"/>
                <w:sz w:val="24"/>
                <w:szCs w:val="24"/>
              </w:rPr>
            </w:pPr>
          </w:p>
        </w:tc>
        <w:tc>
          <w:tcPr>
            <w:tcW w:w="959" w:type="dxa"/>
            <w:vMerge/>
            <w:vAlign w:val="center"/>
          </w:tcPr>
          <w:p w:rsidR="00894F1F" w:rsidRPr="00EA75A6" w:rsidRDefault="00894F1F" w:rsidP="00617281">
            <w:pPr>
              <w:pStyle w:val="ConsPlusNonformat"/>
              <w:jc w:val="center"/>
              <w:rPr>
                <w:rFonts w:ascii="Times New Roman" w:hAnsi="Times New Roman" w:cs="Times New Roman"/>
                <w:sz w:val="24"/>
                <w:szCs w:val="24"/>
              </w:rPr>
            </w:pPr>
          </w:p>
        </w:tc>
        <w:tc>
          <w:tcPr>
            <w:tcW w:w="970" w:type="dxa"/>
            <w:vMerge/>
            <w:vAlign w:val="center"/>
          </w:tcPr>
          <w:p w:rsidR="00894F1F" w:rsidRPr="00EA75A6" w:rsidRDefault="00894F1F" w:rsidP="00617281">
            <w:pPr>
              <w:pStyle w:val="ConsPlusNonformat"/>
              <w:jc w:val="center"/>
              <w:rPr>
                <w:rFonts w:ascii="Times New Roman" w:hAnsi="Times New Roman" w:cs="Times New Roman"/>
                <w:sz w:val="24"/>
                <w:szCs w:val="24"/>
              </w:rPr>
            </w:pPr>
          </w:p>
        </w:tc>
        <w:tc>
          <w:tcPr>
            <w:tcW w:w="994" w:type="dxa"/>
            <w:vMerge/>
            <w:vAlign w:val="center"/>
          </w:tcPr>
          <w:p w:rsidR="00894F1F" w:rsidRPr="00EA75A6" w:rsidRDefault="00894F1F" w:rsidP="00617281">
            <w:pPr>
              <w:pStyle w:val="ConsPlusNonformat"/>
              <w:jc w:val="center"/>
              <w:rPr>
                <w:rFonts w:ascii="Times New Roman" w:hAnsi="Times New Roman" w:cs="Times New Roman"/>
                <w:sz w:val="24"/>
                <w:szCs w:val="24"/>
              </w:rPr>
            </w:pPr>
          </w:p>
        </w:tc>
        <w:tc>
          <w:tcPr>
            <w:tcW w:w="948" w:type="dxa"/>
            <w:vAlign w:val="center"/>
          </w:tcPr>
          <w:p w:rsidR="00894F1F" w:rsidRPr="00EA75A6" w:rsidRDefault="00894F1F" w:rsidP="00617281">
            <w:pPr>
              <w:spacing w:line="200" w:lineRule="exact"/>
              <w:ind w:left="-57" w:right="-57"/>
              <w:jc w:val="center"/>
              <w:rPr>
                <w:rFonts w:ascii="Times New Roman" w:hAnsi="Times New Roman" w:cs="Times New Roman"/>
              </w:rPr>
            </w:pPr>
            <w:r w:rsidRPr="00EA75A6">
              <w:rPr>
                <w:rFonts w:ascii="Times New Roman" w:hAnsi="Times New Roman" w:cs="Times New Roman"/>
              </w:rPr>
              <w:t>средне-возраст-</w:t>
            </w:r>
            <w:proofErr w:type="spellStart"/>
            <w:r w:rsidRPr="00EA75A6">
              <w:rPr>
                <w:rFonts w:ascii="Times New Roman" w:hAnsi="Times New Roman" w:cs="Times New Roman"/>
              </w:rPr>
              <w:t>ные</w:t>
            </w:r>
            <w:proofErr w:type="spellEnd"/>
          </w:p>
        </w:tc>
        <w:tc>
          <w:tcPr>
            <w:tcW w:w="882" w:type="dxa"/>
            <w:vAlign w:val="center"/>
          </w:tcPr>
          <w:p w:rsidR="00894F1F" w:rsidRPr="00EA75A6" w:rsidRDefault="00894F1F" w:rsidP="00617281">
            <w:pPr>
              <w:pStyle w:val="ConsPlusNormal"/>
              <w:ind w:left="-57" w:right="-57" w:firstLine="0"/>
              <w:jc w:val="center"/>
              <w:rPr>
                <w:rFonts w:ascii="Times New Roman" w:hAnsi="Times New Roman" w:cs="Times New Roman"/>
              </w:rPr>
            </w:pPr>
            <w:proofErr w:type="spellStart"/>
            <w:proofErr w:type="gramStart"/>
            <w:r w:rsidRPr="00EA75A6">
              <w:rPr>
                <w:rFonts w:ascii="Times New Roman" w:hAnsi="Times New Roman" w:cs="Times New Roman"/>
              </w:rPr>
              <w:t>приспе-вающие</w:t>
            </w:r>
            <w:proofErr w:type="spellEnd"/>
            <w:proofErr w:type="gramEnd"/>
          </w:p>
        </w:tc>
        <w:tc>
          <w:tcPr>
            <w:tcW w:w="904" w:type="dxa"/>
            <w:vAlign w:val="center"/>
          </w:tcPr>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 xml:space="preserve">спелые и </w:t>
            </w:r>
            <w:proofErr w:type="gramStart"/>
            <w:r w:rsidRPr="00EA75A6">
              <w:rPr>
                <w:rFonts w:ascii="Times New Roman" w:hAnsi="Times New Roman" w:cs="Times New Roman"/>
              </w:rPr>
              <w:t>пере-</w:t>
            </w:r>
            <w:proofErr w:type="spellStart"/>
            <w:r w:rsidRPr="00EA75A6">
              <w:rPr>
                <w:rFonts w:ascii="Times New Roman" w:hAnsi="Times New Roman" w:cs="Times New Roman"/>
              </w:rPr>
              <w:t>стойные</w:t>
            </w:r>
            <w:proofErr w:type="spellEnd"/>
            <w:proofErr w:type="gramEnd"/>
          </w:p>
        </w:tc>
      </w:tr>
      <w:tr w:rsidR="00894F1F" w:rsidRPr="00EA75A6" w:rsidTr="00617281">
        <w:tc>
          <w:tcPr>
            <w:tcW w:w="1079"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1</w:t>
            </w:r>
          </w:p>
        </w:tc>
        <w:tc>
          <w:tcPr>
            <w:tcW w:w="815"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2</w:t>
            </w:r>
          </w:p>
        </w:tc>
        <w:tc>
          <w:tcPr>
            <w:tcW w:w="1120"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3</w:t>
            </w:r>
          </w:p>
        </w:tc>
        <w:tc>
          <w:tcPr>
            <w:tcW w:w="899"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4</w:t>
            </w:r>
          </w:p>
        </w:tc>
        <w:tc>
          <w:tcPr>
            <w:tcW w:w="959"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5</w:t>
            </w:r>
          </w:p>
        </w:tc>
        <w:tc>
          <w:tcPr>
            <w:tcW w:w="970"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6</w:t>
            </w:r>
          </w:p>
        </w:tc>
        <w:tc>
          <w:tcPr>
            <w:tcW w:w="994"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7</w:t>
            </w:r>
          </w:p>
        </w:tc>
        <w:tc>
          <w:tcPr>
            <w:tcW w:w="948"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8</w:t>
            </w:r>
          </w:p>
        </w:tc>
        <w:tc>
          <w:tcPr>
            <w:tcW w:w="882"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9</w:t>
            </w:r>
          </w:p>
        </w:tc>
        <w:tc>
          <w:tcPr>
            <w:tcW w:w="904"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10</w:t>
            </w:r>
          </w:p>
        </w:tc>
      </w:tr>
      <w:tr w:rsidR="00894F1F" w:rsidRPr="00EA75A6" w:rsidTr="00617281">
        <w:tc>
          <w:tcPr>
            <w:tcW w:w="1079" w:type="dxa"/>
          </w:tcPr>
          <w:p w:rsidR="00894F1F" w:rsidRPr="00EA75A6" w:rsidRDefault="00894F1F" w:rsidP="00617281">
            <w:pPr>
              <w:pStyle w:val="ConsPlusNonformat"/>
              <w:jc w:val="center"/>
              <w:rPr>
                <w:rFonts w:ascii="Times New Roman" w:hAnsi="Times New Roman" w:cs="Times New Roman"/>
                <w:sz w:val="24"/>
                <w:szCs w:val="24"/>
              </w:rPr>
            </w:pPr>
          </w:p>
        </w:tc>
        <w:tc>
          <w:tcPr>
            <w:tcW w:w="815" w:type="dxa"/>
          </w:tcPr>
          <w:p w:rsidR="00894F1F" w:rsidRPr="00EA75A6" w:rsidRDefault="00894F1F" w:rsidP="00617281">
            <w:pPr>
              <w:pStyle w:val="ConsPlusNonformat"/>
              <w:jc w:val="center"/>
              <w:rPr>
                <w:rFonts w:ascii="Times New Roman" w:hAnsi="Times New Roman" w:cs="Times New Roman"/>
                <w:sz w:val="24"/>
                <w:szCs w:val="24"/>
              </w:rPr>
            </w:pPr>
          </w:p>
        </w:tc>
        <w:tc>
          <w:tcPr>
            <w:tcW w:w="1120" w:type="dxa"/>
          </w:tcPr>
          <w:p w:rsidR="00894F1F" w:rsidRPr="00EA75A6" w:rsidRDefault="00894F1F" w:rsidP="00617281">
            <w:pPr>
              <w:pStyle w:val="ConsPlusNonformat"/>
              <w:jc w:val="center"/>
              <w:rPr>
                <w:rFonts w:ascii="Times New Roman" w:hAnsi="Times New Roman" w:cs="Times New Roman"/>
                <w:sz w:val="24"/>
                <w:szCs w:val="24"/>
              </w:rPr>
            </w:pPr>
          </w:p>
        </w:tc>
        <w:tc>
          <w:tcPr>
            <w:tcW w:w="899" w:type="dxa"/>
          </w:tcPr>
          <w:p w:rsidR="00894F1F" w:rsidRPr="00EA75A6" w:rsidRDefault="00894F1F" w:rsidP="00617281">
            <w:pPr>
              <w:pStyle w:val="ConsPlusNonformat"/>
              <w:jc w:val="center"/>
              <w:rPr>
                <w:rFonts w:ascii="Times New Roman" w:hAnsi="Times New Roman" w:cs="Times New Roman"/>
                <w:sz w:val="24"/>
                <w:szCs w:val="24"/>
              </w:rPr>
            </w:pPr>
          </w:p>
        </w:tc>
        <w:tc>
          <w:tcPr>
            <w:tcW w:w="959" w:type="dxa"/>
          </w:tcPr>
          <w:p w:rsidR="00894F1F" w:rsidRPr="00EA75A6" w:rsidRDefault="00894F1F" w:rsidP="00617281">
            <w:pPr>
              <w:pStyle w:val="ConsPlusNonformat"/>
              <w:jc w:val="center"/>
              <w:rPr>
                <w:rFonts w:ascii="Times New Roman" w:hAnsi="Times New Roman" w:cs="Times New Roman"/>
                <w:sz w:val="24"/>
                <w:szCs w:val="24"/>
              </w:rPr>
            </w:pPr>
          </w:p>
        </w:tc>
        <w:tc>
          <w:tcPr>
            <w:tcW w:w="970" w:type="dxa"/>
          </w:tcPr>
          <w:p w:rsidR="00894F1F" w:rsidRPr="00EA75A6" w:rsidRDefault="00894F1F" w:rsidP="00617281">
            <w:pPr>
              <w:pStyle w:val="ConsPlusNonformat"/>
              <w:jc w:val="center"/>
              <w:rPr>
                <w:rFonts w:ascii="Times New Roman" w:hAnsi="Times New Roman" w:cs="Times New Roman"/>
                <w:sz w:val="24"/>
                <w:szCs w:val="24"/>
              </w:rPr>
            </w:pPr>
          </w:p>
        </w:tc>
        <w:tc>
          <w:tcPr>
            <w:tcW w:w="994" w:type="dxa"/>
          </w:tcPr>
          <w:p w:rsidR="00894F1F" w:rsidRPr="00EA75A6" w:rsidRDefault="00894F1F" w:rsidP="00617281">
            <w:pPr>
              <w:pStyle w:val="ConsPlusNonformat"/>
              <w:jc w:val="center"/>
              <w:rPr>
                <w:rFonts w:ascii="Times New Roman" w:hAnsi="Times New Roman" w:cs="Times New Roman"/>
                <w:sz w:val="24"/>
                <w:szCs w:val="24"/>
              </w:rPr>
            </w:pPr>
          </w:p>
        </w:tc>
        <w:tc>
          <w:tcPr>
            <w:tcW w:w="948" w:type="dxa"/>
          </w:tcPr>
          <w:p w:rsidR="00894F1F" w:rsidRPr="00EA75A6" w:rsidRDefault="00894F1F" w:rsidP="00617281">
            <w:pPr>
              <w:pStyle w:val="ConsPlusNonformat"/>
              <w:jc w:val="center"/>
              <w:rPr>
                <w:rFonts w:ascii="Times New Roman" w:hAnsi="Times New Roman" w:cs="Times New Roman"/>
                <w:sz w:val="24"/>
                <w:szCs w:val="24"/>
              </w:rPr>
            </w:pPr>
          </w:p>
        </w:tc>
        <w:tc>
          <w:tcPr>
            <w:tcW w:w="882" w:type="dxa"/>
          </w:tcPr>
          <w:p w:rsidR="00894F1F" w:rsidRPr="00EA75A6" w:rsidRDefault="00894F1F" w:rsidP="00617281">
            <w:pPr>
              <w:pStyle w:val="ConsPlusNonformat"/>
              <w:jc w:val="center"/>
              <w:rPr>
                <w:rFonts w:ascii="Times New Roman" w:hAnsi="Times New Roman" w:cs="Times New Roman"/>
                <w:sz w:val="24"/>
                <w:szCs w:val="24"/>
              </w:rPr>
            </w:pPr>
          </w:p>
        </w:tc>
        <w:tc>
          <w:tcPr>
            <w:tcW w:w="904" w:type="dxa"/>
          </w:tcPr>
          <w:p w:rsidR="00894F1F" w:rsidRPr="00EA75A6" w:rsidRDefault="00894F1F" w:rsidP="00617281">
            <w:pPr>
              <w:pStyle w:val="ConsPlusNonformat"/>
              <w:jc w:val="center"/>
              <w:rPr>
                <w:rFonts w:ascii="Times New Roman" w:hAnsi="Times New Roman" w:cs="Times New Roman"/>
                <w:sz w:val="24"/>
                <w:szCs w:val="24"/>
              </w:rPr>
            </w:pPr>
          </w:p>
        </w:tc>
      </w:tr>
    </w:tbl>
    <w:p w:rsidR="00894F1F" w:rsidRPr="00EA75A6" w:rsidRDefault="00894F1F" w:rsidP="00894F1F">
      <w:pPr>
        <w:pStyle w:val="ConsPlusNormal"/>
        <w:ind w:firstLine="540"/>
        <w:jc w:val="both"/>
        <w:rPr>
          <w:rFonts w:ascii="Times New Roman" w:hAnsi="Times New Roman" w:cs="Times New Roman"/>
        </w:rPr>
      </w:pPr>
    </w:p>
    <w:p w:rsidR="00894F1F" w:rsidRPr="00EA75A6" w:rsidRDefault="00894F1F" w:rsidP="00894F1F">
      <w:pPr>
        <w:pStyle w:val="ConsPlusNonformat"/>
        <w:jc w:val="center"/>
        <w:rPr>
          <w:rFonts w:ascii="Times New Roman" w:hAnsi="Times New Roman" w:cs="Times New Roman"/>
          <w:sz w:val="24"/>
          <w:szCs w:val="24"/>
        </w:rPr>
      </w:pPr>
      <w:r w:rsidRPr="00EA75A6">
        <w:rPr>
          <w:rFonts w:ascii="Times New Roman" w:hAnsi="Times New Roman" w:cs="Times New Roman"/>
          <w:sz w:val="24"/>
          <w:szCs w:val="24"/>
        </w:rPr>
        <w:t>3. Объекты лесной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969"/>
        <w:gridCol w:w="1231"/>
        <w:gridCol w:w="1001"/>
        <w:gridCol w:w="1850"/>
        <w:gridCol w:w="1465"/>
        <w:gridCol w:w="1181"/>
        <w:gridCol w:w="1012"/>
      </w:tblGrid>
      <w:tr w:rsidR="00894F1F" w:rsidRPr="00EA75A6" w:rsidTr="00617281">
        <w:tc>
          <w:tcPr>
            <w:tcW w:w="861" w:type="dxa"/>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 xml:space="preserve">№ </w:t>
            </w:r>
            <w:proofErr w:type="gramStart"/>
            <w:r w:rsidRPr="00EA75A6">
              <w:rPr>
                <w:rFonts w:ascii="Times New Roman" w:hAnsi="Times New Roman" w:cs="Times New Roman"/>
              </w:rPr>
              <w:t>п</w:t>
            </w:r>
            <w:proofErr w:type="gramEnd"/>
            <w:r w:rsidRPr="00EA75A6">
              <w:rPr>
                <w:rFonts w:ascii="Times New Roman" w:hAnsi="Times New Roman" w:cs="Times New Roman"/>
              </w:rPr>
              <w:t>/п</w:t>
            </w:r>
          </w:p>
        </w:tc>
        <w:tc>
          <w:tcPr>
            <w:tcW w:w="969" w:type="dxa"/>
            <w:vAlign w:val="center"/>
          </w:tcPr>
          <w:p w:rsidR="00894F1F" w:rsidRPr="00EA75A6" w:rsidRDefault="00894F1F" w:rsidP="00617281">
            <w:pPr>
              <w:pStyle w:val="ConsPlusNormal"/>
              <w:ind w:left="-57" w:right="-57" w:firstLine="0"/>
              <w:jc w:val="center"/>
              <w:rPr>
                <w:rFonts w:ascii="Times New Roman" w:hAnsi="Times New Roman" w:cs="Times New Roman"/>
              </w:rPr>
            </w:pPr>
            <w:proofErr w:type="spellStart"/>
            <w:proofErr w:type="gramStart"/>
            <w:r w:rsidRPr="00EA75A6">
              <w:rPr>
                <w:rFonts w:ascii="Times New Roman" w:hAnsi="Times New Roman" w:cs="Times New Roman"/>
              </w:rPr>
              <w:t>Лесни-чество</w:t>
            </w:r>
            <w:proofErr w:type="spellEnd"/>
            <w:proofErr w:type="gramEnd"/>
          </w:p>
        </w:tc>
        <w:tc>
          <w:tcPr>
            <w:tcW w:w="1231" w:type="dxa"/>
            <w:vAlign w:val="center"/>
          </w:tcPr>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Участковое лесничество/</w:t>
            </w:r>
          </w:p>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урочище (при наличии)</w:t>
            </w:r>
          </w:p>
        </w:tc>
        <w:tc>
          <w:tcPr>
            <w:tcW w:w="1001" w:type="dxa"/>
            <w:vAlign w:val="center"/>
          </w:tcPr>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Лесной квартал</w:t>
            </w:r>
          </w:p>
        </w:tc>
        <w:tc>
          <w:tcPr>
            <w:tcW w:w="1850" w:type="dxa"/>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Лесотаксационный выдел</w:t>
            </w:r>
          </w:p>
        </w:tc>
        <w:tc>
          <w:tcPr>
            <w:tcW w:w="1465" w:type="dxa"/>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Наименование объекта</w:t>
            </w:r>
          </w:p>
        </w:tc>
        <w:tc>
          <w:tcPr>
            <w:tcW w:w="1181" w:type="dxa"/>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Единица измерения</w:t>
            </w:r>
          </w:p>
        </w:tc>
        <w:tc>
          <w:tcPr>
            <w:tcW w:w="1012" w:type="dxa"/>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Объем</w:t>
            </w:r>
          </w:p>
        </w:tc>
      </w:tr>
      <w:tr w:rsidR="00894F1F" w:rsidRPr="00EA75A6" w:rsidTr="00617281">
        <w:tc>
          <w:tcPr>
            <w:tcW w:w="861"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1</w:t>
            </w:r>
          </w:p>
        </w:tc>
        <w:tc>
          <w:tcPr>
            <w:tcW w:w="969"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2</w:t>
            </w:r>
          </w:p>
        </w:tc>
        <w:tc>
          <w:tcPr>
            <w:tcW w:w="1231"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3</w:t>
            </w:r>
          </w:p>
        </w:tc>
        <w:tc>
          <w:tcPr>
            <w:tcW w:w="1001"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4</w:t>
            </w:r>
          </w:p>
        </w:tc>
        <w:tc>
          <w:tcPr>
            <w:tcW w:w="1850"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5</w:t>
            </w:r>
          </w:p>
        </w:tc>
        <w:tc>
          <w:tcPr>
            <w:tcW w:w="1465"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6</w:t>
            </w:r>
          </w:p>
        </w:tc>
        <w:tc>
          <w:tcPr>
            <w:tcW w:w="1181"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7</w:t>
            </w:r>
          </w:p>
        </w:tc>
        <w:tc>
          <w:tcPr>
            <w:tcW w:w="1012"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8</w:t>
            </w:r>
          </w:p>
        </w:tc>
      </w:tr>
      <w:tr w:rsidR="00894F1F" w:rsidRPr="00EA75A6" w:rsidTr="00617281">
        <w:tc>
          <w:tcPr>
            <w:tcW w:w="861" w:type="dxa"/>
          </w:tcPr>
          <w:p w:rsidR="00894F1F" w:rsidRPr="00EA75A6" w:rsidRDefault="00894F1F" w:rsidP="00617281">
            <w:pPr>
              <w:pStyle w:val="ConsPlusNonformat"/>
              <w:jc w:val="center"/>
              <w:rPr>
                <w:rFonts w:ascii="Times New Roman" w:hAnsi="Times New Roman" w:cs="Times New Roman"/>
                <w:sz w:val="24"/>
                <w:szCs w:val="24"/>
              </w:rPr>
            </w:pPr>
          </w:p>
        </w:tc>
        <w:tc>
          <w:tcPr>
            <w:tcW w:w="969" w:type="dxa"/>
          </w:tcPr>
          <w:p w:rsidR="00894F1F" w:rsidRPr="00EA75A6" w:rsidRDefault="00894F1F" w:rsidP="00617281">
            <w:pPr>
              <w:pStyle w:val="ConsPlusNonformat"/>
              <w:jc w:val="center"/>
              <w:rPr>
                <w:rFonts w:ascii="Times New Roman" w:hAnsi="Times New Roman" w:cs="Times New Roman"/>
                <w:sz w:val="24"/>
                <w:szCs w:val="24"/>
              </w:rPr>
            </w:pPr>
          </w:p>
        </w:tc>
        <w:tc>
          <w:tcPr>
            <w:tcW w:w="1231" w:type="dxa"/>
          </w:tcPr>
          <w:p w:rsidR="00894F1F" w:rsidRPr="00EA75A6" w:rsidRDefault="00894F1F" w:rsidP="00617281">
            <w:pPr>
              <w:pStyle w:val="ConsPlusNonformat"/>
              <w:jc w:val="center"/>
              <w:rPr>
                <w:rFonts w:ascii="Times New Roman" w:hAnsi="Times New Roman" w:cs="Times New Roman"/>
                <w:sz w:val="24"/>
                <w:szCs w:val="24"/>
              </w:rPr>
            </w:pPr>
          </w:p>
        </w:tc>
        <w:tc>
          <w:tcPr>
            <w:tcW w:w="1001" w:type="dxa"/>
          </w:tcPr>
          <w:p w:rsidR="00894F1F" w:rsidRPr="00EA75A6" w:rsidRDefault="00894F1F" w:rsidP="00617281">
            <w:pPr>
              <w:pStyle w:val="ConsPlusNonformat"/>
              <w:jc w:val="center"/>
              <w:rPr>
                <w:rFonts w:ascii="Times New Roman" w:hAnsi="Times New Roman" w:cs="Times New Roman"/>
                <w:sz w:val="24"/>
                <w:szCs w:val="24"/>
              </w:rPr>
            </w:pPr>
          </w:p>
        </w:tc>
        <w:tc>
          <w:tcPr>
            <w:tcW w:w="1850" w:type="dxa"/>
          </w:tcPr>
          <w:p w:rsidR="00894F1F" w:rsidRPr="00EA75A6" w:rsidRDefault="00894F1F" w:rsidP="00617281">
            <w:pPr>
              <w:pStyle w:val="ConsPlusNonformat"/>
              <w:jc w:val="center"/>
              <w:rPr>
                <w:rFonts w:ascii="Times New Roman" w:hAnsi="Times New Roman" w:cs="Times New Roman"/>
                <w:sz w:val="24"/>
                <w:szCs w:val="24"/>
              </w:rPr>
            </w:pPr>
          </w:p>
        </w:tc>
        <w:tc>
          <w:tcPr>
            <w:tcW w:w="1465" w:type="dxa"/>
          </w:tcPr>
          <w:p w:rsidR="00894F1F" w:rsidRPr="00EA75A6" w:rsidRDefault="00894F1F" w:rsidP="00617281">
            <w:pPr>
              <w:pStyle w:val="ConsPlusNonformat"/>
              <w:jc w:val="center"/>
              <w:rPr>
                <w:rFonts w:ascii="Times New Roman" w:hAnsi="Times New Roman" w:cs="Times New Roman"/>
                <w:sz w:val="24"/>
                <w:szCs w:val="24"/>
              </w:rPr>
            </w:pPr>
          </w:p>
        </w:tc>
        <w:tc>
          <w:tcPr>
            <w:tcW w:w="1181" w:type="dxa"/>
          </w:tcPr>
          <w:p w:rsidR="00894F1F" w:rsidRPr="00EA75A6" w:rsidRDefault="00894F1F" w:rsidP="00617281">
            <w:pPr>
              <w:pStyle w:val="ConsPlusNonformat"/>
              <w:jc w:val="center"/>
              <w:rPr>
                <w:rFonts w:ascii="Times New Roman" w:hAnsi="Times New Roman" w:cs="Times New Roman"/>
                <w:sz w:val="24"/>
                <w:szCs w:val="24"/>
              </w:rPr>
            </w:pPr>
          </w:p>
        </w:tc>
        <w:tc>
          <w:tcPr>
            <w:tcW w:w="1012" w:type="dxa"/>
          </w:tcPr>
          <w:p w:rsidR="00894F1F" w:rsidRPr="00EA75A6" w:rsidRDefault="00894F1F" w:rsidP="00617281">
            <w:pPr>
              <w:pStyle w:val="ConsPlusNonformat"/>
              <w:jc w:val="center"/>
              <w:rPr>
                <w:rFonts w:ascii="Times New Roman" w:hAnsi="Times New Roman" w:cs="Times New Roman"/>
                <w:sz w:val="24"/>
                <w:szCs w:val="24"/>
              </w:rPr>
            </w:pPr>
          </w:p>
        </w:tc>
      </w:tr>
    </w:tbl>
    <w:p w:rsidR="00894F1F" w:rsidRPr="00EA75A6" w:rsidRDefault="00894F1F" w:rsidP="00894F1F">
      <w:pPr>
        <w:pStyle w:val="ConsPlusNormal"/>
        <w:ind w:firstLine="540"/>
        <w:jc w:val="both"/>
        <w:rPr>
          <w:rFonts w:ascii="Times New Roman" w:hAnsi="Times New Roman" w:cs="Times New Roman"/>
        </w:rPr>
      </w:pPr>
    </w:p>
    <w:p w:rsidR="00894F1F" w:rsidRPr="00EA75A6" w:rsidRDefault="00894F1F" w:rsidP="00894F1F">
      <w:pPr>
        <w:pStyle w:val="ConsPlusNonformat"/>
        <w:jc w:val="center"/>
        <w:rPr>
          <w:rFonts w:ascii="Times New Roman" w:hAnsi="Times New Roman" w:cs="Times New Roman"/>
          <w:sz w:val="24"/>
          <w:szCs w:val="24"/>
        </w:rPr>
      </w:pPr>
      <w:r w:rsidRPr="00EA75A6">
        <w:rPr>
          <w:rFonts w:ascii="Times New Roman" w:hAnsi="Times New Roman" w:cs="Times New Roman"/>
          <w:sz w:val="24"/>
          <w:szCs w:val="24"/>
        </w:rPr>
        <w:t>4. Особо защитные участки лесов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1355"/>
        <w:gridCol w:w="1361"/>
        <w:gridCol w:w="1217"/>
        <w:gridCol w:w="1850"/>
        <w:gridCol w:w="1363"/>
        <w:gridCol w:w="1293"/>
      </w:tblGrid>
      <w:tr w:rsidR="00894F1F" w:rsidRPr="00EA75A6" w:rsidTr="00617281">
        <w:tc>
          <w:tcPr>
            <w:tcW w:w="1131" w:type="dxa"/>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 xml:space="preserve">№ </w:t>
            </w:r>
            <w:proofErr w:type="gramStart"/>
            <w:r w:rsidRPr="00EA75A6">
              <w:rPr>
                <w:rFonts w:ascii="Times New Roman" w:hAnsi="Times New Roman" w:cs="Times New Roman"/>
              </w:rPr>
              <w:t>п</w:t>
            </w:r>
            <w:proofErr w:type="gramEnd"/>
            <w:r w:rsidRPr="00EA75A6">
              <w:rPr>
                <w:rFonts w:ascii="Times New Roman" w:hAnsi="Times New Roman" w:cs="Times New Roman"/>
              </w:rPr>
              <w:t>/п</w:t>
            </w:r>
          </w:p>
        </w:tc>
        <w:tc>
          <w:tcPr>
            <w:tcW w:w="1355" w:type="dxa"/>
            <w:vAlign w:val="center"/>
          </w:tcPr>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Лесничество</w:t>
            </w:r>
          </w:p>
        </w:tc>
        <w:tc>
          <w:tcPr>
            <w:tcW w:w="1361" w:type="dxa"/>
            <w:vAlign w:val="center"/>
          </w:tcPr>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Участковое лесничество/</w:t>
            </w:r>
          </w:p>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урочище (при наличии)</w:t>
            </w:r>
          </w:p>
        </w:tc>
        <w:tc>
          <w:tcPr>
            <w:tcW w:w="1217" w:type="dxa"/>
            <w:vAlign w:val="center"/>
          </w:tcPr>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Лесной квартал</w:t>
            </w:r>
          </w:p>
        </w:tc>
        <w:tc>
          <w:tcPr>
            <w:tcW w:w="1850" w:type="dxa"/>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Лесотаксационный выдел</w:t>
            </w:r>
          </w:p>
        </w:tc>
        <w:tc>
          <w:tcPr>
            <w:tcW w:w="1363" w:type="dxa"/>
            <w:vAlign w:val="center"/>
          </w:tcPr>
          <w:p w:rsidR="00894F1F" w:rsidRPr="00EA75A6" w:rsidRDefault="00894F1F" w:rsidP="00617281">
            <w:pPr>
              <w:pStyle w:val="ConsPlusNormal"/>
              <w:spacing w:line="360" w:lineRule="atLeast"/>
              <w:ind w:firstLine="0"/>
              <w:jc w:val="center"/>
              <w:rPr>
                <w:rFonts w:ascii="Times New Roman" w:hAnsi="Times New Roman" w:cs="Times New Roman"/>
              </w:rPr>
            </w:pPr>
            <w:r w:rsidRPr="00EA75A6">
              <w:rPr>
                <w:rFonts w:ascii="Times New Roman" w:hAnsi="Times New Roman" w:cs="Times New Roman"/>
              </w:rPr>
              <w:t>Назначение</w:t>
            </w:r>
          </w:p>
        </w:tc>
        <w:tc>
          <w:tcPr>
            <w:tcW w:w="1293" w:type="dxa"/>
            <w:vAlign w:val="center"/>
          </w:tcPr>
          <w:p w:rsidR="00894F1F" w:rsidRPr="00EA75A6" w:rsidRDefault="00894F1F" w:rsidP="00617281">
            <w:pPr>
              <w:pStyle w:val="ConsPlusNormal"/>
              <w:spacing w:line="360" w:lineRule="atLeast"/>
              <w:ind w:firstLine="0"/>
              <w:jc w:val="center"/>
              <w:rPr>
                <w:rFonts w:ascii="Times New Roman" w:hAnsi="Times New Roman" w:cs="Times New Roman"/>
              </w:rPr>
            </w:pPr>
            <w:r w:rsidRPr="00EA75A6">
              <w:rPr>
                <w:rFonts w:ascii="Times New Roman" w:hAnsi="Times New Roman" w:cs="Times New Roman"/>
              </w:rPr>
              <w:t>Площадь (</w:t>
            </w:r>
            <w:proofErr w:type="gramStart"/>
            <w:r w:rsidRPr="00EA75A6">
              <w:rPr>
                <w:rFonts w:ascii="Times New Roman" w:hAnsi="Times New Roman" w:cs="Times New Roman"/>
              </w:rPr>
              <w:t>га</w:t>
            </w:r>
            <w:proofErr w:type="gramEnd"/>
            <w:r w:rsidRPr="00EA75A6">
              <w:rPr>
                <w:rFonts w:ascii="Times New Roman" w:hAnsi="Times New Roman" w:cs="Times New Roman"/>
              </w:rPr>
              <w:t>)</w:t>
            </w:r>
          </w:p>
        </w:tc>
      </w:tr>
      <w:tr w:rsidR="00894F1F" w:rsidRPr="00EA75A6" w:rsidTr="00617281">
        <w:tc>
          <w:tcPr>
            <w:tcW w:w="1131"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1</w:t>
            </w:r>
          </w:p>
        </w:tc>
        <w:tc>
          <w:tcPr>
            <w:tcW w:w="1355"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2</w:t>
            </w:r>
          </w:p>
        </w:tc>
        <w:tc>
          <w:tcPr>
            <w:tcW w:w="1361"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3</w:t>
            </w:r>
          </w:p>
        </w:tc>
        <w:tc>
          <w:tcPr>
            <w:tcW w:w="1217"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4</w:t>
            </w:r>
          </w:p>
        </w:tc>
        <w:tc>
          <w:tcPr>
            <w:tcW w:w="1850"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5</w:t>
            </w:r>
          </w:p>
        </w:tc>
        <w:tc>
          <w:tcPr>
            <w:tcW w:w="1363"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6</w:t>
            </w:r>
          </w:p>
        </w:tc>
        <w:tc>
          <w:tcPr>
            <w:tcW w:w="1293"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7</w:t>
            </w:r>
          </w:p>
        </w:tc>
      </w:tr>
      <w:tr w:rsidR="00894F1F" w:rsidRPr="00EA75A6" w:rsidTr="00617281">
        <w:trPr>
          <w:trHeight w:val="186"/>
        </w:trPr>
        <w:tc>
          <w:tcPr>
            <w:tcW w:w="1131" w:type="dxa"/>
          </w:tcPr>
          <w:p w:rsidR="00894F1F" w:rsidRPr="00EA75A6" w:rsidRDefault="00894F1F" w:rsidP="00617281">
            <w:pPr>
              <w:pStyle w:val="ConsPlusNormal"/>
              <w:ind w:firstLine="0"/>
              <w:jc w:val="both"/>
              <w:rPr>
                <w:rFonts w:ascii="Times New Roman" w:hAnsi="Times New Roman" w:cs="Times New Roman"/>
              </w:rPr>
            </w:pPr>
          </w:p>
        </w:tc>
        <w:tc>
          <w:tcPr>
            <w:tcW w:w="1355" w:type="dxa"/>
          </w:tcPr>
          <w:p w:rsidR="00894F1F" w:rsidRPr="00EA75A6" w:rsidRDefault="00894F1F" w:rsidP="00617281">
            <w:pPr>
              <w:pStyle w:val="ConsPlusNormal"/>
              <w:ind w:firstLine="0"/>
              <w:jc w:val="both"/>
              <w:rPr>
                <w:rFonts w:ascii="Times New Roman" w:hAnsi="Times New Roman" w:cs="Times New Roman"/>
              </w:rPr>
            </w:pPr>
          </w:p>
        </w:tc>
        <w:tc>
          <w:tcPr>
            <w:tcW w:w="1361" w:type="dxa"/>
          </w:tcPr>
          <w:p w:rsidR="00894F1F" w:rsidRPr="00EA75A6" w:rsidRDefault="00894F1F" w:rsidP="00617281">
            <w:pPr>
              <w:pStyle w:val="ConsPlusNormal"/>
              <w:ind w:firstLine="0"/>
              <w:jc w:val="both"/>
              <w:rPr>
                <w:rFonts w:ascii="Times New Roman" w:hAnsi="Times New Roman" w:cs="Times New Roman"/>
              </w:rPr>
            </w:pPr>
          </w:p>
        </w:tc>
        <w:tc>
          <w:tcPr>
            <w:tcW w:w="1217" w:type="dxa"/>
          </w:tcPr>
          <w:p w:rsidR="00894F1F" w:rsidRPr="00EA75A6" w:rsidRDefault="00894F1F" w:rsidP="00617281">
            <w:pPr>
              <w:pStyle w:val="ConsPlusNormal"/>
              <w:ind w:firstLine="0"/>
              <w:jc w:val="both"/>
              <w:rPr>
                <w:rFonts w:ascii="Times New Roman" w:hAnsi="Times New Roman" w:cs="Times New Roman"/>
              </w:rPr>
            </w:pPr>
          </w:p>
        </w:tc>
        <w:tc>
          <w:tcPr>
            <w:tcW w:w="1850" w:type="dxa"/>
          </w:tcPr>
          <w:p w:rsidR="00894F1F" w:rsidRPr="00EA75A6" w:rsidRDefault="00894F1F" w:rsidP="00617281">
            <w:pPr>
              <w:pStyle w:val="ConsPlusNormal"/>
              <w:ind w:firstLine="0"/>
              <w:jc w:val="both"/>
              <w:rPr>
                <w:rFonts w:ascii="Times New Roman" w:hAnsi="Times New Roman" w:cs="Times New Roman"/>
              </w:rPr>
            </w:pPr>
          </w:p>
        </w:tc>
        <w:tc>
          <w:tcPr>
            <w:tcW w:w="1363" w:type="dxa"/>
          </w:tcPr>
          <w:p w:rsidR="00894F1F" w:rsidRPr="00EA75A6" w:rsidRDefault="00894F1F" w:rsidP="00617281">
            <w:pPr>
              <w:pStyle w:val="ConsPlusNormal"/>
              <w:ind w:firstLine="0"/>
              <w:jc w:val="both"/>
              <w:rPr>
                <w:rFonts w:ascii="Times New Roman" w:hAnsi="Times New Roman" w:cs="Times New Roman"/>
              </w:rPr>
            </w:pPr>
          </w:p>
        </w:tc>
        <w:tc>
          <w:tcPr>
            <w:tcW w:w="1293" w:type="dxa"/>
          </w:tcPr>
          <w:p w:rsidR="00894F1F" w:rsidRPr="00EA75A6" w:rsidRDefault="00894F1F" w:rsidP="00617281">
            <w:pPr>
              <w:pStyle w:val="ConsPlusNormal"/>
              <w:ind w:firstLine="0"/>
              <w:jc w:val="both"/>
              <w:rPr>
                <w:rFonts w:ascii="Times New Roman" w:hAnsi="Times New Roman" w:cs="Times New Roman"/>
              </w:rPr>
            </w:pPr>
          </w:p>
        </w:tc>
      </w:tr>
    </w:tbl>
    <w:p w:rsidR="00894F1F" w:rsidRPr="00EA75A6" w:rsidRDefault="00894F1F" w:rsidP="00894F1F">
      <w:pPr>
        <w:pStyle w:val="ConsPlusNormal"/>
        <w:ind w:firstLine="540"/>
        <w:jc w:val="both"/>
        <w:rPr>
          <w:rFonts w:ascii="Times New Roman" w:hAnsi="Times New Roman" w:cs="Times New Roman"/>
        </w:rPr>
      </w:pPr>
    </w:p>
    <w:p w:rsidR="00894F1F" w:rsidRPr="00EA75A6" w:rsidRDefault="00894F1F" w:rsidP="00894F1F">
      <w:pPr>
        <w:pStyle w:val="ConsPlusNonformat"/>
        <w:jc w:val="center"/>
        <w:rPr>
          <w:rFonts w:ascii="Times New Roman" w:hAnsi="Times New Roman" w:cs="Times New Roman"/>
          <w:sz w:val="24"/>
          <w:szCs w:val="24"/>
        </w:rPr>
      </w:pPr>
      <w:r w:rsidRPr="00EA75A6">
        <w:rPr>
          <w:rFonts w:ascii="Times New Roman" w:hAnsi="Times New Roman" w:cs="Times New Roman"/>
          <w:sz w:val="24"/>
          <w:szCs w:val="24"/>
        </w:rPr>
        <w:t>5. Объекты лесного семеноводства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967"/>
        <w:gridCol w:w="1231"/>
        <w:gridCol w:w="1000"/>
        <w:gridCol w:w="1850"/>
        <w:gridCol w:w="1472"/>
        <w:gridCol w:w="1181"/>
        <w:gridCol w:w="1011"/>
      </w:tblGrid>
      <w:tr w:rsidR="00894F1F" w:rsidRPr="00EA75A6" w:rsidTr="00617281">
        <w:tc>
          <w:tcPr>
            <w:tcW w:w="858" w:type="dxa"/>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 xml:space="preserve">№ </w:t>
            </w:r>
            <w:proofErr w:type="gramStart"/>
            <w:r w:rsidRPr="00EA75A6">
              <w:rPr>
                <w:rFonts w:ascii="Times New Roman" w:hAnsi="Times New Roman" w:cs="Times New Roman"/>
              </w:rPr>
              <w:t>п</w:t>
            </w:r>
            <w:proofErr w:type="gramEnd"/>
            <w:r w:rsidRPr="00EA75A6">
              <w:rPr>
                <w:rFonts w:ascii="Times New Roman" w:hAnsi="Times New Roman" w:cs="Times New Roman"/>
              </w:rPr>
              <w:t>/п</w:t>
            </w:r>
          </w:p>
        </w:tc>
        <w:tc>
          <w:tcPr>
            <w:tcW w:w="967" w:type="dxa"/>
            <w:vAlign w:val="center"/>
          </w:tcPr>
          <w:p w:rsidR="00894F1F" w:rsidRPr="00EA75A6" w:rsidRDefault="00894F1F" w:rsidP="00617281">
            <w:pPr>
              <w:pStyle w:val="ConsPlusNormal"/>
              <w:ind w:left="-57" w:right="-57" w:firstLine="0"/>
              <w:jc w:val="center"/>
              <w:rPr>
                <w:rFonts w:ascii="Times New Roman" w:hAnsi="Times New Roman" w:cs="Times New Roman"/>
              </w:rPr>
            </w:pPr>
            <w:proofErr w:type="spellStart"/>
            <w:proofErr w:type="gramStart"/>
            <w:r w:rsidRPr="00EA75A6">
              <w:rPr>
                <w:rFonts w:ascii="Times New Roman" w:hAnsi="Times New Roman" w:cs="Times New Roman"/>
              </w:rPr>
              <w:t>Лесни-чество</w:t>
            </w:r>
            <w:proofErr w:type="spellEnd"/>
            <w:proofErr w:type="gramEnd"/>
          </w:p>
        </w:tc>
        <w:tc>
          <w:tcPr>
            <w:tcW w:w="1231" w:type="dxa"/>
            <w:vAlign w:val="center"/>
          </w:tcPr>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Участковое лесничество/</w:t>
            </w:r>
          </w:p>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урочище (при наличии)</w:t>
            </w:r>
          </w:p>
        </w:tc>
        <w:tc>
          <w:tcPr>
            <w:tcW w:w="1000" w:type="dxa"/>
            <w:vAlign w:val="center"/>
          </w:tcPr>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Лесной квартал</w:t>
            </w:r>
          </w:p>
        </w:tc>
        <w:tc>
          <w:tcPr>
            <w:tcW w:w="1850" w:type="dxa"/>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Лесотаксационный выдел</w:t>
            </w:r>
          </w:p>
        </w:tc>
        <w:tc>
          <w:tcPr>
            <w:tcW w:w="1472" w:type="dxa"/>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Наименование объекта лесного семеноводства</w:t>
            </w:r>
          </w:p>
        </w:tc>
        <w:tc>
          <w:tcPr>
            <w:tcW w:w="1181" w:type="dxa"/>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Единица измерения</w:t>
            </w:r>
          </w:p>
        </w:tc>
        <w:tc>
          <w:tcPr>
            <w:tcW w:w="1011" w:type="dxa"/>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Объем</w:t>
            </w:r>
          </w:p>
        </w:tc>
      </w:tr>
      <w:tr w:rsidR="00894F1F" w:rsidRPr="00EA75A6" w:rsidTr="00617281">
        <w:tc>
          <w:tcPr>
            <w:tcW w:w="858"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1</w:t>
            </w:r>
          </w:p>
        </w:tc>
        <w:tc>
          <w:tcPr>
            <w:tcW w:w="967"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2</w:t>
            </w:r>
          </w:p>
        </w:tc>
        <w:tc>
          <w:tcPr>
            <w:tcW w:w="1231"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3</w:t>
            </w:r>
          </w:p>
        </w:tc>
        <w:tc>
          <w:tcPr>
            <w:tcW w:w="1000"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4</w:t>
            </w:r>
          </w:p>
        </w:tc>
        <w:tc>
          <w:tcPr>
            <w:tcW w:w="1850"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5</w:t>
            </w:r>
          </w:p>
        </w:tc>
        <w:tc>
          <w:tcPr>
            <w:tcW w:w="1472"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6</w:t>
            </w:r>
          </w:p>
        </w:tc>
        <w:tc>
          <w:tcPr>
            <w:tcW w:w="1181"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7</w:t>
            </w:r>
          </w:p>
        </w:tc>
        <w:tc>
          <w:tcPr>
            <w:tcW w:w="1011"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8</w:t>
            </w:r>
          </w:p>
        </w:tc>
      </w:tr>
      <w:tr w:rsidR="00894F1F" w:rsidRPr="00EA75A6" w:rsidTr="00617281">
        <w:tc>
          <w:tcPr>
            <w:tcW w:w="858" w:type="dxa"/>
          </w:tcPr>
          <w:p w:rsidR="00894F1F" w:rsidRPr="00EA75A6" w:rsidRDefault="00894F1F" w:rsidP="00617281">
            <w:pPr>
              <w:pStyle w:val="ConsPlusNonformat"/>
              <w:jc w:val="center"/>
              <w:rPr>
                <w:rFonts w:ascii="Times New Roman" w:hAnsi="Times New Roman" w:cs="Times New Roman"/>
                <w:sz w:val="24"/>
                <w:szCs w:val="24"/>
              </w:rPr>
            </w:pPr>
          </w:p>
        </w:tc>
        <w:tc>
          <w:tcPr>
            <w:tcW w:w="967" w:type="dxa"/>
          </w:tcPr>
          <w:p w:rsidR="00894F1F" w:rsidRPr="00EA75A6" w:rsidRDefault="00894F1F" w:rsidP="00617281">
            <w:pPr>
              <w:pStyle w:val="ConsPlusNonformat"/>
              <w:jc w:val="center"/>
              <w:rPr>
                <w:rFonts w:ascii="Times New Roman" w:hAnsi="Times New Roman" w:cs="Times New Roman"/>
                <w:sz w:val="24"/>
                <w:szCs w:val="24"/>
              </w:rPr>
            </w:pPr>
          </w:p>
        </w:tc>
        <w:tc>
          <w:tcPr>
            <w:tcW w:w="1231" w:type="dxa"/>
          </w:tcPr>
          <w:p w:rsidR="00894F1F" w:rsidRPr="00EA75A6" w:rsidRDefault="00894F1F" w:rsidP="00617281">
            <w:pPr>
              <w:pStyle w:val="ConsPlusNonformat"/>
              <w:jc w:val="center"/>
              <w:rPr>
                <w:rFonts w:ascii="Times New Roman" w:hAnsi="Times New Roman" w:cs="Times New Roman"/>
                <w:sz w:val="24"/>
                <w:szCs w:val="24"/>
              </w:rPr>
            </w:pPr>
          </w:p>
        </w:tc>
        <w:tc>
          <w:tcPr>
            <w:tcW w:w="1000" w:type="dxa"/>
          </w:tcPr>
          <w:p w:rsidR="00894F1F" w:rsidRPr="00EA75A6" w:rsidRDefault="00894F1F" w:rsidP="00617281">
            <w:pPr>
              <w:pStyle w:val="ConsPlusNonformat"/>
              <w:jc w:val="center"/>
              <w:rPr>
                <w:rFonts w:ascii="Times New Roman" w:hAnsi="Times New Roman" w:cs="Times New Roman"/>
                <w:sz w:val="24"/>
                <w:szCs w:val="24"/>
              </w:rPr>
            </w:pPr>
          </w:p>
        </w:tc>
        <w:tc>
          <w:tcPr>
            <w:tcW w:w="1850" w:type="dxa"/>
          </w:tcPr>
          <w:p w:rsidR="00894F1F" w:rsidRPr="00EA75A6" w:rsidRDefault="00894F1F" w:rsidP="00617281">
            <w:pPr>
              <w:pStyle w:val="ConsPlusNonformat"/>
              <w:jc w:val="center"/>
              <w:rPr>
                <w:rFonts w:ascii="Times New Roman" w:hAnsi="Times New Roman" w:cs="Times New Roman"/>
                <w:sz w:val="24"/>
                <w:szCs w:val="24"/>
              </w:rPr>
            </w:pPr>
          </w:p>
        </w:tc>
        <w:tc>
          <w:tcPr>
            <w:tcW w:w="1472" w:type="dxa"/>
          </w:tcPr>
          <w:p w:rsidR="00894F1F" w:rsidRPr="00EA75A6" w:rsidRDefault="00894F1F" w:rsidP="00617281">
            <w:pPr>
              <w:pStyle w:val="ConsPlusNonformat"/>
              <w:jc w:val="center"/>
              <w:rPr>
                <w:rFonts w:ascii="Times New Roman" w:hAnsi="Times New Roman" w:cs="Times New Roman"/>
                <w:sz w:val="24"/>
                <w:szCs w:val="24"/>
              </w:rPr>
            </w:pPr>
          </w:p>
        </w:tc>
        <w:tc>
          <w:tcPr>
            <w:tcW w:w="1181" w:type="dxa"/>
          </w:tcPr>
          <w:p w:rsidR="00894F1F" w:rsidRPr="00EA75A6" w:rsidRDefault="00894F1F" w:rsidP="00617281">
            <w:pPr>
              <w:pStyle w:val="ConsPlusNonformat"/>
              <w:jc w:val="center"/>
              <w:rPr>
                <w:rFonts w:ascii="Times New Roman" w:hAnsi="Times New Roman" w:cs="Times New Roman"/>
                <w:sz w:val="24"/>
                <w:szCs w:val="24"/>
              </w:rPr>
            </w:pPr>
          </w:p>
        </w:tc>
        <w:tc>
          <w:tcPr>
            <w:tcW w:w="1011" w:type="dxa"/>
          </w:tcPr>
          <w:p w:rsidR="00894F1F" w:rsidRPr="00EA75A6" w:rsidRDefault="00894F1F" w:rsidP="00617281">
            <w:pPr>
              <w:pStyle w:val="ConsPlusNonformat"/>
              <w:jc w:val="center"/>
              <w:rPr>
                <w:rFonts w:ascii="Times New Roman" w:hAnsi="Times New Roman" w:cs="Times New Roman"/>
                <w:sz w:val="24"/>
                <w:szCs w:val="24"/>
              </w:rPr>
            </w:pPr>
          </w:p>
        </w:tc>
      </w:tr>
    </w:tbl>
    <w:p w:rsidR="00894F1F" w:rsidRDefault="00894F1F" w:rsidP="00894F1F">
      <w:pPr>
        <w:pStyle w:val="ConsPlusNormal"/>
        <w:ind w:firstLine="540"/>
        <w:jc w:val="both"/>
        <w:rPr>
          <w:rFonts w:ascii="Times New Roman" w:hAnsi="Times New Roman" w:cs="Times New Roman"/>
        </w:rPr>
      </w:pPr>
    </w:p>
    <w:p w:rsidR="00894F1F" w:rsidRDefault="00894F1F" w:rsidP="00894F1F">
      <w:pPr>
        <w:pStyle w:val="ConsPlusNormal"/>
        <w:ind w:firstLine="540"/>
        <w:jc w:val="both"/>
        <w:rPr>
          <w:rFonts w:ascii="Times New Roman" w:hAnsi="Times New Roman" w:cs="Times New Roman"/>
        </w:rPr>
      </w:pPr>
    </w:p>
    <w:p w:rsidR="00894F1F" w:rsidRPr="00EA75A6" w:rsidRDefault="00894F1F" w:rsidP="00894F1F">
      <w:pPr>
        <w:pStyle w:val="ConsPlusNormal"/>
        <w:ind w:firstLine="540"/>
        <w:jc w:val="both"/>
        <w:rPr>
          <w:rFonts w:ascii="Times New Roman" w:hAnsi="Times New Roman" w:cs="Times New Roman"/>
        </w:rPr>
      </w:pPr>
    </w:p>
    <w:p w:rsidR="00894F1F" w:rsidRPr="00EA75A6" w:rsidRDefault="00894F1F" w:rsidP="00894F1F">
      <w:pPr>
        <w:pStyle w:val="ConsPlusNonformat"/>
        <w:jc w:val="center"/>
        <w:rPr>
          <w:rFonts w:ascii="Times New Roman" w:hAnsi="Times New Roman" w:cs="Times New Roman"/>
          <w:sz w:val="24"/>
          <w:szCs w:val="24"/>
        </w:rPr>
      </w:pPr>
      <w:r w:rsidRPr="00EA75A6">
        <w:rPr>
          <w:rFonts w:ascii="Times New Roman" w:hAnsi="Times New Roman" w:cs="Times New Roman"/>
          <w:sz w:val="24"/>
          <w:szCs w:val="24"/>
        </w:rPr>
        <w:t>6. Объекты, не связанные с созданием лесной инфраструктуры</w:t>
      </w:r>
    </w:p>
    <w:p w:rsidR="00894F1F" w:rsidRPr="00EA75A6" w:rsidRDefault="00894F1F" w:rsidP="00894F1F">
      <w:pPr>
        <w:pStyle w:val="ConsPlusNonforma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969"/>
        <w:gridCol w:w="1231"/>
        <w:gridCol w:w="1001"/>
        <w:gridCol w:w="1850"/>
        <w:gridCol w:w="1465"/>
        <w:gridCol w:w="1181"/>
        <w:gridCol w:w="1012"/>
      </w:tblGrid>
      <w:tr w:rsidR="00894F1F" w:rsidRPr="00EA75A6" w:rsidTr="00617281">
        <w:tc>
          <w:tcPr>
            <w:tcW w:w="1002" w:type="dxa"/>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 xml:space="preserve">№ </w:t>
            </w:r>
            <w:proofErr w:type="gramStart"/>
            <w:r w:rsidRPr="00EA75A6">
              <w:rPr>
                <w:rFonts w:ascii="Times New Roman" w:hAnsi="Times New Roman" w:cs="Times New Roman"/>
              </w:rPr>
              <w:t>п</w:t>
            </w:r>
            <w:proofErr w:type="gramEnd"/>
            <w:r w:rsidRPr="00EA75A6">
              <w:rPr>
                <w:rFonts w:ascii="Times New Roman" w:hAnsi="Times New Roman" w:cs="Times New Roman"/>
              </w:rPr>
              <w:t>/п</w:t>
            </w:r>
          </w:p>
        </w:tc>
        <w:tc>
          <w:tcPr>
            <w:tcW w:w="1071" w:type="dxa"/>
            <w:vAlign w:val="center"/>
          </w:tcPr>
          <w:p w:rsidR="00894F1F" w:rsidRPr="00EA75A6" w:rsidRDefault="00894F1F" w:rsidP="00617281">
            <w:pPr>
              <w:pStyle w:val="ConsPlusNormal"/>
              <w:ind w:left="-57" w:right="-57" w:firstLine="0"/>
              <w:jc w:val="center"/>
              <w:rPr>
                <w:rFonts w:ascii="Times New Roman" w:hAnsi="Times New Roman" w:cs="Times New Roman"/>
              </w:rPr>
            </w:pPr>
            <w:proofErr w:type="spellStart"/>
            <w:proofErr w:type="gramStart"/>
            <w:r w:rsidRPr="00EA75A6">
              <w:rPr>
                <w:rFonts w:ascii="Times New Roman" w:hAnsi="Times New Roman" w:cs="Times New Roman"/>
              </w:rPr>
              <w:t>Лесни-чество</w:t>
            </w:r>
            <w:proofErr w:type="spellEnd"/>
            <w:proofErr w:type="gramEnd"/>
          </w:p>
        </w:tc>
        <w:tc>
          <w:tcPr>
            <w:tcW w:w="1239" w:type="dxa"/>
            <w:vAlign w:val="center"/>
          </w:tcPr>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Участковое лесничество/</w:t>
            </w:r>
          </w:p>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урочище (при наличии)</w:t>
            </w:r>
          </w:p>
        </w:tc>
        <w:tc>
          <w:tcPr>
            <w:tcW w:w="1092" w:type="dxa"/>
            <w:vAlign w:val="center"/>
          </w:tcPr>
          <w:p w:rsidR="00894F1F" w:rsidRPr="00EA75A6" w:rsidRDefault="00894F1F" w:rsidP="00617281">
            <w:pPr>
              <w:pStyle w:val="ConsPlusNormal"/>
              <w:ind w:left="-57" w:right="-57" w:firstLine="0"/>
              <w:jc w:val="center"/>
              <w:rPr>
                <w:rFonts w:ascii="Times New Roman" w:hAnsi="Times New Roman" w:cs="Times New Roman"/>
              </w:rPr>
            </w:pPr>
            <w:r w:rsidRPr="00EA75A6">
              <w:rPr>
                <w:rFonts w:ascii="Times New Roman" w:hAnsi="Times New Roman" w:cs="Times New Roman"/>
              </w:rPr>
              <w:t>Лесной квартал</w:t>
            </w:r>
          </w:p>
        </w:tc>
        <w:tc>
          <w:tcPr>
            <w:tcW w:w="1850" w:type="dxa"/>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Лесотаксационный выдел</w:t>
            </w:r>
          </w:p>
        </w:tc>
        <w:tc>
          <w:tcPr>
            <w:tcW w:w="1465" w:type="dxa"/>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 xml:space="preserve">Наименование объекта </w:t>
            </w:r>
          </w:p>
        </w:tc>
        <w:tc>
          <w:tcPr>
            <w:tcW w:w="1207" w:type="dxa"/>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Единица измерения</w:t>
            </w:r>
          </w:p>
        </w:tc>
        <w:tc>
          <w:tcPr>
            <w:tcW w:w="1099" w:type="dxa"/>
            <w:vAlign w:val="center"/>
          </w:tcPr>
          <w:p w:rsidR="00894F1F" w:rsidRPr="00EA75A6" w:rsidRDefault="00894F1F" w:rsidP="00617281">
            <w:pPr>
              <w:pStyle w:val="ConsPlusNonformat"/>
              <w:jc w:val="center"/>
              <w:rPr>
                <w:rFonts w:ascii="Times New Roman" w:hAnsi="Times New Roman" w:cs="Times New Roman"/>
              </w:rPr>
            </w:pPr>
            <w:r w:rsidRPr="00EA75A6">
              <w:rPr>
                <w:rFonts w:ascii="Times New Roman" w:hAnsi="Times New Roman" w:cs="Times New Roman"/>
              </w:rPr>
              <w:t>Объем</w:t>
            </w:r>
          </w:p>
        </w:tc>
      </w:tr>
      <w:tr w:rsidR="00894F1F" w:rsidRPr="00EA75A6" w:rsidTr="00617281">
        <w:tc>
          <w:tcPr>
            <w:tcW w:w="1002"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1</w:t>
            </w:r>
          </w:p>
        </w:tc>
        <w:tc>
          <w:tcPr>
            <w:tcW w:w="1071"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2</w:t>
            </w:r>
          </w:p>
        </w:tc>
        <w:tc>
          <w:tcPr>
            <w:tcW w:w="1239"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3</w:t>
            </w:r>
          </w:p>
        </w:tc>
        <w:tc>
          <w:tcPr>
            <w:tcW w:w="1092"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4</w:t>
            </w:r>
          </w:p>
        </w:tc>
        <w:tc>
          <w:tcPr>
            <w:tcW w:w="1850"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5</w:t>
            </w:r>
          </w:p>
        </w:tc>
        <w:tc>
          <w:tcPr>
            <w:tcW w:w="1465"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6</w:t>
            </w:r>
          </w:p>
        </w:tc>
        <w:tc>
          <w:tcPr>
            <w:tcW w:w="1207"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7</w:t>
            </w:r>
          </w:p>
        </w:tc>
        <w:tc>
          <w:tcPr>
            <w:tcW w:w="1099" w:type="dxa"/>
          </w:tcPr>
          <w:p w:rsidR="00894F1F" w:rsidRPr="0095333D" w:rsidRDefault="00894F1F" w:rsidP="00617281">
            <w:pPr>
              <w:pStyle w:val="ConsPlusNonformat"/>
              <w:jc w:val="center"/>
              <w:rPr>
                <w:rFonts w:ascii="Times New Roman" w:hAnsi="Times New Roman" w:cs="Times New Roman"/>
                <w:b/>
                <w:sz w:val="16"/>
                <w:szCs w:val="16"/>
              </w:rPr>
            </w:pPr>
            <w:r w:rsidRPr="0095333D">
              <w:rPr>
                <w:rFonts w:ascii="Times New Roman" w:hAnsi="Times New Roman" w:cs="Times New Roman"/>
                <w:b/>
                <w:sz w:val="16"/>
                <w:szCs w:val="16"/>
              </w:rPr>
              <w:t>8</w:t>
            </w:r>
          </w:p>
        </w:tc>
      </w:tr>
      <w:tr w:rsidR="00894F1F" w:rsidRPr="00EA75A6" w:rsidTr="00617281">
        <w:tc>
          <w:tcPr>
            <w:tcW w:w="1002" w:type="dxa"/>
          </w:tcPr>
          <w:p w:rsidR="00894F1F" w:rsidRPr="00EA75A6" w:rsidRDefault="00894F1F" w:rsidP="00617281">
            <w:pPr>
              <w:pStyle w:val="ConsPlusNonformat"/>
              <w:jc w:val="center"/>
              <w:rPr>
                <w:rFonts w:ascii="Times New Roman" w:hAnsi="Times New Roman" w:cs="Times New Roman"/>
                <w:sz w:val="24"/>
                <w:szCs w:val="24"/>
              </w:rPr>
            </w:pPr>
          </w:p>
        </w:tc>
        <w:tc>
          <w:tcPr>
            <w:tcW w:w="1071" w:type="dxa"/>
          </w:tcPr>
          <w:p w:rsidR="00894F1F" w:rsidRPr="00EA75A6" w:rsidRDefault="00894F1F" w:rsidP="00617281">
            <w:pPr>
              <w:pStyle w:val="ConsPlusNonformat"/>
              <w:jc w:val="center"/>
              <w:rPr>
                <w:rFonts w:ascii="Times New Roman" w:hAnsi="Times New Roman" w:cs="Times New Roman"/>
                <w:sz w:val="24"/>
                <w:szCs w:val="24"/>
              </w:rPr>
            </w:pPr>
          </w:p>
        </w:tc>
        <w:tc>
          <w:tcPr>
            <w:tcW w:w="1239" w:type="dxa"/>
          </w:tcPr>
          <w:p w:rsidR="00894F1F" w:rsidRPr="00EA75A6" w:rsidRDefault="00894F1F" w:rsidP="00617281">
            <w:pPr>
              <w:pStyle w:val="ConsPlusNonformat"/>
              <w:jc w:val="center"/>
              <w:rPr>
                <w:rFonts w:ascii="Times New Roman" w:hAnsi="Times New Roman" w:cs="Times New Roman"/>
                <w:sz w:val="24"/>
                <w:szCs w:val="24"/>
              </w:rPr>
            </w:pPr>
          </w:p>
        </w:tc>
        <w:tc>
          <w:tcPr>
            <w:tcW w:w="1092" w:type="dxa"/>
          </w:tcPr>
          <w:p w:rsidR="00894F1F" w:rsidRPr="00EA75A6" w:rsidRDefault="00894F1F" w:rsidP="00617281">
            <w:pPr>
              <w:pStyle w:val="ConsPlusNonformat"/>
              <w:jc w:val="center"/>
              <w:rPr>
                <w:rFonts w:ascii="Times New Roman" w:hAnsi="Times New Roman" w:cs="Times New Roman"/>
                <w:sz w:val="24"/>
                <w:szCs w:val="24"/>
              </w:rPr>
            </w:pPr>
          </w:p>
        </w:tc>
        <w:tc>
          <w:tcPr>
            <w:tcW w:w="1850" w:type="dxa"/>
          </w:tcPr>
          <w:p w:rsidR="00894F1F" w:rsidRPr="00EA75A6" w:rsidRDefault="00894F1F" w:rsidP="00617281">
            <w:pPr>
              <w:pStyle w:val="ConsPlusNonformat"/>
              <w:jc w:val="center"/>
              <w:rPr>
                <w:rFonts w:ascii="Times New Roman" w:hAnsi="Times New Roman" w:cs="Times New Roman"/>
                <w:sz w:val="24"/>
                <w:szCs w:val="24"/>
              </w:rPr>
            </w:pPr>
          </w:p>
        </w:tc>
        <w:tc>
          <w:tcPr>
            <w:tcW w:w="1465" w:type="dxa"/>
          </w:tcPr>
          <w:p w:rsidR="00894F1F" w:rsidRPr="00EA75A6" w:rsidRDefault="00894F1F" w:rsidP="00617281">
            <w:pPr>
              <w:pStyle w:val="ConsPlusNonformat"/>
              <w:jc w:val="center"/>
              <w:rPr>
                <w:rFonts w:ascii="Times New Roman" w:hAnsi="Times New Roman" w:cs="Times New Roman"/>
                <w:sz w:val="24"/>
                <w:szCs w:val="24"/>
              </w:rPr>
            </w:pPr>
          </w:p>
        </w:tc>
        <w:tc>
          <w:tcPr>
            <w:tcW w:w="1207" w:type="dxa"/>
          </w:tcPr>
          <w:p w:rsidR="00894F1F" w:rsidRPr="00EA75A6" w:rsidRDefault="00894F1F" w:rsidP="00617281">
            <w:pPr>
              <w:pStyle w:val="ConsPlusNonformat"/>
              <w:jc w:val="center"/>
              <w:rPr>
                <w:rFonts w:ascii="Times New Roman" w:hAnsi="Times New Roman" w:cs="Times New Roman"/>
                <w:sz w:val="24"/>
                <w:szCs w:val="24"/>
              </w:rPr>
            </w:pPr>
          </w:p>
        </w:tc>
        <w:tc>
          <w:tcPr>
            <w:tcW w:w="1099" w:type="dxa"/>
          </w:tcPr>
          <w:p w:rsidR="00894F1F" w:rsidRPr="00EA75A6" w:rsidRDefault="00894F1F" w:rsidP="00617281">
            <w:pPr>
              <w:pStyle w:val="ConsPlusNonformat"/>
              <w:jc w:val="center"/>
              <w:rPr>
                <w:rFonts w:ascii="Times New Roman" w:hAnsi="Times New Roman" w:cs="Times New Roman"/>
                <w:sz w:val="24"/>
                <w:szCs w:val="24"/>
              </w:rPr>
            </w:pPr>
          </w:p>
        </w:tc>
      </w:tr>
    </w:tbl>
    <w:p w:rsidR="00894F1F" w:rsidRPr="00EA75A6" w:rsidRDefault="00894F1F" w:rsidP="00894F1F">
      <w:pPr>
        <w:pStyle w:val="ConsPlusNonformat"/>
        <w:jc w:val="center"/>
        <w:rPr>
          <w:rFonts w:ascii="Times New Roman" w:hAnsi="Times New Roman" w:cs="Times New Roman"/>
          <w:sz w:val="24"/>
          <w:szCs w:val="24"/>
        </w:rPr>
      </w:pPr>
    </w:p>
    <w:p w:rsidR="00894F1F" w:rsidRPr="009C4157" w:rsidRDefault="00894F1F" w:rsidP="00894F1F">
      <w:pPr>
        <w:spacing w:after="0" w:line="240" w:lineRule="auto"/>
        <w:ind w:firstLine="540"/>
        <w:rPr>
          <w:rFonts w:ascii="Times New Roman" w:eastAsiaTheme="minorHAnsi" w:hAnsi="Times New Roman" w:cs="Times New Roman"/>
          <w:sz w:val="24"/>
          <w:szCs w:val="24"/>
          <w:lang w:eastAsia="en-US"/>
        </w:rPr>
      </w:pPr>
    </w:p>
    <w:p w:rsidR="00894F1F" w:rsidRPr="0040229E" w:rsidRDefault="00894F1F" w:rsidP="00894F1F">
      <w:pPr>
        <w:spacing w:after="0" w:line="240" w:lineRule="auto"/>
        <w:rPr>
          <w:rFonts w:ascii="Times New Roman" w:eastAsiaTheme="minorHAnsi" w:hAnsi="Times New Roman" w:cs="Times New Roman"/>
          <w:sz w:val="22"/>
          <w:szCs w:val="22"/>
          <w:lang w:eastAsia="en-US"/>
        </w:rPr>
      </w:pPr>
      <w:r w:rsidRPr="0040229E">
        <w:rPr>
          <w:rFonts w:ascii="Times New Roman" w:eastAsiaTheme="minorHAnsi" w:hAnsi="Times New Roman" w:cs="Times New Roman"/>
          <w:sz w:val="22"/>
          <w:szCs w:val="22"/>
          <w:lang w:eastAsia="en-US"/>
        </w:rPr>
        <w:t xml:space="preserve">    8. Права третьих лиц ___</w:t>
      </w:r>
      <w:r w:rsidR="0040229E">
        <w:rPr>
          <w:rFonts w:ascii="Times New Roman" w:eastAsiaTheme="minorHAnsi" w:hAnsi="Times New Roman" w:cs="Times New Roman"/>
          <w:sz w:val="22"/>
          <w:szCs w:val="22"/>
          <w:lang w:eastAsia="en-US"/>
        </w:rPr>
        <w:t>_______________________</w:t>
      </w:r>
      <w:r w:rsidRPr="0040229E">
        <w:rPr>
          <w:rFonts w:ascii="Times New Roman" w:eastAsiaTheme="minorHAnsi" w:hAnsi="Times New Roman" w:cs="Times New Roman"/>
          <w:sz w:val="22"/>
          <w:szCs w:val="22"/>
          <w:lang w:eastAsia="en-US"/>
        </w:rPr>
        <w:t>______________________________________</w:t>
      </w:r>
    </w:p>
    <w:p w:rsidR="00894F1F" w:rsidRPr="0040229E" w:rsidRDefault="00894F1F" w:rsidP="00894F1F">
      <w:pPr>
        <w:spacing w:after="0" w:line="240" w:lineRule="auto"/>
        <w:rPr>
          <w:rFonts w:ascii="Times New Roman" w:eastAsiaTheme="minorHAnsi" w:hAnsi="Times New Roman" w:cs="Times New Roman"/>
          <w:sz w:val="22"/>
          <w:szCs w:val="22"/>
          <w:lang w:eastAsia="en-US"/>
        </w:rPr>
      </w:pPr>
      <w:r w:rsidRPr="0040229E">
        <w:rPr>
          <w:rFonts w:ascii="Times New Roman" w:eastAsiaTheme="minorHAnsi" w:hAnsi="Times New Roman" w:cs="Times New Roman"/>
          <w:sz w:val="22"/>
          <w:szCs w:val="22"/>
          <w:lang w:eastAsia="en-US"/>
        </w:rPr>
        <w:t>_____________________________________________________________________________________</w:t>
      </w:r>
    </w:p>
    <w:p w:rsidR="00894F1F" w:rsidRPr="009C4157" w:rsidRDefault="00894F1F" w:rsidP="00894F1F">
      <w:pPr>
        <w:spacing w:after="0" w:line="240" w:lineRule="auto"/>
        <w:rPr>
          <w:rFonts w:ascii="Times New Roman" w:eastAsiaTheme="minorHAnsi" w:hAnsi="Times New Roman" w:cs="Times New Roman"/>
          <w:lang w:eastAsia="en-US"/>
        </w:rPr>
      </w:pPr>
    </w:p>
    <w:p w:rsidR="00894F1F" w:rsidRPr="00BE68DB" w:rsidRDefault="00894F1F" w:rsidP="00894F1F">
      <w:pPr>
        <w:spacing w:after="0" w:line="240" w:lineRule="auto"/>
        <w:ind w:firstLine="540"/>
        <w:rPr>
          <w:rFonts w:ascii="Times New Roman" w:eastAsiaTheme="minorHAnsi" w:hAnsi="Times New Roman" w:cs="Times New Roman"/>
          <w:sz w:val="24"/>
          <w:szCs w:val="24"/>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1370"/>
        <w:gridCol w:w="4075"/>
      </w:tblGrid>
      <w:tr w:rsidR="00894F1F" w:rsidTr="00617281">
        <w:trPr>
          <w:trHeight w:val="555"/>
        </w:trPr>
        <w:tc>
          <w:tcPr>
            <w:tcW w:w="4124" w:type="dxa"/>
            <w:tcBorders>
              <w:bottom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Арендодатель</w:t>
            </w:r>
            <w:r>
              <w:rPr>
                <w:rFonts w:ascii="Times New Roman" w:eastAsiaTheme="minorHAnsi" w:hAnsi="Times New Roman" w:cs="Times New Roman"/>
                <w:sz w:val="24"/>
                <w:szCs w:val="24"/>
                <w:lang w:eastAsia="en-US"/>
              </w:rPr>
              <w:t>:</w:t>
            </w:r>
          </w:p>
          <w:p w:rsidR="00894F1F" w:rsidRDefault="00894F1F" w:rsidP="00617281">
            <w:pPr>
              <w:rPr>
                <w:rFonts w:ascii="Times New Roman" w:eastAsiaTheme="minorHAnsi" w:hAnsi="Times New Roman" w:cs="Times New Roman"/>
                <w:sz w:val="24"/>
                <w:szCs w:val="24"/>
                <w:lang w:eastAsia="en-US"/>
              </w:rPr>
            </w:pPr>
          </w:p>
        </w:tc>
        <w:tc>
          <w:tcPr>
            <w:tcW w:w="1370" w:type="dxa"/>
          </w:tcPr>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p>
        </w:tc>
        <w:tc>
          <w:tcPr>
            <w:tcW w:w="4075" w:type="dxa"/>
            <w:tcBorders>
              <w:bottom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Арендатор</w:t>
            </w:r>
            <w:r>
              <w:rPr>
                <w:rFonts w:ascii="Times New Roman" w:eastAsiaTheme="minorHAnsi" w:hAnsi="Times New Roman" w:cs="Times New Roman"/>
                <w:sz w:val="24"/>
                <w:szCs w:val="24"/>
                <w:lang w:eastAsia="en-US"/>
              </w:rPr>
              <w:t>:</w:t>
            </w:r>
          </w:p>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p>
        </w:tc>
      </w:tr>
      <w:tr w:rsidR="00894F1F" w:rsidTr="00617281">
        <w:trPr>
          <w:trHeight w:val="465"/>
        </w:trPr>
        <w:tc>
          <w:tcPr>
            <w:tcW w:w="4124" w:type="dxa"/>
            <w:tcBorders>
              <w:top w:val="single" w:sz="4" w:space="0" w:color="auto"/>
              <w:bottom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(фамилия, имя, отчество)</w:t>
            </w:r>
          </w:p>
          <w:p w:rsidR="00894F1F" w:rsidRPr="00BE68DB" w:rsidRDefault="00894F1F" w:rsidP="00617281">
            <w:pPr>
              <w:rPr>
                <w:rFonts w:ascii="Times New Roman" w:eastAsiaTheme="minorHAnsi" w:hAnsi="Times New Roman" w:cs="Times New Roman"/>
                <w:sz w:val="24"/>
                <w:szCs w:val="24"/>
                <w:lang w:eastAsia="en-US"/>
              </w:rPr>
            </w:pPr>
          </w:p>
        </w:tc>
        <w:tc>
          <w:tcPr>
            <w:tcW w:w="1370" w:type="dxa"/>
          </w:tcPr>
          <w:p w:rsidR="00894F1F" w:rsidRDefault="00894F1F" w:rsidP="00617281">
            <w:pPr>
              <w:rPr>
                <w:rFonts w:ascii="Times New Roman" w:eastAsiaTheme="minorHAnsi" w:hAnsi="Times New Roman" w:cs="Times New Roman"/>
                <w:sz w:val="24"/>
                <w:szCs w:val="24"/>
                <w:lang w:eastAsia="en-US"/>
              </w:rPr>
            </w:pPr>
          </w:p>
        </w:tc>
        <w:tc>
          <w:tcPr>
            <w:tcW w:w="4075" w:type="dxa"/>
            <w:tcBorders>
              <w:top w:val="single" w:sz="4" w:space="0" w:color="auto"/>
              <w:bottom w:val="single" w:sz="4" w:space="0" w:color="auto"/>
            </w:tcBorders>
          </w:tcPr>
          <w:p w:rsidR="00894F1F" w:rsidRPr="00BE68DB"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(фамилия, имя, отчество)</w:t>
            </w:r>
          </w:p>
        </w:tc>
      </w:tr>
      <w:tr w:rsidR="00894F1F" w:rsidTr="00617281">
        <w:tc>
          <w:tcPr>
            <w:tcW w:w="4124" w:type="dxa"/>
            <w:tcBorders>
              <w:top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(подпись)</w:t>
            </w:r>
          </w:p>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М.П.</w:t>
            </w:r>
          </w:p>
        </w:tc>
        <w:tc>
          <w:tcPr>
            <w:tcW w:w="1370" w:type="dxa"/>
          </w:tcPr>
          <w:p w:rsidR="00894F1F" w:rsidRDefault="00894F1F" w:rsidP="00617281">
            <w:pPr>
              <w:rPr>
                <w:rFonts w:ascii="Times New Roman" w:eastAsiaTheme="minorHAnsi" w:hAnsi="Times New Roman" w:cs="Times New Roman"/>
                <w:sz w:val="24"/>
                <w:szCs w:val="24"/>
                <w:lang w:eastAsia="en-US"/>
              </w:rPr>
            </w:pPr>
          </w:p>
        </w:tc>
        <w:tc>
          <w:tcPr>
            <w:tcW w:w="4075" w:type="dxa"/>
            <w:tcBorders>
              <w:top w:val="single" w:sz="4" w:space="0" w:color="auto"/>
            </w:tcBorders>
          </w:tcPr>
          <w:p w:rsidR="00894F1F" w:rsidRDefault="00894F1F" w:rsidP="00617281">
            <w:pPr>
              <w:rPr>
                <w:rFonts w:ascii="Times New Roman" w:eastAsiaTheme="minorHAnsi" w:hAnsi="Times New Roman" w:cs="Times New Roman"/>
                <w:sz w:val="24"/>
                <w:szCs w:val="24"/>
                <w:lang w:eastAsia="en-US"/>
              </w:rPr>
            </w:pPr>
            <w:r w:rsidRPr="00BE68DB">
              <w:rPr>
                <w:rFonts w:ascii="Times New Roman" w:eastAsiaTheme="minorHAnsi" w:hAnsi="Times New Roman" w:cs="Times New Roman"/>
                <w:sz w:val="24"/>
                <w:szCs w:val="24"/>
                <w:lang w:eastAsia="en-US"/>
              </w:rPr>
              <w:t>(подпись)</w:t>
            </w:r>
          </w:p>
          <w:p w:rsidR="00894F1F" w:rsidRDefault="00894F1F" w:rsidP="00617281">
            <w:pPr>
              <w:rPr>
                <w:rFonts w:ascii="Times New Roman" w:eastAsiaTheme="minorHAnsi" w:hAnsi="Times New Roman" w:cs="Times New Roman"/>
                <w:sz w:val="24"/>
                <w:szCs w:val="24"/>
                <w:lang w:eastAsia="en-US"/>
              </w:rPr>
            </w:pPr>
          </w:p>
          <w:p w:rsidR="00894F1F" w:rsidRDefault="00894F1F" w:rsidP="0061728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М.П.</w:t>
            </w:r>
          </w:p>
        </w:tc>
      </w:tr>
    </w:tbl>
    <w:p w:rsidR="00894F1F" w:rsidRDefault="00894F1F"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894F1F">
      <w:pPr>
        <w:spacing w:after="0" w:line="240" w:lineRule="auto"/>
        <w:rPr>
          <w:rFonts w:ascii="Times New Roman" w:eastAsiaTheme="minorHAnsi" w:hAnsi="Times New Roman" w:cs="Times New Roman"/>
          <w:lang w:eastAsia="en-US"/>
        </w:rPr>
      </w:pPr>
    </w:p>
    <w:p w:rsidR="0095333D" w:rsidRDefault="0095333D" w:rsidP="0095333D">
      <w:pPr>
        <w:tabs>
          <w:tab w:val="left" w:pos="5103"/>
        </w:tabs>
        <w:spacing w:after="0" w:line="240" w:lineRule="auto"/>
        <w:ind w:left="5103"/>
        <w:outlineLvl w:val="0"/>
        <w:rPr>
          <w:rFonts w:ascii="Times New Roman" w:eastAsiaTheme="minorHAnsi" w:hAnsi="Times New Roman" w:cs="Times New Roman"/>
          <w:sz w:val="28"/>
          <w:szCs w:val="28"/>
          <w:lang w:eastAsia="en-US"/>
        </w:rPr>
        <w:sectPr w:rsidR="0095333D" w:rsidSect="0095333D">
          <w:pgSz w:w="11906" w:h="16838"/>
          <w:pgMar w:top="1134" w:right="850" w:bottom="1134" w:left="1701" w:header="708" w:footer="708" w:gutter="0"/>
          <w:cols w:space="708"/>
          <w:docGrid w:linePitch="360"/>
        </w:sectPr>
      </w:pPr>
    </w:p>
    <w:p w:rsidR="0095333D" w:rsidRPr="00613915" w:rsidRDefault="0095333D" w:rsidP="0095333D">
      <w:pPr>
        <w:tabs>
          <w:tab w:val="left" w:pos="5103"/>
        </w:tabs>
        <w:spacing w:after="0" w:line="240" w:lineRule="auto"/>
        <w:ind w:left="5103"/>
        <w:outlineLvl w:val="0"/>
        <w:rPr>
          <w:rFonts w:ascii="Times New Roman" w:eastAsiaTheme="minorHAnsi" w:hAnsi="Times New Roman" w:cs="Times New Roman"/>
          <w:sz w:val="28"/>
          <w:szCs w:val="28"/>
          <w:lang w:eastAsia="en-US"/>
        </w:rPr>
      </w:pPr>
      <w:r w:rsidRPr="00613915">
        <w:rPr>
          <w:rFonts w:ascii="Times New Roman" w:eastAsiaTheme="minorHAnsi" w:hAnsi="Times New Roman" w:cs="Times New Roman"/>
          <w:sz w:val="28"/>
          <w:szCs w:val="28"/>
          <w:lang w:eastAsia="en-US"/>
        </w:rPr>
        <w:lastRenderedPageBreak/>
        <w:t>Приложение</w:t>
      </w:r>
      <w:r>
        <w:rPr>
          <w:rFonts w:ascii="Times New Roman" w:eastAsiaTheme="minorHAnsi" w:hAnsi="Times New Roman" w:cs="Times New Roman"/>
          <w:sz w:val="28"/>
          <w:szCs w:val="28"/>
          <w:lang w:eastAsia="en-US"/>
        </w:rPr>
        <w:t xml:space="preserve"> № 2 </w:t>
      </w:r>
    </w:p>
    <w:p w:rsidR="0095333D" w:rsidRPr="00613915" w:rsidRDefault="0095333D" w:rsidP="0095333D">
      <w:pPr>
        <w:tabs>
          <w:tab w:val="left" w:pos="5103"/>
        </w:tabs>
        <w:spacing w:after="0" w:line="240" w:lineRule="auto"/>
        <w:ind w:left="5103"/>
        <w:rPr>
          <w:rFonts w:ascii="Times New Roman" w:eastAsiaTheme="minorHAnsi" w:hAnsi="Times New Roman" w:cs="Times New Roman"/>
          <w:sz w:val="28"/>
          <w:szCs w:val="28"/>
          <w:lang w:eastAsia="en-US"/>
        </w:rPr>
      </w:pPr>
      <w:r w:rsidRPr="00613915">
        <w:rPr>
          <w:rFonts w:ascii="Times New Roman" w:eastAsiaTheme="minorHAnsi" w:hAnsi="Times New Roman" w:cs="Times New Roman"/>
          <w:sz w:val="28"/>
          <w:szCs w:val="28"/>
          <w:lang w:eastAsia="en-US"/>
        </w:rPr>
        <w:t>к Постановлению губернатора</w:t>
      </w:r>
    </w:p>
    <w:p w:rsidR="0095333D" w:rsidRPr="00613915" w:rsidRDefault="0095333D" w:rsidP="0095333D">
      <w:pPr>
        <w:tabs>
          <w:tab w:val="left" w:pos="5103"/>
        </w:tabs>
        <w:spacing w:after="0" w:line="240" w:lineRule="auto"/>
        <w:ind w:left="5103"/>
        <w:rPr>
          <w:rFonts w:ascii="Times New Roman" w:eastAsiaTheme="minorHAnsi" w:hAnsi="Times New Roman" w:cs="Times New Roman"/>
          <w:sz w:val="28"/>
          <w:szCs w:val="28"/>
          <w:lang w:eastAsia="en-US"/>
        </w:rPr>
      </w:pPr>
      <w:r w:rsidRPr="00613915">
        <w:rPr>
          <w:rFonts w:ascii="Times New Roman" w:eastAsiaTheme="minorHAnsi" w:hAnsi="Times New Roman" w:cs="Times New Roman"/>
          <w:sz w:val="28"/>
          <w:szCs w:val="28"/>
          <w:lang w:eastAsia="en-US"/>
        </w:rPr>
        <w:t>Камчатского края</w:t>
      </w:r>
    </w:p>
    <w:p w:rsidR="0095333D" w:rsidRDefault="0095333D" w:rsidP="0095333D">
      <w:pPr>
        <w:tabs>
          <w:tab w:val="left" w:pos="5103"/>
        </w:tabs>
        <w:spacing w:after="0" w:line="240" w:lineRule="auto"/>
        <w:ind w:left="5103"/>
        <w:rPr>
          <w:rFonts w:ascii="Times New Roman" w:eastAsiaTheme="minorHAnsi" w:hAnsi="Times New Roman" w:cs="Times New Roman"/>
          <w:sz w:val="28"/>
          <w:szCs w:val="28"/>
          <w:lang w:eastAsia="en-US"/>
        </w:rPr>
      </w:pPr>
      <w:r w:rsidRPr="00613915">
        <w:rPr>
          <w:rFonts w:ascii="Times New Roman" w:eastAsiaTheme="minorHAnsi" w:hAnsi="Times New Roman" w:cs="Times New Roman"/>
          <w:sz w:val="28"/>
          <w:szCs w:val="28"/>
          <w:lang w:eastAsia="en-US"/>
        </w:rPr>
        <w:t xml:space="preserve">от </w:t>
      </w:r>
      <w:r>
        <w:rPr>
          <w:rFonts w:ascii="Times New Roman" w:eastAsiaTheme="minorHAnsi" w:hAnsi="Times New Roman" w:cs="Times New Roman"/>
          <w:sz w:val="28"/>
          <w:szCs w:val="28"/>
          <w:lang w:eastAsia="en-US"/>
        </w:rPr>
        <w:t>______________</w:t>
      </w:r>
      <w:r w:rsidRPr="0061391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61391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_____</w:t>
      </w:r>
    </w:p>
    <w:p w:rsidR="0095333D" w:rsidRDefault="0095333D" w:rsidP="0095333D">
      <w:pPr>
        <w:spacing w:after="0" w:line="240" w:lineRule="auto"/>
        <w:jc w:val="right"/>
        <w:rPr>
          <w:rFonts w:ascii="Times New Roman" w:eastAsiaTheme="minorHAnsi" w:hAnsi="Times New Roman" w:cs="Times New Roman"/>
          <w:sz w:val="28"/>
          <w:szCs w:val="28"/>
          <w:lang w:eastAsia="en-US"/>
        </w:rPr>
      </w:pPr>
    </w:p>
    <w:p w:rsidR="0095333D" w:rsidRPr="00613915" w:rsidRDefault="0095333D" w:rsidP="0095333D">
      <w:pPr>
        <w:spacing w:after="0" w:line="240" w:lineRule="auto"/>
        <w:jc w:val="right"/>
        <w:rPr>
          <w:rFonts w:ascii="Times New Roman" w:eastAsiaTheme="minorHAnsi" w:hAnsi="Times New Roman" w:cs="Times New Roman"/>
          <w:sz w:val="28"/>
          <w:szCs w:val="28"/>
          <w:lang w:eastAsia="en-US"/>
        </w:rPr>
      </w:pPr>
    </w:p>
    <w:p w:rsidR="0095333D" w:rsidRPr="00613915" w:rsidRDefault="0095333D" w:rsidP="0095333D">
      <w:pPr>
        <w:spacing w:after="0" w:line="240" w:lineRule="auto"/>
        <w:ind w:left="5103"/>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613915">
        <w:rPr>
          <w:rFonts w:ascii="Times New Roman" w:eastAsiaTheme="minorHAnsi" w:hAnsi="Times New Roman" w:cs="Times New Roman"/>
          <w:sz w:val="24"/>
          <w:szCs w:val="24"/>
          <w:lang w:eastAsia="en-US"/>
        </w:rPr>
        <w:t xml:space="preserve">Приложение </w:t>
      </w:r>
      <w:r>
        <w:rPr>
          <w:rFonts w:ascii="Times New Roman" w:eastAsiaTheme="minorHAnsi" w:hAnsi="Times New Roman" w:cs="Times New Roman"/>
          <w:sz w:val="24"/>
          <w:szCs w:val="24"/>
          <w:lang w:eastAsia="en-US"/>
        </w:rPr>
        <w:t>№</w:t>
      </w:r>
      <w:r w:rsidRPr="0061391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3</w:t>
      </w:r>
    </w:p>
    <w:p w:rsidR="0095333D" w:rsidRPr="00613915" w:rsidRDefault="0095333D" w:rsidP="0095333D">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к Административному регламенту</w:t>
      </w:r>
    </w:p>
    <w:p w:rsidR="0095333D" w:rsidRPr="00613915" w:rsidRDefault="0095333D" w:rsidP="0095333D">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предоставления Агентством</w:t>
      </w:r>
    </w:p>
    <w:p w:rsidR="0095333D" w:rsidRPr="00613915" w:rsidRDefault="0095333D" w:rsidP="0095333D">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лесного хозяйства и охраны</w:t>
      </w:r>
    </w:p>
    <w:p w:rsidR="0095333D" w:rsidRPr="00613915" w:rsidRDefault="0095333D" w:rsidP="0095333D">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животного мира Камчатского края</w:t>
      </w:r>
    </w:p>
    <w:p w:rsidR="0095333D" w:rsidRPr="00613915" w:rsidRDefault="0095333D" w:rsidP="0095333D">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государственной услуги по подготовке,</w:t>
      </w:r>
    </w:p>
    <w:p w:rsidR="0095333D" w:rsidRPr="00613915" w:rsidRDefault="0095333D" w:rsidP="0095333D">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организации и проведению аукционов</w:t>
      </w:r>
    </w:p>
    <w:p w:rsidR="0095333D" w:rsidRPr="00613915" w:rsidRDefault="0095333D" w:rsidP="0095333D">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по продаже права на заключение</w:t>
      </w:r>
    </w:p>
    <w:p w:rsidR="0095333D" w:rsidRPr="00613915" w:rsidRDefault="0095333D" w:rsidP="0095333D">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договора аренды лесного участка,</w:t>
      </w:r>
    </w:p>
    <w:p w:rsidR="0095333D" w:rsidRPr="00613915" w:rsidRDefault="0095333D" w:rsidP="0095333D">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находящегося в государственной</w:t>
      </w:r>
    </w:p>
    <w:p w:rsidR="0095333D" w:rsidRPr="00613915" w:rsidRDefault="0095333D" w:rsidP="0095333D">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 xml:space="preserve">собственности, либо права </w:t>
      </w:r>
      <w:proofErr w:type="gramStart"/>
      <w:r w:rsidRPr="00613915">
        <w:rPr>
          <w:rFonts w:ascii="Times New Roman" w:eastAsiaTheme="minorHAnsi" w:hAnsi="Times New Roman" w:cs="Times New Roman"/>
          <w:sz w:val="24"/>
          <w:szCs w:val="24"/>
          <w:lang w:eastAsia="en-US"/>
        </w:rPr>
        <w:t>на</w:t>
      </w:r>
      <w:proofErr w:type="gramEnd"/>
    </w:p>
    <w:p w:rsidR="0095333D" w:rsidRPr="00613915" w:rsidRDefault="0095333D" w:rsidP="0095333D">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заключение договора купли-продажи</w:t>
      </w:r>
    </w:p>
    <w:p w:rsidR="0095333D" w:rsidRPr="00613915" w:rsidRDefault="0095333D" w:rsidP="0095333D">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лесных насаждений и заключению</w:t>
      </w:r>
    </w:p>
    <w:p w:rsidR="0095333D" w:rsidRPr="00613915" w:rsidRDefault="0095333D" w:rsidP="0095333D">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договора аренды лесного участка</w:t>
      </w:r>
    </w:p>
    <w:p w:rsidR="0095333D" w:rsidRPr="00613915" w:rsidRDefault="0095333D" w:rsidP="0095333D">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либо договора купли-продажи</w:t>
      </w:r>
    </w:p>
    <w:p w:rsidR="0095333D" w:rsidRPr="00613915" w:rsidRDefault="0095333D" w:rsidP="0095333D">
      <w:pPr>
        <w:spacing w:after="0" w:line="240" w:lineRule="auto"/>
        <w:ind w:left="5103"/>
        <w:rPr>
          <w:rFonts w:ascii="Times New Roman" w:eastAsiaTheme="minorHAnsi" w:hAnsi="Times New Roman" w:cs="Times New Roman"/>
          <w:sz w:val="24"/>
          <w:szCs w:val="24"/>
          <w:lang w:eastAsia="en-US"/>
        </w:rPr>
      </w:pPr>
      <w:r w:rsidRPr="00613915">
        <w:rPr>
          <w:rFonts w:ascii="Times New Roman" w:eastAsiaTheme="minorHAnsi" w:hAnsi="Times New Roman" w:cs="Times New Roman"/>
          <w:sz w:val="24"/>
          <w:szCs w:val="24"/>
          <w:lang w:eastAsia="en-US"/>
        </w:rPr>
        <w:t>лесных насаждений</w:t>
      </w:r>
    </w:p>
    <w:p w:rsidR="0095333D" w:rsidRDefault="0095333D" w:rsidP="00894F1F">
      <w:pPr>
        <w:spacing w:after="0" w:line="240" w:lineRule="auto"/>
        <w:rPr>
          <w:rFonts w:ascii="Times New Roman" w:eastAsiaTheme="minorHAnsi" w:hAnsi="Times New Roman" w:cs="Times New Roman"/>
          <w:lang w:eastAsia="en-US"/>
        </w:rPr>
      </w:pPr>
    </w:p>
    <w:p w:rsidR="00246C72" w:rsidRDefault="00246C72" w:rsidP="00894F1F">
      <w:pPr>
        <w:spacing w:after="0" w:line="240" w:lineRule="auto"/>
        <w:rPr>
          <w:rFonts w:ascii="Times New Roman" w:eastAsiaTheme="minorHAnsi" w:hAnsi="Times New Roman" w:cs="Times New Roman"/>
          <w:lang w:eastAsia="en-US"/>
        </w:rPr>
      </w:pPr>
    </w:p>
    <w:p w:rsidR="00246C72" w:rsidRDefault="00246C72" w:rsidP="00894F1F">
      <w:pPr>
        <w:spacing w:after="0" w:line="240" w:lineRule="auto"/>
        <w:rPr>
          <w:rFonts w:ascii="Times New Roman" w:eastAsiaTheme="minorHAnsi" w:hAnsi="Times New Roman" w:cs="Times New Roman"/>
          <w:lang w:eastAsia="en-US"/>
        </w:rPr>
      </w:pPr>
    </w:p>
    <w:p w:rsidR="0095333D" w:rsidRPr="0095333D" w:rsidRDefault="0095333D" w:rsidP="0095333D">
      <w:pPr>
        <w:pStyle w:val="ConsPlusNormal"/>
        <w:jc w:val="center"/>
        <w:rPr>
          <w:rFonts w:ascii="Times New Roman" w:eastAsiaTheme="minorHAnsi" w:hAnsi="Times New Roman" w:cs="Times New Roman"/>
          <w:sz w:val="24"/>
          <w:szCs w:val="24"/>
          <w:lang w:eastAsia="en-US"/>
        </w:rPr>
      </w:pPr>
      <w:r w:rsidRPr="0095333D">
        <w:rPr>
          <w:rFonts w:ascii="Times New Roman" w:eastAsiaTheme="minorHAnsi" w:hAnsi="Times New Roman" w:cs="Times New Roman"/>
          <w:sz w:val="24"/>
          <w:szCs w:val="24"/>
          <w:lang w:eastAsia="en-US"/>
        </w:rPr>
        <w:t>ТИПОВОЙ ДОГОВОР</w:t>
      </w:r>
    </w:p>
    <w:p w:rsidR="0095333D" w:rsidRDefault="0095333D" w:rsidP="0095333D">
      <w:pPr>
        <w:pStyle w:val="ConsPlusNormal"/>
        <w:jc w:val="center"/>
        <w:rPr>
          <w:rFonts w:ascii="Times New Roman" w:eastAsiaTheme="minorHAnsi" w:hAnsi="Times New Roman" w:cs="Times New Roman"/>
          <w:sz w:val="24"/>
          <w:szCs w:val="24"/>
          <w:lang w:eastAsia="en-US"/>
        </w:rPr>
      </w:pPr>
      <w:r w:rsidRPr="0095333D">
        <w:rPr>
          <w:rFonts w:ascii="Times New Roman" w:eastAsiaTheme="minorHAnsi" w:hAnsi="Times New Roman" w:cs="Times New Roman"/>
          <w:sz w:val="24"/>
          <w:szCs w:val="24"/>
          <w:lang w:eastAsia="en-US"/>
        </w:rPr>
        <w:t xml:space="preserve">купли-продажи лесных насаждений </w:t>
      </w:r>
      <w:hyperlink w:anchor="P249" w:history="1">
        <w:r w:rsidRPr="0095333D">
          <w:rPr>
            <w:rFonts w:ascii="Times New Roman" w:eastAsiaTheme="minorHAnsi" w:hAnsi="Times New Roman" w:cs="Times New Roman"/>
            <w:sz w:val="24"/>
            <w:szCs w:val="24"/>
            <w:lang w:eastAsia="en-US"/>
          </w:rPr>
          <w:t>&lt;1&gt;</w:t>
        </w:r>
      </w:hyperlink>
    </w:p>
    <w:p w:rsidR="00246C72" w:rsidRPr="0095333D" w:rsidRDefault="00246C72" w:rsidP="0095333D">
      <w:pPr>
        <w:pStyle w:val="ConsPlusNormal"/>
        <w:jc w:val="center"/>
        <w:rPr>
          <w:rFonts w:ascii="Times New Roman" w:eastAsiaTheme="minorHAnsi" w:hAnsi="Times New Roman" w:cs="Times New Roman"/>
          <w:sz w:val="24"/>
          <w:szCs w:val="24"/>
          <w:lang w:eastAsia="en-US"/>
        </w:rPr>
      </w:pPr>
    </w:p>
    <w:p w:rsidR="0095333D" w:rsidRPr="0095333D" w:rsidRDefault="0095333D" w:rsidP="0095333D">
      <w:pPr>
        <w:pStyle w:val="ConsPlusNormal"/>
        <w:jc w:val="center"/>
        <w:rPr>
          <w:rFonts w:ascii="Times New Roman" w:hAnsi="Times New Roman" w:cs="Times New Roman"/>
        </w:rPr>
      </w:pPr>
    </w:p>
    <w:p w:rsidR="0095333D" w:rsidRPr="0095333D" w:rsidRDefault="0095333D" w:rsidP="0095333D">
      <w:pPr>
        <w:pStyle w:val="ConsPlusNonformat"/>
        <w:jc w:val="center"/>
        <w:rPr>
          <w:rFonts w:ascii="Times New Roman" w:hAnsi="Times New Roman" w:cs="Times New Roman"/>
        </w:rPr>
      </w:pPr>
      <w:r>
        <w:rPr>
          <w:rFonts w:ascii="Times New Roman" w:hAnsi="Times New Roman" w:cs="Times New Roman"/>
        </w:rPr>
        <w:t>№</w:t>
      </w:r>
      <w:r w:rsidRPr="0095333D">
        <w:rPr>
          <w:rFonts w:ascii="Times New Roman" w:hAnsi="Times New Roman" w:cs="Times New Roman"/>
        </w:rPr>
        <w:t xml:space="preserve"> ____________                </w:t>
      </w:r>
      <w:r>
        <w:rPr>
          <w:rFonts w:ascii="Times New Roman" w:hAnsi="Times New Roman" w:cs="Times New Roman"/>
        </w:rPr>
        <w:t xml:space="preserve">                                                                             </w:t>
      </w:r>
      <w:r w:rsidRPr="0095333D">
        <w:rPr>
          <w:rFonts w:ascii="Times New Roman" w:hAnsi="Times New Roman" w:cs="Times New Roman"/>
        </w:rPr>
        <w:t xml:space="preserve">             "__" _____________ 20__ г.</w:t>
      </w:r>
    </w:p>
    <w:p w:rsidR="0095333D" w:rsidRPr="0095333D" w:rsidRDefault="0095333D" w:rsidP="0095333D">
      <w:pPr>
        <w:pStyle w:val="ConsPlusNonformat"/>
        <w:rPr>
          <w:rFonts w:ascii="Times New Roman" w:hAnsi="Times New Roman" w:cs="Times New Roman"/>
        </w:rPr>
      </w:pPr>
      <w:r>
        <w:rPr>
          <w:rFonts w:ascii="Times New Roman" w:hAnsi="Times New Roman" w:cs="Times New Roman"/>
        </w:rPr>
        <w:t xml:space="preserve">                                                                                                                                          </w:t>
      </w:r>
      <w:r w:rsidRPr="0095333D">
        <w:rPr>
          <w:rFonts w:ascii="Times New Roman" w:hAnsi="Times New Roman" w:cs="Times New Roman"/>
        </w:rPr>
        <w:t>(дата заключения договора)</w:t>
      </w:r>
    </w:p>
    <w:p w:rsidR="0095333D" w:rsidRPr="0095333D" w:rsidRDefault="0095333D" w:rsidP="0095333D">
      <w:pPr>
        <w:pStyle w:val="ConsPlusNonformat"/>
        <w:jc w:val="center"/>
        <w:rPr>
          <w:rFonts w:ascii="Times New Roman" w:hAnsi="Times New Roman" w:cs="Times New Roman"/>
        </w:rPr>
      </w:pPr>
    </w:p>
    <w:p w:rsidR="0095333D" w:rsidRPr="0095333D" w:rsidRDefault="0095333D" w:rsidP="0095333D">
      <w:pPr>
        <w:pStyle w:val="ConsPlusNonformat"/>
        <w:jc w:val="center"/>
        <w:rPr>
          <w:rFonts w:ascii="Times New Roman" w:hAnsi="Times New Roman" w:cs="Times New Roman"/>
        </w:rPr>
      </w:pPr>
      <w:r w:rsidRPr="0095333D">
        <w:rPr>
          <w:rFonts w:ascii="Times New Roman" w:hAnsi="Times New Roman" w:cs="Times New Roman"/>
        </w:rPr>
        <w:t>____________</w:t>
      </w:r>
      <w:r>
        <w:rPr>
          <w:rFonts w:ascii="Times New Roman" w:hAnsi="Times New Roman" w:cs="Times New Roman"/>
        </w:rPr>
        <w:t>__________________</w:t>
      </w:r>
      <w:r w:rsidRPr="0095333D">
        <w:rPr>
          <w:rFonts w:ascii="Times New Roman" w:hAnsi="Times New Roman" w:cs="Times New Roman"/>
        </w:rPr>
        <w:t>_______________________________________________________________</w:t>
      </w:r>
    </w:p>
    <w:p w:rsidR="0095333D" w:rsidRPr="0095333D" w:rsidRDefault="0095333D" w:rsidP="0095333D">
      <w:pPr>
        <w:pStyle w:val="ConsPlusNonformat"/>
        <w:jc w:val="center"/>
        <w:rPr>
          <w:rFonts w:ascii="Times New Roman" w:hAnsi="Times New Roman" w:cs="Times New Roman"/>
        </w:rPr>
      </w:pPr>
      <w:r w:rsidRPr="0095333D">
        <w:rPr>
          <w:rFonts w:ascii="Times New Roman" w:hAnsi="Times New Roman" w:cs="Times New Roman"/>
        </w:rPr>
        <w:t>(место заключения договора)</w:t>
      </w:r>
    </w:p>
    <w:p w:rsidR="0095333D" w:rsidRPr="0095333D" w:rsidRDefault="0095333D" w:rsidP="0095333D">
      <w:pPr>
        <w:pStyle w:val="ConsPlusNonformat"/>
        <w:jc w:val="center"/>
        <w:rPr>
          <w:rFonts w:ascii="Times New Roman" w:hAnsi="Times New Roman" w:cs="Times New Roman"/>
        </w:rPr>
      </w:pPr>
      <w:r w:rsidRPr="0095333D">
        <w:rPr>
          <w:rFonts w:ascii="Times New Roman" w:hAnsi="Times New Roman" w:cs="Times New Roman"/>
        </w:rPr>
        <w:t>_________________</w:t>
      </w:r>
      <w:r>
        <w:rPr>
          <w:rFonts w:ascii="Times New Roman" w:hAnsi="Times New Roman" w:cs="Times New Roman"/>
        </w:rPr>
        <w:t>__________________</w:t>
      </w:r>
      <w:r w:rsidRPr="0095333D">
        <w:rPr>
          <w:rFonts w:ascii="Times New Roman" w:hAnsi="Times New Roman" w:cs="Times New Roman"/>
        </w:rPr>
        <w:t>__________________________________________________________</w:t>
      </w:r>
    </w:p>
    <w:p w:rsidR="0095333D" w:rsidRPr="0095333D" w:rsidRDefault="0095333D" w:rsidP="0095333D">
      <w:pPr>
        <w:pStyle w:val="ConsPlusNonformat"/>
        <w:jc w:val="center"/>
        <w:rPr>
          <w:rFonts w:ascii="Times New Roman" w:hAnsi="Times New Roman" w:cs="Times New Roman"/>
        </w:rPr>
      </w:pPr>
      <w:r w:rsidRPr="0095333D">
        <w:rPr>
          <w:rFonts w:ascii="Times New Roman" w:hAnsi="Times New Roman" w:cs="Times New Roman"/>
        </w:rPr>
        <w:t>(наименование органа государственной власти)</w:t>
      </w:r>
    </w:p>
    <w:p w:rsidR="0095333D" w:rsidRPr="0095333D" w:rsidRDefault="0095333D" w:rsidP="0095333D">
      <w:pPr>
        <w:pStyle w:val="ConsPlusNonformat"/>
        <w:jc w:val="center"/>
        <w:rPr>
          <w:rFonts w:ascii="Times New Roman" w:hAnsi="Times New Roman" w:cs="Times New Roman"/>
        </w:rPr>
      </w:pPr>
      <w:r w:rsidRPr="0095333D">
        <w:rPr>
          <w:rFonts w:ascii="Times New Roman" w:hAnsi="Times New Roman" w:cs="Times New Roman"/>
        </w:rPr>
        <w:t>в лице _______</w:t>
      </w:r>
      <w:r>
        <w:rPr>
          <w:rFonts w:ascii="Times New Roman" w:hAnsi="Times New Roman" w:cs="Times New Roman"/>
        </w:rPr>
        <w:t>__________________</w:t>
      </w:r>
      <w:r w:rsidRPr="0095333D">
        <w:rPr>
          <w:rFonts w:ascii="Times New Roman" w:hAnsi="Times New Roman" w:cs="Times New Roman"/>
        </w:rPr>
        <w:t>_____________________________________________________________</w:t>
      </w:r>
    </w:p>
    <w:p w:rsidR="0095333D" w:rsidRPr="0095333D" w:rsidRDefault="0095333D" w:rsidP="0095333D">
      <w:pPr>
        <w:pStyle w:val="ConsPlusNonformat"/>
        <w:jc w:val="center"/>
        <w:rPr>
          <w:rFonts w:ascii="Times New Roman" w:hAnsi="Times New Roman" w:cs="Times New Roman"/>
        </w:rPr>
      </w:pPr>
      <w:proofErr w:type="gramStart"/>
      <w:r w:rsidRPr="0095333D">
        <w:rPr>
          <w:rFonts w:ascii="Times New Roman" w:hAnsi="Times New Roman" w:cs="Times New Roman"/>
        </w:rPr>
        <w:t>(должность,</w:t>
      </w:r>
      <w:proofErr w:type="gramEnd"/>
    </w:p>
    <w:p w:rsidR="0095333D" w:rsidRPr="0095333D" w:rsidRDefault="0095333D" w:rsidP="0095333D">
      <w:pPr>
        <w:pStyle w:val="ConsPlusNonformat"/>
        <w:jc w:val="center"/>
        <w:rPr>
          <w:rFonts w:ascii="Times New Roman" w:hAnsi="Times New Roman" w:cs="Times New Roman"/>
        </w:rPr>
      </w:pPr>
      <w:r w:rsidRPr="0095333D">
        <w:rPr>
          <w:rFonts w:ascii="Times New Roman" w:hAnsi="Times New Roman" w:cs="Times New Roman"/>
        </w:rPr>
        <w:t>_______________</w:t>
      </w:r>
      <w:r>
        <w:rPr>
          <w:rFonts w:ascii="Times New Roman" w:hAnsi="Times New Roman" w:cs="Times New Roman"/>
        </w:rPr>
        <w:t>__________________</w:t>
      </w:r>
      <w:r w:rsidRPr="0095333D">
        <w:rPr>
          <w:rFonts w:ascii="Times New Roman" w:hAnsi="Times New Roman" w:cs="Times New Roman"/>
        </w:rPr>
        <w:t>___________________________________________________________,</w:t>
      </w:r>
    </w:p>
    <w:p w:rsidR="0095333D" w:rsidRPr="0095333D" w:rsidRDefault="0095333D" w:rsidP="0095333D">
      <w:pPr>
        <w:pStyle w:val="ConsPlusNonformat"/>
        <w:jc w:val="center"/>
        <w:rPr>
          <w:rFonts w:ascii="Times New Roman" w:hAnsi="Times New Roman" w:cs="Times New Roman"/>
        </w:rPr>
      </w:pPr>
      <w:r w:rsidRPr="0095333D">
        <w:rPr>
          <w:rFonts w:ascii="Times New Roman" w:hAnsi="Times New Roman" w:cs="Times New Roman"/>
        </w:rPr>
        <w:t>фамилия, имя, отчество)</w:t>
      </w:r>
    </w:p>
    <w:p w:rsidR="0095333D" w:rsidRPr="0095333D" w:rsidRDefault="0095333D" w:rsidP="0095333D">
      <w:pPr>
        <w:pStyle w:val="ConsPlusNonformat"/>
        <w:rPr>
          <w:rFonts w:ascii="Times New Roman" w:hAnsi="Times New Roman" w:cs="Times New Roman"/>
        </w:rPr>
      </w:pPr>
      <w:proofErr w:type="gramStart"/>
      <w:r w:rsidRPr="0095333D">
        <w:rPr>
          <w:rFonts w:ascii="Times New Roman" w:hAnsi="Times New Roman" w:cs="Times New Roman"/>
        </w:rPr>
        <w:t>действующего</w:t>
      </w:r>
      <w:proofErr w:type="gramEnd"/>
      <w:r w:rsidRPr="0095333D">
        <w:rPr>
          <w:rFonts w:ascii="Times New Roman" w:hAnsi="Times New Roman" w:cs="Times New Roman"/>
        </w:rPr>
        <w:t xml:space="preserve"> на основании _______________________________________</w:t>
      </w:r>
      <w:r>
        <w:rPr>
          <w:rFonts w:ascii="Times New Roman" w:hAnsi="Times New Roman" w:cs="Times New Roman"/>
        </w:rPr>
        <w:t>____________________</w:t>
      </w:r>
      <w:r w:rsidRPr="0095333D">
        <w:rPr>
          <w:rFonts w:ascii="Times New Roman" w:hAnsi="Times New Roman" w:cs="Times New Roman"/>
        </w:rPr>
        <w:t>_________,</w:t>
      </w:r>
    </w:p>
    <w:p w:rsidR="0095333D" w:rsidRPr="0095333D" w:rsidRDefault="0095333D" w:rsidP="0095333D">
      <w:pPr>
        <w:pStyle w:val="ConsPlusNonformat"/>
        <w:jc w:val="center"/>
        <w:rPr>
          <w:rFonts w:ascii="Times New Roman" w:hAnsi="Times New Roman" w:cs="Times New Roman"/>
        </w:rPr>
      </w:pPr>
      <w:r>
        <w:rPr>
          <w:rFonts w:ascii="Times New Roman" w:hAnsi="Times New Roman" w:cs="Times New Roman"/>
        </w:rPr>
        <w:t xml:space="preserve">                                   </w:t>
      </w:r>
      <w:r w:rsidRPr="0095333D">
        <w:rPr>
          <w:rFonts w:ascii="Times New Roman" w:hAnsi="Times New Roman" w:cs="Times New Roman"/>
        </w:rPr>
        <w:t>(правоустанавливающий документ (положение, устав</w:t>
      </w:r>
      <w:proofErr w:type="gramStart"/>
      <w:r w:rsidRPr="0095333D">
        <w:rPr>
          <w:rFonts w:ascii="Times New Roman" w:hAnsi="Times New Roman" w:cs="Times New Roman"/>
        </w:rPr>
        <w:t>)и</w:t>
      </w:r>
      <w:proofErr w:type="gramEnd"/>
      <w:r w:rsidRPr="0095333D">
        <w:rPr>
          <w:rFonts w:ascii="Times New Roman" w:hAnsi="Times New Roman" w:cs="Times New Roman"/>
        </w:rPr>
        <w:t>ли доверенность, их реквизиты)</w:t>
      </w:r>
    </w:p>
    <w:p w:rsidR="0095333D" w:rsidRPr="0095333D" w:rsidRDefault="0095333D" w:rsidP="0095333D">
      <w:pPr>
        <w:pStyle w:val="ConsPlusNonformat"/>
        <w:rPr>
          <w:rFonts w:ascii="Times New Roman" w:hAnsi="Times New Roman" w:cs="Times New Roman"/>
        </w:rPr>
      </w:pPr>
      <w:proofErr w:type="gramStart"/>
      <w:r w:rsidRPr="0095333D">
        <w:rPr>
          <w:rFonts w:ascii="Times New Roman" w:hAnsi="Times New Roman" w:cs="Times New Roman"/>
        </w:rPr>
        <w:t>именуемый</w:t>
      </w:r>
      <w:proofErr w:type="gramEnd"/>
      <w:r w:rsidRPr="0095333D">
        <w:rPr>
          <w:rFonts w:ascii="Times New Roman" w:hAnsi="Times New Roman" w:cs="Times New Roman"/>
        </w:rPr>
        <w:t xml:space="preserve"> в дальнейшем Продавцом, с одной стороны, и _________________</w:t>
      </w:r>
      <w:r w:rsidR="00246C72">
        <w:rPr>
          <w:rFonts w:ascii="Times New Roman" w:hAnsi="Times New Roman" w:cs="Times New Roman"/>
        </w:rPr>
        <w:t>_____________________</w:t>
      </w:r>
      <w:r w:rsidRPr="0095333D">
        <w:rPr>
          <w:rFonts w:ascii="Times New Roman" w:hAnsi="Times New Roman" w:cs="Times New Roman"/>
        </w:rPr>
        <w:t>_____</w:t>
      </w:r>
    </w:p>
    <w:p w:rsidR="0095333D" w:rsidRPr="0095333D" w:rsidRDefault="0095333D" w:rsidP="0095333D">
      <w:pPr>
        <w:pStyle w:val="ConsPlusNonformat"/>
        <w:jc w:val="center"/>
        <w:rPr>
          <w:rFonts w:ascii="Times New Roman" w:hAnsi="Times New Roman" w:cs="Times New Roman"/>
        </w:rPr>
      </w:pPr>
      <w:r w:rsidRPr="0095333D">
        <w:rPr>
          <w:rFonts w:ascii="Times New Roman" w:hAnsi="Times New Roman" w:cs="Times New Roman"/>
        </w:rPr>
        <w:t>____</w:t>
      </w:r>
      <w:r w:rsidR="00246C72">
        <w:rPr>
          <w:rFonts w:ascii="Times New Roman" w:hAnsi="Times New Roman" w:cs="Times New Roman"/>
        </w:rPr>
        <w:t>_________________</w:t>
      </w:r>
      <w:r w:rsidRPr="0095333D">
        <w:rPr>
          <w:rFonts w:ascii="Times New Roman" w:hAnsi="Times New Roman" w:cs="Times New Roman"/>
        </w:rPr>
        <w:t>_______________________________________________________________________</w:t>
      </w:r>
    </w:p>
    <w:p w:rsidR="0095333D" w:rsidRPr="0095333D" w:rsidRDefault="0095333D" w:rsidP="0095333D">
      <w:pPr>
        <w:pStyle w:val="ConsPlusNonformat"/>
        <w:jc w:val="center"/>
        <w:rPr>
          <w:rFonts w:ascii="Times New Roman" w:hAnsi="Times New Roman" w:cs="Times New Roman"/>
        </w:rPr>
      </w:pPr>
      <w:r w:rsidRPr="0095333D">
        <w:rPr>
          <w:rFonts w:ascii="Times New Roman" w:hAnsi="Times New Roman" w:cs="Times New Roman"/>
        </w:rPr>
        <w:t>(наименование юридического лица, его организационно-правовая форма или</w:t>
      </w:r>
      <w:r w:rsidR="00246C72">
        <w:rPr>
          <w:rFonts w:ascii="Times New Roman" w:hAnsi="Times New Roman" w:cs="Times New Roman"/>
        </w:rPr>
        <w:t xml:space="preserve"> </w:t>
      </w:r>
      <w:r w:rsidRPr="0095333D">
        <w:rPr>
          <w:rFonts w:ascii="Times New Roman" w:hAnsi="Times New Roman" w:cs="Times New Roman"/>
        </w:rPr>
        <w:t>фамилия, имя, отчество гражданина, в том числе индивидуального</w:t>
      </w:r>
      <w:r w:rsidR="00246C72">
        <w:rPr>
          <w:rFonts w:ascii="Times New Roman" w:hAnsi="Times New Roman" w:cs="Times New Roman"/>
        </w:rPr>
        <w:t xml:space="preserve"> </w:t>
      </w:r>
      <w:r w:rsidRPr="0095333D">
        <w:rPr>
          <w:rFonts w:ascii="Times New Roman" w:hAnsi="Times New Roman" w:cs="Times New Roman"/>
        </w:rPr>
        <w:t>предпринимателя)</w:t>
      </w:r>
    </w:p>
    <w:p w:rsidR="0095333D" w:rsidRPr="0095333D" w:rsidRDefault="00246C72" w:rsidP="00246C72">
      <w:pPr>
        <w:pStyle w:val="ConsPlusNonformat"/>
        <w:rPr>
          <w:rFonts w:ascii="Times New Roman" w:hAnsi="Times New Roman" w:cs="Times New Roman"/>
        </w:rPr>
      </w:pPr>
      <w:r w:rsidRPr="0095333D">
        <w:rPr>
          <w:rFonts w:ascii="Times New Roman" w:hAnsi="Times New Roman" w:cs="Times New Roman"/>
        </w:rPr>
        <w:t>В</w:t>
      </w:r>
      <w:r w:rsidR="0095333D" w:rsidRPr="0095333D">
        <w:rPr>
          <w:rFonts w:ascii="Times New Roman" w:hAnsi="Times New Roman" w:cs="Times New Roman"/>
        </w:rPr>
        <w:t xml:space="preserve"> лице _______________________________</w:t>
      </w:r>
      <w:r>
        <w:rPr>
          <w:rFonts w:ascii="Times New Roman" w:hAnsi="Times New Roman" w:cs="Times New Roman"/>
        </w:rPr>
        <w:t>___________________</w:t>
      </w:r>
      <w:r w:rsidR="0095333D" w:rsidRPr="0095333D">
        <w:rPr>
          <w:rFonts w:ascii="Times New Roman" w:hAnsi="Times New Roman" w:cs="Times New Roman"/>
        </w:rPr>
        <w:t>_____________________________________</w:t>
      </w:r>
    </w:p>
    <w:p w:rsidR="0095333D" w:rsidRPr="0095333D" w:rsidRDefault="0095333D" w:rsidP="0095333D">
      <w:pPr>
        <w:pStyle w:val="ConsPlusNonformat"/>
        <w:jc w:val="center"/>
        <w:rPr>
          <w:rFonts w:ascii="Times New Roman" w:hAnsi="Times New Roman" w:cs="Times New Roman"/>
        </w:rPr>
      </w:pPr>
      <w:proofErr w:type="gramStart"/>
      <w:r w:rsidRPr="0095333D">
        <w:rPr>
          <w:rFonts w:ascii="Times New Roman" w:hAnsi="Times New Roman" w:cs="Times New Roman"/>
        </w:rPr>
        <w:t>(фамилия, имя, отчество гражданина или лица, действующего от имени</w:t>
      </w:r>
      <w:proofErr w:type="gramEnd"/>
    </w:p>
    <w:p w:rsidR="0095333D" w:rsidRPr="0095333D" w:rsidRDefault="0095333D" w:rsidP="0095333D">
      <w:pPr>
        <w:pStyle w:val="ConsPlusNonformat"/>
        <w:jc w:val="center"/>
        <w:rPr>
          <w:rFonts w:ascii="Times New Roman" w:hAnsi="Times New Roman" w:cs="Times New Roman"/>
        </w:rPr>
      </w:pPr>
      <w:r w:rsidRPr="0095333D">
        <w:rPr>
          <w:rFonts w:ascii="Times New Roman" w:hAnsi="Times New Roman" w:cs="Times New Roman"/>
        </w:rPr>
        <w:t>____________________</w:t>
      </w:r>
      <w:r w:rsidR="00246C72">
        <w:rPr>
          <w:rFonts w:ascii="Times New Roman" w:hAnsi="Times New Roman" w:cs="Times New Roman"/>
        </w:rPr>
        <w:t>__________________</w:t>
      </w:r>
      <w:r w:rsidRPr="0095333D">
        <w:rPr>
          <w:rFonts w:ascii="Times New Roman" w:hAnsi="Times New Roman" w:cs="Times New Roman"/>
        </w:rPr>
        <w:t>______________________________________________________,</w:t>
      </w:r>
    </w:p>
    <w:p w:rsidR="00246C72" w:rsidRDefault="0095333D" w:rsidP="0095333D">
      <w:pPr>
        <w:pStyle w:val="ConsPlusNonformat"/>
        <w:jc w:val="center"/>
        <w:rPr>
          <w:rFonts w:ascii="Times New Roman" w:hAnsi="Times New Roman" w:cs="Times New Roman"/>
        </w:rPr>
      </w:pPr>
      <w:r w:rsidRPr="0095333D">
        <w:rPr>
          <w:rFonts w:ascii="Times New Roman" w:hAnsi="Times New Roman" w:cs="Times New Roman"/>
        </w:rPr>
        <w:t>юридического лица либо от имени гражданина, в том числе индивидуального</w:t>
      </w:r>
      <w:r w:rsidR="00246C72">
        <w:rPr>
          <w:rFonts w:ascii="Times New Roman" w:hAnsi="Times New Roman" w:cs="Times New Roman"/>
        </w:rPr>
        <w:t xml:space="preserve"> </w:t>
      </w:r>
      <w:r w:rsidRPr="0095333D">
        <w:rPr>
          <w:rFonts w:ascii="Times New Roman" w:hAnsi="Times New Roman" w:cs="Times New Roman"/>
        </w:rPr>
        <w:t xml:space="preserve">предпринимателя, </w:t>
      </w:r>
    </w:p>
    <w:p w:rsidR="0095333D" w:rsidRPr="0095333D" w:rsidRDefault="0095333D" w:rsidP="0095333D">
      <w:pPr>
        <w:pStyle w:val="ConsPlusNonformat"/>
        <w:jc w:val="center"/>
        <w:rPr>
          <w:rFonts w:ascii="Times New Roman" w:hAnsi="Times New Roman" w:cs="Times New Roman"/>
        </w:rPr>
      </w:pPr>
      <w:r w:rsidRPr="0095333D">
        <w:rPr>
          <w:rFonts w:ascii="Times New Roman" w:hAnsi="Times New Roman" w:cs="Times New Roman"/>
        </w:rPr>
        <w:t>по доверенности)</w:t>
      </w:r>
    </w:p>
    <w:p w:rsidR="0095333D" w:rsidRPr="0095333D" w:rsidRDefault="0095333D" w:rsidP="0095333D">
      <w:pPr>
        <w:pStyle w:val="ConsPlusNonformat"/>
        <w:jc w:val="center"/>
        <w:rPr>
          <w:rFonts w:ascii="Times New Roman" w:hAnsi="Times New Roman" w:cs="Times New Roman"/>
        </w:rPr>
      </w:pPr>
      <w:proofErr w:type="gramStart"/>
      <w:r w:rsidRPr="0095333D">
        <w:rPr>
          <w:rFonts w:ascii="Times New Roman" w:hAnsi="Times New Roman" w:cs="Times New Roman"/>
        </w:rPr>
        <w:t>действующего</w:t>
      </w:r>
      <w:proofErr w:type="gramEnd"/>
      <w:r w:rsidRPr="0095333D">
        <w:rPr>
          <w:rFonts w:ascii="Times New Roman" w:hAnsi="Times New Roman" w:cs="Times New Roman"/>
        </w:rPr>
        <w:t xml:space="preserve"> на основании __________</w:t>
      </w:r>
      <w:r w:rsidR="00246C72">
        <w:rPr>
          <w:rFonts w:ascii="Times New Roman" w:hAnsi="Times New Roman" w:cs="Times New Roman"/>
        </w:rPr>
        <w:t>____________________</w:t>
      </w:r>
      <w:r w:rsidRPr="0095333D">
        <w:rPr>
          <w:rFonts w:ascii="Times New Roman" w:hAnsi="Times New Roman" w:cs="Times New Roman"/>
        </w:rPr>
        <w:t>______________________________________,</w:t>
      </w:r>
    </w:p>
    <w:p w:rsidR="0095333D" w:rsidRPr="0095333D" w:rsidRDefault="0095333D" w:rsidP="0095333D">
      <w:pPr>
        <w:pStyle w:val="ConsPlusNonformat"/>
        <w:jc w:val="center"/>
        <w:rPr>
          <w:rFonts w:ascii="Times New Roman" w:hAnsi="Times New Roman" w:cs="Times New Roman"/>
        </w:rPr>
      </w:pPr>
      <w:r w:rsidRPr="0095333D">
        <w:rPr>
          <w:rFonts w:ascii="Times New Roman" w:hAnsi="Times New Roman" w:cs="Times New Roman"/>
        </w:rPr>
        <w:t>(документ, удостоверяющий личность, или</w:t>
      </w:r>
      <w:r w:rsidR="00246C72">
        <w:rPr>
          <w:rFonts w:ascii="Times New Roman" w:hAnsi="Times New Roman" w:cs="Times New Roman"/>
        </w:rPr>
        <w:t xml:space="preserve"> </w:t>
      </w:r>
      <w:r w:rsidRPr="0095333D">
        <w:rPr>
          <w:rFonts w:ascii="Times New Roman" w:hAnsi="Times New Roman" w:cs="Times New Roman"/>
        </w:rPr>
        <w:t>доверенность (при необходимости), их реквизиты)</w:t>
      </w:r>
      <w:r w:rsidR="00246C72">
        <w:rPr>
          <w:rFonts w:ascii="Times New Roman" w:hAnsi="Times New Roman" w:cs="Times New Roman"/>
        </w:rPr>
        <w:t xml:space="preserve"> </w:t>
      </w:r>
      <w:r w:rsidRPr="0095333D">
        <w:rPr>
          <w:rFonts w:ascii="Times New Roman" w:hAnsi="Times New Roman" w:cs="Times New Roman"/>
        </w:rPr>
        <w:t>именуемый  в  дальнейшем Покупателем, с другой стороны, заключили настоящий</w:t>
      </w:r>
      <w:r w:rsidR="00246C72">
        <w:rPr>
          <w:rFonts w:ascii="Times New Roman" w:hAnsi="Times New Roman" w:cs="Times New Roman"/>
        </w:rPr>
        <w:t xml:space="preserve"> </w:t>
      </w:r>
      <w:r w:rsidRPr="0095333D">
        <w:rPr>
          <w:rFonts w:ascii="Times New Roman" w:hAnsi="Times New Roman" w:cs="Times New Roman"/>
        </w:rPr>
        <w:t>Договор о нижеследующем:</w:t>
      </w:r>
    </w:p>
    <w:p w:rsidR="0095333D" w:rsidRDefault="0095333D" w:rsidP="0095333D">
      <w:pPr>
        <w:pStyle w:val="ConsPlusNormal"/>
        <w:jc w:val="both"/>
      </w:pPr>
    </w:p>
    <w:p w:rsidR="00246C72" w:rsidRDefault="00246C72" w:rsidP="00246C72">
      <w:pPr>
        <w:pStyle w:val="ConsPlusNormal"/>
        <w:jc w:val="center"/>
        <w:rPr>
          <w:rFonts w:ascii="Times New Roman" w:hAnsi="Times New Roman" w:cs="Times New Roman"/>
        </w:rPr>
      </w:pPr>
    </w:p>
    <w:p w:rsidR="00246C72" w:rsidRDefault="00246C72" w:rsidP="00246C72">
      <w:pPr>
        <w:pStyle w:val="ConsPlusNormal"/>
        <w:jc w:val="center"/>
        <w:rPr>
          <w:rFonts w:ascii="Times New Roman" w:hAnsi="Times New Roman" w:cs="Times New Roman"/>
        </w:rPr>
      </w:pPr>
    </w:p>
    <w:p w:rsidR="0095333D" w:rsidRPr="00246C72" w:rsidRDefault="0095333D" w:rsidP="00246C72">
      <w:pPr>
        <w:pStyle w:val="ConsPlusNormal"/>
        <w:jc w:val="center"/>
        <w:rPr>
          <w:rFonts w:ascii="Times New Roman" w:hAnsi="Times New Roman" w:cs="Times New Roman"/>
        </w:rPr>
      </w:pPr>
      <w:r w:rsidRPr="00246C72">
        <w:rPr>
          <w:rFonts w:ascii="Times New Roman" w:hAnsi="Times New Roman" w:cs="Times New Roman"/>
        </w:rPr>
        <w:lastRenderedPageBreak/>
        <w:t>I. Предмет Договора</w:t>
      </w:r>
    </w:p>
    <w:p w:rsidR="0095333D" w:rsidRPr="00246C72" w:rsidRDefault="0095333D" w:rsidP="00246C72">
      <w:pPr>
        <w:pStyle w:val="ConsPlusNormal"/>
        <w:jc w:val="center"/>
        <w:rPr>
          <w:rFonts w:ascii="Times New Roman" w:hAnsi="Times New Roman" w:cs="Times New Roman"/>
        </w:rPr>
      </w:pPr>
    </w:p>
    <w:p w:rsidR="0095333D" w:rsidRPr="00246C72" w:rsidRDefault="0095333D" w:rsidP="00246C72">
      <w:pPr>
        <w:pStyle w:val="ConsPlusNonformat"/>
        <w:ind w:firstLine="709"/>
        <w:rPr>
          <w:rFonts w:ascii="Times New Roman" w:hAnsi="Times New Roman" w:cs="Times New Roman"/>
        </w:rPr>
      </w:pPr>
      <w:r w:rsidRPr="00246C72">
        <w:rPr>
          <w:rFonts w:ascii="Times New Roman" w:hAnsi="Times New Roman" w:cs="Times New Roman"/>
        </w:rPr>
        <w:t>1. По настоящему Договору на основании _______</w:t>
      </w:r>
      <w:r w:rsidR="00246C72">
        <w:rPr>
          <w:rFonts w:ascii="Times New Roman" w:hAnsi="Times New Roman" w:cs="Times New Roman"/>
        </w:rPr>
        <w:t>___________________________</w:t>
      </w:r>
      <w:r w:rsidRPr="00246C72">
        <w:rPr>
          <w:rFonts w:ascii="Times New Roman" w:hAnsi="Times New Roman" w:cs="Times New Roman"/>
        </w:rPr>
        <w:t>_______________</w:t>
      </w:r>
    </w:p>
    <w:p w:rsidR="0095333D" w:rsidRPr="00246C72" w:rsidRDefault="0095333D" w:rsidP="00246C72">
      <w:pPr>
        <w:pStyle w:val="ConsPlusNonformat"/>
        <w:ind w:firstLine="709"/>
        <w:jc w:val="both"/>
        <w:rPr>
          <w:rFonts w:ascii="Times New Roman" w:hAnsi="Times New Roman" w:cs="Times New Roman"/>
        </w:rPr>
      </w:pPr>
      <w:r w:rsidRPr="00246C72">
        <w:rPr>
          <w:rFonts w:ascii="Times New Roman" w:hAnsi="Times New Roman" w:cs="Times New Roman"/>
        </w:rPr>
        <w:t xml:space="preserve">                                            </w:t>
      </w:r>
      <w:r w:rsidR="00246C72">
        <w:rPr>
          <w:rFonts w:ascii="Times New Roman" w:hAnsi="Times New Roman" w:cs="Times New Roman"/>
        </w:rPr>
        <w:t xml:space="preserve">                                                              </w:t>
      </w:r>
      <w:r w:rsidRPr="00246C72">
        <w:rPr>
          <w:rFonts w:ascii="Times New Roman" w:hAnsi="Times New Roman" w:cs="Times New Roman"/>
        </w:rPr>
        <w:t xml:space="preserve">   </w:t>
      </w:r>
      <w:proofErr w:type="gramStart"/>
      <w:r w:rsidRPr="00246C72">
        <w:rPr>
          <w:rFonts w:ascii="Times New Roman" w:hAnsi="Times New Roman" w:cs="Times New Roman"/>
        </w:rPr>
        <w:t>(номер и дата протокола</w:t>
      </w:r>
      <w:proofErr w:type="gramEnd"/>
    </w:p>
    <w:p w:rsidR="0095333D" w:rsidRPr="00246C72" w:rsidRDefault="0095333D" w:rsidP="00246C72">
      <w:pPr>
        <w:pStyle w:val="ConsPlusNonformat"/>
        <w:jc w:val="both"/>
        <w:rPr>
          <w:rFonts w:ascii="Times New Roman" w:hAnsi="Times New Roman" w:cs="Times New Roman"/>
        </w:rPr>
      </w:pPr>
      <w:r w:rsidRPr="00246C72">
        <w:rPr>
          <w:rFonts w:ascii="Times New Roman" w:hAnsi="Times New Roman" w:cs="Times New Roman"/>
        </w:rPr>
        <w:t>_____________________________</w:t>
      </w:r>
      <w:r w:rsidR="00246C72">
        <w:rPr>
          <w:rFonts w:ascii="Times New Roman" w:hAnsi="Times New Roman" w:cs="Times New Roman"/>
        </w:rPr>
        <w:t>_______________</w:t>
      </w:r>
      <w:r w:rsidRPr="00246C72">
        <w:rPr>
          <w:rFonts w:ascii="Times New Roman" w:hAnsi="Times New Roman" w:cs="Times New Roman"/>
        </w:rPr>
        <w:t>______________________________________________</w:t>
      </w:r>
    </w:p>
    <w:p w:rsidR="00246C72" w:rsidRDefault="0095333D" w:rsidP="00246C72">
      <w:pPr>
        <w:pStyle w:val="ConsPlusNonformat"/>
        <w:ind w:firstLine="709"/>
        <w:jc w:val="center"/>
        <w:rPr>
          <w:rFonts w:ascii="Times New Roman" w:hAnsi="Times New Roman" w:cs="Times New Roman"/>
        </w:rPr>
      </w:pPr>
      <w:proofErr w:type="gramStart"/>
      <w:r w:rsidRPr="00246C72">
        <w:rPr>
          <w:rFonts w:ascii="Times New Roman" w:hAnsi="Times New Roman" w:cs="Times New Roman"/>
        </w:rPr>
        <w:t>о результатах аукциона (в случае заключения договора без проведения</w:t>
      </w:r>
      <w:r w:rsidR="00246C72">
        <w:rPr>
          <w:rFonts w:ascii="Times New Roman" w:hAnsi="Times New Roman" w:cs="Times New Roman"/>
        </w:rPr>
        <w:t xml:space="preserve"> </w:t>
      </w:r>
      <w:r w:rsidRPr="00246C72">
        <w:rPr>
          <w:rFonts w:ascii="Times New Roman" w:hAnsi="Times New Roman" w:cs="Times New Roman"/>
        </w:rPr>
        <w:t xml:space="preserve">аукциона - номер и дата решения органа государственной власти, а также наименование органа, в случае заключения договора </w:t>
      </w:r>
      <w:proofErr w:type="gramEnd"/>
    </w:p>
    <w:p w:rsidR="00246C72" w:rsidRDefault="0095333D" w:rsidP="00246C72">
      <w:pPr>
        <w:pStyle w:val="ConsPlusNonformat"/>
        <w:ind w:firstLine="709"/>
        <w:jc w:val="center"/>
        <w:rPr>
          <w:rFonts w:ascii="Times New Roman" w:hAnsi="Times New Roman" w:cs="Times New Roman"/>
        </w:rPr>
      </w:pPr>
      <w:r w:rsidRPr="00246C72">
        <w:rPr>
          <w:rFonts w:ascii="Times New Roman" w:hAnsi="Times New Roman" w:cs="Times New Roman"/>
        </w:rPr>
        <w:t xml:space="preserve">при осуществлении мероприятий, </w:t>
      </w:r>
      <w:r w:rsidRPr="007F6081">
        <w:rPr>
          <w:rFonts w:ascii="Times New Roman" w:hAnsi="Times New Roman" w:cs="Times New Roman"/>
        </w:rPr>
        <w:t xml:space="preserve">предусмотренных </w:t>
      </w:r>
      <w:hyperlink r:id="rId51" w:history="1">
        <w:r w:rsidRPr="007F6081">
          <w:rPr>
            <w:rFonts w:ascii="Times New Roman" w:hAnsi="Times New Roman" w:cs="Times New Roman"/>
          </w:rPr>
          <w:t>статьей 19</w:t>
        </w:r>
      </w:hyperlink>
      <w:r w:rsidRPr="007F6081">
        <w:rPr>
          <w:rFonts w:ascii="Times New Roman" w:hAnsi="Times New Roman" w:cs="Times New Roman"/>
        </w:rPr>
        <w:t xml:space="preserve"> Лесного кодекса Российской Федерации, - номер и дата  государственного (муниципального) задания, номер и дата государственного (муниципального) контракта)</w:t>
      </w:r>
    </w:p>
    <w:p w:rsidR="005D26BC" w:rsidRPr="007F6081" w:rsidRDefault="005D26BC" w:rsidP="00246C72">
      <w:pPr>
        <w:pStyle w:val="ConsPlusNonformat"/>
        <w:ind w:firstLine="709"/>
        <w:jc w:val="center"/>
        <w:rPr>
          <w:rFonts w:ascii="Times New Roman" w:hAnsi="Times New Roman" w:cs="Times New Roman"/>
        </w:rPr>
      </w:pPr>
    </w:p>
    <w:p w:rsidR="0095333D" w:rsidRPr="007F6081" w:rsidRDefault="0095333D" w:rsidP="00246C72">
      <w:pPr>
        <w:pStyle w:val="ConsPlusNonformat"/>
        <w:ind w:firstLine="709"/>
        <w:rPr>
          <w:rFonts w:ascii="Times New Roman" w:hAnsi="Times New Roman" w:cs="Times New Roman"/>
        </w:rPr>
      </w:pPr>
      <w:r w:rsidRPr="007F6081">
        <w:rPr>
          <w:rFonts w:ascii="Times New Roman" w:hAnsi="Times New Roman" w:cs="Times New Roman"/>
        </w:rPr>
        <w:t>Продавец  обязуется  передать  лесные  насаждения, расположенные на землях,</w:t>
      </w:r>
    </w:p>
    <w:p w:rsidR="0095333D" w:rsidRPr="007F6081" w:rsidRDefault="0095333D" w:rsidP="007F6081">
      <w:pPr>
        <w:pStyle w:val="ConsPlusNonformat"/>
        <w:rPr>
          <w:rFonts w:ascii="Times New Roman" w:hAnsi="Times New Roman" w:cs="Times New Roman"/>
        </w:rPr>
      </w:pPr>
      <w:proofErr w:type="gramStart"/>
      <w:r w:rsidRPr="007F6081">
        <w:rPr>
          <w:rFonts w:ascii="Times New Roman" w:hAnsi="Times New Roman" w:cs="Times New Roman"/>
        </w:rPr>
        <w:t>находящихся</w:t>
      </w:r>
      <w:proofErr w:type="gramEnd"/>
      <w:r w:rsidRPr="007F6081">
        <w:rPr>
          <w:rFonts w:ascii="Times New Roman" w:hAnsi="Times New Roman" w:cs="Times New Roman"/>
        </w:rPr>
        <w:t xml:space="preserve"> в </w:t>
      </w:r>
      <w:r w:rsidR="005D26BC">
        <w:rPr>
          <w:rFonts w:ascii="Times New Roman" w:hAnsi="Times New Roman" w:cs="Times New Roman"/>
        </w:rPr>
        <w:t xml:space="preserve">федеральной </w:t>
      </w:r>
      <w:r w:rsidRPr="007F6081">
        <w:rPr>
          <w:rFonts w:ascii="Times New Roman" w:hAnsi="Times New Roman" w:cs="Times New Roman"/>
        </w:rPr>
        <w:t>с</w:t>
      </w:r>
      <w:r w:rsidR="007F6081">
        <w:rPr>
          <w:rFonts w:ascii="Times New Roman" w:hAnsi="Times New Roman" w:cs="Times New Roman"/>
        </w:rPr>
        <w:t xml:space="preserve">обственности </w:t>
      </w:r>
      <w:r w:rsidR="007F6081" w:rsidRPr="007F6081">
        <w:rPr>
          <w:rFonts w:ascii="Times New Roman" w:hAnsi="Times New Roman" w:cs="Times New Roman"/>
        </w:rPr>
        <w:t>(далее - лесные насаждения</w:t>
      </w:r>
      <w:r w:rsidR="007F6081">
        <w:rPr>
          <w:rFonts w:ascii="Times New Roman" w:hAnsi="Times New Roman" w:cs="Times New Roman"/>
        </w:rPr>
        <w:t>)</w:t>
      </w:r>
      <w:r w:rsidR="005D26BC">
        <w:rPr>
          <w:rFonts w:ascii="Times New Roman" w:hAnsi="Times New Roman" w:cs="Times New Roman"/>
        </w:rPr>
        <w:t>,</w:t>
      </w:r>
      <w:r w:rsidR="007F6081">
        <w:rPr>
          <w:rFonts w:ascii="Times New Roman" w:hAnsi="Times New Roman" w:cs="Times New Roman"/>
        </w:rPr>
        <w:t xml:space="preserve"> </w:t>
      </w:r>
      <w:r w:rsidRPr="007F6081">
        <w:rPr>
          <w:rFonts w:ascii="Times New Roman" w:hAnsi="Times New Roman" w:cs="Times New Roman"/>
        </w:rPr>
        <w:t>в собственность Покупателю для _______________________________________________</w:t>
      </w:r>
      <w:r w:rsidR="005D26BC">
        <w:rPr>
          <w:rFonts w:ascii="Times New Roman" w:hAnsi="Times New Roman" w:cs="Times New Roman"/>
        </w:rPr>
        <w:t>_____________________________</w:t>
      </w:r>
      <w:r w:rsidRPr="007F6081">
        <w:rPr>
          <w:rFonts w:ascii="Times New Roman" w:hAnsi="Times New Roman" w:cs="Times New Roman"/>
        </w:rPr>
        <w:t>________________,</w:t>
      </w:r>
    </w:p>
    <w:p w:rsidR="0095333D" w:rsidRPr="007F6081" w:rsidRDefault="0095333D" w:rsidP="005D26BC">
      <w:pPr>
        <w:pStyle w:val="ConsPlusNonformat"/>
        <w:jc w:val="center"/>
        <w:rPr>
          <w:rFonts w:ascii="Times New Roman" w:hAnsi="Times New Roman" w:cs="Times New Roman"/>
        </w:rPr>
      </w:pPr>
      <w:proofErr w:type="gramStart"/>
      <w:r w:rsidRPr="007F6081">
        <w:rPr>
          <w:rFonts w:ascii="Times New Roman" w:hAnsi="Times New Roman" w:cs="Times New Roman"/>
        </w:rPr>
        <w:t xml:space="preserve">(заготовки древесины в соответствии с </w:t>
      </w:r>
      <w:hyperlink r:id="rId52" w:history="1">
        <w:r w:rsidRPr="007F6081">
          <w:rPr>
            <w:rFonts w:ascii="Times New Roman" w:hAnsi="Times New Roman" w:cs="Times New Roman"/>
          </w:rPr>
          <w:t>частями 2</w:t>
        </w:r>
      </w:hyperlink>
      <w:r w:rsidRPr="007F6081">
        <w:rPr>
          <w:rFonts w:ascii="Times New Roman" w:hAnsi="Times New Roman" w:cs="Times New Roman"/>
        </w:rPr>
        <w:t xml:space="preserve"> - </w:t>
      </w:r>
      <w:hyperlink r:id="rId53" w:history="1">
        <w:r w:rsidRPr="007F6081">
          <w:rPr>
            <w:rFonts w:ascii="Times New Roman" w:hAnsi="Times New Roman" w:cs="Times New Roman"/>
          </w:rPr>
          <w:t>4 статьи 29.1</w:t>
        </w:r>
      </w:hyperlink>
      <w:r w:rsidRPr="007F6081">
        <w:rPr>
          <w:rFonts w:ascii="Times New Roman" w:hAnsi="Times New Roman" w:cs="Times New Roman"/>
        </w:rPr>
        <w:t xml:space="preserve"> или</w:t>
      </w:r>
      <w:proofErr w:type="gramEnd"/>
    </w:p>
    <w:p w:rsidR="0095333D" w:rsidRPr="007F6081" w:rsidRDefault="00041F40" w:rsidP="005D26BC">
      <w:pPr>
        <w:pStyle w:val="ConsPlusNonformat"/>
        <w:jc w:val="center"/>
        <w:rPr>
          <w:rFonts w:ascii="Times New Roman" w:hAnsi="Times New Roman" w:cs="Times New Roman"/>
        </w:rPr>
      </w:pPr>
      <w:hyperlink r:id="rId54" w:history="1">
        <w:r w:rsidR="0095333D" w:rsidRPr="007F6081">
          <w:rPr>
            <w:rFonts w:ascii="Times New Roman" w:hAnsi="Times New Roman" w:cs="Times New Roman"/>
          </w:rPr>
          <w:t>статьей 30</w:t>
        </w:r>
      </w:hyperlink>
      <w:r w:rsidR="0095333D" w:rsidRPr="007F6081">
        <w:rPr>
          <w:rFonts w:ascii="Times New Roman" w:hAnsi="Times New Roman" w:cs="Times New Roman"/>
        </w:rPr>
        <w:t xml:space="preserve"> Лесного кодекса Российской Федерации </w:t>
      </w:r>
      <w:hyperlink w:anchor="P250" w:history="1">
        <w:r w:rsidR="0095333D" w:rsidRPr="007F6081">
          <w:rPr>
            <w:rFonts w:ascii="Times New Roman" w:hAnsi="Times New Roman" w:cs="Times New Roman"/>
          </w:rPr>
          <w:t>&lt;2&gt;</w:t>
        </w:r>
      </w:hyperlink>
      <w:r w:rsidR="0095333D" w:rsidRPr="007F6081">
        <w:rPr>
          <w:rFonts w:ascii="Times New Roman" w:hAnsi="Times New Roman" w:cs="Times New Roman"/>
        </w:rPr>
        <w:t xml:space="preserve"> и (или) заготовки</w:t>
      </w:r>
    </w:p>
    <w:p w:rsidR="0095333D" w:rsidRPr="007F6081" w:rsidRDefault="0095333D" w:rsidP="005D26BC">
      <w:pPr>
        <w:pStyle w:val="ConsPlusNonformat"/>
        <w:jc w:val="center"/>
        <w:rPr>
          <w:rFonts w:ascii="Times New Roman" w:hAnsi="Times New Roman" w:cs="Times New Roman"/>
        </w:rPr>
      </w:pPr>
      <w:r w:rsidRPr="007F6081">
        <w:rPr>
          <w:rFonts w:ascii="Times New Roman" w:hAnsi="Times New Roman" w:cs="Times New Roman"/>
        </w:rPr>
        <w:t>елей и (или) деревьев других хвойных пород для новогодних праздников</w:t>
      </w:r>
    </w:p>
    <w:p w:rsidR="0095333D" w:rsidRPr="007F6081" w:rsidRDefault="0095333D" w:rsidP="005D26BC">
      <w:pPr>
        <w:pStyle w:val="ConsPlusNonformat"/>
        <w:jc w:val="center"/>
        <w:rPr>
          <w:rFonts w:ascii="Times New Roman" w:hAnsi="Times New Roman" w:cs="Times New Roman"/>
        </w:rPr>
      </w:pPr>
      <w:r w:rsidRPr="007F6081">
        <w:rPr>
          <w:rFonts w:ascii="Times New Roman" w:hAnsi="Times New Roman" w:cs="Times New Roman"/>
        </w:rPr>
        <w:t xml:space="preserve">в соответствии с </w:t>
      </w:r>
      <w:hyperlink r:id="rId55" w:history="1">
        <w:r w:rsidRPr="007F6081">
          <w:rPr>
            <w:rFonts w:ascii="Times New Roman" w:hAnsi="Times New Roman" w:cs="Times New Roman"/>
          </w:rPr>
          <w:t>частью 4.1 статьи 32</w:t>
        </w:r>
      </w:hyperlink>
      <w:r w:rsidRPr="007F6081">
        <w:rPr>
          <w:rFonts w:ascii="Times New Roman" w:hAnsi="Times New Roman" w:cs="Times New Roman"/>
        </w:rPr>
        <w:t xml:space="preserve"> Лесного кодекса</w:t>
      </w:r>
    </w:p>
    <w:p w:rsidR="0095333D" w:rsidRDefault="0095333D" w:rsidP="005D26BC">
      <w:pPr>
        <w:pStyle w:val="ConsPlusNonformat"/>
        <w:jc w:val="center"/>
        <w:rPr>
          <w:rFonts w:ascii="Times New Roman" w:hAnsi="Times New Roman" w:cs="Times New Roman"/>
        </w:rPr>
      </w:pPr>
      <w:r w:rsidRPr="007F6081">
        <w:rPr>
          <w:rFonts w:ascii="Times New Roman" w:hAnsi="Times New Roman" w:cs="Times New Roman"/>
        </w:rPr>
        <w:t xml:space="preserve">Российской Федерации (указать </w:t>
      </w:r>
      <w:proofErr w:type="gramStart"/>
      <w:r w:rsidRPr="007F6081">
        <w:rPr>
          <w:rFonts w:ascii="Times New Roman" w:hAnsi="Times New Roman" w:cs="Times New Roman"/>
        </w:rPr>
        <w:t>нужное</w:t>
      </w:r>
      <w:proofErr w:type="gramEnd"/>
      <w:r w:rsidRPr="007F6081">
        <w:rPr>
          <w:rFonts w:ascii="Times New Roman" w:hAnsi="Times New Roman" w:cs="Times New Roman"/>
        </w:rPr>
        <w:t>)</w:t>
      </w:r>
    </w:p>
    <w:p w:rsidR="005D26BC" w:rsidRPr="007F6081" w:rsidRDefault="005D26BC" w:rsidP="005D26BC">
      <w:pPr>
        <w:pStyle w:val="ConsPlusNonformat"/>
        <w:jc w:val="center"/>
        <w:rPr>
          <w:rFonts w:ascii="Times New Roman" w:hAnsi="Times New Roman" w:cs="Times New Roman"/>
        </w:rPr>
      </w:pPr>
    </w:p>
    <w:p w:rsidR="0095333D" w:rsidRPr="007F6081" w:rsidRDefault="007F6081" w:rsidP="007F6081">
      <w:pPr>
        <w:pStyle w:val="ConsPlusNonformat"/>
        <w:jc w:val="both"/>
        <w:rPr>
          <w:rFonts w:ascii="Times New Roman" w:hAnsi="Times New Roman" w:cs="Times New Roman"/>
        </w:rPr>
      </w:pPr>
      <w:r w:rsidRPr="007F6081">
        <w:rPr>
          <w:rFonts w:ascii="Times New Roman" w:hAnsi="Times New Roman" w:cs="Times New Roman"/>
        </w:rPr>
        <w:t xml:space="preserve">а </w:t>
      </w:r>
      <w:r w:rsidR="0095333D" w:rsidRPr="007F6081">
        <w:rPr>
          <w:rFonts w:ascii="Times New Roman" w:hAnsi="Times New Roman" w:cs="Times New Roman"/>
        </w:rPr>
        <w:t>Покупатель обязуется принять лесные насаждения и уплатить за них плату в</w:t>
      </w:r>
      <w:r w:rsidRPr="007F6081">
        <w:rPr>
          <w:rFonts w:ascii="Times New Roman" w:hAnsi="Times New Roman" w:cs="Times New Roman"/>
        </w:rPr>
        <w:t xml:space="preserve"> </w:t>
      </w:r>
      <w:r w:rsidR="0095333D" w:rsidRPr="007F6081">
        <w:rPr>
          <w:rFonts w:ascii="Times New Roman" w:hAnsi="Times New Roman" w:cs="Times New Roman"/>
        </w:rPr>
        <w:t xml:space="preserve">соответствии с </w:t>
      </w:r>
      <w:hyperlink w:anchor="P133" w:history="1">
        <w:r w:rsidR="0095333D" w:rsidRPr="007F6081">
          <w:rPr>
            <w:rFonts w:ascii="Times New Roman" w:hAnsi="Times New Roman" w:cs="Times New Roman"/>
          </w:rPr>
          <w:t>разделом III</w:t>
        </w:r>
      </w:hyperlink>
      <w:r w:rsidR="0095333D" w:rsidRPr="007F6081">
        <w:rPr>
          <w:rFonts w:ascii="Times New Roman" w:hAnsi="Times New Roman" w:cs="Times New Roman"/>
        </w:rPr>
        <w:t xml:space="preserve"> настоящего Договора.</w:t>
      </w:r>
    </w:p>
    <w:p w:rsidR="007F6081" w:rsidRPr="007F6081" w:rsidRDefault="007F6081" w:rsidP="007F6081">
      <w:pPr>
        <w:pStyle w:val="ConsPlusNonformat"/>
        <w:jc w:val="both"/>
      </w:pPr>
    </w:p>
    <w:p w:rsidR="0095333D" w:rsidRPr="007F6081" w:rsidRDefault="0095333D" w:rsidP="007F6081">
      <w:pPr>
        <w:pStyle w:val="ConsPlusNonformat"/>
        <w:ind w:firstLine="709"/>
        <w:jc w:val="center"/>
        <w:rPr>
          <w:rFonts w:ascii="Times New Roman" w:hAnsi="Times New Roman" w:cs="Times New Roman"/>
        </w:rPr>
      </w:pPr>
      <w:bookmarkStart w:id="31" w:name="P83"/>
      <w:bookmarkEnd w:id="31"/>
      <w:r w:rsidRPr="007F6081">
        <w:rPr>
          <w:rFonts w:ascii="Times New Roman" w:hAnsi="Times New Roman" w:cs="Times New Roman"/>
        </w:rPr>
        <w:t>2. Местоположение лесных насаждений</w:t>
      </w:r>
    </w:p>
    <w:p w:rsidR="0095333D" w:rsidRPr="007F6081" w:rsidRDefault="0095333D" w:rsidP="007F6081">
      <w:pPr>
        <w:pStyle w:val="ConsPlusNonformat"/>
        <w:rPr>
          <w:rFonts w:ascii="Times New Roman" w:hAnsi="Times New Roman" w:cs="Times New Roman"/>
        </w:rPr>
      </w:pPr>
      <w:r w:rsidRPr="007F6081">
        <w:rPr>
          <w:rFonts w:ascii="Times New Roman" w:hAnsi="Times New Roman" w:cs="Times New Roman"/>
        </w:rPr>
        <w:t>__________________________________________________________________</w:t>
      </w:r>
      <w:r w:rsidR="007F6081">
        <w:rPr>
          <w:rFonts w:ascii="Times New Roman" w:hAnsi="Times New Roman" w:cs="Times New Roman"/>
        </w:rPr>
        <w:t>__________________</w:t>
      </w:r>
      <w:r w:rsidRPr="007F6081">
        <w:rPr>
          <w:rFonts w:ascii="Times New Roman" w:hAnsi="Times New Roman" w:cs="Times New Roman"/>
        </w:rPr>
        <w:t>_________</w:t>
      </w:r>
    </w:p>
    <w:p w:rsidR="0095333D" w:rsidRPr="007F6081" w:rsidRDefault="0095333D" w:rsidP="007F6081">
      <w:pPr>
        <w:pStyle w:val="ConsPlusNonformat"/>
        <w:ind w:firstLine="709"/>
        <w:jc w:val="center"/>
        <w:rPr>
          <w:rFonts w:ascii="Times New Roman" w:hAnsi="Times New Roman" w:cs="Times New Roman"/>
        </w:rPr>
      </w:pPr>
      <w:proofErr w:type="gramStart"/>
      <w:r w:rsidRPr="007F6081">
        <w:rPr>
          <w:rFonts w:ascii="Times New Roman" w:hAnsi="Times New Roman" w:cs="Times New Roman"/>
        </w:rPr>
        <w:t>(субъект Российской Федерации, муниципальный район, лесничество (лесопарк),</w:t>
      </w:r>
      <w:proofErr w:type="gramEnd"/>
    </w:p>
    <w:p w:rsidR="0095333D" w:rsidRPr="007F6081" w:rsidRDefault="0095333D" w:rsidP="007F6081">
      <w:pPr>
        <w:pStyle w:val="ConsPlusNonformat"/>
        <w:rPr>
          <w:rFonts w:ascii="Times New Roman" w:hAnsi="Times New Roman" w:cs="Times New Roman"/>
        </w:rPr>
      </w:pPr>
      <w:r w:rsidRPr="007F6081">
        <w:rPr>
          <w:rFonts w:ascii="Times New Roman" w:hAnsi="Times New Roman" w:cs="Times New Roman"/>
        </w:rPr>
        <w:t>_____________________</w:t>
      </w:r>
      <w:r w:rsidR="007F6081">
        <w:rPr>
          <w:rFonts w:ascii="Times New Roman" w:hAnsi="Times New Roman" w:cs="Times New Roman"/>
        </w:rPr>
        <w:t>_________</w:t>
      </w:r>
      <w:r w:rsidRPr="007F6081">
        <w:rPr>
          <w:rFonts w:ascii="Times New Roman" w:hAnsi="Times New Roman" w:cs="Times New Roman"/>
        </w:rPr>
        <w:t>______________</w:t>
      </w:r>
      <w:r w:rsidR="007F6081">
        <w:rPr>
          <w:rFonts w:ascii="Times New Roman" w:hAnsi="Times New Roman" w:cs="Times New Roman"/>
        </w:rPr>
        <w:t>__________</w:t>
      </w:r>
      <w:r w:rsidRPr="007F6081">
        <w:rPr>
          <w:rFonts w:ascii="Times New Roman" w:hAnsi="Times New Roman" w:cs="Times New Roman"/>
        </w:rPr>
        <w:t>_______________________________________.</w:t>
      </w:r>
    </w:p>
    <w:p w:rsidR="007F6081" w:rsidRDefault="0095333D" w:rsidP="007F6081">
      <w:pPr>
        <w:pStyle w:val="ConsPlusNonformat"/>
        <w:jc w:val="center"/>
        <w:rPr>
          <w:rFonts w:ascii="Times New Roman" w:hAnsi="Times New Roman" w:cs="Times New Roman"/>
        </w:rPr>
      </w:pPr>
      <w:r w:rsidRPr="007F6081">
        <w:rPr>
          <w:rFonts w:ascii="Times New Roman" w:hAnsi="Times New Roman" w:cs="Times New Roman"/>
        </w:rPr>
        <w:t>участковое лесничество, урочище (при наличии), номер (номера) лесного</w:t>
      </w:r>
      <w:r w:rsidR="007F6081">
        <w:rPr>
          <w:rFonts w:ascii="Times New Roman" w:hAnsi="Times New Roman" w:cs="Times New Roman"/>
        </w:rPr>
        <w:t xml:space="preserve"> </w:t>
      </w:r>
      <w:r w:rsidRPr="007F6081">
        <w:rPr>
          <w:rFonts w:ascii="Times New Roman" w:hAnsi="Times New Roman" w:cs="Times New Roman"/>
        </w:rPr>
        <w:t xml:space="preserve">квартала, </w:t>
      </w:r>
    </w:p>
    <w:p w:rsidR="0095333D" w:rsidRDefault="0095333D" w:rsidP="007F6081">
      <w:pPr>
        <w:pStyle w:val="ConsPlusNonformat"/>
        <w:jc w:val="center"/>
        <w:rPr>
          <w:rFonts w:ascii="Times New Roman" w:hAnsi="Times New Roman" w:cs="Times New Roman"/>
        </w:rPr>
      </w:pPr>
      <w:r w:rsidRPr="007F6081">
        <w:rPr>
          <w:rFonts w:ascii="Times New Roman" w:hAnsi="Times New Roman" w:cs="Times New Roman"/>
        </w:rPr>
        <w:t>лесотаксационного выдела)</w:t>
      </w:r>
    </w:p>
    <w:p w:rsidR="005D26BC" w:rsidRPr="007F6081" w:rsidRDefault="005D26BC" w:rsidP="007F6081">
      <w:pPr>
        <w:pStyle w:val="ConsPlusNonformat"/>
        <w:jc w:val="center"/>
        <w:rPr>
          <w:rFonts w:ascii="Times New Roman" w:hAnsi="Times New Roman" w:cs="Times New Roman"/>
        </w:rPr>
      </w:pPr>
    </w:p>
    <w:p w:rsidR="0095333D" w:rsidRPr="007F6081" w:rsidRDefault="0095333D" w:rsidP="0095333D">
      <w:pPr>
        <w:pStyle w:val="ConsPlusNormal"/>
        <w:ind w:firstLine="540"/>
        <w:jc w:val="both"/>
        <w:rPr>
          <w:rFonts w:ascii="Times New Roman" w:hAnsi="Times New Roman" w:cs="Times New Roman"/>
        </w:rPr>
      </w:pPr>
      <w:r w:rsidRPr="007F6081">
        <w:rPr>
          <w:rFonts w:ascii="Times New Roman" w:hAnsi="Times New Roman" w:cs="Times New Roman"/>
        </w:rPr>
        <w:t xml:space="preserve">3. Характеристика и объем древесины лесных насаждений, подлежащих заготовке </w:t>
      </w:r>
      <w:hyperlink w:anchor="P251" w:history="1">
        <w:r w:rsidRPr="007F6081">
          <w:rPr>
            <w:rFonts w:ascii="Times New Roman" w:hAnsi="Times New Roman" w:cs="Times New Roman"/>
          </w:rPr>
          <w:t>&lt;3&gt;</w:t>
        </w:r>
      </w:hyperlink>
      <w:r w:rsidRPr="007F6081">
        <w:rPr>
          <w:rFonts w:ascii="Times New Roman" w:hAnsi="Times New Roman" w:cs="Times New Roman"/>
        </w:rPr>
        <w:t xml:space="preserve">, указываются в </w:t>
      </w:r>
      <w:hyperlink w:anchor="P263" w:history="1">
        <w:r w:rsidRPr="007F6081">
          <w:rPr>
            <w:rFonts w:ascii="Times New Roman" w:hAnsi="Times New Roman" w:cs="Times New Roman"/>
          </w:rPr>
          <w:t xml:space="preserve">приложении </w:t>
        </w:r>
        <w:r w:rsidR="007F6081">
          <w:rPr>
            <w:rFonts w:ascii="Times New Roman" w:hAnsi="Times New Roman" w:cs="Times New Roman"/>
          </w:rPr>
          <w:t>№</w:t>
        </w:r>
        <w:r w:rsidRPr="007F6081">
          <w:rPr>
            <w:rFonts w:ascii="Times New Roman" w:hAnsi="Times New Roman" w:cs="Times New Roman"/>
          </w:rPr>
          <w:t xml:space="preserve"> 1</w:t>
        </w:r>
      </w:hyperlink>
      <w:r w:rsidRPr="007F6081">
        <w:rPr>
          <w:rFonts w:ascii="Times New Roman" w:hAnsi="Times New Roman" w:cs="Times New Roman"/>
        </w:rPr>
        <w:t>.</w:t>
      </w:r>
    </w:p>
    <w:p w:rsidR="0095333D" w:rsidRPr="007F6081" w:rsidRDefault="0095333D" w:rsidP="0095333D">
      <w:pPr>
        <w:pStyle w:val="ConsPlusNormal"/>
        <w:ind w:firstLine="540"/>
        <w:jc w:val="both"/>
        <w:rPr>
          <w:rFonts w:ascii="Times New Roman" w:hAnsi="Times New Roman" w:cs="Times New Roman"/>
        </w:rPr>
      </w:pPr>
      <w:r w:rsidRPr="007F6081">
        <w:rPr>
          <w:rFonts w:ascii="Times New Roman" w:hAnsi="Times New Roman" w:cs="Times New Roman"/>
        </w:rPr>
        <w:t xml:space="preserve">Характеристика и количество заготавливаемых елей и (или) деревьев других хвойных пород для новогодних праздников </w:t>
      </w:r>
      <w:hyperlink w:anchor="P252" w:history="1">
        <w:r w:rsidRPr="007F6081">
          <w:rPr>
            <w:rFonts w:ascii="Times New Roman" w:hAnsi="Times New Roman" w:cs="Times New Roman"/>
          </w:rPr>
          <w:t>&lt;4&gt;</w:t>
        </w:r>
      </w:hyperlink>
      <w:r w:rsidRPr="007F6081">
        <w:rPr>
          <w:rFonts w:ascii="Times New Roman" w:hAnsi="Times New Roman" w:cs="Times New Roman"/>
        </w:rPr>
        <w:t xml:space="preserve"> указываются в </w:t>
      </w:r>
      <w:hyperlink w:anchor="P263" w:history="1">
        <w:r w:rsidRPr="007F6081">
          <w:rPr>
            <w:rFonts w:ascii="Times New Roman" w:hAnsi="Times New Roman" w:cs="Times New Roman"/>
          </w:rPr>
          <w:t xml:space="preserve">приложении </w:t>
        </w:r>
        <w:r w:rsidR="007F6081">
          <w:rPr>
            <w:rFonts w:ascii="Times New Roman" w:hAnsi="Times New Roman" w:cs="Times New Roman"/>
          </w:rPr>
          <w:t>№</w:t>
        </w:r>
        <w:r w:rsidRPr="007F6081">
          <w:rPr>
            <w:rFonts w:ascii="Times New Roman" w:hAnsi="Times New Roman" w:cs="Times New Roman"/>
          </w:rPr>
          <w:t xml:space="preserve"> 1</w:t>
        </w:r>
      </w:hyperlink>
      <w:r w:rsidRPr="007F6081">
        <w:rPr>
          <w:rFonts w:ascii="Times New Roman" w:hAnsi="Times New Roman" w:cs="Times New Roman"/>
        </w:rPr>
        <w:t>.</w:t>
      </w:r>
    </w:p>
    <w:p w:rsidR="0095333D" w:rsidRPr="007F6081" w:rsidRDefault="0095333D" w:rsidP="0095333D">
      <w:pPr>
        <w:pStyle w:val="ConsPlusNormal"/>
        <w:ind w:firstLine="540"/>
        <w:jc w:val="both"/>
        <w:rPr>
          <w:rFonts w:ascii="Times New Roman" w:hAnsi="Times New Roman" w:cs="Times New Roman"/>
        </w:rPr>
      </w:pPr>
      <w:r w:rsidRPr="007F6081">
        <w:rPr>
          <w:rFonts w:ascii="Times New Roman" w:hAnsi="Times New Roman" w:cs="Times New Roman"/>
        </w:rPr>
        <w:t xml:space="preserve">4. Схема расположения лесных насаждений приводится в </w:t>
      </w:r>
      <w:hyperlink w:anchor="P383" w:history="1">
        <w:r w:rsidRPr="007F6081">
          <w:rPr>
            <w:rFonts w:ascii="Times New Roman" w:hAnsi="Times New Roman" w:cs="Times New Roman"/>
          </w:rPr>
          <w:t xml:space="preserve">приложении </w:t>
        </w:r>
        <w:r w:rsidR="007F6081">
          <w:rPr>
            <w:rFonts w:ascii="Times New Roman" w:hAnsi="Times New Roman" w:cs="Times New Roman"/>
          </w:rPr>
          <w:t>№</w:t>
        </w:r>
        <w:r w:rsidRPr="007F6081">
          <w:rPr>
            <w:rFonts w:ascii="Times New Roman" w:hAnsi="Times New Roman" w:cs="Times New Roman"/>
          </w:rPr>
          <w:t xml:space="preserve"> 2</w:t>
        </w:r>
      </w:hyperlink>
      <w:r w:rsidRPr="007F6081">
        <w:rPr>
          <w:rFonts w:ascii="Times New Roman" w:hAnsi="Times New Roman" w:cs="Times New Roman"/>
        </w:rPr>
        <w:t>.</w:t>
      </w:r>
    </w:p>
    <w:p w:rsidR="0095333D" w:rsidRPr="007F6081" w:rsidRDefault="0095333D" w:rsidP="0095333D">
      <w:pPr>
        <w:pStyle w:val="ConsPlusNormal"/>
        <w:jc w:val="both"/>
        <w:rPr>
          <w:rFonts w:ascii="Times New Roman" w:hAnsi="Times New Roman" w:cs="Times New Roman"/>
        </w:rPr>
      </w:pPr>
    </w:p>
    <w:p w:rsidR="0095333D" w:rsidRPr="007F6081" w:rsidRDefault="0095333D" w:rsidP="007F6081">
      <w:pPr>
        <w:pStyle w:val="ConsPlusNormal"/>
        <w:ind w:firstLine="0"/>
        <w:jc w:val="center"/>
        <w:rPr>
          <w:rFonts w:ascii="Times New Roman" w:hAnsi="Times New Roman" w:cs="Times New Roman"/>
        </w:rPr>
      </w:pPr>
      <w:r w:rsidRPr="007F6081">
        <w:rPr>
          <w:rFonts w:ascii="Times New Roman" w:hAnsi="Times New Roman" w:cs="Times New Roman"/>
        </w:rPr>
        <w:t>II. Условия заготовки</w:t>
      </w:r>
    </w:p>
    <w:p w:rsidR="0095333D" w:rsidRPr="007F6081" w:rsidRDefault="0095333D" w:rsidP="007F6081">
      <w:pPr>
        <w:pStyle w:val="ConsPlusNormal"/>
        <w:ind w:firstLine="0"/>
        <w:rPr>
          <w:rFonts w:ascii="Times New Roman" w:hAnsi="Times New Roman" w:cs="Times New Roman"/>
        </w:rPr>
      </w:pPr>
    </w:p>
    <w:p w:rsidR="0095333D" w:rsidRPr="007F6081" w:rsidRDefault="0095333D" w:rsidP="007F6081">
      <w:pPr>
        <w:pStyle w:val="ConsPlusNonformat"/>
        <w:rPr>
          <w:rFonts w:ascii="Times New Roman" w:hAnsi="Times New Roman" w:cs="Times New Roman"/>
        </w:rPr>
      </w:pPr>
      <w:r w:rsidRPr="007F6081">
        <w:rPr>
          <w:rFonts w:ascii="Times New Roman" w:hAnsi="Times New Roman" w:cs="Times New Roman"/>
        </w:rPr>
        <w:t>___________________________________________________________________</w:t>
      </w:r>
      <w:r w:rsidR="007F6081">
        <w:rPr>
          <w:rFonts w:ascii="Times New Roman" w:hAnsi="Times New Roman" w:cs="Times New Roman"/>
        </w:rPr>
        <w:t>__________________</w:t>
      </w:r>
      <w:r w:rsidRPr="007F6081">
        <w:rPr>
          <w:rFonts w:ascii="Times New Roman" w:hAnsi="Times New Roman" w:cs="Times New Roman"/>
        </w:rPr>
        <w:t>________</w:t>
      </w:r>
    </w:p>
    <w:p w:rsidR="0095333D" w:rsidRPr="007F6081" w:rsidRDefault="0095333D" w:rsidP="007F6081">
      <w:pPr>
        <w:pStyle w:val="ConsPlusNonformat"/>
        <w:rPr>
          <w:rFonts w:ascii="Times New Roman" w:hAnsi="Times New Roman" w:cs="Times New Roman"/>
        </w:rPr>
      </w:pPr>
      <w:proofErr w:type="gramStart"/>
      <w:r w:rsidRPr="007F6081">
        <w:rPr>
          <w:rFonts w:ascii="Times New Roman" w:hAnsi="Times New Roman" w:cs="Times New Roman"/>
        </w:rPr>
        <w:t>(древесины, елей и (или) деревьев других хвойных пород для новогодних</w:t>
      </w:r>
      <w:r w:rsidR="007F6081">
        <w:rPr>
          <w:rFonts w:ascii="Times New Roman" w:hAnsi="Times New Roman" w:cs="Times New Roman"/>
        </w:rPr>
        <w:t xml:space="preserve"> </w:t>
      </w:r>
      <w:r w:rsidRPr="007F6081">
        <w:rPr>
          <w:rFonts w:ascii="Times New Roman" w:hAnsi="Times New Roman" w:cs="Times New Roman"/>
        </w:rPr>
        <w:t>праздников (указать нужное)</w:t>
      </w:r>
      <w:proofErr w:type="gramEnd"/>
    </w:p>
    <w:p w:rsidR="0095333D" w:rsidRPr="007F6081" w:rsidRDefault="0095333D" w:rsidP="007F6081">
      <w:pPr>
        <w:pStyle w:val="ConsPlusNonformat"/>
        <w:rPr>
          <w:rFonts w:ascii="Times New Roman" w:hAnsi="Times New Roman" w:cs="Times New Roman"/>
        </w:rPr>
      </w:pPr>
    </w:p>
    <w:p w:rsidR="007F6081" w:rsidRDefault="0095333D" w:rsidP="007F6081">
      <w:pPr>
        <w:pStyle w:val="ConsPlusNonformat"/>
        <w:ind w:firstLine="709"/>
        <w:rPr>
          <w:rFonts w:ascii="Times New Roman" w:hAnsi="Times New Roman" w:cs="Times New Roman"/>
        </w:rPr>
      </w:pPr>
      <w:r w:rsidRPr="007F6081">
        <w:rPr>
          <w:rFonts w:ascii="Times New Roman" w:hAnsi="Times New Roman" w:cs="Times New Roman"/>
        </w:rPr>
        <w:t>5. Форма рубки ___________________________</w:t>
      </w:r>
      <w:r w:rsidR="007F6081">
        <w:rPr>
          <w:rFonts w:ascii="Times New Roman" w:hAnsi="Times New Roman" w:cs="Times New Roman"/>
        </w:rPr>
        <w:t>__________________________________________</w:t>
      </w:r>
      <w:r w:rsidRPr="007F6081">
        <w:rPr>
          <w:rFonts w:ascii="Times New Roman" w:hAnsi="Times New Roman" w:cs="Times New Roman"/>
        </w:rPr>
        <w:t xml:space="preserve">___ </w:t>
      </w:r>
    </w:p>
    <w:p w:rsidR="007F6081" w:rsidRPr="007F6081" w:rsidRDefault="007F6081" w:rsidP="007F6081">
      <w:pPr>
        <w:pStyle w:val="ConsPlusNonformat"/>
        <w:ind w:firstLine="709"/>
        <w:rPr>
          <w:rFonts w:ascii="Times New Roman" w:hAnsi="Times New Roman" w:cs="Times New Roman"/>
        </w:rPr>
      </w:pPr>
      <w:r w:rsidRPr="007F6081">
        <w:rPr>
          <w:rFonts w:ascii="Times New Roman" w:hAnsi="Times New Roman" w:cs="Times New Roman"/>
        </w:rPr>
        <w:t xml:space="preserve">                                     (сплошная, выборочная)</w:t>
      </w:r>
    </w:p>
    <w:p w:rsidR="0095333D" w:rsidRPr="007F6081" w:rsidRDefault="0095333D" w:rsidP="007F6081">
      <w:pPr>
        <w:pStyle w:val="ConsPlusNonformat"/>
        <w:rPr>
          <w:rFonts w:ascii="Times New Roman" w:hAnsi="Times New Roman" w:cs="Times New Roman"/>
        </w:rPr>
      </w:pPr>
      <w:r w:rsidRPr="007F6081">
        <w:rPr>
          <w:rFonts w:ascii="Times New Roman" w:hAnsi="Times New Roman" w:cs="Times New Roman"/>
        </w:rPr>
        <w:t xml:space="preserve">вид рубки </w:t>
      </w:r>
      <w:hyperlink w:anchor="P253" w:history="1">
        <w:r w:rsidRPr="007F6081">
          <w:rPr>
            <w:rFonts w:ascii="Times New Roman" w:hAnsi="Times New Roman" w:cs="Times New Roman"/>
          </w:rPr>
          <w:t>&lt;5&gt;</w:t>
        </w:r>
      </w:hyperlink>
      <w:r w:rsidRPr="007F6081">
        <w:rPr>
          <w:rFonts w:ascii="Times New Roman" w:hAnsi="Times New Roman" w:cs="Times New Roman"/>
        </w:rPr>
        <w:t xml:space="preserve"> _____</w:t>
      </w:r>
      <w:r w:rsidR="007F6081" w:rsidRPr="007F6081">
        <w:rPr>
          <w:rFonts w:ascii="Times New Roman" w:hAnsi="Times New Roman" w:cs="Times New Roman"/>
        </w:rPr>
        <w:t>_____________________________________________________________________</w:t>
      </w:r>
      <w:r w:rsidRPr="007F6081">
        <w:rPr>
          <w:rFonts w:ascii="Times New Roman" w:hAnsi="Times New Roman" w:cs="Times New Roman"/>
        </w:rPr>
        <w:t>______</w:t>
      </w:r>
    </w:p>
    <w:p w:rsidR="007F6081" w:rsidRPr="007F6081" w:rsidRDefault="0095333D" w:rsidP="007F6081">
      <w:pPr>
        <w:pStyle w:val="ConsPlusNonformat"/>
        <w:ind w:left="993"/>
        <w:jc w:val="center"/>
        <w:rPr>
          <w:rFonts w:ascii="Times New Roman" w:hAnsi="Times New Roman" w:cs="Times New Roman"/>
        </w:rPr>
      </w:pPr>
      <w:proofErr w:type="gramStart"/>
      <w:r w:rsidRPr="007F6081">
        <w:rPr>
          <w:rFonts w:ascii="Times New Roman" w:hAnsi="Times New Roman" w:cs="Times New Roman"/>
        </w:rPr>
        <w:t>(спелых и</w:t>
      </w:r>
      <w:r w:rsidR="007F6081" w:rsidRPr="007F6081">
        <w:rPr>
          <w:rFonts w:ascii="Times New Roman" w:hAnsi="Times New Roman" w:cs="Times New Roman"/>
        </w:rPr>
        <w:t xml:space="preserve"> перестойных лесных насаждений, погибших и поврежденных лесных насаждений,</w:t>
      </w:r>
      <w:proofErr w:type="gramEnd"/>
    </w:p>
    <w:p w:rsidR="007F6081" w:rsidRPr="007F6081" w:rsidRDefault="007F6081" w:rsidP="007F6081">
      <w:pPr>
        <w:pStyle w:val="ConsPlusNonformat"/>
        <w:ind w:left="993"/>
        <w:jc w:val="center"/>
        <w:rPr>
          <w:rFonts w:ascii="Times New Roman" w:hAnsi="Times New Roman" w:cs="Times New Roman"/>
        </w:rPr>
      </w:pPr>
      <w:r w:rsidRPr="007F6081">
        <w:rPr>
          <w:rFonts w:ascii="Times New Roman" w:hAnsi="Times New Roman" w:cs="Times New Roman"/>
        </w:rPr>
        <w:t>при уходе за лесами, а также при выполнении мероприятий, предусмотренных</w:t>
      </w:r>
    </w:p>
    <w:p w:rsidR="007F6081" w:rsidRPr="007F6081" w:rsidRDefault="00041F40" w:rsidP="007F6081">
      <w:pPr>
        <w:pStyle w:val="ConsPlusNonformat"/>
        <w:ind w:left="993"/>
        <w:jc w:val="center"/>
        <w:rPr>
          <w:rFonts w:ascii="Times New Roman" w:hAnsi="Times New Roman" w:cs="Times New Roman"/>
        </w:rPr>
      </w:pPr>
      <w:hyperlink r:id="rId56" w:history="1">
        <w:r w:rsidR="007F6081" w:rsidRPr="007F6081">
          <w:rPr>
            <w:rFonts w:ascii="Times New Roman" w:hAnsi="Times New Roman" w:cs="Times New Roman"/>
          </w:rPr>
          <w:t>статьей 19</w:t>
        </w:r>
      </w:hyperlink>
      <w:r w:rsidR="007F6081" w:rsidRPr="007F6081">
        <w:rPr>
          <w:rFonts w:ascii="Times New Roman" w:hAnsi="Times New Roman" w:cs="Times New Roman"/>
        </w:rPr>
        <w:t xml:space="preserve"> Лесного кодекса Российской Федерации)</w:t>
      </w:r>
    </w:p>
    <w:p w:rsidR="0095333D" w:rsidRPr="007F6081" w:rsidRDefault="0095333D" w:rsidP="007F6081">
      <w:pPr>
        <w:pStyle w:val="ConsPlusNonformat"/>
        <w:rPr>
          <w:rFonts w:ascii="Times New Roman" w:hAnsi="Times New Roman" w:cs="Times New Roman"/>
        </w:rPr>
      </w:pPr>
    </w:p>
    <w:p w:rsidR="0095333D" w:rsidRPr="007F6081" w:rsidRDefault="0095333D" w:rsidP="007F6081">
      <w:pPr>
        <w:pStyle w:val="ConsPlusNonformat"/>
        <w:ind w:firstLine="709"/>
        <w:rPr>
          <w:rFonts w:ascii="Times New Roman" w:hAnsi="Times New Roman" w:cs="Times New Roman"/>
        </w:rPr>
      </w:pPr>
      <w:r w:rsidRPr="007F6081">
        <w:rPr>
          <w:rFonts w:ascii="Times New Roman" w:hAnsi="Times New Roman" w:cs="Times New Roman"/>
        </w:rPr>
        <w:t xml:space="preserve">6. Заготовке не подлежат </w:t>
      </w:r>
      <w:hyperlink w:anchor="P254" w:history="1">
        <w:r w:rsidRPr="007F6081">
          <w:rPr>
            <w:rFonts w:ascii="Times New Roman" w:hAnsi="Times New Roman" w:cs="Times New Roman"/>
          </w:rPr>
          <w:t>&lt;6&gt;</w:t>
        </w:r>
      </w:hyperlink>
      <w:r w:rsidRPr="007F6081">
        <w:rPr>
          <w:rFonts w:ascii="Times New Roman" w:hAnsi="Times New Roman" w:cs="Times New Roman"/>
        </w:rPr>
        <w:t xml:space="preserve"> ___________________</w:t>
      </w:r>
      <w:r w:rsidR="007F6081" w:rsidRPr="007F6081">
        <w:rPr>
          <w:rFonts w:ascii="Times New Roman" w:hAnsi="Times New Roman" w:cs="Times New Roman"/>
        </w:rPr>
        <w:t>___________________</w:t>
      </w:r>
      <w:r w:rsidRPr="007F6081">
        <w:rPr>
          <w:rFonts w:ascii="Times New Roman" w:hAnsi="Times New Roman" w:cs="Times New Roman"/>
        </w:rPr>
        <w:t>______________________.</w:t>
      </w:r>
    </w:p>
    <w:p w:rsidR="0095333D" w:rsidRPr="007F6081" w:rsidRDefault="0095333D" w:rsidP="007F6081">
      <w:pPr>
        <w:pStyle w:val="ConsPlusNonformat"/>
        <w:ind w:firstLine="709"/>
        <w:rPr>
          <w:rFonts w:ascii="Times New Roman" w:hAnsi="Times New Roman" w:cs="Times New Roman"/>
        </w:rPr>
      </w:pPr>
      <w:r w:rsidRPr="007F6081">
        <w:rPr>
          <w:rFonts w:ascii="Times New Roman" w:hAnsi="Times New Roman" w:cs="Times New Roman"/>
        </w:rPr>
        <w:t>7. Сроки и условия вывоза ____________</w:t>
      </w:r>
      <w:r w:rsidR="007F6081">
        <w:rPr>
          <w:rFonts w:ascii="Times New Roman" w:hAnsi="Times New Roman" w:cs="Times New Roman"/>
        </w:rPr>
        <w:t>__________________</w:t>
      </w:r>
      <w:r w:rsidRPr="007F6081">
        <w:rPr>
          <w:rFonts w:ascii="Times New Roman" w:hAnsi="Times New Roman" w:cs="Times New Roman"/>
        </w:rPr>
        <w:t>_________________________________</w:t>
      </w:r>
    </w:p>
    <w:p w:rsidR="007F6081" w:rsidRDefault="0095333D" w:rsidP="007F6081">
      <w:pPr>
        <w:pStyle w:val="ConsPlusNonformat"/>
        <w:ind w:left="1843"/>
        <w:jc w:val="center"/>
        <w:rPr>
          <w:rFonts w:ascii="Times New Roman" w:hAnsi="Times New Roman" w:cs="Times New Roman"/>
        </w:rPr>
      </w:pPr>
      <w:proofErr w:type="gramStart"/>
      <w:r w:rsidRPr="007F6081">
        <w:rPr>
          <w:rFonts w:ascii="Times New Roman" w:hAnsi="Times New Roman" w:cs="Times New Roman"/>
        </w:rPr>
        <w:t>(древесины, елей и (или) деревьев других</w:t>
      </w:r>
      <w:r w:rsidR="007F6081">
        <w:rPr>
          <w:rFonts w:ascii="Times New Roman" w:hAnsi="Times New Roman" w:cs="Times New Roman"/>
        </w:rPr>
        <w:t xml:space="preserve"> </w:t>
      </w:r>
      <w:r w:rsidRPr="007F6081">
        <w:rPr>
          <w:rFonts w:ascii="Times New Roman" w:hAnsi="Times New Roman" w:cs="Times New Roman"/>
        </w:rPr>
        <w:t xml:space="preserve">хвойных пород </w:t>
      </w:r>
      <w:proofErr w:type="gramEnd"/>
    </w:p>
    <w:p w:rsidR="0095333D" w:rsidRPr="007F6081" w:rsidRDefault="0095333D" w:rsidP="007F6081">
      <w:pPr>
        <w:pStyle w:val="ConsPlusNonformat"/>
        <w:ind w:left="1843"/>
        <w:jc w:val="center"/>
        <w:rPr>
          <w:rFonts w:ascii="Times New Roman" w:hAnsi="Times New Roman" w:cs="Times New Roman"/>
        </w:rPr>
      </w:pPr>
      <w:r w:rsidRPr="007F6081">
        <w:rPr>
          <w:rFonts w:ascii="Times New Roman" w:hAnsi="Times New Roman" w:cs="Times New Roman"/>
        </w:rPr>
        <w:t>для новогодних праздников</w:t>
      </w:r>
      <w:r w:rsidR="007F6081">
        <w:rPr>
          <w:rFonts w:ascii="Times New Roman" w:hAnsi="Times New Roman" w:cs="Times New Roman"/>
        </w:rPr>
        <w:t xml:space="preserve"> </w:t>
      </w:r>
      <w:r w:rsidRPr="007F6081">
        <w:rPr>
          <w:rFonts w:ascii="Times New Roman" w:hAnsi="Times New Roman" w:cs="Times New Roman"/>
        </w:rPr>
        <w:t xml:space="preserve">(указать </w:t>
      </w:r>
      <w:proofErr w:type="gramStart"/>
      <w:r w:rsidRPr="007F6081">
        <w:rPr>
          <w:rFonts w:ascii="Times New Roman" w:hAnsi="Times New Roman" w:cs="Times New Roman"/>
        </w:rPr>
        <w:t>нужное</w:t>
      </w:r>
      <w:proofErr w:type="gramEnd"/>
      <w:r w:rsidRPr="007F6081">
        <w:rPr>
          <w:rFonts w:ascii="Times New Roman" w:hAnsi="Times New Roman" w:cs="Times New Roman"/>
        </w:rPr>
        <w:t>)</w:t>
      </w:r>
    </w:p>
    <w:p w:rsidR="0095333D" w:rsidRPr="007F6081" w:rsidRDefault="0095333D" w:rsidP="007F6081">
      <w:pPr>
        <w:pStyle w:val="ConsPlusNonformat"/>
        <w:rPr>
          <w:rFonts w:ascii="Times New Roman" w:hAnsi="Times New Roman" w:cs="Times New Roman"/>
        </w:rPr>
      </w:pPr>
      <w:r w:rsidRPr="007F6081">
        <w:rPr>
          <w:rFonts w:ascii="Times New Roman" w:hAnsi="Times New Roman" w:cs="Times New Roman"/>
        </w:rPr>
        <w:t>____________________</w:t>
      </w:r>
      <w:r w:rsidR="007F6081" w:rsidRPr="007F6081">
        <w:rPr>
          <w:rFonts w:ascii="Times New Roman" w:hAnsi="Times New Roman" w:cs="Times New Roman"/>
        </w:rPr>
        <w:t>________________</w:t>
      </w:r>
      <w:r w:rsidRPr="007F6081">
        <w:rPr>
          <w:rFonts w:ascii="Times New Roman" w:hAnsi="Times New Roman" w:cs="Times New Roman"/>
        </w:rPr>
        <w:t>______________________________________________________.</w:t>
      </w:r>
    </w:p>
    <w:p w:rsidR="0095333D" w:rsidRPr="007F6081" w:rsidRDefault="0095333D" w:rsidP="007F6081">
      <w:pPr>
        <w:pStyle w:val="ConsPlusNonformat"/>
        <w:jc w:val="center"/>
        <w:rPr>
          <w:rFonts w:ascii="Times New Roman" w:hAnsi="Times New Roman" w:cs="Times New Roman"/>
        </w:rPr>
      </w:pPr>
      <w:r w:rsidRPr="007F6081">
        <w:rPr>
          <w:rFonts w:ascii="Times New Roman" w:hAnsi="Times New Roman" w:cs="Times New Roman"/>
        </w:rPr>
        <w:t>(срок (сроки) и условия вывоза)</w:t>
      </w:r>
    </w:p>
    <w:p w:rsidR="0095333D" w:rsidRPr="007F6081" w:rsidRDefault="007F6081" w:rsidP="007F6081">
      <w:pPr>
        <w:pStyle w:val="ConsPlusNonformat"/>
        <w:ind w:firstLine="709"/>
        <w:jc w:val="both"/>
        <w:rPr>
          <w:rFonts w:ascii="Times New Roman" w:hAnsi="Times New Roman" w:cs="Times New Roman"/>
        </w:rPr>
      </w:pPr>
      <w:r>
        <w:rPr>
          <w:rFonts w:ascii="Times New Roman" w:hAnsi="Times New Roman" w:cs="Times New Roman"/>
        </w:rPr>
        <w:t xml:space="preserve">8. </w:t>
      </w:r>
      <w:r w:rsidR="0095333D" w:rsidRPr="007F6081">
        <w:rPr>
          <w:rFonts w:ascii="Times New Roman" w:hAnsi="Times New Roman" w:cs="Times New Roman"/>
        </w:rPr>
        <w:t>Очистка лесосеки от порубочных остатков осуществляется одновременно</w:t>
      </w:r>
      <w:r>
        <w:rPr>
          <w:rFonts w:ascii="Times New Roman" w:hAnsi="Times New Roman" w:cs="Times New Roman"/>
        </w:rPr>
        <w:t xml:space="preserve"> </w:t>
      </w:r>
      <w:r w:rsidR="0095333D" w:rsidRPr="007F6081">
        <w:rPr>
          <w:rFonts w:ascii="Times New Roman" w:hAnsi="Times New Roman" w:cs="Times New Roman"/>
        </w:rPr>
        <w:t>с заготовкой ____________</w:t>
      </w:r>
      <w:r>
        <w:rPr>
          <w:rFonts w:ascii="Times New Roman" w:hAnsi="Times New Roman" w:cs="Times New Roman"/>
        </w:rPr>
        <w:t>____________________________</w:t>
      </w:r>
      <w:r w:rsidR="0095333D" w:rsidRPr="007F6081">
        <w:rPr>
          <w:rFonts w:ascii="Times New Roman" w:hAnsi="Times New Roman" w:cs="Times New Roman"/>
        </w:rPr>
        <w:t>__________________________________________________</w:t>
      </w:r>
    </w:p>
    <w:p w:rsidR="007F6081" w:rsidRDefault="0095333D" w:rsidP="007F6081">
      <w:pPr>
        <w:pStyle w:val="ConsPlusNonformat"/>
        <w:jc w:val="center"/>
        <w:rPr>
          <w:rFonts w:ascii="Times New Roman" w:hAnsi="Times New Roman" w:cs="Times New Roman"/>
        </w:rPr>
      </w:pPr>
      <w:proofErr w:type="gramStart"/>
      <w:r w:rsidRPr="007F6081">
        <w:rPr>
          <w:rFonts w:ascii="Times New Roman" w:hAnsi="Times New Roman" w:cs="Times New Roman"/>
        </w:rPr>
        <w:t>(древесины, елей и (или) деревьев других хвойных пород для</w:t>
      </w:r>
      <w:r w:rsidR="007F6081">
        <w:rPr>
          <w:rFonts w:ascii="Times New Roman" w:hAnsi="Times New Roman" w:cs="Times New Roman"/>
        </w:rPr>
        <w:t xml:space="preserve"> </w:t>
      </w:r>
      <w:r w:rsidRPr="007F6081">
        <w:rPr>
          <w:rFonts w:ascii="Times New Roman" w:hAnsi="Times New Roman" w:cs="Times New Roman"/>
        </w:rPr>
        <w:t>новогодних праздников</w:t>
      </w:r>
      <w:proofErr w:type="gramEnd"/>
    </w:p>
    <w:p w:rsidR="0095333D" w:rsidRPr="007F6081" w:rsidRDefault="0095333D" w:rsidP="007F6081">
      <w:pPr>
        <w:pStyle w:val="ConsPlusNonformat"/>
        <w:jc w:val="center"/>
        <w:rPr>
          <w:rFonts w:ascii="Times New Roman" w:hAnsi="Times New Roman" w:cs="Times New Roman"/>
        </w:rPr>
      </w:pPr>
      <w:r w:rsidRPr="007F6081">
        <w:rPr>
          <w:rFonts w:ascii="Times New Roman" w:hAnsi="Times New Roman" w:cs="Times New Roman"/>
        </w:rPr>
        <w:t>(указать нужное)</w:t>
      </w:r>
    </w:p>
    <w:p w:rsidR="0095333D" w:rsidRPr="007F6081" w:rsidRDefault="0095333D" w:rsidP="0095333D">
      <w:pPr>
        <w:pStyle w:val="ConsPlusNonformat"/>
        <w:jc w:val="both"/>
        <w:rPr>
          <w:rFonts w:ascii="Times New Roman" w:hAnsi="Times New Roman" w:cs="Times New Roman"/>
        </w:rPr>
      </w:pPr>
      <w:r w:rsidRPr="007F6081">
        <w:rPr>
          <w:rFonts w:ascii="Times New Roman" w:hAnsi="Times New Roman" w:cs="Times New Roman"/>
        </w:rPr>
        <w:t>следующим способом ________________________________</w:t>
      </w:r>
      <w:r w:rsidR="007F6081">
        <w:rPr>
          <w:rFonts w:ascii="Times New Roman" w:hAnsi="Times New Roman" w:cs="Times New Roman"/>
        </w:rPr>
        <w:t>_______________</w:t>
      </w:r>
      <w:r w:rsidRPr="007F6081">
        <w:rPr>
          <w:rFonts w:ascii="Times New Roman" w:hAnsi="Times New Roman" w:cs="Times New Roman"/>
        </w:rPr>
        <w:t>________________________</w:t>
      </w:r>
    </w:p>
    <w:p w:rsidR="0095333D" w:rsidRPr="007F6081" w:rsidRDefault="0095333D" w:rsidP="007F6081">
      <w:pPr>
        <w:pStyle w:val="ConsPlusNonformat"/>
        <w:jc w:val="center"/>
        <w:rPr>
          <w:rFonts w:ascii="Times New Roman" w:hAnsi="Times New Roman" w:cs="Times New Roman"/>
        </w:rPr>
      </w:pPr>
      <w:r w:rsidRPr="007F6081">
        <w:rPr>
          <w:rFonts w:ascii="Times New Roman" w:hAnsi="Times New Roman" w:cs="Times New Roman"/>
        </w:rPr>
        <w:t>(способ (способы) очистки лесосеки)</w:t>
      </w:r>
    </w:p>
    <w:p w:rsidR="0095333D" w:rsidRPr="007F6081" w:rsidRDefault="0095333D" w:rsidP="0095333D">
      <w:pPr>
        <w:pStyle w:val="ConsPlusNonformat"/>
        <w:jc w:val="both"/>
        <w:rPr>
          <w:rFonts w:ascii="Times New Roman" w:hAnsi="Times New Roman" w:cs="Times New Roman"/>
        </w:rPr>
      </w:pPr>
      <w:r w:rsidRPr="007F6081">
        <w:rPr>
          <w:rFonts w:ascii="Times New Roman" w:hAnsi="Times New Roman" w:cs="Times New Roman"/>
        </w:rPr>
        <w:t>в следующие сроки _________________________________________</w:t>
      </w:r>
      <w:r w:rsidR="007F6081">
        <w:rPr>
          <w:rFonts w:ascii="Times New Roman" w:hAnsi="Times New Roman" w:cs="Times New Roman"/>
        </w:rPr>
        <w:t>_________________</w:t>
      </w:r>
      <w:r w:rsidRPr="007F6081">
        <w:rPr>
          <w:rFonts w:ascii="Times New Roman" w:hAnsi="Times New Roman" w:cs="Times New Roman"/>
        </w:rPr>
        <w:t>_______________.</w:t>
      </w:r>
    </w:p>
    <w:p w:rsidR="0095333D" w:rsidRPr="007F6081" w:rsidRDefault="0095333D" w:rsidP="007F6081">
      <w:pPr>
        <w:pStyle w:val="ConsPlusNonformat"/>
        <w:jc w:val="center"/>
        <w:rPr>
          <w:rFonts w:ascii="Times New Roman" w:hAnsi="Times New Roman" w:cs="Times New Roman"/>
        </w:rPr>
      </w:pPr>
      <w:r w:rsidRPr="007F6081">
        <w:rPr>
          <w:rFonts w:ascii="Times New Roman" w:hAnsi="Times New Roman" w:cs="Times New Roman"/>
        </w:rPr>
        <w:t>(срок (сроки) очистки лесосеки)</w:t>
      </w:r>
    </w:p>
    <w:p w:rsidR="007F6081" w:rsidRDefault="007F6081" w:rsidP="007F6081">
      <w:pPr>
        <w:pStyle w:val="ConsPlusNonformat"/>
        <w:ind w:firstLine="709"/>
        <w:jc w:val="both"/>
        <w:rPr>
          <w:rFonts w:ascii="Times New Roman" w:hAnsi="Times New Roman" w:cs="Times New Roman"/>
        </w:rPr>
      </w:pPr>
    </w:p>
    <w:p w:rsidR="0095333D" w:rsidRPr="007F6081" w:rsidRDefault="0095333D" w:rsidP="007F6081">
      <w:pPr>
        <w:pStyle w:val="ConsPlusNonformat"/>
        <w:ind w:firstLine="709"/>
        <w:jc w:val="both"/>
        <w:rPr>
          <w:rFonts w:ascii="Times New Roman" w:hAnsi="Times New Roman" w:cs="Times New Roman"/>
        </w:rPr>
      </w:pPr>
      <w:r w:rsidRPr="007F6081">
        <w:rPr>
          <w:rFonts w:ascii="Times New Roman" w:hAnsi="Times New Roman" w:cs="Times New Roman"/>
        </w:rPr>
        <w:lastRenderedPageBreak/>
        <w:t>9. Заготовка _____________________________________________________</w:t>
      </w:r>
      <w:r w:rsidR="007F6081">
        <w:rPr>
          <w:rFonts w:ascii="Times New Roman" w:hAnsi="Times New Roman" w:cs="Times New Roman"/>
        </w:rPr>
        <w:t>______________</w:t>
      </w:r>
      <w:r w:rsidRPr="007F6081">
        <w:rPr>
          <w:rFonts w:ascii="Times New Roman" w:hAnsi="Times New Roman" w:cs="Times New Roman"/>
        </w:rPr>
        <w:t>_____</w:t>
      </w:r>
    </w:p>
    <w:p w:rsidR="007F6081" w:rsidRDefault="0095333D" w:rsidP="007F6081">
      <w:pPr>
        <w:pStyle w:val="ConsPlusNonformat"/>
        <w:jc w:val="center"/>
        <w:rPr>
          <w:rFonts w:ascii="Times New Roman" w:hAnsi="Times New Roman" w:cs="Times New Roman"/>
        </w:rPr>
      </w:pPr>
      <w:proofErr w:type="gramStart"/>
      <w:r w:rsidRPr="007F6081">
        <w:rPr>
          <w:rFonts w:ascii="Times New Roman" w:hAnsi="Times New Roman" w:cs="Times New Roman"/>
        </w:rPr>
        <w:t>(древесины, елей и (или) деревьев других хвойных пород для</w:t>
      </w:r>
      <w:r w:rsidR="007F6081">
        <w:rPr>
          <w:rFonts w:ascii="Times New Roman" w:hAnsi="Times New Roman" w:cs="Times New Roman"/>
        </w:rPr>
        <w:t xml:space="preserve"> </w:t>
      </w:r>
      <w:proofErr w:type="gramEnd"/>
    </w:p>
    <w:p w:rsidR="0095333D" w:rsidRDefault="0095333D" w:rsidP="007F6081">
      <w:pPr>
        <w:pStyle w:val="ConsPlusNonformat"/>
        <w:jc w:val="center"/>
        <w:rPr>
          <w:rFonts w:ascii="Times New Roman" w:hAnsi="Times New Roman" w:cs="Times New Roman"/>
        </w:rPr>
      </w:pPr>
      <w:r w:rsidRPr="007F6081">
        <w:rPr>
          <w:rFonts w:ascii="Times New Roman" w:hAnsi="Times New Roman" w:cs="Times New Roman"/>
        </w:rPr>
        <w:t xml:space="preserve">новогодних праздников (указать </w:t>
      </w:r>
      <w:proofErr w:type="gramStart"/>
      <w:r w:rsidRPr="007F6081">
        <w:rPr>
          <w:rFonts w:ascii="Times New Roman" w:hAnsi="Times New Roman" w:cs="Times New Roman"/>
        </w:rPr>
        <w:t>нужное</w:t>
      </w:r>
      <w:proofErr w:type="gramEnd"/>
      <w:r w:rsidRPr="007F6081">
        <w:rPr>
          <w:rFonts w:ascii="Times New Roman" w:hAnsi="Times New Roman" w:cs="Times New Roman"/>
        </w:rPr>
        <w:t>)</w:t>
      </w:r>
    </w:p>
    <w:p w:rsidR="005D26BC" w:rsidRPr="007F6081" w:rsidRDefault="005D26BC" w:rsidP="007F6081">
      <w:pPr>
        <w:pStyle w:val="ConsPlusNonformat"/>
        <w:jc w:val="center"/>
        <w:rPr>
          <w:rFonts w:ascii="Times New Roman" w:hAnsi="Times New Roman" w:cs="Times New Roman"/>
        </w:rPr>
      </w:pPr>
    </w:p>
    <w:p w:rsidR="0095333D" w:rsidRPr="00EF4E80" w:rsidRDefault="0095333D" w:rsidP="007F6081">
      <w:pPr>
        <w:pStyle w:val="ConsPlusNonformat"/>
        <w:jc w:val="both"/>
        <w:rPr>
          <w:rFonts w:ascii="Times New Roman" w:hAnsi="Times New Roman" w:cs="Times New Roman"/>
        </w:rPr>
      </w:pPr>
      <w:r w:rsidRPr="007F6081">
        <w:rPr>
          <w:rFonts w:ascii="Times New Roman" w:hAnsi="Times New Roman" w:cs="Times New Roman"/>
        </w:rPr>
        <w:t>осуществляется в соответствии с условиями настоящего Договора, требованиями</w:t>
      </w:r>
      <w:r w:rsidR="007F6081">
        <w:rPr>
          <w:rFonts w:ascii="Times New Roman" w:hAnsi="Times New Roman" w:cs="Times New Roman"/>
        </w:rPr>
        <w:t xml:space="preserve"> </w:t>
      </w:r>
      <w:r w:rsidR="007F6081" w:rsidRPr="00EF4E80">
        <w:rPr>
          <w:rFonts w:ascii="Times New Roman" w:hAnsi="Times New Roman" w:cs="Times New Roman"/>
        </w:rPr>
        <w:t>Л</w:t>
      </w:r>
      <w:r w:rsidR="00EF4E80" w:rsidRPr="00EF4E80">
        <w:rPr>
          <w:rFonts w:ascii="Times New Roman" w:hAnsi="Times New Roman" w:cs="Times New Roman"/>
        </w:rPr>
        <w:t>есного</w:t>
      </w:r>
      <w:r w:rsidRPr="00EF4E80">
        <w:rPr>
          <w:rFonts w:ascii="Times New Roman" w:hAnsi="Times New Roman" w:cs="Times New Roman"/>
        </w:rPr>
        <w:t xml:space="preserve"> </w:t>
      </w:r>
      <w:hyperlink r:id="rId57" w:history="1">
        <w:r w:rsidRPr="00EF4E80">
          <w:rPr>
            <w:rFonts w:ascii="Times New Roman" w:hAnsi="Times New Roman" w:cs="Times New Roman"/>
          </w:rPr>
          <w:t>кодекса</w:t>
        </w:r>
      </w:hyperlink>
      <w:r w:rsidR="00EF4E80">
        <w:rPr>
          <w:rFonts w:ascii="Times New Roman" w:hAnsi="Times New Roman" w:cs="Times New Roman"/>
        </w:rPr>
        <w:t xml:space="preserve">  Российской Федерации, правилами</w:t>
      </w:r>
      <w:r w:rsidRPr="00EF4E80">
        <w:rPr>
          <w:rFonts w:ascii="Times New Roman" w:hAnsi="Times New Roman" w:cs="Times New Roman"/>
        </w:rPr>
        <w:t xml:space="preserve"> заготовки  древесины,</w:t>
      </w:r>
      <w:r w:rsidR="007F6081" w:rsidRPr="00EF4E80">
        <w:rPr>
          <w:rFonts w:ascii="Times New Roman" w:hAnsi="Times New Roman" w:cs="Times New Roman"/>
        </w:rPr>
        <w:t xml:space="preserve"> </w:t>
      </w:r>
      <w:r w:rsidRPr="00EF4E80">
        <w:rPr>
          <w:rFonts w:ascii="Times New Roman" w:hAnsi="Times New Roman" w:cs="Times New Roman"/>
        </w:rPr>
        <w:t>правилами  ухода  за лесами, правилами пожарной и санитарной безопасности в</w:t>
      </w:r>
      <w:r w:rsidR="007F6081" w:rsidRPr="00EF4E80">
        <w:rPr>
          <w:rFonts w:ascii="Times New Roman" w:hAnsi="Times New Roman" w:cs="Times New Roman"/>
        </w:rPr>
        <w:t xml:space="preserve"> </w:t>
      </w:r>
      <w:r w:rsidRPr="00EF4E80">
        <w:rPr>
          <w:rFonts w:ascii="Times New Roman" w:hAnsi="Times New Roman" w:cs="Times New Roman"/>
        </w:rPr>
        <w:t xml:space="preserve">лесах,  правилами  заготовки  и сбора </w:t>
      </w:r>
      <w:proofErr w:type="spellStart"/>
      <w:r w:rsidRPr="00EF4E80">
        <w:rPr>
          <w:rFonts w:ascii="Times New Roman" w:hAnsi="Times New Roman" w:cs="Times New Roman"/>
        </w:rPr>
        <w:t>недревесных</w:t>
      </w:r>
      <w:proofErr w:type="spellEnd"/>
      <w:r w:rsidRPr="00EF4E80">
        <w:rPr>
          <w:rFonts w:ascii="Times New Roman" w:hAnsi="Times New Roman" w:cs="Times New Roman"/>
        </w:rPr>
        <w:t xml:space="preserve"> лесных ресурсов, порядком</w:t>
      </w:r>
      <w:r w:rsidR="007F6081" w:rsidRPr="00EF4E80">
        <w:rPr>
          <w:rFonts w:ascii="Times New Roman" w:hAnsi="Times New Roman" w:cs="Times New Roman"/>
        </w:rPr>
        <w:t xml:space="preserve"> проведения лесосечных работ, утвержденными в соответствии </w:t>
      </w:r>
      <w:r w:rsidRPr="00EF4E80">
        <w:rPr>
          <w:rFonts w:ascii="Times New Roman" w:hAnsi="Times New Roman" w:cs="Times New Roman"/>
        </w:rPr>
        <w:t>с</w:t>
      </w:r>
      <w:r w:rsidR="007F6081" w:rsidRPr="00EF4E80">
        <w:rPr>
          <w:rFonts w:ascii="Times New Roman" w:hAnsi="Times New Roman" w:cs="Times New Roman"/>
        </w:rPr>
        <w:t xml:space="preserve"> </w:t>
      </w:r>
      <w:r w:rsidRPr="00EF4E80">
        <w:rPr>
          <w:rFonts w:ascii="Times New Roman" w:hAnsi="Times New Roman" w:cs="Times New Roman"/>
        </w:rPr>
        <w:t>законодательством Российской Федерации.</w:t>
      </w:r>
    </w:p>
    <w:p w:rsidR="0095333D" w:rsidRPr="00EF4E80" w:rsidRDefault="0095333D" w:rsidP="00EF4E80">
      <w:pPr>
        <w:pStyle w:val="ConsPlusNonformat"/>
        <w:ind w:firstLine="709"/>
        <w:jc w:val="both"/>
        <w:rPr>
          <w:rFonts w:ascii="Times New Roman" w:hAnsi="Times New Roman" w:cs="Times New Roman"/>
        </w:rPr>
      </w:pPr>
      <w:r w:rsidRPr="00EF4E80">
        <w:rPr>
          <w:rFonts w:ascii="Times New Roman" w:hAnsi="Times New Roman" w:cs="Times New Roman"/>
        </w:rPr>
        <w:t>10.  Обеспечить сохранение подроста на площади ________________ гектар,</w:t>
      </w:r>
      <w:r w:rsidR="00EF4E80" w:rsidRPr="00EF4E80">
        <w:rPr>
          <w:rFonts w:ascii="Times New Roman" w:hAnsi="Times New Roman" w:cs="Times New Roman"/>
        </w:rPr>
        <w:t xml:space="preserve"> </w:t>
      </w:r>
      <w:r w:rsidRPr="00EF4E80">
        <w:rPr>
          <w:rFonts w:ascii="Times New Roman" w:hAnsi="Times New Roman" w:cs="Times New Roman"/>
        </w:rPr>
        <w:t xml:space="preserve">в количестве ____________ тыс. штук на гектар </w:t>
      </w:r>
      <w:hyperlink w:anchor="P251" w:history="1">
        <w:r w:rsidRPr="00EF4E80">
          <w:rPr>
            <w:rFonts w:ascii="Times New Roman" w:hAnsi="Times New Roman" w:cs="Times New Roman"/>
          </w:rPr>
          <w:t>&lt;3&gt;</w:t>
        </w:r>
      </w:hyperlink>
      <w:r w:rsidRPr="00EF4E80">
        <w:rPr>
          <w:rFonts w:ascii="Times New Roman" w:hAnsi="Times New Roman" w:cs="Times New Roman"/>
        </w:rPr>
        <w:t>.</w:t>
      </w:r>
    </w:p>
    <w:p w:rsidR="0095333D" w:rsidRPr="00EF4E80" w:rsidRDefault="0095333D" w:rsidP="0095333D">
      <w:pPr>
        <w:pStyle w:val="ConsPlusNormal"/>
        <w:jc w:val="both"/>
      </w:pPr>
    </w:p>
    <w:p w:rsidR="0095333D" w:rsidRPr="00EF4E80" w:rsidRDefault="0095333D" w:rsidP="0095333D">
      <w:pPr>
        <w:pStyle w:val="ConsPlusNormal"/>
        <w:jc w:val="center"/>
        <w:rPr>
          <w:rFonts w:ascii="Times New Roman" w:hAnsi="Times New Roman" w:cs="Times New Roman"/>
        </w:rPr>
      </w:pPr>
      <w:bookmarkStart w:id="32" w:name="P133"/>
      <w:bookmarkEnd w:id="32"/>
      <w:r w:rsidRPr="00EF4E80">
        <w:rPr>
          <w:rFonts w:ascii="Times New Roman" w:hAnsi="Times New Roman" w:cs="Times New Roman"/>
        </w:rPr>
        <w:t>III. Размер и условия внесения платы</w:t>
      </w:r>
    </w:p>
    <w:p w:rsidR="0095333D" w:rsidRPr="00EF4E80" w:rsidRDefault="0095333D" w:rsidP="0095333D">
      <w:pPr>
        <w:pStyle w:val="ConsPlusNormal"/>
        <w:jc w:val="both"/>
      </w:pP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 xml:space="preserve">11. Размер платы по настоящему Договору определяется в соответствии со </w:t>
      </w:r>
      <w:hyperlink r:id="rId58" w:history="1">
        <w:r w:rsidRPr="00EF4E80">
          <w:rPr>
            <w:rFonts w:ascii="Times New Roman" w:hAnsi="Times New Roman" w:cs="Times New Roman"/>
          </w:rPr>
          <w:t>статьей 76</w:t>
        </w:r>
      </w:hyperlink>
      <w:r w:rsidRPr="00EF4E80">
        <w:rPr>
          <w:rFonts w:ascii="Times New Roman" w:hAnsi="Times New Roman" w:cs="Times New Roman"/>
        </w:rPr>
        <w:t xml:space="preserve"> Лесного кодекса Российской Федерации.</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Плата по настоящему Договору составляет _____________ рублей, в том числе:</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в федеральный бюджет _________________ рублей;</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в бюджет субъекта Российской Федерации _________________ рублей;</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в местный бюджет ________________ рублей.</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Покупатель вносит установленную настоящим Договором плату в срок не позднее 5 дней со дня подписания настоящего Договора.</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 xml:space="preserve">Расчет платы по настоящему Договору приводится в </w:t>
      </w:r>
      <w:hyperlink w:anchor="P425" w:history="1">
        <w:r w:rsidRPr="00EF4E80">
          <w:rPr>
            <w:rFonts w:ascii="Times New Roman" w:hAnsi="Times New Roman" w:cs="Times New Roman"/>
          </w:rPr>
          <w:t xml:space="preserve">приложении </w:t>
        </w:r>
        <w:r w:rsidR="00EF4E80">
          <w:rPr>
            <w:rFonts w:ascii="Times New Roman" w:hAnsi="Times New Roman" w:cs="Times New Roman"/>
          </w:rPr>
          <w:t>№</w:t>
        </w:r>
        <w:r w:rsidRPr="00EF4E80">
          <w:rPr>
            <w:rFonts w:ascii="Times New Roman" w:hAnsi="Times New Roman" w:cs="Times New Roman"/>
          </w:rPr>
          <w:t xml:space="preserve"> 3</w:t>
        </w:r>
      </w:hyperlink>
      <w:r w:rsidRPr="00EF4E80">
        <w:rPr>
          <w:rFonts w:ascii="Times New Roman" w:hAnsi="Times New Roman" w:cs="Times New Roman"/>
        </w:rPr>
        <w:t>.</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 xml:space="preserve">Плата по настоящему Договору вносится путем перечисления денежных средств на расчетный счет Продавца в соответствии с платежными реквизитами, указанными в </w:t>
      </w:r>
      <w:hyperlink w:anchor="P235" w:history="1">
        <w:r w:rsidRPr="00EF4E80">
          <w:rPr>
            <w:rFonts w:ascii="Times New Roman" w:hAnsi="Times New Roman" w:cs="Times New Roman"/>
          </w:rPr>
          <w:t>разделе IX</w:t>
        </w:r>
      </w:hyperlink>
      <w:r w:rsidRPr="00EF4E80">
        <w:rPr>
          <w:rFonts w:ascii="Times New Roman" w:hAnsi="Times New Roman" w:cs="Times New Roman"/>
        </w:rPr>
        <w:t xml:space="preserve"> настоящего Договора.</w:t>
      </w:r>
    </w:p>
    <w:p w:rsidR="0095333D" w:rsidRPr="00EF4E80" w:rsidRDefault="0095333D" w:rsidP="0095333D">
      <w:pPr>
        <w:pStyle w:val="ConsPlusNormal"/>
        <w:jc w:val="both"/>
      </w:pPr>
    </w:p>
    <w:p w:rsidR="0095333D" w:rsidRPr="00EF4E80" w:rsidRDefault="0095333D" w:rsidP="00EF4E80">
      <w:pPr>
        <w:pStyle w:val="ConsPlusNormal"/>
        <w:ind w:firstLine="0"/>
        <w:jc w:val="center"/>
        <w:rPr>
          <w:rFonts w:ascii="Times New Roman" w:hAnsi="Times New Roman" w:cs="Times New Roman"/>
        </w:rPr>
      </w:pPr>
      <w:r w:rsidRPr="00EF4E80">
        <w:rPr>
          <w:rFonts w:ascii="Times New Roman" w:hAnsi="Times New Roman" w:cs="Times New Roman"/>
        </w:rPr>
        <w:t>IV. Права и обязанности сторон</w:t>
      </w:r>
    </w:p>
    <w:p w:rsidR="0095333D" w:rsidRPr="00EF4E80" w:rsidRDefault="0095333D" w:rsidP="00EF4E80">
      <w:pPr>
        <w:pStyle w:val="ConsPlusNormal"/>
        <w:jc w:val="both"/>
        <w:rPr>
          <w:rFonts w:ascii="Times New Roman" w:hAnsi="Times New Roman" w:cs="Times New Roman"/>
        </w:rPr>
      </w:pPr>
    </w:p>
    <w:p w:rsidR="0095333D" w:rsidRPr="00EF4E80" w:rsidRDefault="0095333D" w:rsidP="00EF4E80">
      <w:pPr>
        <w:pStyle w:val="ConsPlusNormal"/>
        <w:ind w:firstLine="540"/>
        <w:jc w:val="both"/>
        <w:rPr>
          <w:rFonts w:ascii="Times New Roman" w:hAnsi="Times New Roman" w:cs="Times New Roman"/>
        </w:rPr>
      </w:pPr>
      <w:r w:rsidRPr="00EF4E80">
        <w:rPr>
          <w:rFonts w:ascii="Times New Roman" w:hAnsi="Times New Roman" w:cs="Times New Roman"/>
        </w:rPr>
        <w:t>12. Продавец имеет право:</w:t>
      </w:r>
    </w:p>
    <w:p w:rsidR="0095333D" w:rsidRPr="00EF4E80" w:rsidRDefault="0095333D" w:rsidP="00EF4E80">
      <w:pPr>
        <w:pStyle w:val="ConsPlusNormal"/>
        <w:ind w:firstLine="540"/>
        <w:jc w:val="both"/>
        <w:rPr>
          <w:rFonts w:ascii="Times New Roman" w:hAnsi="Times New Roman" w:cs="Times New Roman"/>
        </w:rPr>
      </w:pPr>
      <w:r w:rsidRPr="00EF4E80">
        <w:rPr>
          <w:rFonts w:ascii="Times New Roman" w:hAnsi="Times New Roman" w:cs="Times New Roman"/>
        </w:rPr>
        <w:t>а) осуществлять проверки соблюдения Покупателем условий настоящего Договора;</w:t>
      </w:r>
    </w:p>
    <w:p w:rsidR="0095333D" w:rsidRPr="00EF4E80" w:rsidRDefault="0095333D" w:rsidP="00EF4E80">
      <w:pPr>
        <w:pStyle w:val="ConsPlusNonformat"/>
        <w:ind w:firstLine="567"/>
        <w:jc w:val="both"/>
        <w:rPr>
          <w:rFonts w:ascii="Times New Roman" w:hAnsi="Times New Roman" w:cs="Times New Roman"/>
        </w:rPr>
      </w:pPr>
      <w:r w:rsidRPr="00EF4E80">
        <w:rPr>
          <w:rFonts w:ascii="Times New Roman" w:hAnsi="Times New Roman" w:cs="Times New Roman"/>
        </w:rPr>
        <w:t>б) после завершения Покупателем работ по заготовке _________________________________________</w:t>
      </w:r>
    </w:p>
    <w:p w:rsidR="0095333D" w:rsidRPr="00EF4E80" w:rsidRDefault="0095333D" w:rsidP="00EF4E80">
      <w:pPr>
        <w:pStyle w:val="ConsPlusNonformat"/>
        <w:tabs>
          <w:tab w:val="left" w:pos="3261"/>
        </w:tabs>
        <w:ind w:left="5103"/>
        <w:jc w:val="center"/>
        <w:rPr>
          <w:rFonts w:ascii="Times New Roman" w:hAnsi="Times New Roman" w:cs="Times New Roman"/>
        </w:rPr>
      </w:pPr>
      <w:proofErr w:type="gramStart"/>
      <w:r w:rsidRPr="00EF4E80">
        <w:rPr>
          <w:rFonts w:ascii="Times New Roman" w:hAnsi="Times New Roman" w:cs="Times New Roman"/>
        </w:rPr>
        <w:t>(древесины, елей и (или) деревьев других хвойных пород для новогодних</w:t>
      </w:r>
      <w:proofErr w:type="gramEnd"/>
    </w:p>
    <w:p w:rsidR="0095333D" w:rsidRPr="00EF4E80" w:rsidRDefault="0095333D" w:rsidP="00EF4E80">
      <w:pPr>
        <w:pStyle w:val="ConsPlusNonformat"/>
        <w:tabs>
          <w:tab w:val="left" w:pos="3261"/>
        </w:tabs>
        <w:ind w:left="5103"/>
        <w:jc w:val="center"/>
        <w:rPr>
          <w:rFonts w:ascii="Times New Roman" w:hAnsi="Times New Roman" w:cs="Times New Roman"/>
        </w:rPr>
      </w:pPr>
      <w:r w:rsidRPr="00EF4E80">
        <w:rPr>
          <w:rFonts w:ascii="Times New Roman" w:hAnsi="Times New Roman" w:cs="Times New Roman"/>
        </w:rPr>
        <w:t xml:space="preserve">праздников (указать </w:t>
      </w:r>
      <w:proofErr w:type="gramStart"/>
      <w:r w:rsidRPr="00EF4E80">
        <w:rPr>
          <w:rFonts w:ascii="Times New Roman" w:hAnsi="Times New Roman" w:cs="Times New Roman"/>
        </w:rPr>
        <w:t>нужное</w:t>
      </w:r>
      <w:proofErr w:type="gramEnd"/>
      <w:r w:rsidRPr="00EF4E80">
        <w:rPr>
          <w:rFonts w:ascii="Times New Roman" w:hAnsi="Times New Roman" w:cs="Times New Roman"/>
        </w:rPr>
        <w:t>)</w:t>
      </w:r>
    </w:p>
    <w:p w:rsidR="0095333D" w:rsidRPr="00EF4E80" w:rsidRDefault="0095333D" w:rsidP="00EF4E80">
      <w:pPr>
        <w:pStyle w:val="ConsPlusNonformat"/>
        <w:jc w:val="both"/>
        <w:rPr>
          <w:rFonts w:ascii="Times New Roman" w:hAnsi="Times New Roman" w:cs="Times New Roman"/>
        </w:rPr>
      </w:pPr>
      <w:r w:rsidRPr="00EF4E80">
        <w:rPr>
          <w:rFonts w:ascii="Times New Roman" w:hAnsi="Times New Roman" w:cs="Times New Roman"/>
        </w:rPr>
        <w:t>проводить осмотр лесосеки.</w:t>
      </w:r>
    </w:p>
    <w:p w:rsidR="0095333D" w:rsidRPr="00EF4E80" w:rsidRDefault="0095333D" w:rsidP="00EF4E80">
      <w:pPr>
        <w:pStyle w:val="ConsPlusNormal"/>
        <w:ind w:firstLine="540"/>
        <w:jc w:val="both"/>
        <w:rPr>
          <w:rFonts w:ascii="Times New Roman" w:hAnsi="Times New Roman" w:cs="Times New Roman"/>
        </w:rPr>
      </w:pPr>
      <w:r w:rsidRPr="00EF4E80">
        <w:rPr>
          <w:rFonts w:ascii="Times New Roman" w:hAnsi="Times New Roman" w:cs="Times New Roman"/>
        </w:rPr>
        <w:t>13. Продавец обязан:</w:t>
      </w:r>
    </w:p>
    <w:p w:rsidR="0095333D" w:rsidRPr="00EF4E80" w:rsidRDefault="0095333D" w:rsidP="00EF4E80">
      <w:pPr>
        <w:pStyle w:val="ConsPlusNormal"/>
        <w:ind w:firstLine="540"/>
        <w:jc w:val="both"/>
        <w:rPr>
          <w:rFonts w:ascii="Times New Roman" w:hAnsi="Times New Roman" w:cs="Times New Roman"/>
        </w:rPr>
      </w:pPr>
      <w:r w:rsidRPr="00EF4E80">
        <w:rPr>
          <w:rFonts w:ascii="Times New Roman" w:hAnsi="Times New Roman" w:cs="Times New Roman"/>
        </w:rPr>
        <w:t xml:space="preserve">а) передать Покупателю лесные насаждения по акту приема-передачи лесных насаждений согласно </w:t>
      </w:r>
      <w:hyperlink w:anchor="P455" w:history="1">
        <w:r w:rsidRPr="00EF4E80">
          <w:rPr>
            <w:rFonts w:ascii="Times New Roman" w:hAnsi="Times New Roman" w:cs="Times New Roman"/>
          </w:rPr>
          <w:t xml:space="preserve">приложению </w:t>
        </w:r>
        <w:r w:rsidR="00EF4E80">
          <w:rPr>
            <w:rFonts w:ascii="Times New Roman" w:hAnsi="Times New Roman" w:cs="Times New Roman"/>
          </w:rPr>
          <w:t>№</w:t>
        </w:r>
        <w:r w:rsidRPr="00EF4E80">
          <w:rPr>
            <w:rFonts w:ascii="Times New Roman" w:hAnsi="Times New Roman" w:cs="Times New Roman"/>
          </w:rPr>
          <w:t xml:space="preserve"> 4</w:t>
        </w:r>
      </w:hyperlink>
      <w:r w:rsidRPr="00EF4E80">
        <w:rPr>
          <w:rFonts w:ascii="Times New Roman" w:hAnsi="Times New Roman" w:cs="Times New Roman"/>
        </w:rPr>
        <w:t xml:space="preserve"> в течение 10 дней после внесения Покупателем платы в полном объеме в соответствии с </w:t>
      </w:r>
      <w:hyperlink w:anchor="P133" w:history="1">
        <w:r w:rsidRPr="00EF4E80">
          <w:rPr>
            <w:rFonts w:ascii="Times New Roman" w:hAnsi="Times New Roman" w:cs="Times New Roman"/>
          </w:rPr>
          <w:t>разделом III</w:t>
        </w:r>
      </w:hyperlink>
      <w:r w:rsidRPr="00EF4E80">
        <w:rPr>
          <w:rFonts w:ascii="Times New Roman" w:hAnsi="Times New Roman" w:cs="Times New Roman"/>
        </w:rPr>
        <w:t xml:space="preserve"> настоящего Договора;</w:t>
      </w:r>
    </w:p>
    <w:p w:rsidR="0095333D" w:rsidRPr="00EF4E80" w:rsidRDefault="0095333D" w:rsidP="00EF4E80">
      <w:pPr>
        <w:pStyle w:val="ConsPlusNormal"/>
        <w:ind w:firstLine="540"/>
        <w:jc w:val="both"/>
        <w:rPr>
          <w:rFonts w:ascii="Times New Roman" w:hAnsi="Times New Roman" w:cs="Times New Roman"/>
        </w:rPr>
      </w:pPr>
      <w:r w:rsidRPr="00EF4E80">
        <w:rPr>
          <w:rFonts w:ascii="Times New Roman" w:hAnsi="Times New Roman" w:cs="Times New Roman"/>
        </w:rPr>
        <w:t>б) обозначить на местности с помощью лесохозяйственных знаков и на картах (схемах) лесов местоположение продаваемых лесных насаждений.</w:t>
      </w:r>
    </w:p>
    <w:p w:rsidR="0095333D" w:rsidRPr="00EF4E80" w:rsidRDefault="0095333D" w:rsidP="00EF4E80">
      <w:pPr>
        <w:pStyle w:val="ConsPlusNonformat"/>
        <w:ind w:firstLine="567"/>
        <w:jc w:val="both"/>
        <w:rPr>
          <w:rFonts w:ascii="Times New Roman" w:hAnsi="Times New Roman" w:cs="Times New Roman"/>
        </w:rPr>
      </w:pPr>
      <w:r w:rsidRPr="00EF4E80">
        <w:rPr>
          <w:rFonts w:ascii="Times New Roman" w:hAnsi="Times New Roman" w:cs="Times New Roman"/>
        </w:rPr>
        <w:t xml:space="preserve">14. Покупатель имеет право осуществлять заготовку </w:t>
      </w:r>
      <w:r w:rsidR="00EF4E80" w:rsidRPr="00EF4E80">
        <w:rPr>
          <w:rFonts w:ascii="Times New Roman" w:hAnsi="Times New Roman" w:cs="Times New Roman"/>
        </w:rPr>
        <w:t>_________________________________________</w:t>
      </w:r>
    </w:p>
    <w:p w:rsidR="0095333D" w:rsidRPr="00EF4E80" w:rsidRDefault="0095333D" w:rsidP="00EF4E80">
      <w:pPr>
        <w:pStyle w:val="ConsPlusNonformat"/>
        <w:ind w:left="5245"/>
        <w:jc w:val="center"/>
        <w:rPr>
          <w:rFonts w:ascii="Times New Roman" w:hAnsi="Times New Roman" w:cs="Times New Roman"/>
        </w:rPr>
      </w:pPr>
      <w:proofErr w:type="gramStart"/>
      <w:r w:rsidRPr="00EF4E80">
        <w:rPr>
          <w:rFonts w:ascii="Times New Roman" w:hAnsi="Times New Roman" w:cs="Times New Roman"/>
        </w:rPr>
        <w:t>(древесины, елей и (или) деревьев других хвойных пород для новогодних</w:t>
      </w:r>
      <w:proofErr w:type="gramEnd"/>
    </w:p>
    <w:p w:rsidR="0095333D" w:rsidRPr="00EF4E80" w:rsidRDefault="0095333D" w:rsidP="00EF4E80">
      <w:pPr>
        <w:pStyle w:val="ConsPlusNonformat"/>
        <w:ind w:left="4678"/>
        <w:jc w:val="center"/>
        <w:rPr>
          <w:rFonts w:ascii="Times New Roman" w:hAnsi="Times New Roman" w:cs="Times New Roman"/>
        </w:rPr>
      </w:pPr>
      <w:r w:rsidRPr="00EF4E80">
        <w:rPr>
          <w:rFonts w:ascii="Times New Roman" w:hAnsi="Times New Roman" w:cs="Times New Roman"/>
        </w:rPr>
        <w:t xml:space="preserve">праздников (указать </w:t>
      </w:r>
      <w:proofErr w:type="gramStart"/>
      <w:r w:rsidRPr="00EF4E80">
        <w:rPr>
          <w:rFonts w:ascii="Times New Roman" w:hAnsi="Times New Roman" w:cs="Times New Roman"/>
        </w:rPr>
        <w:t>нужное</w:t>
      </w:r>
      <w:proofErr w:type="gramEnd"/>
      <w:r w:rsidRPr="00EF4E80">
        <w:rPr>
          <w:rFonts w:ascii="Times New Roman" w:hAnsi="Times New Roman" w:cs="Times New Roman"/>
        </w:rPr>
        <w:t>)</w:t>
      </w:r>
    </w:p>
    <w:p w:rsidR="0095333D" w:rsidRPr="00EF4E80" w:rsidRDefault="00EF4E80" w:rsidP="00EF4E80">
      <w:pPr>
        <w:pStyle w:val="ConsPlusNonformat"/>
        <w:jc w:val="both"/>
        <w:rPr>
          <w:rFonts w:ascii="Times New Roman" w:hAnsi="Times New Roman" w:cs="Times New Roman"/>
        </w:rPr>
      </w:pPr>
      <w:r>
        <w:rPr>
          <w:rFonts w:ascii="Times New Roman" w:hAnsi="Times New Roman" w:cs="Times New Roman"/>
        </w:rPr>
        <w:t xml:space="preserve">в течение срока действия </w:t>
      </w:r>
      <w:r w:rsidR="0095333D" w:rsidRPr="00EF4E80">
        <w:rPr>
          <w:rFonts w:ascii="Times New Roman" w:hAnsi="Times New Roman" w:cs="Times New Roman"/>
        </w:rPr>
        <w:t xml:space="preserve">настоящего Договора </w:t>
      </w:r>
      <w:r>
        <w:rPr>
          <w:rFonts w:ascii="Times New Roman" w:hAnsi="Times New Roman" w:cs="Times New Roman"/>
        </w:rPr>
        <w:t xml:space="preserve">в </w:t>
      </w:r>
      <w:r w:rsidR="0095333D" w:rsidRPr="00EF4E80">
        <w:rPr>
          <w:rFonts w:ascii="Times New Roman" w:hAnsi="Times New Roman" w:cs="Times New Roman"/>
        </w:rPr>
        <w:t>объеме, установленном</w:t>
      </w:r>
      <w:r w:rsidRPr="00EF4E80">
        <w:rPr>
          <w:rFonts w:ascii="Times New Roman" w:hAnsi="Times New Roman" w:cs="Times New Roman"/>
        </w:rPr>
        <w:t xml:space="preserve"> настоящим Договором, посл</w:t>
      </w:r>
      <w:r>
        <w:rPr>
          <w:rFonts w:ascii="Times New Roman" w:hAnsi="Times New Roman" w:cs="Times New Roman"/>
        </w:rPr>
        <w:t xml:space="preserve">е  подписания  </w:t>
      </w:r>
      <w:r w:rsidR="0095333D" w:rsidRPr="00EF4E80">
        <w:rPr>
          <w:rFonts w:ascii="Times New Roman" w:hAnsi="Times New Roman" w:cs="Times New Roman"/>
        </w:rPr>
        <w:t>акта приема-передачи  лесных</w:t>
      </w:r>
      <w:r w:rsidRPr="00EF4E80">
        <w:rPr>
          <w:rFonts w:ascii="Times New Roman" w:hAnsi="Times New Roman" w:cs="Times New Roman"/>
        </w:rPr>
        <w:t xml:space="preserve"> </w:t>
      </w:r>
      <w:r w:rsidR="0095333D" w:rsidRPr="00EF4E80">
        <w:rPr>
          <w:rFonts w:ascii="Times New Roman" w:hAnsi="Times New Roman" w:cs="Times New Roman"/>
        </w:rPr>
        <w:t xml:space="preserve">насаждений согласно </w:t>
      </w:r>
      <w:hyperlink w:anchor="P455" w:history="1">
        <w:r w:rsidR="0095333D" w:rsidRPr="00EF4E80">
          <w:rPr>
            <w:rFonts w:ascii="Times New Roman" w:hAnsi="Times New Roman" w:cs="Times New Roman"/>
          </w:rPr>
          <w:t xml:space="preserve">приложению </w:t>
        </w:r>
        <w:r w:rsidRPr="00EF4E80">
          <w:rPr>
            <w:rFonts w:ascii="Times New Roman" w:hAnsi="Times New Roman" w:cs="Times New Roman"/>
          </w:rPr>
          <w:t>№</w:t>
        </w:r>
        <w:r w:rsidR="0095333D" w:rsidRPr="00EF4E80">
          <w:rPr>
            <w:rFonts w:ascii="Times New Roman" w:hAnsi="Times New Roman" w:cs="Times New Roman"/>
          </w:rPr>
          <w:t xml:space="preserve"> 4</w:t>
        </w:r>
      </w:hyperlink>
      <w:r w:rsidR="0095333D" w:rsidRPr="00EF4E80">
        <w:rPr>
          <w:rFonts w:ascii="Times New Roman" w:hAnsi="Times New Roman" w:cs="Times New Roman"/>
        </w:rPr>
        <w:t xml:space="preserve"> к настоящему Договору.</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15. Покупатель обязан:</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а) внести плату в порядке, установленном настоящим Договором;</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 xml:space="preserve">б) принять лесные насаждения, местоположение которых указано в </w:t>
      </w:r>
      <w:hyperlink w:anchor="P83" w:history="1">
        <w:r w:rsidRPr="00EF4E80">
          <w:rPr>
            <w:rFonts w:ascii="Times New Roman" w:hAnsi="Times New Roman" w:cs="Times New Roman"/>
          </w:rPr>
          <w:t>пункте 2</w:t>
        </w:r>
      </w:hyperlink>
      <w:r w:rsidRPr="00EF4E80">
        <w:rPr>
          <w:rFonts w:ascii="Times New Roman" w:hAnsi="Times New Roman" w:cs="Times New Roman"/>
        </w:rPr>
        <w:t xml:space="preserve"> настоящего Договора, по акту приема-передачи лесных насаждений согласно </w:t>
      </w:r>
      <w:hyperlink w:anchor="P455" w:history="1">
        <w:r w:rsidRPr="00EF4E80">
          <w:rPr>
            <w:rFonts w:ascii="Times New Roman" w:hAnsi="Times New Roman" w:cs="Times New Roman"/>
          </w:rPr>
          <w:t>приложению N 4</w:t>
        </w:r>
      </w:hyperlink>
      <w:r w:rsidRPr="00EF4E80">
        <w:rPr>
          <w:rFonts w:ascii="Times New Roman" w:hAnsi="Times New Roman" w:cs="Times New Roman"/>
        </w:rPr>
        <w:t xml:space="preserve"> к настоящему Договору в течение 10 дней после внесения платы в полном объеме;</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 xml:space="preserve">в) соблюдать правила заготовки древесины, правила ухода за лесами, правила пожарной безопасности в лесах, правила санитарной безопасности в лесах, правила заготовки и сбора </w:t>
      </w:r>
      <w:proofErr w:type="spellStart"/>
      <w:r w:rsidRPr="00EF4E80">
        <w:rPr>
          <w:rFonts w:ascii="Times New Roman" w:hAnsi="Times New Roman" w:cs="Times New Roman"/>
        </w:rPr>
        <w:t>недревесных</w:t>
      </w:r>
      <w:proofErr w:type="spellEnd"/>
      <w:r w:rsidRPr="00EF4E80">
        <w:rPr>
          <w:rFonts w:ascii="Times New Roman" w:hAnsi="Times New Roman" w:cs="Times New Roman"/>
        </w:rPr>
        <w:t xml:space="preserve"> лесных ресурсов, утвержденные в соответствии с законодательством Российской Федерации;</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 xml:space="preserve">г) выполнять лесосечные работы в соответствии с технологической картой лесосечных работ </w:t>
      </w:r>
      <w:hyperlink w:anchor="P251" w:history="1">
        <w:r w:rsidRPr="00EF4E80">
          <w:rPr>
            <w:rFonts w:ascii="Times New Roman" w:hAnsi="Times New Roman" w:cs="Times New Roman"/>
          </w:rPr>
          <w:t>&lt;3&gt;</w:t>
        </w:r>
      </w:hyperlink>
      <w:r w:rsidRPr="00EF4E80">
        <w:rPr>
          <w:rFonts w:ascii="Times New Roman" w:hAnsi="Times New Roman" w:cs="Times New Roman"/>
        </w:rPr>
        <w:t>;</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 xml:space="preserve">д) осуществлять складирование заготовленной древесины в местах, предусмотренных технологической картой лесосечных работ </w:t>
      </w:r>
      <w:hyperlink w:anchor="P251" w:history="1">
        <w:r w:rsidRPr="00EF4E80">
          <w:rPr>
            <w:rFonts w:ascii="Times New Roman" w:hAnsi="Times New Roman" w:cs="Times New Roman"/>
          </w:rPr>
          <w:t>&lt;3&gt;</w:t>
        </w:r>
      </w:hyperlink>
      <w:r w:rsidRPr="00EF4E80">
        <w:rPr>
          <w:rFonts w:ascii="Times New Roman" w:hAnsi="Times New Roman" w:cs="Times New Roman"/>
        </w:rPr>
        <w:t>;</w:t>
      </w:r>
    </w:p>
    <w:p w:rsidR="0095333D" w:rsidRPr="00EF4E80" w:rsidRDefault="0095333D" w:rsidP="00EF4E80">
      <w:pPr>
        <w:pStyle w:val="ConsPlusNonformat"/>
        <w:ind w:firstLine="567"/>
        <w:rPr>
          <w:rFonts w:ascii="Times New Roman" w:hAnsi="Times New Roman" w:cs="Times New Roman"/>
        </w:rPr>
      </w:pPr>
      <w:r w:rsidRPr="00EF4E80">
        <w:rPr>
          <w:rFonts w:ascii="Times New Roman" w:hAnsi="Times New Roman" w:cs="Times New Roman"/>
        </w:rPr>
        <w:t>е) обеспечить вывоз _________</w:t>
      </w:r>
      <w:r w:rsidR="00EF4E80">
        <w:rPr>
          <w:rFonts w:ascii="Times New Roman" w:hAnsi="Times New Roman" w:cs="Times New Roman"/>
        </w:rPr>
        <w:t>___________________</w:t>
      </w:r>
      <w:r w:rsidRPr="00EF4E80">
        <w:rPr>
          <w:rFonts w:ascii="Times New Roman" w:hAnsi="Times New Roman" w:cs="Times New Roman"/>
        </w:rPr>
        <w:t>__________________________________________</w:t>
      </w:r>
    </w:p>
    <w:p w:rsidR="00EF4E80" w:rsidRDefault="0095333D" w:rsidP="00EF4E80">
      <w:pPr>
        <w:pStyle w:val="ConsPlusNonformat"/>
        <w:ind w:left="851"/>
        <w:jc w:val="center"/>
        <w:rPr>
          <w:rFonts w:ascii="Times New Roman" w:hAnsi="Times New Roman" w:cs="Times New Roman"/>
        </w:rPr>
      </w:pPr>
      <w:proofErr w:type="gramStart"/>
      <w:r w:rsidRPr="00EF4E80">
        <w:rPr>
          <w:rFonts w:ascii="Times New Roman" w:hAnsi="Times New Roman" w:cs="Times New Roman"/>
        </w:rPr>
        <w:t>(древесины, елей и (или) деревьев других хвойных</w:t>
      </w:r>
      <w:r w:rsidR="00EF4E80">
        <w:rPr>
          <w:rFonts w:ascii="Times New Roman" w:hAnsi="Times New Roman" w:cs="Times New Roman"/>
        </w:rPr>
        <w:t xml:space="preserve"> </w:t>
      </w:r>
      <w:r w:rsidRPr="00EF4E80">
        <w:rPr>
          <w:rFonts w:ascii="Times New Roman" w:hAnsi="Times New Roman" w:cs="Times New Roman"/>
        </w:rPr>
        <w:t>пород д</w:t>
      </w:r>
      <w:proofErr w:type="gramEnd"/>
    </w:p>
    <w:p w:rsidR="0095333D" w:rsidRPr="00EF4E80" w:rsidRDefault="0095333D" w:rsidP="00EF4E80">
      <w:pPr>
        <w:pStyle w:val="ConsPlusNonformat"/>
        <w:ind w:left="851"/>
        <w:jc w:val="center"/>
        <w:rPr>
          <w:rFonts w:ascii="Times New Roman" w:hAnsi="Times New Roman" w:cs="Times New Roman"/>
        </w:rPr>
      </w:pPr>
      <w:r w:rsidRPr="00EF4E80">
        <w:rPr>
          <w:rFonts w:ascii="Times New Roman" w:hAnsi="Times New Roman" w:cs="Times New Roman"/>
        </w:rPr>
        <w:t>ля новогодних праздников (указать нужное)</w:t>
      </w:r>
    </w:p>
    <w:p w:rsidR="0095333D" w:rsidRPr="00EF4E80" w:rsidRDefault="0095333D" w:rsidP="00EF4E80">
      <w:pPr>
        <w:pStyle w:val="ConsPlusNonformat"/>
        <w:rPr>
          <w:rFonts w:ascii="Times New Roman" w:hAnsi="Times New Roman" w:cs="Times New Roman"/>
        </w:rPr>
      </w:pPr>
      <w:r w:rsidRPr="00EF4E80">
        <w:rPr>
          <w:rFonts w:ascii="Times New Roman" w:hAnsi="Times New Roman" w:cs="Times New Roman"/>
        </w:rPr>
        <w:t>в срок, установленный настоящим Договором;</w:t>
      </w:r>
    </w:p>
    <w:p w:rsidR="0095333D" w:rsidRPr="00EF4E80" w:rsidRDefault="0095333D" w:rsidP="00EF4E80">
      <w:pPr>
        <w:pStyle w:val="ConsPlusNormal"/>
        <w:ind w:firstLine="0"/>
        <w:jc w:val="both"/>
        <w:rPr>
          <w:rFonts w:ascii="Times New Roman" w:hAnsi="Times New Roman" w:cs="Times New Roman"/>
        </w:rPr>
      </w:pPr>
      <w:r w:rsidRPr="00EF4E80">
        <w:rPr>
          <w:rFonts w:ascii="Times New Roman" w:hAnsi="Times New Roman" w:cs="Times New Roman"/>
        </w:rPr>
        <w:t xml:space="preserve">ж) осуществлять своевременное выполнение работ по очистке лесосеки от порубочных остатков в соответствии с настоящим Договором, правилами заготовки древесины, правилами ухода за лесами, </w:t>
      </w:r>
      <w:r w:rsidRPr="00EF4E80">
        <w:rPr>
          <w:rFonts w:ascii="Times New Roman" w:hAnsi="Times New Roman" w:cs="Times New Roman"/>
        </w:rPr>
        <w:lastRenderedPageBreak/>
        <w:t xml:space="preserve">правилами пожарной безопасности в лесах, правилами заготовки и сбора </w:t>
      </w:r>
      <w:proofErr w:type="spellStart"/>
      <w:r w:rsidRPr="00EF4E80">
        <w:rPr>
          <w:rFonts w:ascii="Times New Roman" w:hAnsi="Times New Roman" w:cs="Times New Roman"/>
        </w:rPr>
        <w:t>недревесных</w:t>
      </w:r>
      <w:proofErr w:type="spellEnd"/>
      <w:r w:rsidRPr="00EF4E80">
        <w:rPr>
          <w:rFonts w:ascii="Times New Roman" w:hAnsi="Times New Roman" w:cs="Times New Roman"/>
        </w:rPr>
        <w:t xml:space="preserve"> лесных ресурсов, а также порядком проведения лесосечных работ, утвержденными в соответствии с законодательством Российской Федерации;</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з) не допускать уничтожения или повреждения граничных, квартальных, лесосечных и других столбов и знаков;</w:t>
      </w:r>
    </w:p>
    <w:p w:rsidR="0095333D" w:rsidRPr="00EF4E80" w:rsidRDefault="00EF4E80" w:rsidP="00EF4E80">
      <w:pPr>
        <w:pStyle w:val="ConsPlusNonformat"/>
        <w:ind w:firstLine="567"/>
        <w:jc w:val="both"/>
        <w:rPr>
          <w:rFonts w:ascii="Times New Roman" w:hAnsi="Times New Roman" w:cs="Times New Roman"/>
        </w:rPr>
      </w:pPr>
      <w:r>
        <w:rPr>
          <w:rFonts w:ascii="Times New Roman" w:hAnsi="Times New Roman" w:cs="Times New Roman"/>
        </w:rPr>
        <w:t xml:space="preserve">и) </w:t>
      </w:r>
      <w:r w:rsidR="0095333D" w:rsidRPr="00EF4E80">
        <w:rPr>
          <w:rFonts w:ascii="Times New Roman" w:hAnsi="Times New Roman" w:cs="Times New Roman"/>
        </w:rPr>
        <w:t>проводить  лесовосстановите</w:t>
      </w:r>
      <w:r>
        <w:rPr>
          <w:rFonts w:ascii="Times New Roman" w:hAnsi="Times New Roman" w:cs="Times New Roman"/>
        </w:rPr>
        <w:t xml:space="preserve">льные работы за свой счет, </w:t>
      </w:r>
      <w:r w:rsidR="0095333D" w:rsidRPr="00EF4E80">
        <w:rPr>
          <w:rFonts w:ascii="Times New Roman" w:hAnsi="Times New Roman" w:cs="Times New Roman"/>
        </w:rPr>
        <w:t>если при</w:t>
      </w:r>
      <w:r>
        <w:rPr>
          <w:rFonts w:ascii="Times New Roman" w:hAnsi="Times New Roman" w:cs="Times New Roman"/>
        </w:rPr>
        <w:t xml:space="preserve"> </w:t>
      </w:r>
      <w:r w:rsidR="0095333D" w:rsidRPr="00EF4E80">
        <w:rPr>
          <w:rFonts w:ascii="Times New Roman" w:hAnsi="Times New Roman" w:cs="Times New Roman"/>
        </w:rPr>
        <w:t>осуществлении заготовки __________________________________________________</w:t>
      </w:r>
      <w:r>
        <w:rPr>
          <w:rFonts w:ascii="Times New Roman" w:hAnsi="Times New Roman" w:cs="Times New Roman"/>
        </w:rPr>
        <w:t>_____________________________________</w:t>
      </w:r>
      <w:r w:rsidR="0095333D" w:rsidRPr="00EF4E80">
        <w:rPr>
          <w:rFonts w:ascii="Times New Roman" w:hAnsi="Times New Roman" w:cs="Times New Roman"/>
        </w:rPr>
        <w:t>_</w:t>
      </w:r>
    </w:p>
    <w:p w:rsidR="0095333D" w:rsidRDefault="0095333D" w:rsidP="00EF4E80">
      <w:pPr>
        <w:pStyle w:val="ConsPlusNonformat"/>
        <w:jc w:val="center"/>
        <w:rPr>
          <w:rFonts w:ascii="Times New Roman" w:hAnsi="Times New Roman" w:cs="Times New Roman"/>
        </w:rPr>
      </w:pPr>
      <w:proofErr w:type="gramStart"/>
      <w:r w:rsidRPr="00EF4E80">
        <w:rPr>
          <w:rFonts w:ascii="Times New Roman" w:hAnsi="Times New Roman" w:cs="Times New Roman"/>
        </w:rPr>
        <w:t>(древесины, елей и (или) деревьев других хвойных пород для новогодних праздников (указать нужное)</w:t>
      </w:r>
      <w:proofErr w:type="gramEnd"/>
    </w:p>
    <w:p w:rsidR="00EF4E80" w:rsidRPr="00EF4E80" w:rsidRDefault="00EF4E80" w:rsidP="00EF4E80">
      <w:pPr>
        <w:pStyle w:val="ConsPlusNonformat"/>
        <w:jc w:val="center"/>
        <w:rPr>
          <w:rFonts w:ascii="Times New Roman" w:hAnsi="Times New Roman" w:cs="Times New Roman"/>
        </w:rPr>
      </w:pPr>
    </w:p>
    <w:p w:rsidR="0095333D" w:rsidRPr="00EF4E80" w:rsidRDefault="0095333D" w:rsidP="0095333D">
      <w:pPr>
        <w:pStyle w:val="ConsPlusNonformat"/>
        <w:jc w:val="both"/>
        <w:rPr>
          <w:rFonts w:ascii="Times New Roman" w:hAnsi="Times New Roman" w:cs="Times New Roman"/>
        </w:rPr>
      </w:pPr>
      <w:r w:rsidRPr="00EF4E80">
        <w:rPr>
          <w:rFonts w:ascii="Times New Roman" w:hAnsi="Times New Roman" w:cs="Times New Roman"/>
        </w:rPr>
        <w:t>в  нарушение  условий  настоящего  Договора  уничтожен подрост или деревья,</w:t>
      </w:r>
      <w:r w:rsidR="00EF4E80">
        <w:rPr>
          <w:rFonts w:ascii="Times New Roman" w:hAnsi="Times New Roman" w:cs="Times New Roman"/>
        </w:rPr>
        <w:t xml:space="preserve"> </w:t>
      </w:r>
      <w:r w:rsidRPr="00EF4E80">
        <w:rPr>
          <w:rFonts w:ascii="Times New Roman" w:hAnsi="Times New Roman" w:cs="Times New Roman"/>
        </w:rPr>
        <w:t>кустарники и лианы, не подлежащие рубке;</w:t>
      </w:r>
    </w:p>
    <w:p w:rsidR="0095333D" w:rsidRPr="00EF4E80" w:rsidRDefault="0095333D" w:rsidP="00EF4E80">
      <w:pPr>
        <w:pStyle w:val="ConsPlusNonformat"/>
        <w:ind w:firstLine="567"/>
        <w:jc w:val="both"/>
        <w:rPr>
          <w:rFonts w:ascii="Times New Roman" w:hAnsi="Times New Roman" w:cs="Times New Roman"/>
        </w:rPr>
      </w:pPr>
      <w:r w:rsidRPr="00EF4E80">
        <w:rPr>
          <w:rFonts w:ascii="Times New Roman" w:hAnsi="Times New Roman" w:cs="Times New Roman"/>
        </w:rPr>
        <w:t>к) после завершения работ по заготовке __________________________</w:t>
      </w:r>
      <w:r w:rsidR="00EF4E80">
        <w:rPr>
          <w:rFonts w:ascii="Times New Roman" w:hAnsi="Times New Roman" w:cs="Times New Roman"/>
        </w:rPr>
        <w:t>___________________</w:t>
      </w:r>
      <w:r w:rsidRPr="00EF4E80">
        <w:rPr>
          <w:rFonts w:ascii="Times New Roman" w:hAnsi="Times New Roman" w:cs="Times New Roman"/>
        </w:rPr>
        <w:t>______</w:t>
      </w:r>
    </w:p>
    <w:p w:rsidR="0095333D" w:rsidRDefault="0095333D" w:rsidP="00EF4E80">
      <w:pPr>
        <w:pStyle w:val="ConsPlusNonformat"/>
        <w:ind w:left="3969"/>
        <w:jc w:val="center"/>
        <w:rPr>
          <w:rFonts w:ascii="Times New Roman" w:hAnsi="Times New Roman" w:cs="Times New Roman"/>
        </w:rPr>
      </w:pPr>
      <w:proofErr w:type="gramStart"/>
      <w:r w:rsidRPr="00EF4E80">
        <w:rPr>
          <w:rFonts w:ascii="Times New Roman" w:hAnsi="Times New Roman" w:cs="Times New Roman"/>
        </w:rPr>
        <w:t>(древесины, елей и (или)</w:t>
      </w:r>
      <w:r w:rsidR="00EF4E80">
        <w:rPr>
          <w:rFonts w:ascii="Times New Roman" w:hAnsi="Times New Roman" w:cs="Times New Roman"/>
        </w:rPr>
        <w:t xml:space="preserve"> </w:t>
      </w:r>
      <w:r w:rsidRPr="00EF4E80">
        <w:rPr>
          <w:rFonts w:ascii="Times New Roman" w:hAnsi="Times New Roman" w:cs="Times New Roman"/>
        </w:rPr>
        <w:t>деревьев других хвойных пород</w:t>
      </w:r>
      <w:r w:rsidR="00EF4E80">
        <w:rPr>
          <w:rFonts w:ascii="Times New Roman" w:hAnsi="Times New Roman" w:cs="Times New Roman"/>
        </w:rPr>
        <w:t xml:space="preserve"> </w:t>
      </w:r>
      <w:r w:rsidRPr="00EF4E80">
        <w:rPr>
          <w:rFonts w:ascii="Times New Roman" w:hAnsi="Times New Roman" w:cs="Times New Roman"/>
        </w:rPr>
        <w:t>для новогодних праздников</w:t>
      </w:r>
      <w:r w:rsidR="00EF4E80">
        <w:rPr>
          <w:rFonts w:ascii="Times New Roman" w:hAnsi="Times New Roman" w:cs="Times New Roman"/>
        </w:rPr>
        <w:t xml:space="preserve"> </w:t>
      </w:r>
      <w:r w:rsidRPr="00EF4E80">
        <w:rPr>
          <w:rFonts w:ascii="Times New Roman" w:hAnsi="Times New Roman" w:cs="Times New Roman"/>
        </w:rPr>
        <w:t>(указать нужное)</w:t>
      </w:r>
      <w:proofErr w:type="gramEnd"/>
    </w:p>
    <w:p w:rsidR="00EF4E80" w:rsidRPr="00EF4E80" w:rsidRDefault="00EF4E80" w:rsidP="00EF4E80">
      <w:pPr>
        <w:pStyle w:val="ConsPlusNonformat"/>
        <w:ind w:left="3969"/>
        <w:jc w:val="center"/>
        <w:rPr>
          <w:rFonts w:ascii="Times New Roman" w:hAnsi="Times New Roman" w:cs="Times New Roman"/>
        </w:rPr>
      </w:pPr>
    </w:p>
    <w:p w:rsidR="0095333D" w:rsidRPr="00EF4E80" w:rsidRDefault="00EF4E80" w:rsidP="00EF4E80">
      <w:pPr>
        <w:pStyle w:val="ConsPlusNonformat"/>
        <w:jc w:val="both"/>
        <w:rPr>
          <w:rFonts w:ascii="Times New Roman" w:hAnsi="Times New Roman" w:cs="Times New Roman"/>
        </w:rPr>
      </w:pPr>
      <w:r>
        <w:rPr>
          <w:rFonts w:ascii="Times New Roman" w:hAnsi="Times New Roman" w:cs="Times New Roman"/>
        </w:rPr>
        <w:t xml:space="preserve">в течение 3 дней, но не позднее окончания </w:t>
      </w:r>
      <w:r w:rsidR="0095333D" w:rsidRPr="00EF4E80">
        <w:rPr>
          <w:rFonts w:ascii="Times New Roman" w:hAnsi="Times New Roman" w:cs="Times New Roman"/>
        </w:rPr>
        <w:t>срока действия настоящего</w:t>
      </w:r>
      <w:r>
        <w:rPr>
          <w:rFonts w:ascii="Times New Roman" w:hAnsi="Times New Roman" w:cs="Times New Roman"/>
        </w:rPr>
        <w:t xml:space="preserve"> Договора, информировать Продавца об окончании указанных  работ и </w:t>
      </w:r>
      <w:r w:rsidR="0095333D" w:rsidRPr="00EF4E80">
        <w:rPr>
          <w:rFonts w:ascii="Times New Roman" w:hAnsi="Times New Roman" w:cs="Times New Roman"/>
        </w:rPr>
        <w:t>необходимости проведения осмотра лесосеки;</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 xml:space="preserve">л) соблюдать требования, установленные </w:t>
      </w:r>
      <w:hyperlink r:id="rId59" w:history="1">
        <w:r w:rsidRPr="00EF4E80">
          <w:rPr>
            <w:rFonts w:ascii="Times New Roman" w:hAnsi="Times New Roman" w:cs="Times New Roman"/>
          </w:rPr>
          <w:t>частью 4.1 статьи 30</w:t>
        </w:r>
      </w:hyperlink>
      <w:r w:rsidRPr="00EF4E80">
        <w:rPr>
          <w:rFonts w:ascii="Times New Roman" w:hAnsi="Times New Roman" w:cs="Times New Roman"/>
        </w:rPr>
        <w:t xml:space="preserve"> Лесного кодекса Российской Федерации </w:t>
      </w:r>
      <w:hyperlink w:anchor="P255" w:history="1">
        <w:r w:rsidRPr="00EF4E80">
          <w:rPr>
            <w:rFonts w:ascii="Times New Roman" w:hAnsi="Times New Roman" w:cs="Times New Roman"/>
          </w:rPr>
          <w:t>&lt;7&gt;</w:t>
        </w:r>
      </w:hyperlink>
      <w:r w:rsidRPr="00EF4E80">
        <w:rPr>
          <w:rFonts w:ascii="Times New Roman" w:hAnsi="Times New Roman" w:cs="Times New Roman"/>
        </w:rPr>
        <w:t>;</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 xml:space="preserve">м) не препятствовать осуществлению Продавцом учета древесины, заготовленной на основании настоящего Договора </w:t>
      </w:r>
      <w:hyperlink w:anchor="P255" w:history="1">
        <w:r w:rsidRPr="00EF4E80">
          <w:rPr>
            <w:rFonts w:ascii="Times New Roman" w:hAnsi="Times New Roman" w:cs="Times New Roman"/>
          </w:rPr>
          <w:t>&lt;7&gt;</w:t>
        </w:r>
      </w:hyperlink>
      <w:r w:rsidRPr="00EF4E80">
        <w:rPr>
          <w:rFonts w:ascii="Times New Roman" w:hAnsi="Times New Roman" w:cs="Times New Roman"/>
        </w:rPr>
        <w:t>;</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 xml:space="preserve">н) осуществлять учет заготовленной древесины до ее вывоза из леса, за исключением заготовки елей и (или) деревьев других хвойных пород для новогодних праздников </w:t>
      </w:r>
      <w:hyperlink w:anchor="P256" w:history="1">
        <w:r w:rsidRPr="00EF4E80">
          <w:rPr>
            <w:rFonts w:ascii="Times New Roman" w:hAnsi="Times New Roman" w:cs="Times New Roman"/>
          </w:rPr>
          <w:t>&lt;8&gt;</w:t>
        </w:r>
      </w:hyperlink>
      <w:r w:rsidRPr="00EF4E80">
        <w:rPr>
          <w:rFonts w:ascii="Times New Roman" w:hAnsi="Times New Roman" w:cs="Times New Roman"/>
        </w:rPr>
        <w:t>;</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о) выполнять другие обязанности, предусмотренные законодательством Российской Федерации.</w:t>
      </w:r>
    </w:p>
    <w:p w:rsidR="0095333D" w:rsidRDefault="0095333D" w:rsidP="0095333D">
      <w:pPr>
        <w:pStyle w:val="ConsPlusNormal"/>
        <w:jc w:val="both"/>
      </w:pPr>
    </w:p>
    <w:p w:rsidR="0095333D" w:rsidRPr="00EF4E80" w:rsidRDefault="0095333D" w:rsidP="00EF4E80">
      <w:pPr>
        <w:pStyle w:val="ConsPlusNormal"/>
        <w:jc w:val="center"/>
        <w:rPr>
          <w:rFonts w:ascii="Times New Roman" w:hAnsi="Times New Roman" w:cs="Times New Roman"/>
        </w:rPr>
      </w:pPr>
      <w:r w:rsidRPr="00EF4E80">
        <w:rPr>
          <w:rFonts w:ascii="Times New Roman" w:hAnsi="Times New Roman" w:cs="Times New Roman"/>
        </w:rPr>
        <w:t>V. Ответственность сторон</w:t>
      </w:r>
    </w:p>
    <w:p w:rsidR="0095333D" w:rsidRPr="00EF4E80" w:rsidRDefault="0095333D" w:rsidP="00EF4E80">
      <w:pPr>
        <w:pStyle w:val="ConsPlusNormal"/>
        <w:jc w:val="both"/>
        <w:rPr>
          <w:rFonts w:ascii="Times New Roman" w:hAnsi="Times New Roman" w:cs="Times New Roman"/>
        </w:rPr>
      </w:pPr>
    </w:p>
    <w:p w:rsidR="0095333D" w:rsidRPr="00EF4E80" w:rsidRDefault="0095333D" w:rsidP="00EF4E80">
      <w:pPr>
        <w:pStyle w:val="ConsPlusNormal"/>
        <w:ind w:firstLine="540"/>
        <w:jc w:val="both"/>
        <w:rPr>
          <w:rFonts w:ascii="Times New Roman" w:hAnsi="Times New Roman" w:cs="Times New Roman"/>
        </w:rPr>
      </w:pPr>
      <w:r w:rsidRPr="00EF4E80">
        <w:rPr>
          <w:rFonts w:ascii="Times New Roman" w:hAnsi="Times New Roman" w:cs="Times New Roman"/>
        </w:rPr>
        <w:t xml:space="preserve">16. За неисполнение или ненадлежащее исполнение обязательств, предусмотренных настоящим Договором, Продавец и Покупатель несут ответственность согласно законодательству Российской Федерации (включая обязанность возместить в соответствии с Гражданским </w:t>
      </w:r>
      <w:hyperlink r:id="rId60" w:history="1">
        <w:r w:rsidRPr="00EF4E80">
          <w:rPr>
            <w:rFonts w:ascii="Times New Roman" w:hAnsi="Times New Roman" w:cs="Times New Roman"/>
          </w:rPr>
          <w:t>кодексом</w:t>
        </w:r>
      </w:hyperlink>
      <w:r w:rsidRPr="00EF4E80">
        <w:rPr>
          <w:rFonts w:ascii="Times New Roman" w:hAnsi="Times New Roman" w:cs="Times New Roman"/>
        </w:rPr>
        <w:t xml:space="preserve"> Российской Федерации убытки, причиненные таким неисполнением или ненадлежащим исполнением) и настоящему Договору.</w:t>
      </w:r>
    </w:p>
    <w:p w:rsidR="0095333D" w:rsidRPr="00EF4E80" w:rsidRDefault="0095333D" w:rsidP="00EF4E80">
      <w:pPr>
        <w:pStyle w:val="ConsPlusNormal"/>
        <w:ind w:firstLine="540"/>
        <w:jc w:val="both"/>
        <w:rPr>
          <w:rFonts w:ascii="Times New Roman" w:hAnsi="Times New Roman" w:cs="Times New Roman"/>
        </w:rPr>
      </w:pPr>
      <w:r w:rsidRPr="00EF4E80">
        <w:rPr>
          <w:rFonts w:ascii="Times New Roman" w:hAnsi="Times New Roman" w:cs="Times New Roman"/>
        </w:rPr>
        <w:t>17. За нарушение условий настоящего Договора Покупатель уплачивает Продавцу неустойку в следующем размере:</w:t>
      </w:r>
    </w:p>
    <w:p w:rsidR="0095333D" w:rsidRPr="00EF4E80" w:rsidRDefault="0095333D" w:rsidP="00EF4E80">
      <w:pPr>
        <w:pStyle w:val="ConsPlusNormal"/>
        <w:ind w:firstLine="540"/>
        <w:jc w:val="both"/>
        <w:rPr>
          <w:rFonts w:ascii="Times New Roman" w:hAnsi="Times New Roman" w:cs="Times New Roman"/>
        </w:rPr>
      </w:pPr>
      <w:r w:rsidRPr="00EF4E80">
        <w:rPr>
          <w:rFonts w:ascii="Times New Roman" w:hAnsi="Times New Roman" w:cs="Times New Roman"/>
        </w:rPr>
        <w:t xml:space="preserve">а) за ненадлежащее выполнение обязанностей по внесению платы по настоящему Договору - 0,1 процента суммы просроченного платежа за каждый день просрочки. Начисление неустойки </w:t>
      </w:r>
      <w:proofErr w:type="gramStart"/>
      <w:r w:rsidRPr="00EF4E80">
        <w:rPr>
          <w:rFonts w:ascii="Times New Roman" w:hAnsi="Times New Roman" w:cs="Times New Roman"/>
        </w:rPr>
        <w:t>производится</w:t>
      </w:r>
      <w:proofErr w:type="gramEnd"/>
      <w:r w:rsidRPr="00EF4E80">
        <w:rPr>
          <w:rFonts w:ascii="Times New Roman" w:hAnsi="Times New Roman" w:cs="Times New Roman"/>
        </w:rPr>
        <w:t xml:space="preserve"> начиная со дня, следующего за днем истечения срока платежа, и до дня внесения просроченного платежа в полном объеме;</w:t>
      </w:r>
    </w:p>
    <w:p w:rsidR="0095333D" w:rsidRPr="00EF4E80" w:rsidRDefault="0095333D" w:rsidP="00EF4E80">
      <w:pPr>
        <w:pStyle w:val="ConsPlusNormal"/>
        <w:ind w:firstLine="540"/>
        <w:jc w:val="both"/>
        <w:rPr>
          <w:rFonts w:ascii="Times New Roman" w:hAnsi="Times New Roman" w:cs="Times New Roman"/>
        </w:rPr>
      </w:pPr>
      <w:proofErr w:type="gramStart"/>
      <w:r w:rsidRPr="00EF4E80">
        <w:rPr>
          <w:rFonts w:ascii="Times New Roman" w:hAnsi="Times New Roman" w:cs="Times New Roman"/>
        </w:rPr>
        <w:t xml:space="preserve">б) за невыполнение или несвоевременное выполнение работ по очистке лесосеки от порубочных остатков в соответствии с настоящим Договором, правилами заготовки древесины, правилами ухода за лесами, правилами пожарной безопасности в лесах, правилами заготовки и сбора </w:t>
      </w:r>
      <w:proofErr w:type="spellStart"/>
      <w:r w:rsidRPr="00EF4E80">
        <w:rPr>
          <w:rFonts w:ascii="Times New Roman" w:hAnsi="Times New Roman" w:cs="Times New Roman"/>
        </w:rPr>
        <w:t>недревесных</w:t>
      </w:r>
      <w:proofErr w:type="spellEnd"/>
      <w:r w:rsidRPr="00EF4E80">
        <w:rPr>
          <w:rFonts w:ascii="Times New Roman" w:hAnsi="Times New Roman" w:cs="Times New Roman"/>
        </w:rPr>
        <w:t xml:space="preserve"> лесных ресурсов, а также порядком проведения лесосечных работ, утвержденными в соответствии с законодательством Российской Федерации, захламление по вине Покупателя просек и прилегающих к лесосекам полос</w:t>
      </w:r>
      <w:proofErr w:type="gramEnd"/>
      <w:r w:rsidRPr="00EF4E80">
        <w:rPr>
          <w:rFonts w:ascii="Times New Roman" w:hAnsi="Times New Roman" w:cs="Times New Roman"/>
        </w:rPr>
        <w:t xml:space="preserve"> шириной 50 метров - 5-кратная стоимость затрат, необходимых для очистки данной территории по действующим нормативам в области лесного хозяйства, а при их отсутствии - согласно калькуляциям Продавца;</w:t>
      </w:r>
    </w:p>
    <w:p w:rsidR="0095333D" w:rsidRPr="00EF4E80" w:rsidRDefault="0095333D" w:rsidP="00EF4E80">
      <w:pPr>
        <w:pStyle w:val="ConsPlusNormal"/>
        <w:ind w:firstLine="540"/>
        <w:jc w:val="both"/>
        <w:rPr>
          <w:rFonts w:ascii="Times New Roman" w:hAnsi="Times New Roman" w:cs="Times New Roman"/>
        </w:rPr>
      </w:pPr>
      <w:proofErr w:type="gramStart"/>
      <w:r w:rsidRPr="00EF4E80">
        <w:rPr>
          <w:rFonts w:ascii="Times New Roman" w:hAnsi="Times New Roman" w:cs="Times New Roman"/>
        </w:rPr>
        <w:t xml:space="preserve">в) за складирование заготовленной древесины в местах, не предусмотренных технологической картой лесосечных работ, - 3-кратная стоимость складированной древесины, определенная по ставкам платы за единицу объема древесины лесных насаждений, установленным Правительством Российской Федерации, органами государственной власти субъектов Российской Федерации, органами местного самоуправления в пределах полномочий, определенных в соответствии со </w:t>
      </w:r>
      <w:hyperlink r:id="rId61" w:history="1">
        <w:r w:rsidRPr="00EF4E80">
          <w:rPr>
            <w:rFonts w:ascii="Times New Roman" w:hAnsi="Times New Roman" w:cs="Times New Roman"/>
          </w:rPr>
          <w:t>статьями 81</w:t>
        </w:r>
      </w:hyperlink>
      <w:r w:rsidRPr="00EF4E80">
        <w:rPr>
          <w:rFonts w:ascii="Times New Roman" w:hAnsi="Times New Roman" w:cs="Times New Roman"/>
        </w:rPr>
        <w:t xml:space="preserve"> - </w:t>
      </w:r>
      <w:hyperlink r:id="rId62" w:history="1">
        <w:r w:rsidRPr="00EF4E80">
          <w:rPr>
            <w:rFonts w:ascii="Times New Roman" w:hAnsi="Times New Roman" w:cs="Times New Roman"/>
          </w:rPr>
          <w:t>84</w:t>
        </w:r>
      </w:hyperlink>
      <w:r w:rsidRPr="00EF4E80">
        <w:rPr>
          <w:rFonts w:ascii="Times New Roman" w:hAnsi="Times New Roman" w:cs="Times New Roman"/>
        </w:rPr>
        <w:t xml:space="preserve"> Лесного кодекса Российской Федерации </w:t>
      </w:r>
      <w:hyperlink w:anchor="P251" w:history="1">
        <w:r w:rsidRPr="00EF4E80">
          <w:rPr>
            <w:rFonts w:ascii="Times New Roman" w:hAnsi="Times New Roman" w:cs="Times New Roman"/>
          </w:rPr>
          <w:t>&lt;3&gt;</w:t>
        </w:r>
      </w:hyperlink>
      <w:r w:rsidRPr="00EF4E80">
        <w:rPr>
          <w:rFonts w:ascii="Times New Roman" w:hAnsi="Times New Roman" w:cs="Times New Roman"/>
        </w:rPr>
        <w:t>;</w:t>
      </w:r>
      <w:proofErr w:type="gramEnd"/>
    </w:p>
    <w:p w:rsidR="0095333D" w:rsidRPr="00EF4E80" w:rsidRDefault="0095333D" w:rsidP="00EF4E80">
      <w:pPr>
        <w:pStyle w:val="ConsPlusNormal"/>
        <w:ind w:firstLine="540"/>
        <w:jc w:val="both"/>
        <w:rPr>
          <w:rFonts w:ascii="Times New Roman" w:hAnsi="Times New Roman" w:cs="Times New Roman"/>
        </w:rPr>
      </w:pPr>
      <w:proofErr w:type="gramStart"/>
      <w:r w:rsidRPr="00EF4E80">
        <w:rPr>
          <w:rFonts w:ascii="Times New Roman" w:hAnsi="Times New Roman" w:cs="Times New Roman"/>
        </w:rPr>
        <w:t xml:space="preserve">г) за оставление не вывезенной в установленный срок (включая предоставленные отсрочки) древесины на лесосеке - 7-кратная стоимость не вывезенной в срок древесины, определенная по ставкам платы за единицу объема лесных ресурсов, установленным Правительством Российской Федерации, органами государственной власти субъектов Российской Федерации, органами местного самоуправления в пределах полномочий, определенных в соответствии со </w:t>
      </w:r>
      <w:hyperlink r:id="rId63" w:history="1">
        <w:r w:rsidRPr="00EF4E80">
          <w:rPr>
            <w:rFonts w:ascii="Times New Roman" w:hAnsi="Times New Roman" w:cs="Times New Roman"/>
          </w:rPr>
          <w:t>статьями 81</w:t>
        </w:r>
      </w:hyperlink>
      <w:r w:rsidRPr="00EF4E80">
        <w:rPr>
          <w:rFonts w:ascii="Times New Roman" w:hAnsi="Times New Roman" w:cs="Times New Roman"/>
        </w:rPr>
        <w:t xml:space="preserve"> - </w:t>
      </w:r>
      <w:hyperlink r:id="rId64" w:history="1">
        <w:r w:rsidRPr="00EF4E80">
          <w:rPr>
            <w:rFonts w:ascii="Times New Roman" w:hAnsi="Times New Roman" w:cs="Times New Roman"/>
          </w:rPr>
          <w:t>84</w:t>
        </w:r>
      </w:hyperlink>
      <w:r w:rsidRPr="00EF4E80">
        <w:rPr>
          <w:rFonts w:ascii="Times New Roman" w:hAnsi="Times New Roman" w:cs="Times New Roman"/>
        </w:rPr>
        <w:t xml:space="preserve"> Лесного кодекса Российской Федерации </w:t>
      </w:r>
      <w:hyperlink w:anchor="P251" w:history="1">
        <w:r w:rsidRPr="00EF4E80">
          <w:rPr>
            <w:rFonts w:ascii="Times New Roman" w:hAnsi="Times New Roman" w:cs="Times New Roman"/>
          </w:rPr>
          <w:t>&lt;3&gt;</w:t>
        </w:r>
      </w:hyperlink>
      <w:r w:rsidRPr="00EF4E80">
        <w:rPr>
          <w:rFonts w:ascii="Times New Roman" w:hAnsi="Times New Roman" w:cs="Times New Roman"/>
        </w:rPr>
        <w:t>;</w:t>
      </w:r>
      <w:proofErr w:type="gramEnd"/>
    </w:p>
    <w:p w:rsidR="0095333D" w:rsidRPr="00EF4E80" w:rsidRDefault="0095333D" w:rsidP="00EF4E80">
      <w:pPr>
        <w:pStyle w:val="ConsPlusNormal"/>
        <w:ind w:firstLine="540"/>
        <w:jc w:val="both"/>
        <w:rPr>
          <w:rFonts w:ascii="Times New Roman" w:hAnsi="Times New Roman" w:cs="Times New Roman"/>
        </w:rPr>
      </w:pPr>
      <w:proofErr w:type="gramStart"/>
      <w:r w:rsidRPr="00EF4E80">
        <w:rPr>
          <w:rFonts w:ascii="Times New Roman" w:hAnsi="Times New Roman" w:cs="Times New Roman"/>
        </w:rPr>
        <w:t>за оставление не вывезенных в установленный срок (включая предоставленные отсрочки) елей и (или) деревьев других хвойных пород для новогодних праздников в местах заготовки - 7-кратная стоимость не вывезенных в установленный срок елей и (или) деревьев других хвойных пород для новогодних праздников, определенная по ставкам платы за единицу объема лесных ресурсов, установленным Правительством Российской Федерации, органами государственной власти субъектов Российской Федерации, органами</w:t>
      </w:r>
      <w:proofErr w:type="gramEnd"/>
      <w:r w:rsidRPr="00EF4E80">
        <w:rPr>
          <w:rFonts w:ascii="Times New Roman" w:hAnsi="Times New Roman" w:cs="Times New Roman"/>
        </w:rPr>
        <w:t xml:space="preserve"> </w:t>
      </w:r>
      <w:r w:rsidRPr="00EF4E80">
        <w:rPr>
          <w:rFonts w:ascii="Times New Roman" w:hAnsi="Times New Roman" w:cs="Times New Roman"/>
        </w:rPr>
        <w:lastRenderedPageBreak/>
        <w:t xml:space="preserve">местного самоуправления в пределах полномочий, определенных в соответствии со </w:t>
      </w:r>
      <w:hyperlink r:id="rId65" w:history="1">
        <w:r w:rsidRPr="00EF4E80">
          <w:rPr>
            <w:rFonts w:ascii="Times New Roman" w:hAnsi="Times New Roman" w:cs="Times New Roman"/>
          </w:rPr>
          <w:t>статьями 81</w:t>
        </w:r>
      </w:hyperlink>
      <w:r w:rsidRPr="00EF4E80">
        <w:rPr>
          <w:rFonts w:ascii="Times New Roman" w:hAnsi="Times New Roman" w:cs="Times New Roman"/>
        </w:rPr>
        <w:t xml:space="preserve"> - </w:t>
      </w:r>
      <w:hyperlink r:id="rId66" w:history="1">
        <w:r w:rsidRPr="00EF4E80">
          <w:rPr>
            <w:rFonts w:ascii="Times New Roman" w:hAnsi="Times New Roman" w:cs="Times New Roman"/>
          </w:rPr>
          <w:t>84</w:t>
        </w:r>
      </w:hyperlink>
      <w:r w:rsidRPr="00EF4E80">
        <w:rPr>
          <w:rFonts w:ascii="Times New Roman" w:hAnsi="Times New Roman" w:cs="Times New Roman"/>
        </w:rPr>
        <w:t xml:space="preserve"> Лесного кодекса Российской Федерации </w:t>
      </w:r>
      <w:hyperlink w:anchor="P252" w:history="1">
        <w:r w:rsidRPr="00EF4E80">
          <w:rPr>
            <w:rFonts w:ascii="Times New Roman" w:hAnsi="Times New Roman" w:cs="Times New Roman"/>
          </w:rPr>
          <w:t>&lt;4&gt;</w:t>
        </w:r>
      </w:hyperlink>
      <w:r w:rsidRPr="00EF4E80">
        <w:rPr>
          <w:rFonts w:ascii="Times New Roman" w:hAnsi="Times New Roman" w:cs="Times New Roman"/>
        </w:rPr>
        <w:t>;</w:t>
      </w:r>
    </w:p>
    <w:p w:rsidR="0095333D" w:rsidRPr="00EF4E80" w:rsidRDefault="0095333D" w:rsidP="00EF4E80">
      <w:pPr>
        <w:pStyle w:val="ConsPlusNormal"/>
        <w:ind w:firstLine="540"/>
        <w:jc w:val="both"/>
        <w:rPr>
          <w:rFonts w:ascii="Times New Roman" w:hAnsi="Times New Roman" w:cs="Times New Roman"/>
        </w:rPr>
      </w:pPr>
      <w:r w:rsidRPr="00EF4E80">
        <w:rPr>
          <w:rFonts w:ascii="Times New Roman" w:hAnsi="Times New Roman" w:cs="Times New Roman"/>
        </w:rPr>
        <w:t>д) за уничтожение или повреждение граничных, квартальных, лесосечных и других столбов и знаков - 10-кратная стоимость их изготовления и установки;</w:t>
      </w:r>
    </w:p>
    <w:p w:rsidR="0095333D" w:rsidRPr="00EF4E80" w:rsidRDefault="0095333D" w:rsidP="00EF4E80">
      <w:pPr>
        <w:pStyle w:val="ConsPlusNormal"/>
        <w:ind w:firstLine="540"/>
        <w:jc w:val="both"/>
        <w:rPr>
          <w:rFonts w:ascii="Times New Roman" w:hAnsi="Times New Roman" w:cs="Times New Roman"/>
        </w:rPr>
      </w:pPr>
      <w:proofErr w:type="gramStart"/>
      <w:r w:rsidRPr="00EF4E80">
        <w:rPr>
          <w:rFonts w:ascii="Times New Roman" w:hAnsi="Times New Roman" w:cs="Times New Roman"/>
        </w:rPr>
        <w:t>е)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древесины лесных насаждений, установленным Правительством Российской Федерации, органами государственной власти субъектов Российской Федерации</w:t>
      </w:r>
      <w:proofErr w:type="gramEnd"/>
      <w:r w:rsidRPr="00EF4E80">
        <w:rPr>
          <w:rFonts w:ascii="Times New Roman" w:hAnsi="Times New Roman" w:cs="Times New Roman"/>
        </w:rPr>
        <w:t xml:space="preserve">, органами местного самоуправления в пределах полномочий, определенных в соответствии со </w:t>
      </w:r>
      <w:hyperlink r:id="rId67" w:history="1">
        <w:r w:rsidRPr="00EF4E80">
          <w:rPr>
            <w:rFonts w:ascii="Times New Roman" w:hAnsi="Times New Roman" w:cs="Times New Roman"/>
          </w:rPr>
          <w:t>статьями 81</w:t>
        </w:r>
      </w:hyperlink>
      <w:r w:rsidRPr="00EF4E80">
        <w:rPr>
          <w:rFonts w:ascii="Times New Roman" w:hAnsi="Times New Roman" w:cs="Times New Roman"/>
        </w:rPr>
        <w:t xml:space="preserve"> - </w:t>
      </w:r>
      <w:hyperlink r:id="rId68" w:history="1">
        <w:r w:rsidRPr="00EF4E80">
          <w:rPr>
            <w:rFonts w:ascii="Times New Roman" w:hAnsi="Times New Roman" w:cs="Times New Roman"/>
          </w:rPr>
          <w:t>84</w:t>
        </w:r>
      </w:hyperlink>
      <w:r w:rsidRPr="00EF4E80">
        <w:rPr>
          <w:rFonts w:ascii="Times New Roman" w:hAnsi="Times New Roman" w:cs="Times New Roman"/>
        </w:rPr>
        <w:t xml:space="preserve"> Лесного кодекса Российской Федерации;</w:t>
      </w:r>
    </w:p>
    <w:p w:rsidR="0095333D" w:rsidRPr="00EF4E80" w:rsidRDefault="0095333D" w:rsidP="00EF4E80">
      <w:pPr>
        <w:pStyle w:val="ConsPlusNormal"/>
        <w:ind w:firstLine="540"/>
        <w:jc w:val="both"/>
        <w:rPr>
          <w:rFonts w:ascii="Times New Roman" w:hAnsi="Times New Roman" w:cs="Times New Roman"/>
        </w:rPr>
      </w:pPr>
      <w:r w:rsidRPr="00EF4E80">
        <w:rPr>
          <w:rFonts w:ascii="Times New Roman" w:hAnsi="Times New Roman" w:cs="Times New Roman"/>
        </w:rPr>
        <w:t xml:space="preserve">ж)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 </w:t>
      </w:r>
      <w:hyperlink w:anchor="P251" w:history="1">
        <w:r w:rsidRPr="00EF4E80">
          <w:rPr>
            <w:rFonts w:ascii="Times New Roman" w:hAnsi="Times New Roman" w:cs="Times New Roman"/>
          </w:rPr>
          <w:t>&lt;3&gt;</w:t>
        </w:r>
      </w:hyperlink>
      <w:r w:rsidRPr="00EF4E80">
        <w:rPr>
          <w:rFonts w:ascii="Times New Roman" w:hAnsi="Times New Roman" w:cs="Times New Roman"/>
        </w:rPr>
        <w:t>;</w:t>
      </w:r>
    </w:p>
    <w:p w:rsidR="0095333D" w:rsidRPr="00EF4E80" w:rsidRDefault="0095333D" w:rsidP="00EF4E80">
      <w:pPr>
        <w:pStyle w:val="ConsPlusNormal"/>
        <w:ind w:firstLine="540"/>
        <w:jc w:val="both"/>
        <w:rPr>
          <w:rFonts w:ascii="Times New Roman" w:hAnsi="Times New Roman" w:cs="Times New Roman"/>
        </w:rPr>
      </w:pPr>
      <w:proofErr w:type="gramStart"/>
      <w:r w:rsidRPr="00EF4E80">
        <w:rPr>
          <w:rFonts w:ascii="Times New Roman" w:hAnsi="Times New Roman" w:cs="Times New Roman"/>
        </w:rPr>
        <w:t xml:space="preserve">з) за повреждение или уничтожение подроста и (или) 2-го яруса хвойных, твердолиственных пород лесных насаждений, подлежащих сохранению в соответствии с настоящим Договором, - 3-кратная стоимость работ, необходимых для создания и выращивания лесных культур до возраста, соответствующего возрасту поврежденного или уничтоженного подроста, по нормативам в области лесного хозяйства, а при отсутствии таких нормативов - согласно калькуляции Продавца </w:t>
      </w:r>
      <w:hyperlink w:anchor="P251" w:history="1">
        <w:r w:rsidRPr="00EF4E80">
          <w:rPr>
            <w:rFonts w:ascii="Times New Roman" w:hAnsi="Times New Roman" w:cs="Times New Roman"/>
          </w:rPr>
          <w:t>&lt;3&gt;</w:t>
        </w:r>
      </w:hyperlink>
      <w:r w:rsidRPr="00EF4E80">
        <w:rPr>
          <w:rFonts w:ascii="Times New Roman" w:hAnsi="Times New Roman" w:cs="Times New Roman"/>
        </w:rPr>
        <w:t>;</w:t>
      </w:r>
      <w:proofErr w:type="gramEnd"/>
    </w:p>
    <w:p w:rsidR="0095333D" w:rsidRPr="00EF4E80" w:rsidRDefault="0095333D" w:rsidP="00EF4E80">
      <w:pPr>
        <w:pStyle w:val="ConsPlusNormal"/>
        <w:ind w:firstLine="540"/>
        <w:jc w:val="both"/>
        <w:rPr>
          <w:rFonts w:ascii="Times New Roman" w:hAnsi="Times New Roman" w:cs="Times New Roman"/>
        </w:rPr>
      </w:pPr>
      <w:proofErr w:type="gramStart"/>
      <w:r w:rsidRPr="00EF4E80">
        <w:rPr>
          <w:rFonts w:ascii="Times New Roman" w:hAnsi="Times New Roman" w:cs="Times New Roman"/>
        </w:rPr>
        <w:t xml:space="preserve">и) за отчуждение или передачу другому лицу древесины, заготовленной для собственных нужд, а также в случае препятствия осуществлению Продавцом учета древесины, заготовленной на основании настоящего Договора, - 10-кратная стоимость заготовленной древесины, определенная по ставкам платы за единицу объема древесины лесных насаждений, установленным в соответствии с частью 4 </w:t>
      </w:r>
      <w:hyperlink r:id="rId69" w:history="1">
        <w:r w:rsidRPr="00EF4E80">
          <w:rPr>
            <w:rFonts w:ascii="Times New Roman" w:hAnsi="Times New Roman" w:cs="Times New Roman"/>
          </w:rPr>
          <w:t>статьи 76</w:t>
        </w:r>
      </w:hyperlink>
      <w:r w:rsidRPr="00EF4E80">
        <w:rPr>
          <w:rFonts w:ascii="Times New Roman" w:hAnsi="Times New Roman" w:cs="Times New Roman"/>
        </w:rPr>
        <w:t xml:space="preserve"> Лесного кодекса Российской Федерации органами государственной власти субъектов Российской Федерации, Правительством Российской</w:t>
      </w:r>
      <w:proofErr w:type="gramEnd"/>
      <w:r w:rsidRPr="00EF4E80">
        <w:rPr>
          <w:rFonts w:ascii="Times New Roman" w:hAnsi="Times New Roman" w:cs="Times New Roman"/>
        </w:rPr>
        <w:t xml:space="preserve"> Федерации </w:t>
      </w:r>
      <w:hyperlink w:anchor="P255" w:history="1">
        <w:r w:rsidRPr="00EF4E80">
          <w:rPr>
            <w:rFonts w:ascii="Times New Roman" w:hAnsi="Times New Roman" w:cs="Times New Roman"/>
          </w:rPr>
          <w:t>&lt;7&gt;</w:t>
        </w:r>
      </w:hyperlink>
      <w:r w:rsidRPr="00EF4E80">
        <w:rPr>
          <w:rFonts w:ascii="Times New Roman" w:hAnsi="Times New Roman" w:cs="Times New Roman"/>
        </w:rPr>
        <w:t>;</w:t>
      </w:r>
    </w:p>
    <w:p w:rsidR="0095333D" w:rsidRPr="00EF4E80" w:rsidRDefault="0095333D" w:rsidP="00EF4E80">
      <w:pPr>
        <w:pStyle w:val="ConsPlusNormal"/>
        <w:ind w:firstLine="540"/>
        <w:jc w:val="both"/>
        <w:rPr>
          <w:rFonts w:ascii="Times New Roman" w:hAnsi="Times New Roman" w:cs="Times New Roman"/>
        </w:rPr>
      </w:pPr>
      <w:proofErr w:type="gramStart"/>
      <w:r w:rsidRPr="00EF4E80">
        <w:rPr>
          <w:rFonts w:ascii="Times New Roman" w:hAnsi="Times New Roman" w:cs="Times New Roman"/>
        </w:rPr>
        <w:t xml:space="preserve">к) за вывоз древесины с места заготовки до проведения органами государственной власти, уполномоченными в соответствии со </w:t>
      </w:r>
      <w:hyperlink r:id="rId70" w:history="1">
        <w:r w:rsidRPr="00EF4E80">
          <w:rPr>
            <w:rFonts w:ascii="Times New Roman" w:hAnsi="Times New Roman" w:cs="Times New Roman"/>
          </w:rPr>
          <w:t>статьями 81</w:t>
        </w:r>
      </w:hyperlink>
      <w:r w:rsidRPr="00EF4E80">
        <w:rPr>
          <w:rFonts w:ascii="Times New Roman" w:hAnsi="Times New Roman" w:cs="Times New Roman"/>
        </w:rPr>
        <w:t xml:space="preserve"> - </w:t>
      </w:r>
      <w:hyperlink r:id="rId71" w:history="1">
        <w:r w:rsidRPr="00EF4E80">
          <w:rPr>
            <w:rFonts w:ascii="Times New Roman" w:hAnsi="Times New Roman" w:cs="Times New Roman"/>
          </w:rPr>
          <w:t>84</w:t>
        </w:r>
      </w:hyperlink>
      <w:r w:rsidRPr="00EF4E80">
        <w:rPr>
          <w:rFonts w:ascii="Times New Roman" w:hAnsi="Times New Roman" w:cs="Times New Roman"/>
        </w:rPr>
        <w:t xml:space="preserve"> Лесного кодекса Российской Федерации на заключение договоров купли-продажи лесных насаждений для собственных нужд граждан, учета заготовленной древесины - 7-кратная стоимость объема вывезенной без учета древесины, определенная по ставкам платы за единицу объема древесины лесных насаждений, установленным в соответствии с </w:t>
      </w:r>
      <w:hyperlink r:id="rId72" w:history="1">
        <w:r w:rsidRPr="00EF4E80">
          <w:rPr>
            <w:rFonts w:ascii="Times New Roman" w:hAnsi="Times New Roman" w:cs="Times New Roman"/>
          </w:rPr>
          <w:t>частью 4 статьи</w:t>
        </w:r>
        <w:proofErr w:type="gramEnd"/>
        <w:r w:rsidRPr="00EF4E80">
          <w:rPr>
            <w:rFonts w:ascii="Times New Roman" w:hAnsi="Times New Roman" w:cs="Times New Roman"/>
          </w:rPr>
          <w:t xml:space="preserve"> 76</w:t>
        </w:r>
      </w:hyperlink>
      <w:r w:rsidRPr="00EF4E80">
        <w:rPr>
          <w:rFonts w:ascii="Times New Roman" w:hAnsi="Times New Roman" w:cs="Times New Roman"/>
        </w:rPr>
        <w:t xml:space="preserve"> Лесного кодекса Российской Федерации органами государственной власти субъектов Российской Федерации, Правительством Российской Федерации </w:t>
      </w:r>
      <w:hyperlink w:anchor="P255" w:history="1">
        <w:r w:rsidRPr="00EF4E80">
          <w:rPr>
            <w:rFonts w:ascii="Times New Roman" w:hAnsi="Times New Roman" w:cs="Times New Roman"/>
          </w:rPr>
          <w:t>&lt;7&gt;</w:t>
        </w:r>
      </w:hyperlink>
      <w:r w:rsidRPr="00EF4E80">
        <w:rPr>
          <w:rFonts w:ascii="Times New Roman" w:hAnsi="Times New Roman" w:cs="Times New Roman"/>
        </w:rPr>
        <w:t>.</w:t>
      </w:r>
    </w:p>
    <w:p w:rsidR="0095333D" w:rsidRPr="00EF4E80" w:rsidRDefault="0095333D" w:rsidP="00EF4E80">
      <w:pPr>
        <w:pStyle w:val="ConsPlusNormal"/>
        <w:ind w:firstLine="540"/>
        <w:jc w:val="both"/>
        <w:rPr>
          <w:rFonts w:ascii="Times New Roman" w:hAnsi="Times New Roman" w:cs="Times New Roman"/>
        </w:rPr>
      </w:pPr>
      <w:r w:rsidRPr="00EF4E80">
        <w:rPr>
          <w:rFonts w:ascii="Times New Roman" w:hAnsi="Times New Roman" w:cs="Times New Roman"/>
        </w:rPr>
        <w:t>18. Уплата неустоек не освобождает Покупателя от выполнения обязательств, предусмотренных настоящим Договором.</w:t>
      </w:r>
    </w:p>
    <w:p w:rsidR="0095333D" w:rsidRPr="00EF4E80" w:rsidRDefault="0095333D" w:rsidP="00EF4E80">
      <w:pPr>
        <w:pStyle w:val="ConsPlusNormal"/>
        <w:jc w:val="both"/>
        <w:rPr>
          <w:rFonts w:ascii="Times New Roman" w:hAnsi="Times New Roman" w:cs="Times New Roman"/>
        </w:rPr>
      </w:pPr>
    </w:p>
    <w:p w:rsidR="0095333D" w:rsidRPr="00EF4E80" w:rsidRDefault="0095333D" w:rsidP="00EF4E80">
      <w:pPr>
        <w:pStyle w:val="ConsPlusNormal"/>
        <w:jc w:val="center"/>
        <w:rPr>
          <w:rFonts w:ascii="Times New Roman" w:hAnsi="Times New Roman" w:cs="Times New Roman"/>
        </w:rPr>
      </w:pPr>
      <w:r w:rsidRPr="00EF4E80">
        <w:rPr>
          <w:rFonts w:ascii="Times New Roman" w:hAnsi="Times New Roman" w:cs="Times New Roman"/>
        </w:rPr>
        <w:t>VI. Порядок изменения и расторжения Договора</w:t>
      </w:r>
    </w:p>
    <w:p w:rsidR="0095333D" w:rsidRPr="00EF4E80" w:rsidRDefault="0095333D" w:rsidP="00EF4E80">
      <w:pPr>
        <w:pStyle w:val="ConsPlusNormal"/>
        <w:jc w:val="both"/>
        <w:rPr>
          <w:rFonts w:ascii="Times New Roman" w:hAnsi="Times New Roman" w:cs="Times New Roman"/>
        </w:rPr>
      </w:pPr>
    </w:p>
    <w:p w:rsidR="0095333D" w:rsidRPr="00EF4E80" w:rsidRDefault="0095333D" w:rsidP="00EF4E80">
      <w:pPr>
        <w:pStyle w:val="ConsPlusNormal"/>
        <w:ind w:firstLine="540"/>
        <w:jc w:val="both"/>
        <w:rPr>
          <w:rFonts w:ascii="Times New Roman" w:hAnsi="Times New Roman" w:cs="Times New Roman"/>
        </w:rPr>
      </w:pPr>
      <w:r w:rsidRPr="00EF4E80">
        <w:rPr>
          <w:rFonts w:ascii="Times New Roman" w:hAnsi="Times New Roman" w:cs="Times New Roman"/>
        </w:rPr>
        <w:t>19. Все изменения, вносимые в настоящий Договор, оформляются в письменной форме и подписываются сторонами.</w:t>
      </w:r>
    </w:p>
    <w:p w:rsidR="0095333D" w:rsidRPr="00EF4E80" w:rsidRDefault="0095333D" w:rsidP="00EF4E80">
      <w:pPr>
        <w:pStyle w:val="ConsPlusNormal"/>
        <w:ind w:firstLine="540"/>
        <w:jc w:val="both"/>
        <w:rPr>
          <w:rFonts w:ascii="Times New Roman" w:hAnsi="Times New Roman" w:cs="Times New Roman"/>
        </w:rPr>
      </w:pPr>
      <w:r w:rsidRPr="00EF4E80">
        <w:rPr>
          <w:rFonts w:ascii="Times New Roman" w:hAnsi="Times New Roman" w:cs="Times New Roman"/>
        </w:rPr>
        <w:t xml:space="preserve">20. Изменение и расторжение настоящего Договора осуществляются в соответствии с Гражданским </w:t>
      </w:r>
      <w:hyperlink r:id="rId73" w:history="1">
        <w:r w:rsidRPr="00EF4E80">
          <w:rPr>
            <w:rFonts w:ascii="Times New Roman" w:hAnsi="Times New Roman" w:cs="Times New Roman"/>
          </w:rPr>
          <w:t>кодексом</w:t>
        </w:r>
      </w:hyperlink>
      <w:r w:rsidRPr="00EF4E80">
        <w:rPr>
          <w:rFonts w:ascii="Times New Roman" w:hAnsi="Times New Roman" w:cs="Times New Roman"/>
        </w:rPr>
        <w:t xml:space="preserve"> Российской Федерации и Лесным </w:t>
      </w:r>
      <w:hyperlink r:id="rId74" w:history="1">
        <w:r w:rsidRPr="00EF4E80">
          <w:rPr>
            <w:rFonts w:ascii="Times New Roman" w:hAnsi="Times New Roman" w:cs="Times New Roman"/>
          </w:rPr>
          <w:t>кодексом</w:t>
        </w:r>
      </w:hyperlink>
      <w:r w:rsidRPr="00EF4E80">
        <w:rPr>
          <w:rFonts w:ascii="Times New Roman" w:hAnsi="Times New Roman" w:cs="Times New Roman"/>
        </w:rPr>
        <w:t xml:space="preserve"> Российской Федерации.</w:t>
      </w:r>
    </w:p>
    <w:p w:rsidR="0095333D" w:rsidRPr="00EF4E80" w:rsidRDefault="0095333D" w:rsidP="00EF4E80">
      <w:pPr>
        <w:pStyle w:val="ConsPlusNormal"/>
        <w:ind w:firstLine="540"/>
        <w:jc w:val="both"/>
        <w:rPr>
          <w:rFonts w:ascii="Times New Roman" w:hAnsi="Times New Roman" w:cs="Times New Roman"/>
        </w:rPr>
      </w:pPr>
      <w:r w:rsidRPr="00EF4E80">
        <w:rPr>
          <w:rFonts w:ascii="Times New Roman" w:hAnsi="Times New Roman" w:cs="Times New Roman"/>
        </w:rPr>
        <w:t>21. При изменении условий настоящего Договора обязательства сторон сохраняются в измененном виде.</w:t>
      </w:r>
    </w:p>
    <w:p w:rsidR="0095333D" w:rsidRPr="00EF4E80" w:rsidRDefault="0095333D" w:rsidP="00EF4E80">
      <w:pPr>
        <w:pStyle w:val="ConsPlusNormal"/>
        <w:ind w:firstLine="540"/>
        <w:jc w:val="both"/>
        <w:rPr>
          <w:rFonts w:ascii="Times New Roman" w:hAnsi="Times New Roman" w:cs="Times New Roman"/>
        </w:rPr>
      </w:pPr>
      <w:r w:rsidRPr="00EF4E80">
        <w:rPr>
          <w:rFonts w:ascii="Times New Roman" w:hAnsi="Times New Roman" w:cs="Times New Roman"/>
        </w:rPr>
        <w:t>В случае изменения условий настоящего Договора обязательства считаются измененными с момента заключения соглашения сторон об изменении условий Договора, если иное не вытекает из соглашения или характера изменения условий Договора, а при изменении условий Договора в судебном порядке - с момента вступления в законную силу решения суда об изменении условий настоящего Договора.</w:t>
      </w:r>
    </w:p>
    <w:p w:rsidR="0095333D" w:rsidRPr="00EF4E80" w:rsidRDefault="0095333D" w:rsidP="00EF4E80">
      <w:pPr>
        <w:pStyle w:val="ConsPlusNormal"/>
        <w:ind w:firstLine="540"/>
        <w:jc w:val="both"/>
        <w:rPr>
          <w:rFonts w:ascii="Times New Roman" w:hAnsi="Times New Roman" w:cs="Times New Roman"/>
        </w:rPr>
      </w:pPr>
      <w:r w:rsidRPr="00EF4E80">
        <w:rPr>
          <w:rFonts w:ascii="Times New Roman" w:hAnsi="Times New Roman" w:cs="Times New Roman"/>
        </w:rPr>
        <w:t>22. Настоящий Договор прекращает действие в случаях, предусмотренных гражданским законодательством Российской Федерации.</w:t>
      </w:r>
    </w:p>
    <w:p w:rsidR="0095333D" w:rsidRPr="00EF4E80" w:rsidRDefault="0095333D" w:rsidP="00EF4E80">
      <w:pPr>
        <w:pStyle w:val="ConsPlusNormal"/>
        <w:ind w:firstLine="540"/>
        <w:jc w:val="both"/>
        <w:rPr>
          <w:rFonts w:ascii="Times New Roman" w:hAnsi="Times New Roman" w:cs="Times New Roman"/>
        </w:rPr>
      </w:pPr>
      <w:r w:rsidRPr="00EF4E80">
        <w:rPr>
          <w:rFonts w:ascii="Times New Roman" w:hAnsi="Times New Roman" w:cs="Times New Roman"/>
        </w:rPr>
        <w:t>23. Расторжение настоящего Договора по решению суда по требованию одной из сторон осуществляется по основаниям, предусмотренным лесным и гражданским законодательством Российской Федерации.</w:t>
      </w:r>
    </w:p>
    <w:p w:rsidR="0095333D" w:rsidRPr="00EF4E80" w:rsidRDefault="0095333D" w:rsidP="00EF4E80">
      <w:pPr>
        <w:pStyle w:val="ConsPlusNormal"/>
        <w:jc w:val="both"/>
        <w:rPr>
          <w:rFonts w:ascii="Times New Roman" w:hAnsi="Times New Roman" w:cs="Times New Roman"/>
        </w:rPr>
      </w:pPr>
    </w:p>
    <w:p w:rsidR="0095333D" w:rsidRPr="00EF4E80" w:rsidRDefault="0095333D" w:rsidP="0095333D">
      <w:pPr>
        <w:pStyle w:val="ConsPlusNormal"/>
        <w:jc w:val="center"/>
        <w:rPr>
          <w:rFonts w:ascii="Times New Roman" w:hAnsi="Times New Roman" w:cs="Times New Roman"/>
        </w:rPr>
      </w:pPr>
      <w:r w:rsidRPr="00EF4E80">
        <w:rPr>
          <w:rFonts w:ascii="Times New Roman" w:hAnsi="Times New Roman" w:cs="Times New Roman"/>
        </w:rPr>
        <w:t>VII. Срок действия Договора</w:t>
      </w:r>
    </w:p>
    <w:p w:rsidR="0095333D" w:rsidRPr="00EF4E80" w:rsidRDefault="0095333D" w:rsidP="0095333D">
      <w:pPr>
        <w:pStyle w:val="ConsPlusNormal"/>
        <w:jc w:val="both"/>
        <w:rPr>
          <w:rFonts w:ascii="Times New Roman" w:hAnsi="Times New Roman" w:cs="Times New Roman"/>
        </w:rPr>
      </w:pP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 xml:space="preserve">24. Срок действия настоящего Договора устанавливается с "__" ____________ 20__ г. по "__" ____________ 20__ г. </w:t>
      </w:r>
      <w:hyperlink w:anchor="P257" w:history="1">
        <w:r w:rsidRPr="00EF4E80">
          <w:rPr>
            <w:rFonts w:ascii="Times New Roman" w:hAnsi="Times New Roman" w:cs="Times New Roman"/>
          </w:rPr>
          <w:t>&lt;9&gt;</w:t>
        </w:r>
      </w:hyperlink>
    </w:p>
    <w:p w:rsidR="0095333D" w:rsidRDefault="0095333D" w:rsidP="0095333D">
      <w:pPr>
        <w:pStyle w:val="ConsPlusNormal"/>
        <w:jc w:val="both"/>
      </w:pPr>
    </w:p>
    <w:p w:rsidR="0095333D" w:rsidRPr="00EF4E80" w:rsidRDefault="0095333D" w:rsidP="0095333D">
      <w:pPr>
        <w:pStyle w:val="ConsPlusNormal"/>
        <w:jc w:val="center"/>
        <w:rPr>
          <w:rFonts w:ascii="Times New Roman" w:hAnsi="Times New Roman" w:cs="Times New Roman"/>
        </w:rPr>
      </w:pPr>
      <w:r w:rsidRPr="00EF4E80">
        <w:rPr>
          <w:rFonts w:ascii="Times New Roman" w:hAnsi="Times New Roman" w:cs="Times New Roman"/>
        </w:rPr>
        <w:t>VIII. Прочие условия Договора</w:t>
      </w:r>
    </w:p>
    <w:p w:rsidR="0095333D" w:rsidRPr="00EF4E80" w:rsidRDefault="0095333D" w:rsidP="0095333D">
      <w:pPr>
        <w:pStyle w:val="ConsPlusNormal"/>
        <w:jc w:val="both"/>
        <w:rPr>
          <w:rFonts w:ascii="Times New Roman" w:hAnsi="Times New Roman" w:cs="Times New Roman"/>
        </w:rPr>
      </w:pP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25. Покупатель извещен о том, что количественные и качественные характеристики заготовленной древесины, полученные при ее учете, могут незначительно отличаться от количественных и качественных характеристик лесных насаждений, являющихся предметом настоящего Договора.</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lastRenderedPageBreak/>
        <w:t>26.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Споры рассматриваются в судебном порядке по месту нахождения Продавца.</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27. Во всем остальном, что не предусмотрено настоящим Договором, стороны руководствуются законодательством Российской Федерации.</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28. Продавец и Покупатель не несут ответственности за неисполнение или ненадлежащее исполнение своих обязательств по настоящему Договору, если оно явилось следствием обстоятельств непреодолимой силы.</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29. Прекращение срока действия настоящего Договора не освобождает стороны от исполнения обязательств по нему.</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30. Настоящий Договор составлен в двух подлинных экземплярах, по одному для каждой из сторон.</w:t>
      </w: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31. Приложения к настоящему Договору являются его неотъемлемыми частями.</w:t>
      </w:r>
    </w:p>
    <w:p w:rsidR="0095333D" w:rsidRDefault="0095333D" w:rsidP="0095333D">
      <w:pPr>
        <w:pStyle w:val="ConsPlusNormal"/>
        <w:jc w:val="both"/>
      </w:pPr>
    </w:p>
    <w:p w:rsidR="0095333D" w:rsidRPr="00EF4E80" w:rsidRDefault="0095333D" w:rsidP="0095333D">
      <w:pPr>
        <w:pStyle w:val="ConsPlusNormal"/>
        <w:jc w:val="center"/>
        <w:rPr>
          <w:rFonts w:ascii="Times New Roman" w:hAnsi="Times New Roman" w:cs="Times New Roman"/>
        </w:rPr>
      </w:pPr>
      <w:bookmarkStart w:id="33" w:name="P235"/>
      <w:bookmarkEnd w:id="33"/>
      <w:r w:rsidRPr="00EF4E80">
        <w:rPr>
          <w:rFonts w:ascii="Times New Roman" w:hAnsi="Times New Roman" w:cs="Times New Roman"/>
        </w:rPr>
        <w:t>IX. Реквизиты сторон</w:t>
      </w:r>
    </w:p>
    <w:p w:rsidR="0095333D" w:rsidRPr="00EF4E80" w:rsidRDefault="0095333D" w:rsidP="0095333D">
      <w:pPr>
        <w:pStyle w:val="ConsPlusNormal"/>
        <w:jc w:val="both"/>
        <w:rPr>
          <w:rFonts w:ascii="Times New Roman" w:hAnsi="Times New Roman" w:cs="Times New Roman"/>
        </w:rPr>
      </w:pPr>
    </w:p>
    <w:p w:rsidR="0095333D" w:rsidRPr="00EF4E80" w:rsidRDefault="0095333D" w:rsidP="0095333D">
      <w:pPr>
        <w:pStyle w:val="ConsPlusNonformat"/>
        <w:jc w:val="both"/>
        <w:rPr>
          <w:rFonts w:ascii="Times New Roman" w:hAnsi="Times New Roman" w:cs="Times New Roman"/>
        </w:rPr>
      </w:pPr>
      <w:r w:rsidRPr="00EF4E80">
        <w:rPr>
          <w:rFonts w:ascii="Times New Roman" w:hAnsi="Times New Roman" w:cs="Times New Roman"/>
        </w:rPr>
        <w:t>____________________________________  _____________________________________</w:t>
      </w:r>
    </w:p>
    <w:p w:rsidR="0095333D" w:rsidRPr="00EF4E80" w:rsidRDefault="0095333D" w:rsidP="0095333D">
      <w:pPr>
        <w:pStyle w:val="ConsPlusNonformat"/>
        <w:jc w:val="both"/>
        <w:rPr>
          <w:rFonts w:ascii="Times New Roman" w:hAnsi="Times New Roman" w:cs="Times New Roman"/>
        </w:rPr>
      </w:pPr>
      <w:r w:rsidRPr="00EF4E80">
        <w:rPr>
          <w:rFonts w:ascii="Times New Roman" w:hAnsi="Times New Roman" w:cs="Times New Roman"/>
        </w:rPr>
        <w:t>____________________________________  _____________________________________</w:t>
      </w:r>
    </w:p>
    <w:p w:rsidR="0095333D" w:rsidRPr="00EF4E80" w:rsidRDefault="0095333D" w:rsidP="0095333D">
      <w:pPr>
        <w:pStyle w:val="ConsPlusNonformat"/>
        <w:jc w:val="both"/>
        <w:rPr>
          <w:rFonts w:ascii="Times New Roman" w:hAnsi="Times New Roman" w:cs="Times New Roman"/>
        </w:rPr>
      </w:pPr>
    </w:p>
    <w:p w:rsidR="0095333D" w:rsidRPr="00EF4E80" w:rsidRDefault="0095333D" w:rsidP="0095333D">
      <w:pPr>
        <w:pStyle w:val="ConsPlusNonformat"/>
        <w:jc w:val="both"/>
        <w:rPr>
          <w:rFonts w:ascii="Times New Roman" w:hAnsi="Times New Roman" w:cs="Times New Roman"/>
        </w:rPr>
      </w:pPr>
      <w:r w:rsidRPr="00EF4E80">
        <w:rPr>
          <w:rFonts w:ascii="Times New Roman" w:hAnsi="Times New Roman" w:cs="Times New Roman"/>
        </w:rPr>
        <w:t xml:space="preserve">Продавец                          </w:t>
      </w:r>
      <w:r w:rsidR="00EF4E80">
        <w:rPr>
          <w:rFonts w:ascii="Times New Roman" w:hAnsi="Times New Roman" w:cs="Times New Roman"/>
        </w:rPr>
        <w:t xml:space="preserve">                                                              </w:t>
      </w:r>
      <w:r w:rsidRPr="00EF4E80">
        <w:rPr>
          <w:rFonts w:ascii="Times New Roman" w:hAnsi="Times New Roman" w:cs="Times New Roman"/>
        </w:rPr>
        <w:t xml:space="preserve">    Покупатель</w:t>
      </w:r>
    </w:p>
    <w:p w:rsidR="0095333D" w:rsidRPr="00EF4E80" w:rsidRDefault="0095333D" w:rsidP="0095333D">
      <w:pPr>
        <w:pStyle w:val="ConsPlusNonformat"/>
        <w:jc w:val="both"/>
        <w:rPr>
          <w:rFonts w:ascii="Times New Roman" w:hAnsi="Times New Roman" w:cs="Times New Roman"/>
        </w:rPr>
      </w:pPr>
      <w:r w:rsidRPr="00EF4E80">
        <w:rPr>
          <w:rFonts w:ascii="Times New Roman" w:hAnsi="Times New Roman" w:cs="Times New Roman"/>
        </w:rPr>
        <w:t>____________________________________  _____________________________________</w:t>
      </w:r>
    </w:p>
    <w:p w:rsidR="0095333D" w:rsidRPr="00EF4E80" w:rsidRDefault="0095333D" w:rsidP="0095333D">
      <w:pPr>
        <w:pStyle w:val="ConsPlusNonformat"/>
        <w:jc w:val="both"/>
        <w:rPr>
          <w:rFonts w:ascii="Times New Roman" w:hAnsi="Times New Roman" w:cs="Times New Roman"/>
        </w:rPr>
      </w:pPr>
      <w:r w:rsidRPr="00EF4E80">
        <w:rPr>
          <w:rFonts w:ascii="Times New Roman" w:hAnsi="Times New Roman" w:cs="Times New Roman"/>
        </w:rPr>
        <w:t xml:space="preserve">    (фамилия, имя, отчество)           </w:t>
      </w:r>
      <w:r w:rsidR="00EF4E80">
        <w:rPr>
          <w:rFonts w:ascii="Times New Roman" w:hAnsi="Times New Roman" w:cs="Times New Roman"/>
        </w:rPr>
        <w:t xml:space="preserve">                                  </w:t>
      </w:r>
      <w:r w:rsidRPr="00EF4E80">
        <w:rPr>
          <w:rFonts w:ascii="Times New Roman" w:hAnsi="Times New Roman" w:cs="Times New Roman"/>
        </w:rPr>
        <w:t xml:space="preserve">     (фамилия, имя, отчество)</w:t>
      </w:r>
    </w:p>
    <w:p w:rsidR="0095333D" w:rsidRPr="00EF4E80" w:rsidRDefault="0095333D" w:rsidP="0095333D">
      <w:pPr>
        <w:pStyle w:val="ConsPlusNonformat"/>
        <w:jc w:val="both"/>
        <w:rPr>
          <w:rFonts w:ascii="Times New Roman" w:hAnsi="Times New Roman" w:cs="Times New Roman"/>
        </w:rPr>
      </w:pPr>
      <w:r w:rsidRPr="00EF4E80">
        <w:rPr>
          <w:rFonts w:ascii="Times New Roman" w:hAnsi="Times New Roman" w:cs="Times New Roman"/>
        </w:rPr>
        <w:t>____________________________________  _____________________________________</w:t>
      </w:r>
    </w:p>
    <w:p w:rsidR="0095333D" w:rsidRPr="00EF4E80" w:rsidRDefault="0095333D" w:rsidP="0095333D">
      <w:pPr>
        <w:pStyle w:val="ConsPlusNonformat"/>
        <w:jc w:val="both"/>
        <w:rPr>
          <w:rFonts w:ascii="Times New Roman" w:hAnsi="Times New Roman" w:cs="Times New Roman"/>
        </w:rPr>
      </w:pPr>
      <w:r w:rsidRPr="00EF4E80">
        <w:rPr>
          <w:rFonts w:ascii="Times New Roman" w:hAnsi="Times New Roman" w:cs="Times New Roman"/>
        </w:rPr>
        <w:t xml:space="preserve">            (подпись)                        </w:t>
      </w:r>
      <w:r w:rsidR="00EF4E80">
        <w:rPr>
          <w:rFonts w:ascii="Times New Roman" w:hAnsi="Times New Roman" w:cs="Times New Roman"/>
        </w:rPr>
        <w:t xml:space="preserve">                                                    </w:t>
      </w:r>
      <w:r w:rsidRPr="00EF4E80">
        <w:rPr>
          <w:rFonts w:ascii="Times New Roman" w:hAnsi="Times New Roman" w:cs="Times New Roman"/>
        </w:rPr>
        <w:t xml:space="preserve">        (подпись)</w:t>
      </w:r>
    </w:p>
    <w:p w:rsidR="0095333D" w:rsidRPr="00EF4E80" w:rsidRDefault="0095333D" w:rsidP="0095333D">
      <w:pPr>
        <w:pStyle w:val="ConsPlusNonformat"/>
        <w:jc w:val="both"/>
        <w:rPr>
          <w:rFonts w:ascii="Times New Roman" w:hAnsi="Times New Roman" w:cs="Times New Roman"/>
        </w:rPr>
      </w:pPr>
    </w:p>
    <w:p w:rsidR="0095333D" w:rsidRPr="00EF4E80" w:rsidRDefault="0095333D" w:rsidP="0095333D">
      <w:pPr>
        <w:pStyle w:val="ConsPlusNonformat"/>
        <w:jc w:val="both"/>
        <w:rPr>
          <w:rFonts w:ascii="Times New Roman" w:hAnsi="Times New Roman" w:cs="Times New Roman"/>
        </w:rPr>
      </w:pPr>
      <w:r w:rsidRPr="00EF4E80">
        <w:rPr>
          <w:rFonts w:ascii="Times New Roman" w:hAnsi="Times New Roman" w:cs="Times New Roman"/>
        </w:rPr>
        <w:t xml:space="preserve">                 М.П.                      </w:t>
      </w:r>
      <w:r w:rsidR="00EF4E80">
        <w:rPr>
          <w:rFonts w:ascii="Times New Roman" w:hAnsi="Times New Roman" w:cs="Times New Roman"/>
        </w:rPr>
        <w:t xml:space="preserve">                                                          </w:t>
      </w:r>
      <w:r w:rsidRPr="00EF4E80">
        <w:rPr>
          <w:rFonts w:ascii="Times New Roman" w:hAnsi="Times New Roman" w:cs="Times New Roman"/>
        </w:rPr>
        <w:t xml:space="preserve">               М.П.</w:t>
      </w:r>
    </w:p>
    <w:p w:rsidR="0095333D" w:rsidRPr="00EF4E80" w:rsidRDefault="0095333D" w:rsidP="0095333D">
      <w:pPr>
        <w:pStyle w:val="ConsPlusNormal"/>
        <w:jc w:val="both"/>
        <w:rPr>
          <w:rFonts w:ascii="Times New Roman" w:hAnsi="Times New Roman" w:cs="Times New Roman"/>
        </w:rPr>
      </w:pPr>
    </w:p>
    <w:p w:rsidR="0095333D" w:rsidRPr="00EF4E80" w:rsidRDefault="0095333D" w:rsidP="0095333D">
      <w:pPr>
        <w:pStyle w:val="ConsPlusNormal"/>
        <w:ind w:firstLine="540"/>
        <w:jc w:val="both"/>
        <w:rPr>
          <w:rFonts w:ascii="Times New Roman" w:hAnsi="Times New Roman" w:cs="Times New Roman"/>
        </w:rPr>
      </w:pPr>
      <w:r w:rsidRPr="00EF4E80">
        <w:rPr>
          <w:rFonts w:ascii="Times New Roman" w:hAnsi="Times New Roman" w:cs="Times New Roman"/>
        </w:rPr>
        <w:t>--------------------------------</w:t>
      </w:r>
    </w:p>
    <w:p w:rsidR="0095333D" w:rsidRPr="00EF4E80" w:rsidRDefault="0095333D" w:rsidP="0095333D">
      <w:pPr>
        <w:pStyle w:val="ConsPlusNormal"/>
        <w:ind w:firstLine="540"/>
        <w:jc w:val="both"/>
        <w:rPr>
          <w:rFonts w:ascii="Times New Roman" w:hAnsi="Times New Roman" w:cs="Times New Roman"/>
        </w:rPr>
      </w:pPr>
      <w:bookmarkStart w:id="34" w:name="P249"/>
      <w:bookmarkEnd w:id="34"/>
      <w:r w:rsidRPr="00EF4E80">
        <w:rPr>
          <w:rFonts w:ascii="Times New Roman" w:hAnsi="Times New Roman" w:cs="Times New Roman"/>
        </w:rPr>
        <w:t>&lt;1&gt; Нумерация пунктов договора купли-продажи лесных насаждений осуществляется последовательно с учетом содержания конкретного договора купли-продажи лесных насаждений. В договоре купли-продажи лесных насаждений сноски, предусмотренные настоящим типовым договором купли-продажи лесных насаждений, не указываются.</w:t>
      </w:r>
    </w:p>
    <w:p w:rsidR="0095333D" w:rsidRPr="00EF4E80" w:rsidRDefault="0095333D" w:rsidP="0095333D">
      <w:pPr>
        <w:pStyle w:val="ConsPlusNormal"/>
        <w:ind w:firstLine="540"/>
        <w:jc w:val="both"/>
        <w:rPr>
          <w:rFonts w:ascii="Times New Roman" w:hAnsi="Times New Roman" w:cs="Times New Roman"/>
        </w:rPr>
      </w:pPr>
      <w:bookmarkStart w:id="35" w:name="P250"/>
      <w:bookmarkEnd w:id="35"/>
      <w:r w:rsidRPr="00EF4E80">
        <w:rPr>
          <w:rFonts w:ascii="Times New Roman" w:hAnsi="Times New Roman" w:cs="Times New Roman"/>
        </w:rPr>
        <w:t>&lt;2</w:t>
      </w:r>
      <w:proofErr w:type="gramStart"/>
      <w:r w:rsidRPr="00EF4E80">
        <w:rPr>
          <w:rFonts w:ascii="Times New Roman" w:hAnsi="Times New Roman" w:cs="Times New Roman"/>
        </w:rPr>
        <w:t>&gt; В</w:t>
      </w:r>
      <w:proofErr w:type="gramEnd"/>
      <w:r w:rsidRPr="00EF4E80">
        <w:rPr>
          <w:rFonts w:ascii="Times New Roman" w:hAnsi="Times New Roman" w:cs="Times New Roman"/>
        </w:rPr>
        <w:t xml:space="preserve"> случае заключения договора купли-продажи лесных насаждений в соответствии со </w:t>
      </w:r>
      <w:hyperlink r:id="rId75" w:history="1">
        <w:r w:rsidRPr="00EF4E80">
          <w:rPr>
            <w:rFonts w:ascii="Times New Roman" w:hAnsi="Times New Roman" w:cs="Times New Roman"/>
          </w:rPr>
          <w:t>статьей 30</w:t>
        </w:r>
      </w:hyperlink>
      <w:r w:rsidRPr="00EF4E80">
        <w:rPr>
          <w:rFonts w:ascii="Times New Roman" w:hAnsi="Times New Roman" w:cs="Times New Roman"/>
        </w:rPr>
        <w:t xml:space="preserve"> Лесного кодекса Российской Федерации указывается в том числе цель заготовки древесины (отопление, возведение строений и иные собственные нужды).</w:t>
      </w:r>
    </w:p>
    <w:p w:rsidR="0095333D" w:rsidRPr="00EF4E80" w:rsidRDefault="0095333D" w:rsidP="0095333D">
      <w:pPr>
        <w:pStyle w:val="ConsPlusNormal"/>
        <w:ind w:firstLine="540"/>
        <w:jc w:val="both"/>
        <w:rPr>
          <w:rFonts w:ascii="Times New Roman" w:hAnsi="Times New Roman" w:cs="Times New Roman"/>
        </w:rPr>
      </w:pPr>
      <w:bookmarkStart w:id="36" w:name="P251"/>
      <w:bookmarkEnd w:id="36"/>
      <w:r w:rsidRPr="00EF4E80">
        <w:rPr>
          <w:rFonts w:ascii="Times New Roman" w:hAnsi="Times New Roman" w:cs="Times New Roman"/>
        </w:rPr>
        <w:t>&lt;3&gt; Положение включается в договор купли-продажи лесных насаждений, заключаемый в целях заготовки древесины.</w:t>
      </w:r>
    </w:p>
    <w:p w:rsidR="0095333D" w:rsidRPr="00EF4E80" w:rsidRDefault="0095333D" w:rsidP="0095333D">
      <w:pPr>
        <w:pStyle w:val="ConsPlusNormal"/>
        <w:ind w:firstLine="540"/>
        <w:jc w:val="both"/>
        <w:rPr>
          <w:rFonts w:ascii="Times New Roman" w:hAnsi="Times New Roman" w:cs="Times New Roman"/>
        </w:rPr>
      </w:pPr>
      <w:bookmarkStart w:id="37" w:name="P252"/>
      <w:bookmarkEnd w:id="37"/>
      <w:r w:rsidRPr="00EF4E80">
        <w:rPr>
          <w:rFonts w:ascii="Times New Roman" w:hAnsi="Times New Roman" w:cs="Times New Roman"/>
        </w:rPr>
        <w:t>&lt;4&gt; Положение включается в договор купли-продажи лесных насаждений, заключаемый в целях заготовки елей и (или) деревьев других хвойных пород для новогодних праздников.</w:t>
      </w:r>
    </w:p>
    <w:p w:rsidR="0095333D" w:rsidRPr="00EF4E80" w:rsidRDefault="0095333D" w:rsidP="0095333D">
      <w:pPr>
        <w:pStyle w:val="ConsPlusNormal"/>
        <w:ind w:firstLine="540"/>
        <w:jc w:val="both"/>
        <w:rPr>
          <w:rFonts w:ascii="Times New Roman" w:hAnsi="Times New Roman" w:cs="Times New Roman"/>
        </w:rPr>
      </w:pPr>
      <w:bookmarkStart w:id="38" w:name="P253"/>
      <w:bookmarkEnd w:id="38"/>
      <w:r w:rsidRPr="00EF4E80">
        <w:rPr>
          <w:rFonts w:ascii="Times New Roman" w:hAnsi="Times New Roman" w:cs="Times New Roman"/>
        </w:rPr>
        <w:t>&lt;5&gt; Положение включается в договор купли-продажи лесных насаждений, заключаемый в целях заготовки древесины, а также указывается вид рубки, соответствующий виду рубки, предусмотренному лесным планом субъекта Российской Федерации, лесохозяйственным регламентом лесничества (лесопарка).</w:t>
      </w:r>
    </w:p>
    <w:p w:rsidR="0095333D" w:rsidRPr="00EF4E80" w:rsidRDefault="0095333D" w:rsidP="0095333D">
      <w:pPr>
        <w:pStyle w:val="ConsPlusNormal"/>
        <w:ind w:firstLine="540"/>
        <w:jc w:val="both"/>
        <w:rPr>
          <w:rFonts w:ascii="Times New Roman" w:hAnsi="Times New Roman" w:cs="Times New Roman"/>
        </w:rPr>
      </w:pPr>
      <w:bookmarkStart w:id="39" w:name="P254"/>
      <w:bookmarkEnd w:id="39"/>
      <w:r w:rsidRPr="00EF4E80">
        <w:rPr>
          <w:rFonts w:ascii="Times New Roman" w:hAnsi="Times New Roman" w:cs="Times New Roman"/>
        </w:rPr>
        <w:t>&lt;6</w:t>
      </w:r>
      <w:proofErr w:type="gramStart"/>
      <w:r w:rsidRPr="00EF4E80">
        <w:rPr>
          <w:rFonts w:ascii="Times New Roman" w:hAnsi="Times New Roman" w:cs="Times New Roman"/>
        </w:rPr>
        <w:t>&gt; У</w:t>
      </w:r>
      <w:proofErr w:type="gramEnd"/>
      <w:r w:rsidRPr="00EF4E80">
        <w:rPr>
          <w:rFonts w:ascii="Times New Roman" w:hAnsi="Times New Roman" w:cs="Times New Roman"/>
        </w:rPr>
        <w:t>казываются лесные насаждения, расположенные на лесосеке: семенники и деревья в семенных куртинах и полосах, жизнеспособные деревья ценных лесных пород, лесные насаждения, не предназначенные для заготовки древесины и подлежащие сохранению в соответствии с лесным законодательством Российской Федерации, в том числе источники обсеменения и плюсовые деревья, виды (породы) деревьев, занесенные в Красную книгу Российской Федерации, в красные книги субъектов Российской Федерации, включенные в перечень видов (пород) деревьев и кустарников, заготовка древесины которых не допускается в соответствии с лесным законодательством Российской Федерации.</w:t>
      </w:r>
    </w:p>
    <w:p w:rsidR="0095333D" w:rsidRPr="00EF4E80" w:rsidRDefault="0095333D" w:rsidP="0095333D">
      <w:pPr>
        <w:pStyle w:val="ConsPlusNormal"/>
        <w:ind w:firstLine="540"/>
        <w:jc w:val="both"/>
        <w:rPr>
          <w:rFonts w:ascii="Times New Roman" w:hAnsi="Times New Roman" w:cs="Times New Roman"/>
        </w:rPr>
      </w:pPr>
      <w:bookmarkStart w:id="40" w:name="P255"/>
      <w:bookmarkEnd w:id="40"/>
      <w:r w:rsidRPr="00EF4E80">
        <w:rPr>
          <w:rFonts w:ascii="Times New Roman" w:hAnsi="Times New Roman" w:cs="Times New Roman"/>
        </w:rPr>
        <w:t xml:space="preserve">&lt;7&gt; Положение включается в договор купли-продажи лесных насаждений, заключаемый в соответствии со </w:t>
      </w:r>
      <w:hyperlink r:id="rId76" w:history="1">
        <w:r w:rsidRPr="00EF4E80">
          <w:rPr>
            <w:rFonts w:ascii="Times New Roman" w:hAnsi="Times New Roman" w:cs="Times New Roman"/>
          </w:rPr>
          <w:t>статьей 30</w:t>
        </w:r>
      </w:hyperlink>
      <w:r w:rsidRPr="00EF4E80">
        <w:rPr>
          <w:rFonts w:ascii="Times New Roman" w:hAnsi="Times New Roman" w:cs="Times New Roman"/>
        </w:rPr>
        <w:t xml:space="preserve"> Лесного кодекса Российской Федерации.</w:t>
      </w:r>
    </w:p>
    <w:p w:rsidR="0095333D" w:rsidRPr="00EF4E80" w:rsidRDefault="0095333D" w:rsidP="0095333D">
      <w:pPr>
        <w:pStyle w:val="ConsPlusNormal"/>
        <w:ind w:firstLine="540"/>
        <w:jc w:val="both"/>
        <w:rPr>
          <w:rFonts w:ascii="Times New Roman" w:hAnsi="Times New Roman" w:cs="Times New Roman"/>
        </w:rPr>
      </w:pPr>
      <w:bookmarkStart w:id="41" w:name="P256"/>
      <w:bookmarkEnd w:id="41"/>
      <w:r w:rsidRPr="00EF4E80">
        <w:rPr>
          <w:rFonts w:ascii="Times New Roman" w:hAnsi="Times New Roman" w:cs="Times New Roman"/>
        </w:rPr>
        <w:t xml:space="preserve">&lt;8&gt; Положение не включается в договор купли-продажи лесных насаждений, заключаемый в соответствии со </w:t>
      </w:r>
      <w:hyperlink r:id="rId77" w:history="1">
        <w:r w:rsidRPr="00EF4E80">
          <w:rPr>
            <w:rFonts w:ascii="Times New Roman" w:hAnsi="Times New Roman" w:cs="Times New Roman"/>
          </w:rPr>
          <w:t>статьей 30</w:t>
        </w:r>
      </w:hyperlink>
      <w:r w:rsidRPr="00EF4E80">
        <w:rPr>
          <w:rFonts w:ascii="Times New Roman" w:hAnsi="Times New Roman" w:cs="Times New Roman"/>
        </w:rPr>
        <w:t xml:space="preserve"> Лесного кодекса Российской Федерации.</w:t>
      </w:r>
    </w:p>
    <w:p w:rsidR="0095333D" w:rsidRPr="00EF4E80" w:rsidRDefault="0095333D" w:rsidP="0095333D">
      <w:pPr>
        <w:pStyle w:val="ConsPlusNormal"/>
        <w:ind w:firstLine="540"/>
        <w:jc w:val="both"/>
        <w:rPr>
          <w:rFonts w:ascii="Times New Roman" w:hAnsi="Times New Roman" w:cs="Times New Roman"/>
        </w:rPr>
      </w:pPr>
      <w:bookmarkStart w:id="42" w:name="P257"/>
      <w:bookmarkEnd w:id="42"/>
      <w:r w:rsidRPr="00EF4E80">
        <w:rPr>
          <w:rFonts w:ascii="Times New Roman" w:hAnsi="Times New Roman" w:cs="Times New Roman"/>
        </w:rPr>
        <w:t xml:space="preserve">&lt;9&gt; Срок действия договора купли-продажи лесных насаждений не может превышать один год. В случае продажи лесных насаждений в соответствии со </w:t>
      </w:r>
      <w:hyperlink r:id="rId78" w:history="1">
        <w:r w:rsidRPr="00EF4E80">
          <w:rPr>
            <w:rFonts w:ascii="Times New Roman" w:hAnsi="Times New Roman" w:cs="Times New Roman"/>
          </w:rPr>
          <w:t>статьей 19</w:t>
        </w:r>
      </w:hyperlink>
      <w:r w:rsidRPr="00EF4E80">
        <w:rPr>
          <w:rFonts w:ascii="Times New Roman" w:hAnsi="Times New Roman" w:cs="Times New Roman"/>
        </w:rPr>
        <w:t xml:space="preserve"> Лесного кодекса Российской Федерации срок действия договора купли-продажи лесных насаждений не может превышать срок действия государственного (муниципального) задания или указанного в </w:t>
      </w:r>
      <w:hyperlink r:id="rId79" w:history="1">
        <w:r w:rsidRPr="00EF4E80">
          <w:rPr>
            <w:rFonts w:ascii="Times New Roman" w:hAnsi="Times New Roman" w:cs="Times New Roman"/>
          </w:rPr>
          <w:t>части 5 статьи 19</w:t>
        </w:r>
      </w:hyperlink>
      <w:r w:rsidRPr="00EF4E80">
        <w:rPr>
          <w:rFonts w:ascii="Times New Roman" w:hAnsi="Times New Roman" w:cs="Times New Roman"/>
        </w:rPr>
        <w:t xml:space="preserve"> Лесного кодекса Российской Федерации государственного (муниципального) контракта.</w:t>
      </w:r>
    </w:p>
    <w:p w:rsidR="0095333D" w:rsidRPr="00EF4E80" w:rsidRDefault="0095333D" w:rsidP="0095333D">
      <w:pPr>
        <w:pStyle w:val="ConsPlusNormal"/>
        <w:jc w:val="both"/>
        <w:rPr>
          <w:rFonts w:ascii="Times New Roman" w:hAnsi="Times New Roman" w:cs="Times New Roman"/>
        </w:rPr>
      </w:pPr>
    </w:p>
    <w:p w:rsidR="0095333D" w:rsidRPr="00EF4E80" w:rsidRDefault="0095333D" w:rsidP="0095333D">
      <w:pPr>
        <w:pStyle w:val="ConsPlusNormal"/>
        <w:jc w:val="both"/>
        <w:rPr>
          <w:rFonts w:ascii="Times New Roman" w:hAnsi="Times New Roman" w:cs="Times New Roman"/>
        </w:rPr>
      </w:pPr>
    </w:p>
    <w:p w:rsidR="0095333D" w:rsidRPr="00EF4E80" w:rsidRDefault="0095333D" w:rsidP="0095333D">
      <w:pPr>
        <w:pStyle w:val="ConsPlusNormal"/>
        <w:jc w:val="both"/>
        <w:rPr>
          <w:rFonts w:ascii="Times New Roman" w:hAnsi="Times New Roman" w:cs="Times New Roman"/>
        </w:rPr>
      </w:pPr>
    </w:p>
    <w:p w:rsidR="0095333D" w:rsidRDefault="0095333D" w:rsidP="0095333D">
      <w:pPr>
        <w:pStyle w:val="ConsPlusNormal"/>
        <w:jc w:val="both"/>
        <w:rPr>
          <w:rFonts w:ascii="Times New Roman" w:hAnsi="Times New Roman" w:cs="Times New Roman"/>
        </w:rPr>
      </w:pPr>
    </w:p>
    <w:p w:rsidR="0095333D" w:rsidRDefault="0095333D" w:rsidP="0095333D">
      <w:pPr>
        <w:pStyle w:val="ConsPlusNormal"/>
        <w:jc w:val="both"/>
      </w:pPr>
    </w:p>
    <w:p w:rsidR="0095333D" w:rsidRDefault="0095333D" w:rsidP="0095333D">
      <w:pPr>
        <w:sectPr w:rsidR="0095333D" w:rsidSect="0095333D">
          <w:pgSz w:w="11906" w:h="16838"/>
          <w:pgMar w:top="1134" w:right="850" w:bottom="1134" w:left="1701" w:header="708" w:footer="708" w:gutter="0"/>
          <w:cols w:space="708"/>
          <w:docGrid w:linePitch="360"/>
        </w:sectPr>
      </w:pPr>
      <w:bookmarkStart w:id="43" w:name="P263"/>
      <w:bookmarkEnd w:id="43"/>
    </w:p>
    <w:p w:rsidR="00EF4E80" w:rsidRPr="00EF4E80" w:rsidRDefault="00EF4E80" w:rsidP="00EF4E80">
      <w:pPr>
        <w:pStyle w:val="ConsPlusNormal"/>
        <w:ind w:left="11057" w:firstLine="0"/>
        <w:rPr>
          <w:rFonts w:ascii="Times New Roman" w:hAnsi="Times New Roman" w:cs="Times New Roman"/>
        </w:rPr>
      </w:pPr>
      <w:r w:rsidRPr="00EF4E80">
        <w:rPr>
          <w:rFonts w:ascii="Times New Roman" w:hAnsi="Times New Roman" w:cs="Times New Roman"/>
        </w:rPr>
        <w:lastRenderedPageBreak/>
        <w:t xml:space="preserve">Приложение </w:t>
      </w:r>
      <w:r>
        <w:rPr>
          <w:rFonts w:ascii="Times New Roman" w:hAnsi="Times New Roman" w:cs="Times New Roman"/>
        </w:rPr>
        <w:t>№</w:t>
      </w:r>
      <w:r w:rsidRPr="00EF4E80">
        <w:rPr>
          <w:rFonts w:ascii="Times New Roman" w:hAnsi="Times New Roman" w:cs="Times New Roman"/>
        </w:rPr>
        <w:t xml:space="preserve"> 1</w:t>
      </w:r>
    </w:p>
    <w:p w:rsidR="00EF4E80" w:rsidRPr="00EF4E80" w:rsidRDefault="00EF4E80" w:rsidP="00EF4E80">
      <w:pPr>
        <w:pStyle w:val="ConsPlusNormal"/>
        <w:ind w:left="11057" w:firstLine="0"/>
        <w:rPr>
          <w:rFonts w:ascii="Times New Roman" w:hAnsi="Times New Roman" w:cs="Times New Roman"/>
        </w:rPr>
      </w:pPr>
      <w:r w:rsidRPr="00EF4E80">
        <w:rPr>
          <w:rFonts w:ascii="Times New Roman" w:hAnsi="Times New Roman" w:cs="Times New Roman"/>
        </w:rPr>
        <w:t>к типовому договору</w:t>
      </w:r>
    </w:p>
    <w:p w:rsidR="0095333D" w:rsidRPr="005D26BC" w:rsidRDefault="00EF4E80" w:rsidP="00EF4E80">
      <w:pPr>
        <w:pStyle w:val="ConsPlusNormal"/>
        <w:ind w:left="11057" w:firstLine="0"/>
        <w:rPr>
          <w:rFonts w:ascii="Times New Roman" w:hAnsi="Times New Roman" w:cs="Times New Roman"/>
        </w:rPr>
      </w:pPr>
      <w:r w:rsidRPr="005D26BC">
        <w:rPr>
          <w:rFonts w:ascii="Times New Roman" w:hAnsi="Times New Roman" w:cs="Times New Roman"/>
        </w:rPr>
        <w:t>купли-продажи лесных насаждений</w:t>
      </w:r>
    </w:p>
    <w:p w:rsidR="0095333D" w:rsidRPr="005D26BC" w:rsidRDefault="0095333D" w:rsidP="004E7073">
      <w:pPr>
        <w:pStyle w:val="ConsPlusNonformat"/>
        <w:jc w:val="center"/>
        <w:rPr>
          <w:rFonts w:ascii="Times New Roman" w:hAnsi="Times New Roman" w:cs="Times New Roman"/>
        </w:rPr>
      </w:pPr>
      <w:r w:rsidRPr="005D26BC">
        <w:rPr>
          <w:rFonts w:ascii="Times New Roman" w:hAnsi="Times New Roman" w:cs="Times New Roman"/>
        </w:rPr>
        <w:t>Характеристика и объем древесины лесных насаждений,</w:t>
      </w:r>
    </w:p>
    <w:p w:rsidR="0095333D" w:rsidRPr="004E7073" w:rsidRDefault="0095333D" w:rsidP="004E7073">
      <w:pPr>
        <w:pStyle w:val="ConsPlusNonformat"/>
        <w:jc w:val="center"/>
        <w:rPr>
          <w:rFonts w:ascii="Times New Roman" w:hAnsi="Times New Roman" w:cs="Times New Roman"/>
        </w:rPr>
      </w:pPr>
      <w:r w:rsidRPr="005D26BC">
        <w:rPr>
          <w:rFonts w:ascii="Times New Roman" w:hAnsi="Times New Roman" w:cs="Times New Roman"/>
        </w:rPr>
        <w:t xml:space="preserve">подлежащих заготовке </w:t>
      </w:r>
      <w:hyperlink w:anchor="P372" w:history="1">
        <w:r w:rsidRPr="005D26BC">
          <w:rPr>
            <w:rFonts w:ascii="Times New Roman" w:hAnsi="Times New Roman" w:cs="Times New Roman"/>
          </w:rPr>
          <w:t>&lt;*&gt;</w:t>
        </w:r>
      </w:hyperlink>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1"/>
        <w:gridCol w:w="1880"/>
        <w:gridCol w:w="1141"/>
        <w:gridCol w:w="1783"/>
        <w:gridCol w:w="1145"/>
        <w:gridCol w:w="1146"/>
        <w:gridCol w:w="992"/>
        <w:gridCol w:w="993"/>
        <w:gridCol w:w="838"/>
        <w:gridCol w:w="838"/>
        <w:gridCol w:w="847"/>
      </w:tblGrid>
      <w:tr w:rsidR="0095333D" w:rsidRPr="004E7073" w:rsidTr="004E7073">
        <w:trPr>
          <w:trHeight w:val="256"/>
          <w:jc w:val="center"/>
        </w:trPr>
        <w:tc>
          <w:tcPr>
            <w:tcW w:w="1721" w:type="dxa"/>
            <w:vMerge w:val="restart"/>
          </w:tcPr>
          <w:p w:rsidR="0095333D" w:rsidRPr="004E7073" w:rsidRDefault="0095333D" w:rsidP="004E7073">
            <w:pPr>
              <w:pStyle w:val="ConsPlusNormal"/>
              <w:ind w:firstLine="0"/>
              <w:jc w:val="center"/>
              <w:rPr>
                <w:rFonts w:ascii="Times New Roman" w:hAnsi="Times New Roman" w:cs="Times New Roman"/>
              </w:rPr>
            </w:pPr>
            <w:r w:rsidRPr="004E7073">
              <w:rPr>
                <w:rFonts w:ascii="Times New Roman" w:hAnsi="Times New Roman" w:cs="Times New Roman"/>
              </w:rPr>
              <w:t>Номер лесного квартала</w:t>
            </w:r>
          </w:p>
        </w:tc>
        <w:tc>
          <w:tcPr>
            <w:tcW w:w="1880" w:type="dxa"/>
            <w:vMerge w:val="restart"/>
          </w:tcPr>
          <w:p w:rsidR="0095333D" w:rsidRPr="004E7073" w:rsidRDefault="0095333D" w:rsidP="004E7073">
            <w:pPr>
              <w:pStyle w:val="ConsPlusNormal"/>
              <w:ind w:firstLine="0"/>
              <w:jc w:val="center"/>
              <w:rPr>
                <w:rFonts w:ascii="Times New Roman" w:hAnsi="Times New Roman" w:cs="Times New Roman"/>
              </w:rPr>
            </w:pPr>
            <w:r w:rsidRPr="004E7073">
              <w:rPr>
                <w:rFonts w:ascii="Times New Roman" w:hAnsi="Times New Roman" w:cs="Times New Roman"/>
              </w:rPr>
              <w:t>Номер лесотаксационного выдела</w:t>
            </w:r>
          </w:p>
        </w:tc>
        <w:tc>
          <w:tcPr>
            <w:tcW w:w="1141" w:type="dxa"/>
            <w:vMerge w:val="restart"/>
          </w:tcPr>
          <w:p w:rsidR="0095333D" w:rsidRPr="004E7073" w:rsidRDefault="0095333D" w:rsidP="004E7073">
            <w:pPr>
              <w:pStyle w:val="ConsPlusNormal"/>
              <w:ind w:firstLine="0"/>
              <w:jc w:val="center"/>
              <w:rPr>
                <w:rFonts w:ascii="Times New Roman" w:hAnsi="Times New Roman" w:cs="Times New Roman"/>
              </w:rPr>
            </w:pPr>
            <w:r w:rsidRPr="004E7073">
              <w:rPr>
                <w:rFonts w:ascii="Times New Roman" w:hAnsi="Times New Roman" w:cs="Times New Roman"/>
              </w:rPr>
              <w:t xml:space="preserve">Площадь лесосеки, </w:t>
            </w:r>
            <w:proofErr w:type="gramStart"/>
            <w:r w:rsidRPr="004E7073">
              <w:rPr>
                <w:rFonts w:ascii="Times New Roman" w:hAnsi="Times New Roman" w:cs="Times New Roman"/>
              </w:rPr>
              <w:t>га</w:t>
            </w:r>
            <w:proofErr w:type="gramEnd"/>
          </w:p>
        </w:tc>
        <w:tc>
          <w:tcPr>
            <w:tcW w:w="1783" w:type="dxa"/>
            <w:vMerge w:val="restart"/>
          </w:tcPr>
          <w:p w:rsidR="0095333D" w:rsidRPr="004E7073" w:rsidRDefault="0095333D" w:rsidP="004E7073">
            <w:pPr>
              <w:pStyle w:val="ConsPlusNormal"/>
              <w:ind w:firstLine="0"/>
              <w:jc w:val="center"/>
              <w:rPr>
                <w:rFonts w:ascii="Times New Roman" w:hAnsi="Times New Roman" w:cs="Times New Roman"/>
              </w:rPr>
            </w:pPr>
            <w:r w:rsidRPr="004E7073">
              <w:rPr>
                <w:rFonts w:ascii="Times New Roman" w:hAnsi="Times New Roman" w:cs="Times New Roman"/>
              </w:rPr>
              <w:t>Хозяйство, преобладающая порода</w:t>
            </w:r>
          </w:p>
        </w:tc>
        <w:tc>
          <w:tcPr>
            <w:tcW w:w="1145" w:type="dxa"/>
            <w:vMerge w:val="restart"/>
          </w:tcPr>
          <w:p w:rsidR="0095333D" w:rsidRPr="004E7073" w:rsidRDefault="0095333D" w:rsidP="004E7073">
            <w:pPr>
              <w:pStyle w:val="ConsPlusNormal"/>
              <w:ind w:firstLine="0"/>
              <w:rPr>
                <w:rFonts w:ascii="Times New Roman" w:hAnsi="Times New Roman" w:cs="Times New Roman"/>
              </w:rPr>
            </w:pPr>
            <w:r w:rsidRPr="004E7073">
              <w:rPr>
                <w:rFonts w:ascii="Times New Roman" w:hAnsi="Times New Roman" w:cs="Times New Roman"/>
              </w:rPr>
              <w:t>Породы</w:t>
            </w:r>
          </w:p>
        </w:tc>
        <w:tc>
          <w:tcPr>
            <w:tcW w:w="5654" w:type="dxa"/>
            <w:gridSpan w:val="6"/>
          </w:tcPr>
          <w:p w:rsidR="0095333D" w:rsidRPr="004E7073" w:rsidRDefault="0095333D" w:rsidP="0095333D">
            <w:pPr>
              <w:pStyle w:val="ConsPlusNormal"/>
              <w:jc w:val="center"/>
              <w:rPr>
                <w:rFonts w:ascii="Times New Roman" w:hAnsi="Times New Roman" w:cs="Times New Roman"/>
              </w:rPr>
            </w:pPr>
            <w:r w:rsidRPr="004E7073">
              <w:rPr>
                <w:rFonts w:ascii="Times New Roman" w:hAnsi="Times New Roman" w:cs="Times New Roman"/>
              </w:rPr>
              <w:t>Объем, куб. метров</w:t>
            </w:r>
          </w:p>
        </w:tc>
      </w:tr>
      <w:tr w:rsidR="0095333D" w:rsidRPr="004E7073" w:rsidTr="004E7073">
        <w:trPr>
          <w:jc w:val="center"/>
        </w:trPr>
        <w:tc>
          <w:tcPr>
            <w:tcW w:w="1721" w:type="dxa"/>
            <w:vMerge/>
          </w:tcPr>
          <w:p w:rsidR="0095333D" w:rsidRPr="004E7073" w:rsidRDefault="0095333D" w:rsidP="0095333D">
            <w:pPr>
              <w:rPr>
                <w:rFonts w:ascii="Times New Roman" w:hAnsi="Times New Roman" w:cs="Times New Roman"/>
              </w:rPr>
            </w:pPr>
          </w:p>
        </w:tc>
        <w:tc>
          <w:tcPr>
            <w:tcW w:w="1880" w:type="dxa"/>
            <w:vMerge/>
          </w:tcPr>
          <w:p w:rsidR="0095333D" w:rsidRPr="004E7073" w:rsidRDefault="0095333D" w:rsidP="0095333D">
            <w:pPr>
              <w:rPr>
                <w:rFonts w:ascii="Times New Roman" w:hAnsi="Times New Roman" w:cs="Times New Roman"/>
              </w:rPr>
            </w:pPr>
          </w:p>
        </w:tc>
        <w:tc>
          <w:tcPr>
            <w:tcW w:w="1141" w:type="dxa"/>
            <w:vMerge/>
          </w:tcPr>
          <w:p w:rsidR="0095333D" w:rsidRPr="004E7073" w:rsidRDefault="0095333D" w:rsidP="0095333D">
            <w:pPr>
              <w:rPr>
                <w:rFonts w:ascii="Times New Roman" w:hAnsi="Times New Roman" w:cs="Times New Roman"/>
              </w:rPr>
            </w:pPr>
          </w:p>
        </w:tc>
        <w:tc>
          <w:tcPr>
            <w:tcW w:w="1783" w:type="dxa"/>
            <w:vMerge/>
          </w:tcPr>
          <w:p w:rsidR="0095333D" w:rsidRPr="004E7073" w:rsidRDefault="0095333D" w:rsidP="0095333D">
            <w:pPr>
              <w:rPr>
                <w:rFonts w:ascii="Times New Roman" w:hAnsi="Times New Roman" w:cs="Times New Roman"/>
              </w:rPr>
            </w:pPr>
          </w:p>
        </w:tc>
        <w:tc>
          <w:tcPr>
            <w:tcW w:w="1145" w:type="dxa"/>
            <w:vMerge/>
          </w:tcPr>
          <w:p w:rsidR="0095333D" w:rsidRPr="004E7073" w:rsidRDefault="0095333D" w:rsidP="0095333D">
            <w:pPr>
              <w:rPr>
                <w:rFonts w:ascii="Times New Roman" w:hAnsi="Times New Roman" w:cs="Times New Roman"/>
              </w:rPr>
            </w:pPr>
          </w:p>
        </w:tc>
        <w:tc>
          <w:tcPr>
            <w:tcW w:w="3969" w:type="dxa"/>
            <w:gridSpan w:val="4"/>
          </w:tcPr>
          <w:p w:rsidR="0095333D" w:rsidRPr="004E7073" w:rsidRDefault="0095333D" w:rsidP="0095333D">
            <w:pPr>
              <w:pStyle w:val="ConsPlusNormal"/>
              <w:jc w:val="center"/>
              <w:rPr>
                <w:rFonts w:ascii="Times New Roman" w:hAnsi="Times New Roman" w:cs="Times New Roman"/>
              </w:rPr>
            </w:pPr>
            <w:r w:rsidRPr="004E7073">
              <w:rPr>
                <w:rFonts w:ascii="Times New Roman" w:hAnsi="Times New Roman" w:cs="Times New Roman"/>
              </w:rPr>
              <w:t>Деловая</w:t>
            </w:r>
          </w:p>
        </w:tc>
        <w:tc>
          <w:tcPr>
            <w:tcW w:w="838" w:type="dxa"/>
            <w:vMerge w:val="restart"/>
          </w:tcPr>
          <w:p w:rsidR="0095333D" w:rsidRPr="004E7073" w:rsidRDefault="0095333D" w:rsidP="004E7073">
            <w:pPr>
              <w:pStyle w:val="ConsPlusNormal"/>
              <w:ind w:firstLine="0"/>
              <w:rPr>
                <w:rFonts w:ascii="Times New Roman" w:hAnsi="Times New Roman" w:cs="Times New Roman"/>
              </w:rPr>
            </w:pPr>
            <w:r w:rsidRPr="004E7073">
              <w:rPr>
                <w:rFonts w:ascii="Times New Roman" w:hAnsi="Times New Roman" w:cs="Times New Roman"/>
              </w:rPr>
              <w:t>Дрова</w:t>
            </w:r>
          </w:p>
        </w:tc>
        <w:tc>
          <w:tcPr>
            <w:tcW w:w="847" w:type="dxa"/>
            <w:vMerge w:val="restart"/>
          </w:tcPr>
          <w:p w:rsidR="0095333D" w:rsidRPr="004E7073" w:rsidRDefault="0095333D" w:rsidP="004E7073">
            <w:pPr>
              <w:pStyle w:val="ConsPlusNormal"/>
              <w:ind w:firstLine="0"/>
              <w:rPr>
                <w:rFonts w:ascii="Times New Roman" w:hAnsi="Times New Roman" w:cs="Times New Roman"/>
              </w:rPr>
            </w:pPr>
            <w:r w:rsidRPr="004E7073">
              <w:rPr>
                <w:rFonts w:ascii="Times New Roman" w:hAnsi="Times New Roman" w:cs="Times New Roman"/>
              </w:rPr>
              <w:t>Всего</w:t>
            </w:r>
          </w:p>
        </w:tc>
      </w:tr>
      <w:tr w:rsidR="0095333D" w:rsidRPr="004E7073" w:rsidTr="004E7073">
        <w:trPr>
          <w:jc w:val="center"/>
        </w:trPr>
        <w:tc>
          <w:tcPr>
            <w:tcW w:w="1721" w:type="dxa"/>
            <w:vMerge/>
          </w:tcPr>
          <w:p w:rsidR="0095333D" w:rsidRPr="004E7073" w:rsidRDefault="0095333D" w:rsidP="0095333D">
            <w:pPr>
              <w:rPr>
                <w:rFonts w:ascii="Times New Roman" w:hAnsi="Times New Roman" w:cs="Times New Roman"/>
              </w:rPr>
            </w:pPr>
          </w:p>
        </w:tc>
        <w:tc>
          <w:tcPr>
            <w:tcW w:w="1880" w:type="dxa"/>
            <w:vMerge/>
          </w:tcPr>
          <w:p w:rsidR="0095333D" w:rsidRPr="004E7073" w:rsidRDefault="0095333D" w:rsidP="0095333D">
            <w:pPr>
              <w:rPr>
                <w:rFonts w:ascii="Times New Roman" w:hAnsi="Times New Roman" w:cs="Times New Roman"/>
              </w:rPr>
            </w:pPr>
          </w:p>
        </w:tc>
        <w:tc>
          <w:tcPr>
            <w:tcW w:w="1141" w:type="dxa"/>
            <w:vMerge/>
          </w:tcPr>
          <w:p w:rsidR="0095333D" w:rsidRPr="004E7073" w:rsidRDefault="0095333D" w:rsidP="0095333D">
            <w:pPr>
              <w:rPr>
                <w:rFonts w:ascii="Times New Roman" w:hAnsi="Times New Roman" w:cs="Times New Roman"/>
              </w:rPr>
            </w:pPr>
          </w:p>
        </w:tc>
        <w:tc>
          <w:tcPr>
            <w:tcW w:w="1783" w:type="dxa"/>
            <w:vMerge/>
          </w:tcPr>
          <w:p w:rsidR="0095333D" w:rsidRPr="004E7073" w:rsidRDefault="0095333D" w:rsidP="0095333D">
            <w:pPr>
              <w:rPr>
                <w:rFonts w:ascii="Times New Roman" w:hAnsi="Times New Roman" w:cs="Times New Roman"/>
              </w:rPr>
            </w:pPr>
          </w:p>
        </w:tc>
        <w:tc>
          <w:tcPr>
            <w:tcW w:w="1145" w:type="dxa"/>
            <w:vMerge/>
          </w:tcPr>
          <w:p w:rsidR="0095333D" w:rsidRPr="004E7073" w:rsidRDefault="0095333D" w:rsidP="0095333D">
            <w:pPr>
              <w:rPr>
                <w:rFonts w:ascii="Times New Roman" w:hAnsi="Times New Roman" w:cs="Times New Roman"/>
              </w:rPr>
            </w:pPr>
          </w:p>
        </w:tc>
        <w:tc>
          <w:tcPr>
            <w:tcW w:w="1146" w:type="dxa"/>
          </w:tcPr>
          <w:p w:rsidR="0095333D" w:rsidRPr="004E7073" w:rsidRDefault="0095333D" w:rsidP="004E7073">
            <w:pPr>
              <w:pStyle w:val="ConsPlusNormal"/>
              <w:ind w:firstLine="0"/>
              <w:rPr>
                <w:rFonts w:ascii="Times New Roman" w:hAnsi="Times New Roman" w:cs="Times New Roman"/>
              </w:rPr>
            </w:pPr>
            <w:r w:rsidRPr="004E7073">
              <w:rPr>
                <w:rFonts w:ascii="Times New Roman" w:hAnsi="Times New Roman" w:cs="Times New Roman"/>
              </w:rPr>
              <w:t>Крупная</w:t>
            </w:r>
          </w:p>
        </w:tc>
        <w:tc>
          <w:tcPr>
            <w:tcW w:w="992" w:type="dxa"/>
          </w:tcPr>
          <w:p w:rsidR="0095333D" w:rsidRPr="004E7073" w:rsidRDefault="0095333D" w:rsidP="004E7073">
            <w:pPr>
              <w:pStyle w:val="ConsPlusNormal"/>
              <w:ind w:firstLine="0"/>
              <w:rPr>
                <w:rFonts w:ascii="Times New Roman" w:hAnsi="Times New Roman" w:cs="Times New Roman"/>
              </w:rPr>
            </w:pPr>
            <w:r w:rsidRPr="004E7073">
              <w:rPr>
                <w:rFonts w:ascii="Times New Roman" w:hAnsi="Times New Roman" w:cs="Times New Roman"/>
              </w:rPr>
              <w:t>Средняя</w:t>
            </w:r>
          </w:p>
        </w:tc>
        <w:tc>
          <w:tcPr>
            <w:tcW w:w="993" w:type="dxa"/>
          </w:tcPr>
          <w:p w:rsidR="0095333D" w:rsidRPr="004E7073" w:rsidRDefault="0095333D" w:rsidP="004E7073">
            <w:pPr>
              <w:pStyle w:val="ConsPlusNormal"/>
              <w:ind w:firstLine="0"/>
              <w:rPr>
                <w:rFonts w:ascii="Times New Roman" w:hAnsi="Times New Roman" w:cs="Times New Roman"/>
              </w:rPr>
            </w:pPr>
            <w:r w:rsidRPr="004E7073">
              <w:rPr>
                <w:rFonts w:ascii="Times New Roman" w:hAnsi="Times New Roman" w:cs="Times New Roman"/>
              </w:rPr>
              <w:t>Мелкая</w:t>
            </w:r>
          </w:p>
        </w:tc>
        <w:tc>
          <w:tcPr>
            <w:tcW w:w="838" w:type="dxa"/>
          </w:tcPr>
          <w:p w:rsidR="0095333D" w:rsidRPr="004E7073" w:rsidRDefault="0095333D" w:rsidP="004E7073">
            <w:pPr>
              <w:pStyle w:val="ConsPlusNormal"/>
              <w:ind w:firstLine="0"/>
              <w:rPr>
                <w:rFonts w:ascii="Times New Roman" w:hAnsi="Times New Roman" w:cs="Times New Roman"/>
              </w:rPr>
            </w:pPr>
            <w:r w:rsidRPr="004E7073">
              <w:rPr>
                <w:rFonts w:ascii="Times New Roman" w:hAnsi="Times New Roman" w:cs="Times New Roman"/>
              </w:rPr>
              <w:t>Всего</w:t>
            </w:r>
          </w:p>
        </w:tc>
        <w:tc>
          <w:tcPr>
            <w:tcW w:w="838" w:type="dxa"/>
            <w:vMerge/>
          </w:tcPr>
          <w:p w:rsidR="0095333D" w:rsidRPr="004E7073" w:rsidRDefault="0095333D" w:rsidP="0095333D">
            <w:pPr>
              <w:rPr>
                <w:rFonts w:ascii="Times New Roman" w:hAnsi="Times New Roman" w:cs="Times New Roman"/>
              </w:rPr>
            </w:pPr>
          </w:p>
        </w:tc>
        <w:tc>
          <w:tcPr>
            <w:tcW w:w="847" w:type="dxa"/>
            <w:vMerge/>
          </w:tcPr>
          <w:p w:rsidR="0095333D" w:rsidRPr="004E7073" w:rsidRDefault="0095333D" w:rsidP="0095333D">
            <w:pPr>
              <w:rPr>
                <w:rFonts w:ascii="Times New Roman" w:hAnsi="Times New Roman" w:cs="Times New Roman"/>
              </w:rPr>
            </w:pPr>
          </w:p>
        </w:tc>
      </w:tr>
      <w:tr w:rsidR="0095333D" w:rsidRPr="004E7073" w:rsidTr="004E7073">
        <w:trPr>
          <w:jc w:val="center"/>
        </w:trPr>
        <w:tc>
          <w:tcPr>
            <w:tcW w:w="1721" w:type="dxa"/>
          </w:tcPr>
          <w:p w:rsidR="0095333D" w:rsidRPr="004E7073" w:rsidRDefault="0095333D" w:rsidP="0095333D">
            <w:pPr>
              <w:pStyle w:val="ConsPlusNormal"/>
              <w:rPr>
                <w:rFonts w:ascii="Times New Roman" w:hAnsi="Times New Roman" w:cs="Times New Roman"/>
              </w:rPr>
            </w:pPr>
          </w:p>
        </w:tc>
        <w:tc>
          <w:tcPr>
            <w:tcW w:w="1880" w:type="dxa"/>
          </w:tcPr>
          <w:p w:rsidR="0095333D" w:rsidRPr="004E7073" w:rsidRDefault="0095333D" w:rsidP="0095333D">
            <w:pPr>
              <w:pStyle w:val="ConsPlusNormal"/>
              <w:rPr>
                <w:rFonts w:ascii="Times New Roman" w:hAnsi="Times New Roman" w:cs="Times New Roman"/>
              </w:rPr>
            </w:pPr>
          </w:p>
        </w:tc>
        <w:tc>
          <w:tcPr>
            <w:tcW w:w="1141" w:type="dxa"/>
          </w:tcPr>
          <w:p w:rsidR="0095333D" w:rsidRPr="004E7073" w:rsidRDefault="0095333D" w:rsidP="0095333D">
            <w:pPr>
              <w:pStyle w:val="ConsPlusNormal"/>
              <w:rPr>
                <w:rFonts w:ascii="Times New Roman" w:hAnsi="Times New Roman" w:cs="Times New Roman"/>
              </w:rPr>
            </w:pPr>
          </w:p>
        </w:tc>
        <w:tc>
          <w:tcPr>
            <w:tcW w:w="1783" w:type="dxa"/>
          </w:tcPr>
          <w:p w:rsidR="0095333D" w:rsidRPr="004E7073" w:rsidRDefault="0095333D" w:rsidP="0095333D">
            <w:pPr>
              <w:pStyle w:val="ConsPlusNormal"/>
              <w:rPr>
                <w:rFonts w:ascii="Times New Roman" w:hAnsi="Times New Roman" w:cs="Times New Roman"/>
              </w:rPr>
            </w:pPr>
          </w:p>
        </w:tc>
        <w:tc>
          <w:tcPr>
            <w:tcW w:w="1145" w:type="dxa"/>
          </w:tcPr>
          <w:p w:rsidR="0095333D" w:rsidRPr="004E7073" w:rsidRDefault="0095333D" w:rsidP="0095333D">
            <w:pPr>
              <w:pStyle w:val="ConsPlusNormal"/>
              <w:rPr>
                <w:rFonts w:ascii="Times New Roman" w:hAnsi="Times New Roman" w:cs="Times New Roman"/>
              </w:rPr>
            </w:pPr>
          </w:p>
        </w:tc>
        <w:tc>
          <w:tcPr>
            <w:tcW w:w="1146" w:type="dxa"/>
          </w:tcPr>
          <w:p w:rsidR="0095333D" w:rsidRPr="004E7073" w:rsidRDefault="0095333D" w:rsidP="0095333D">
            <w:pPr>
              <w:pStyle w:val="ConsPlusNormal"/>
              <w:rPr>
                <w:rFonts w:ascii="Times New Roman" w:hAnsi="Times New Roman" w:cs="Times New Roman"/>
              </w:rPr>
            </w:pPr>
          </w:p>
        </w:tc>
        <w:tc>
          <w:tcPr>
            <w:tcW w:w="992" w:type="dxa"/>
          </w:tcPr>
          <w:p w:rsidR="0095333D" w:rsidRPr="004E7073" w:rsidRDefault="0095333D" w:rsidP="0095333D">
            <w:pPr>
              <w:pStyle w:val="ConsPlusNormal"/>
              <w:rPr>
                <w:rFonts w:ascii="Times New Roman" w:hAnsi="Times New Roman" w:cs="Times New Roman"/>
              </w:rPr>
            </w:pPr>
          </w:p>
        </w:tc>
        <w:tc>
          <w:tcPr>
            <w:tcW w:w="993" w:type="dxa"/>
          </w:tcPr>
          <w:p w:rsidR="0095333D" w:rsidRPr="004E7073" w:rsidRDefault="0095333D" w:rsidP="0095333D">
            <w:pPr>
              <w:pStyle w:val="ConsPlusNormal"/>
              <w:rPr>
                <w:rFonts w:ascii="Times New Roman" w:hAnsi="Times New Roman" w:cs="Times New Roman"/>
              </w:rPr>
            </w:pPr>
          </w:p>
        </w:tc>
        <w:tc>
          <w:tcPr>
            <w:tcW w:w="838" w:type="dxa"/>
          </w:tcPr>
          <w:p w:rsidR="0095333D" w:rsidRPr="004E7073" w:rsidRDefault="0095333D" w:rsidP="0095333D">
            <w:pPr>
              <w:pStyle w:val="ConsPlusNormal"/>
              <w:rPr>
                <w:rFonts w:ascii="Times New Roman" w:hAnsi="Times New Roman" w:cs="Times New Roman"/>
              </w:rPr>
            </w:pPr>
          </w:p>
        </w:tc>
        <w:tc>
          <w:tcPr>
            <w:tcW w:w="838" w:type="dxa"/>
          </w:tcPr>
          <w:p w:rsidR="0095333D" w:rsidRPr="004E7073" w:rsidRDefault="0095333D" w:rsidP="0095333D">
            <w:pPr>
              <w:pStyle w:val="ConsPlusNormal"/>
              <w:rPr>
                <w:rFonts w:ascii="Times New Roman" w:hAnsi="Times New Roman" w:cs="Times New Roman"/>
              </w:rPr>
            </w:pPr>
          </w:p>
        </w:tc>
        <w:tc>
          <w:tcPr>
            <w:tcW w:w="847" w:type="dxa"/>
          </w:tcPr>
          <w:p w:rsidR="0095333D" w:rsidRPr="004E7073" w:rsidRDefault="0095333D" w:rsidP="0095333D">
            <w:pPr>
              <w:pStyle w:val="ConsPlusNormal"/>
              <w:rPr>
                <w:rFonts w:ascii="Times New Roman" w:hAnsi="Times New Roman" w:cs="Times New Roman"/>
              </w:rPr>
            </w:pPr>
          </w:p>
        </w:tc>
      </w:tr>
      <w:tr w:rsidR="0095333D" w:rsidRPr="004E7073" w:rsidTr="004E7073">
        <w:trPr>
          <w:jc w:val="center"/>
        </w:trPr>
        <w:tc>
          <w:tcPr>
            <w:tcW w:w="1721" w:type="dxa"/>
          </w:tcPr>
          <w:p w:rsidR="0095333D" w:rsidRPr="004E7073" w:rsidRDefault="0095333D" w:rsidP="0095333D">
            <w:pPr>
              <w:pStyle w:val="ConsPlusNormal"/>
              <w:rPr>
                <w:rFonts w:ascii="Times New Roman" w:hAnsi="Times New Roman" w:cs="Times New Roman"/>
              </w:rPr>
            </w:pPr>
          </w:p>
        </w:tc>
        <w:tc>
          <w:tcPr>
            <w:tcW w:w="1880" w:type="dxa"/>
          </w:tcPr>
          <w:p w:rsidR="0095333D" w:rsidRPr="004E7073" w:rsidRDefault="0095333D" w:rsidP="0095333D">
            <w:pPr>
              <w:pStyle w:val="ConsPlusNormal"/>
              <w:rPr>
                <w:rFonts w:ascii="Times New Roman" w:hAnsi="Times New Roman" w:cs="Times New Roman"/>
              </w:rPr>
            </w:pPr>
          </w:p>
        </w:tc>
        <w:tc>
          <w:tcPr>
            <w:tcW w:w="1141" w:type="dxa"/>
          </w:tcPr>
          <w:p w:rsidR="0095333D" w:rsidRPr="004E7073" w:rsidRDefault="0095333D" w:rsidP="0095333D">
            <w:pPr>
              <w:pStyle w:val="ConsPlusNormal"/>
              <w:rPr>
                <w:rFonts w:ascii="Times New Roman" w:hAnsi="Times New Roman" w:cs="Times New Roman"/>
              </w:rPr>
            </w:pPr>
          </w:p>
        </w:tc>
        <w:tc>
          <w:tcPr>
            <w:tcW w:w="1783" w:type="dxa"/>
          </w:tcPr>
          <w:p w:rsidR="0095333D" w:rsidRPr="004E7073" w:rsidRDefault="0095333D" w:rsidP="0095333D">
            <w:pPr>
              <w:pStyle w:val="ConsPlusNormal"/>
              <w:rPr>
                <w:rFonts w:ascii="Times New Roman" w:hAnsi="Times New Roman" w:cs="Times New Roman"/>
              </w:rPr>
            </w:pPr>
          </w:p>
        </w:tc>
        <w:tc>
          <w:tcPr>
            <w:tcW w:w="1145" w:type="dxa"/>
          </w:tcPr>
          <w:p w:rsidR="0095333D" w:rsidRPr="004E7073" w:rsidRDefault="0095333D" w:rsidP="0095333D">
            <w:pPr>
              <w:pStyle w:val="ConsPlusNormal"/>
              <w:rPr>
                <w:rFonts w:ascii="Times New Roman" w:hAnsi="Times New Roman" w:cs="Times New Roman"/>
              </w:rPr>
            </w:pPr>
          </w:p>
        </w:tc>
        <w:tc>
          <w:tcPr>
            <w:tcW w:w="1146" w:type="dxa"/>
          </w:tcPr>
          <w:p w:rsidR="0095333D" w:rsidRPr="004E7073" w:rsidRDefault="0095333D" w:rsidP="0095333D">
            <w:pPr>
              <w:pStyle w:val="ConsPlusNormal"/>
              <w:rPr>
                <w:rFonts w:ascii="Times New Roman" w:hAnsi="Times New Roman" w:cs="Times New Roman"/>
              </w:rPr>
            </w:pPr>
          </w:p>
        </w:tc>
        <w:tc>
          <w:tcPr>
            <w:tcW w:w="992" w:type="dxa"/>
          </w:tcPr>
          <w:p w:rsidR="0095333D" w:rsidRPr="004E7073" w:rsidRDefault="0095333D" w:rsidP="0095333D">
            <w:pPr>
              <w:pStyle w:val="ConsPlusNormal"/>
              <w:rPr>
                <w:rFonts w:ascii="Times New Roman" w:hAnsi="Times New Roman" w:cs="Times New Roman"/>
              </w:rPr>
            </w:pPr>
          </w:p>
        </w:tc>
        <w:tc>
          <w:tcPr>
            <w:tcW w:w="993" w:type="dxa"/>
          </w:tcPr>
          <w:p w:rsidR="0095333D" w:rsidRPr="004E7073" w:rsidRDefault="0095333D" w:rsidP="0095333D">
            <w:pPr>
              <w:pStyle w:val="ConsPlusNormal"/>
              <w:rPr>
                <w:rFonts w:ascii="Times New Roman" w:hAnsi="Times New Roman" w:cs="Times New Roman"/>
              </w:rPr>
            </w:pPr>
          </w:p>
        </w:tc>
        <w:tc>
          <w:tcPr>
            <w:tcW w:w="838" w:type="dxa"/>
          </w:tcPr>
          <w:p w:rsidR="0095333D" w:rsidRPr="004E7073" w:rsidRDefault="0095333D" w:rsidP="0095333D">
            <w:pPr>
              <w:pStyle w:val="ConsPlusNormal"/>
              <w:rPr>
                <w:rFonts w:ascii="Times New Roman" w:hAnsi="Times New Roman" w:cs="Times New Roman"/>
              </w:rPr>
            </w:pPr>
          </w:p>
        </w:tc>
        <w:tc>
          <w:tcPr>
            <w:tcW w:w="838" w:type="dxa"/>
          </w:tcPr>
          <w:p w:rsidR="0095333D" w:rsidRPr="004E7073" w:rsidRDefault="0095333D" w:rsidP="0095333D">
            <w:pPr>
              <w:pStyle w:val="ConsPlusNormal"/>
              <w:rPr>
                <w:rFonts w:ascii="Times New Roman" w:hAnsi="Times New Roman" w:cs="Times New Roman"/>
              </w:rPr>
            </w:pPr>
          </w:p>
        </w:tc>
        <w:tc>
          <w:tcPr>
            <w:tcW w:w="847" w:type="dxa"/>
          </w:tcPr>
          <w:p w:rsidR="0095333D" w:rsidRPr="004E7073" w:rsidRDefault="0095333D" w:rsidP="0095333D">
            <w:pPr>
              <w:pStyle w:val="ConsPlusNormal"/>
              <w:rPr>
                <w:rFonts w:ascii="Times New Roman" w:hAnsi="Times New Roman" w:cs="Times New Roman"/>
              </w:rPr>
            </w:pPr>
          </w:p>
        </w:tc>
      </w:tr>
      <w:tr w:rsidR="0095333D" w:rsidRPr="004E7073" w:rsidTr="004E7073">
        <w:trPr>
          <w:jc w:val="center"/>
        </w:trPr>
        <w:tc>
          <w:tcPr>
            <w:tcW w:w="1721" w:type="dxa"/>
          </w:tcPr>
          <w:p w:rsidR="0095333D" w:rsidRPr="004E7073" w:rsidRDefault="0095333D" w:rsidP="0095333D">
            <w:pPr>
              <w:pStyle w:val="ConsPlusNormal"/>
              <w:rPr>
                <w:rFonts w:ascii="Times New Roman" w:hAnsi="Times New Roman" w:cs="Times New Roman"/>
              </w:rPr>
            </w:pPr>
            <w:r w:rsidRPr="004E7073">
              <w:rPr>
                <w:rFonts w:ascii="Times New Roman" w:hAnsi="Times New Roman" w:cs="Times New Roman"/>
              </w:rPr>
              <w:t>Итого:</w:t>
            </w:r>
          </w:p>
        </w:tc>
        <w:tc>
          <w:tcPr>
            <w:tcW w:w="1880" w:type="dxa"/>
          </w:tcPr>
          <w:p w:rsidR="0095333D" w:rsidRPr="004E7073" w:rsidRDefault="0095333D" w:rsidP="0095333D">
            <w:pPr>
              <w:pStyle w:val="ConsPlusNormal"/>
              <w:jc w:val="center"/>
              <w:rPr>
                <w:rFonts w:ascii="Times New Roman" w:hAnsi="Times New Roman" w:cs="Times New Roman"/>
              </w:rPr>
            </w:pPr>
            <w:r w:rsidRPr="004E7073">
              <w:rPr>
                <w:rFonts w:ascii="Times New Roman" w:hAnsi="Times New Roman" w:cs="Times New Roman"/>
              </w:rPr>
              <w:t>-</w:t>
            </w:r>
          </w:p>
        </w:tc>
        <w:tc>
          <w:tcPr>
            <w:tcW w:w="1141" w:type="dxa"/>
          </w:tcPr>
          <w:p w:rsidR="0095333D" w:rsidRPr="004E7073" w:rsidRDefault="0095333D" w:rsidP="0095333D">
            <w:pPr>
              <w:pStyle w:val="ConsPlusNormal"/>
              <w:rPr>
                <w:rFonts w:ascii="Times New Roman" w:hAnsi="Times New Roman" w:cs="Times New Roman"/>
              </w:rPr>
            </w:pPr>
          </w:p>
        </w:tc>
        <w:tc>
          <w:tcPr>
            <w:tcW w:w="1783" w:type="dxa"/>
          </w:tcPr>
          <w:p w:rsidR="0095333D" w:rsidRPr="004E7073" w:rsidRDefault="0095333D" w:rsidP="0095333D">
            <w:pPr>
              <w:pStyle w:val="ConsPlusNormal"/>
              <w:jc w:val="center"/>
              <w:rPr>
                <w:rFonts w:ascii="Times New Roman" w:hAnsi="Times New Roman" w:cs="Times New Roman"/>
              </w:rPr>
            </w:pPr>
            <w:r w:rsidRPr="004E7073">
              <w:rPr>
                <w:rFonts w:ascii="Times New Roman" w:hAnsi="Times New Roman" w:cs="Times New Roman"/>
              </w:rPr>
              <w:t>-</w:t>
            </w:r>
          </w:p>
        </w:tc>
        <w:tc>
          <w:tcPr>
            <w:tcW w:w="1145" w:type="dxa"/>
          </w:tcPr>
          <w:p w:rsidR="0095333D" w:rsidRPr="004E7073" w:rsidRDefault="0095333D" w:rsidP="0095333D">
            <w:pPr>
              <w:pStyle w:val="ConsPlusNormal"/>
              <w:jc w:val="center"/>
              <w:rPr>
                <w:rFonts w:ascii="Times New Roman" w:hAnsi="Times New Roman" w:cs="Times New Roman"/>
              </w:rPr>
            </w:pPr>
            <w:r w:rsidRPr="004E7073">
              <w:rPr>
                <w:rFonts w:ascii="Times New Roman" w:hAnsi="Times New Roman" w:cs="Times New Roman"/>
              </w:rPr>
              <w:t>-</w:t>
            </w:r>
          </w:p>
        </w:tc>
        <w:tc>
          <w:tcPr>
            <w:tcW w:w="1146" w:type="dxa"/>
          </w:tcPr>
          <w:p w:rsidR="0095333D" w:rsidRPr="004E7073" w:rsidRDefault="0095333D" w:rsidP="0095333D">
            <w:pPr>
              <w:pStyle w:val="ConsPlusNormal"/>
              <w:rPr>
                <w:rFonts w:ascii="Times New Roman" w:hAnsi="Times New Roman" w:cs="Times New Roman"/>
              </w:rPr>
            </w:pPr>
          </w:p>
        </w:tc>
        <w:tc>
          <w:tcPr>
            <w:tcW w:w="992" w:type="dxa"/>
          </w:tcPr>
          <w:p w:rsidR="0095333D" w:rsidRPr="004E7073" w:rsidRDefault="0095333D" w:rsidP="0095333D">
            <w:pPr>
              <w:pStyle w:val="ConsPlusNormal"/>
              <w:rPr>
                <w:rFonts w:ascii="Times New Roman" w:hAnsi="Times New Roman" w:cs="Times New Roman"/>
              </w:rPr>
            </w:pPr>
          </w:p>
        </w:tc>
        <w:tc>
          <w:tcPr>
            <w:tcW w:w="993" w:type="dxa"/>
          </w:tcPr>
          <w:p w:rsidR="0095333D" w:rsidRPr="004E7073" w:rsidRDefault="0095333D" w:rsidP="0095333D">
            <w:pPr>
              <w:pStyle w:val="ConsPlusNormal"/>
              <w:rPr>
                <w:rFonts w:ascii="Times New Roman" w:hAnsi="Times New Roman" w:cs="Times New Roman"/>
              </w:rPr>
            </w:pPr>
          </w:p>
        </w:tc>
        <w:tc>
          <w:tcPr>
            <w:tcW w:w="838" w:type="dxa"/>
          </w:tcPr>
          <w:p w:rsidR="0095333D" w:rsidRPr="004E7073" w:rsidRDefault="0095333D" w:rsidP="0095333D">
            <w:pPr>
              <w:pStyle w:val="ConsPlusNormal"/>
              <w:rPr>
                <w:rFonts w:ascii="Times New Roman" w:hAnsi="Times New Roman" w:cs="Times New Roman"/>
              </w:rPr>
            </w:pPr>
          </w:p>
        </w:tc>
        <w:tc>
          <w:tcPr>
            <w:tcW w:w="838" w:type="dxa"/>
          </w:tcPr>
          <w:p w:rsidR="0095333D" w:rsidRPr="004E7073" w:rsidRDefault="0095333D" w:rsidP="0095333D">
            <w:pPr>
              <w:pStyle w:val="ConsPlusNormal"/>
              <w:rPr>
                <w:rFonts w:ascii="Times New Roman" w:hAnsi="Times New Roman" w:cs="Times New Roman"/>
              </w:rPr>
            </w:pPr>
          </w:p>
        </w:tc>
        <w:tc>
          <w:tcPr>
            <w:tcW w:w="847" w:type="dxa"/>
          </w:tcPr>
          <w:p w:rsidR="0095333D" w:rsidRPr="004E7073" w:rsidRDefault="0095333D" w:rsidP="0095333D">
            <w:pPr>
              <w:pStyle w:val="ConsPlusNormal"/>
              <w:rPr>
                <w:rFonts w:ascii="Times New Roman" w:hAnsi="Times New Roman" w:cs="Times New Roman"/>
              </w:rPr>
            </w:pPr>
          </w:p>
        </w:tc>
      </w:tr>
    </w:tbl>
    <w:p w:rsidR="0095333D" w:rsidRDefault="0095333D" w:rsidP="0095333D">
      <w:pPr>
        <w:pStyle w:val="ConsPlusNormal"/>
        <w:jc w:val="both"/>
      </w:pPr>
    </w:p>
    <w:p w:rsidR="0095333D" w:rsidRPr="004E7073" w:rsidRDefault="0095333D" w:rsidP="004E7073">
      <w:pPr>
        <w:pStyle w:val="ConsPlusNonformat"/>
        <w:jc w:val="center"/>
        <w:rPr>
          <w:rFonts w:ascii="Times New Roman" w:hAnsi="Times New Roman" w:cs="Times New Roman"/>
        </w:rPr>
      </w:pPr>
      <w:r w:rsidRPr="004E7073">
        <w:rPr>
          <w:rFonts w:ascii="Times New Roman" w:hAnsi="Times New Roman" w:cs="Times New Roman"/>
        </w:rPr>
        <w:t>Характеристика и количество заготавливаемых елей</w:t>
      </w:r>
    </w:p>
    <w:p w:rsidR="0095333D" w:rsidRPr="005D26BC" w:rsidRDefault="0095333D" w:rsidP="004E7073">
      <w:pPr>
        <w:pStyle w:val="ConsPlusNonformat"/>
        <w:jc w:val="center"/>
        <w:rPr>
          <w:rFonts w:ascii="Times New Roman" w:hAnsi="Times New Roman" w:cs="Times New Roman"/>
        </w:rPr>
      </w:pPr>
      <w:r w:rsidRPr="004E7073">
        <w:rPr>
          <w:rFonts w:ascii="Times New Roman" w:hAnsi="Times New Roman" w:cs="Times New Roman"/>
        </w:rPr>
        <w:t>и (или) деревьев друг</w:t>
      </w:r>
      <w:r w:rsidRPr="005D26BC">
        <w:rPr>
          <w:rFonts w:ascii="Times New Roman" w:hAnsi="Times New Roman" w:cs="Times New Roman"/>
        </w:rPr>
        <w:t>их хвойных пород</w:t>
      </w:r>
    </w:p>
    <w:p w:rsidR="0095333D" w:rsidRPr="005D26BC" w:rsidRDefault="0095333D" w:rsidP="004E7073">
      <w:pPr>
        <w:pStyle w:val="ConsPlusNonformat"/>
        <w:jc w:val="center"/>
        <w:rPr>
          <w:rFonts w:ascii="Times New Roman" w:hAnsi="Times New Roman" w:cs="Times New Roman"/>
        </w:rPr>
      </w:pPr>
      <w:r w:rsidRPr="005D26BC">
        <w:rPr>
          <w:rFonts w:ascii="Times New Roman" w:hAnsi="Times New Roman" w:cs="Times New Roman"/>
        </w:rPr>
        <w:t xml:space="preserve">для новогодних праздников </w:t>
      </w:r>
      <w:hyperlink w:anchor="P373" w:history="1">
        <w:r w:rsidRPr="005D26BC">
          <w:rPr>
            <w:rFonts w:ascii="Times New Roman" w:hAnsi="Times New Roman" w:cs="Times New Roman"/>
          </w:rPr>
          <w:t>&lt;**&gt;</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126"/>
        <w:gridCol w:w="1559"/>
        <w:gridCol w:w="922"/>
        <w:gridCol w:w="922"/>
        <w:gridCol w:w="1133"/>
        <w:gridCol w:w="1276"/>
        <w:gridCol w:w="1134"/>
        <w:gridCol w:w="1559"/>
        <w:gridCol w:w="930"/>
      </w:tblGrid>
      <w:tr w:rsidR="004E7073" w:rsidTr="004E7073">
        <w:tc>
          <w:tcPr>
            <w:tcW w:w="1560" w:type="dxa"/>
            <w:vMerge w:val="restart"/>
          </w:tcPr>
          <w:p w:rsidR="004E7073" w:rsidRDefault="004E7073" w:rsidP="004E7073">
            <w:pPr>
              <w:pStyle w:val="ConsPlusNormal"/>
              <w:ind w:firstLine="0"/>
            </w:pPr>
            <w:r>
              <w:t>Номер лесного квартала</w:t>
            </w:r>
          </w:p>
        </w:tc>
        <w:tc>
          <w:tcPr>
            <w:tcW w:w="2126" w:type="dxa"/>
            <w:vMerge w:val="restart"/>
          </w:tcPr>
          <w:p w:rsidR="004E7073" w:rsidRDefault="004E7073" w:rsidP="004E7073">
            <w:pPr>
              <w:pStyle w:val="ConsPlusNormal"/>
              <w:ind w:firstLine="0"/>
            </w:pPr>
            <w:r>
              <w:t>Номер лесотаксационного выдела</w:t>
            </w:r>
          </w:p>
        </w:tc>
        <w:tc>
          <w:tcPr>
            <w:tcW w:w="1559" w:type="dxa"/>
            <w:vMerge w:val="restart"/>
          </w:tcPr>
          <w:p w:rsidR="004E7073" w:rsidRDefault="004E7073" w:rsidP="004E7073">
            <w:pPr>
              <w:pStyle w:val="ConsPlusNormal"/>
              <w:ind w:firstLine="0"/>
            </w:pPr>
            <w:r>
              <w:t xml:space="preserve">Площадь лесосеки, </w:t>
            </w:r>
            <w:proofErr w:type="gramStart"/>
            <w:r>
              <w:t>га</w:t>
            </w:r>
            <w:proofErr w:type="gramEnd"/>
          </w:p>
        </w:tc>
        <w:tc>
          <w:tcPr>
            <w:tcW w:w="922" w:type="dxa"/>
            <w:vMerge w:val="restart"/>
          </w:tcPr>
          <w:p w:rsidR="004E7073" w:rsidRDefault="004E7073" w:rsidP="004E7073">
            <w:pPr>
              <w:pStyle w:val="ConsPlusNormal"/>
              <w:ind w:firstLine="0"/>
            </w:pPr>
            <w:r>
              <w:t>Породы</w:t>
            </w:r>
          </w:p>
        </w:tc>
        <w:tc>
          <w:tcPr>
            <w:tcW w:w="6954" w:type="dxa"/>
            <w:gridSpan w:val="6"/>
          </w:tcPr>
          <w:p w:rsidR="004E7073" w:rsidRDefault="004E7073" w:rsidP="005D26BC">
            <w:pPr>
              <w:pStyle w:val="ConsPlusNormal"/>
              <w:jc w:val="center"/>
            </w:pPr>
            <w:r>
              <w:t>Количество, штук</w:t>
            </w:r>
          </w:p>
        </w:tc>
      </w:tr>
      <w:tr w:rsidR="004E7073" w:rsidTr="004E7073">
        <w:tc>
          <w:tcPr>
            <w:tcW w:w="1560" w:type="dxa"/>
            <w:vMerge/>
          </w:tcPr>
          <w:p w:rsidR="004E7073" w:rsidRDefault="004E7073" w:rsidP="005D26BC"/>
        </w:tc>
        <w:tc>
          <w:tcPr>
            <w:tcW w:w="2126" w:type="dxa"/>
            <w:vMerge/>
          </w:tcPr>
          <w:p w:rsidR="004E7073" w:rsidRDefault="004E7073" w:rsidP="005D26BC"/>
        </w:tc>
        <w:tc>
          <w:tcPr>
            <w:tcW w:w="1559" w:type="dxa"/>
            <w:vMerge/>
          </w:tcPr>
          <w:p w:rsidR="004E7073" w:rsidRDefault="004E7073" w:rsidP="005D26BC"/>
        </w:tc>
        <w:tc>
          <w:tcPr>
            <w:tcW w:w="922" w:type="dxa"/>
            <w:vMerge/>
          </w:tcPr>
          <w:p w:rsidR="004E7073" w:rsidRDefault="004E7073" w:rsidP="005D26BC"/>
        </w:tc>
        <w:tc>
          <w:tcPr>
            <w:tcW w:w="922" w:type="dxa"/>
          </w:tcPr>
          <w:p w:rsidR="004E7073" w:rsidRDefault="004E7073" w:rsidP="004E7073">
            <w:pPr>
              <w:pStyle w:val="ConsPlusNormal"/>
              <w:ind w:firstLine="0"/>
            </w:pPr>
            <w:r>
              <w:t>До 1 (м)</w:t>
            </w:r>
          </w:p>
        </w:tc>
        <w:tc>
          <w:tcPr>
            <w:tcW w:w="1133" w:type="dxa"/>
          </w:tcPr>
          <w:p w:rsidR="004E7073" w:rsidRDefault="004E7073" w:rsidP="004E7073">
            <w:pPr>
              <w:pStyle w:val="ConsPlusNormal"/>
              <w:ind w:firstLine="0"/>
            </w:pPr>
            <w:r>
              <w:t>1,1 - 2 (м)</w:t>
            </w:r>
          </w:p>
        </w:tc>
        <w:tc>
          <w:tcPr>
            <w:tcW w:w="1276" w:type="dxa"/>
          </w:tcPr>
          <w:p w:rsidR="004E7073" w:rsidRDefault="004E7073" w:rsidP="004E7073">
            <w:pPr>
              <w:pStyle w:val="ConsPlusNormal"/>
              <w:ind w:firstLine="0"/>
            </w:pPr>
            <w:r>
              <w:t>2,1 - 3 (м)</w:t>
            </w:r>
          </w:p>
        </w:tc>
        <w:tc>
          <w:tcPr>
            <w:tcW w:w="1134" w:type="dxa"/>
          </w:tcPr>
          <w:p w:rsidR="004E7073" w:rsidRDefault="004E7073" w:rsidP="004E7073">
            <w:pPr>
              <w:pStyle w:val="ConsPlusNormal"/>
              <w:ind w:firstLine="0"/>
            </w:pPr>
            <w:r>
              <w:t>3,1 - 4 (м)</w:t>
            </w:r>
          </w:p>
        </w:tc>
        <w:tc>
          <w:tcPr>
            <w:tcW w:w="1559" w:type="dxa"/>
          </w:tcPr>
          <w:p w:rsidR="004E7073" w:rsidRDefault="004E7073" w:rsidP="004E7073">
            <w:pPr>
              <w:pStyle w:val="ConsPlusNormal"/>
              <w:ind w:firstLine="0"/>
            </w:pPr>
            <w:r>
              <w:t>Свыше 4,1 (м)</w:t>
            </w:r>
          </w:p>
        </w:tc>
        <w:tc>
          <w:tcPr>
            <w:tcW w:w="930" w:type="dxa"/>
          </w:tcPr>
          <w:p w:rsidR="004E7073" w:rsidRDefault="004E7073" w:rsidP="004E7073">
            <w:pPr>
              <w:pStyle w:val="ConsPlusNormal"/>
              <w:ind w:firstLine="0"/>
            </w:pPr>
            <w:r>
              <w:t>Всего</w:t>
            </w:r>
          </w:p>
        </w:tc>
      </w:tr>
      <w:tr w:rsidR="004E7073" w:rsidTr="004E7073">
        <w:tc>
          <w:tcPr>
            <w:tcW w:w="1560" w:type="dxa"/>
          </w:tcPr>
          <w:p w:rsidR="004E7073" w:rsidRDefault="004E7073" w:rsidP="005D26BC">
            <w:pPr>
              <w:pStyle w:val="ConsPlusNormal"/>
            </w:pPr>
          </w:p>
        </w:tc>
        <w:tc>
          <w:tcPr>
            <w:tcW w:w="2126" w:type="dxa"/>
          </w:tcPr>
          <w:p w:rsidR="004E7073" w:rsidRDefault="004E7073" w:rsidP="005D26BC">
            <w:pPr>
              <w:pStyle w:val="ConsPlusNormal"/>
            </w:pPr>
          </w:p>
        </w:tc>
        <w:tc>
          <w:tcPr>
            <w:tcW w:w="1559" w:type="dxa"/>
          </w:tcPr>
          <w:p w:rsidR="004E7073" w:rsidRDefault="004E7073" w:rsidP="005D26BC">
            <w:pPr>
              <w:pStyle w:val="ConsPlusNormal"/>
            </w:pPr>
          </w:p>
        </w:tc>
        <w:tc>
          <w:tcPr>
            <w:tcW w:w="922" w:type="dxa"/>
          </w:tcPr>
          <w:p w:rsidR="004E7073" w:rsidRDefault="004E7073" w:rsidP="005D26BC">
            <w:pPr>
              <w:pStyle w:val="ConsPlusNormal"/>
            </w:pPr>
          </w:p>
        </w:tc>
        <w:tc>
          <w:tcPr>
            <w:tcW w:w="922" w:type="dxa"/>
          </w:tcPr>
          <w:p w:rsidR="004E7073" w:rsidRDefault="004E7073" w:rsidP="005D26BC">
            <w:pPr>
              <w:pStyle w:val="ConsPlusNormal"/>
            </w:pPr>
          </w:p>
        </w:tc>
        <w:tc>
          <w:tcPr>
            <w:tcW w:w="1133" w:type="dxa"/>
          </w:tcPr>
          <w:p w:rsidR="004E7073" w:rsidRDefault="004E7073" w:rsidP="005D26BC">
            <w:pPr>
              <w:pStyle w:val="ConsPlusNormal"/>
            </w:pPr>
          </w:p>
        </w:tc>
        <w:tc>
          <w:tcPr>
            <w:tcW w:w="1276" w:type="dxa"/>
          </w:tcPr>
          <w:p w:rsidR="004E7073" w:rsidRDefault="004E7073" w:rsidP="005D26BC">
            <w:pPr>
              <w:pStyle w:val="ConsPlusNormal"/>
            </w:pPr>
          </w:p>
        </w:tc>
        <w:tc>
          <w:tcPr>
            <w:tcW w:w="1134" w:type="dxa"/>
          </w:tcPr>
          <w:p w:rsidR="004E7073" w:rsidRDefault="004E7073" w:rsidP="005D26BC">
            <w:pPr>
              <w:pStyle w:val="ConsPlusNormal"/>
            </w:pPr>
          </w:p>
        </w:tc>
        <w:tc>
          <w:tcPr>
            <w:tcW w:w="1559" w:type="dxa"/>
          </w:tcPr>
          <w:p w:rsidR="004E7073" w:rsidRDefault="004E7073" w:rsidP="005D26BC">
            <w:pPr>
              <w:pStyle w:val="ConsPlusNormal"/>
            </w:pPr>
          </w:p>
        </w:tc>
        <w:tc>
          <w:tcPr>
            <w:tcW w:w="930" w:type="dxa"/>
          </w:tcPr>
          <w:p w:rsidR="004E7073" w:rsidRDefault="004E7073" w:rsidP="005D26BC">
            <w:pPr>
              <w:pStyle w:val="ConsPlusNormal"/>
            </w:pPr>
          </w:p>
        </w:tc>
      </w:tr>
      <w:tr w:rsidR="004E7073" w:rsidTr="004E7073">
        <w:tc>
          <w:tcPr>
            <w:tcW w:w="1560" w:type="dxa"/>
          </w:tcPr>
          <w:p w:rsidR="004E7073" w:rsidRDefault="004E7073" w:rsidP="005D26BC">
            <w:pPr>
              <w:pStyle w:val="ConsPlusNormal"/>
            </w:pPr>
          </w:p>
        </w:tc>
        <w:tc>
          <w:tcPr>
            <w:tcW w:w="2126" w:type="dxa"/>
          </w:tcPr>
          <w:p w:rsidR="004E7073" w:rsidRDefault="004E7073" w:rsidP="005D26BC">
            <w:pPr>
              <w:pStyle w:val="ConsPlusNormal"/>
            </w:pPr>
          </w:p>
        </w:tc>
        <w:tc>
          <w:tcPr>
            <w:tcW w:w="1559" w:type="dxa"/>
          </w:tcPr>
          <w:p w:rsidR="004E7073" w:rsidRDefault="004E7073" w:rsidP="005D26BC">
            <w:pPr>
              <w:pStyle w:val="ConsPlusNormal"/>
            </w:pPr>
          </w:p>
        </w:tc>
        <w:tc>
          <w:tcPr>
            <w:tcW w:w="922" w:type="dxa"/>
          </w:tcPr>
          <w:p w:rsidR="004E7073" w:rsidRDefault="004E7073" w:rsidP="005D26BC">
            <w:pPr>
              <w:pStyle w:val="ConsPlusNormal"/>
            </w:pPr>
          </w:p>
        </w:tc>
        <w:tc>
          <w:tcPr>
            <w:tcW w:w="922" w:type="dxa"/>
          </w:tcPr>
          <w:p w:rsidR="004E7073" w:rsidRDefault="004E7073" w:rsidP="005D26BC">
            <w:pPr>
              <w:pStyle w:val="ConsPlusNormal"/>
            </w:pPr>
          </w:p>
        </w:tc>
        <w:tc>
          <w:tcPr>
            <w:tcW w:w="1133" w:type="dxa"/>
          </w:tcPr>
          <w:p w:rsidR="004E7073" w:rsidRDefault="004E7073" w:rsidP="005D26BC">
            <w:pPr>
              <w:pStyle w:val="ConsPlusNormal"/>
            </w:pPr>
          </w:p>
        </w:tc>
        <w:tc>
          <w:tcPr>
            <w:tcW w:w="1276" w:type="dxa"/>
          </w:tcPr>
          <w:p w:rsidR="004E7073" w:rsidRDefault="004E7073" w:rsidP="005D26BC">
            <w:pPr>
              <w:pStyle w:val="ConsPlusNormal"/>
            </w:pPr>
          </w:p>
        </w:tc>
        <w:tc>
          <w:tcPr>
            <w:tcW w:w="1134" w:type="dxa"/>
          </w:tcPr>
          <w:p w:rsidR="004E7073" w:rsidRDefault="004E7073" w:rsidP="005D26BC">
            <w:pPr>
              <w:pStyle w:val="ConsPlusNormal"/>
            </w:pPr>
          </w:p>
        </w:tc>
        <w:tc>
          <w:tcPr>
            <w:tcW w:w="1559" w:type="dxa"/>
          </w:tcPr>
          <w:p w:rsidR="004E7073" w:rsidRDefault="004E7073" w:rsidP="005D26BC">
            <w:pPr>
              <w:pStyle w:val="ConsPlusNormal"/>
            </w:pPr>
          </w:p>
        </w:tc>
        <w:tc>
          <w:tcPr>
            <w:tcW w:w="930" w:type="dxa"/>
          </w:tcPr>
          <w:p w:rsidR="004E7073" w:rsidRDefault="004E7073" w:rsidP="005D26BC">
            <w:pPr>
              <w:pStyle w:val="ConsPlusNormal"/>
            </w:pPr>
          </w:p>
        </w:tc>
      </w:tr>
      <w:tr w:rsidR="004E7073" w:rsidTr="004E7073">
        <w:tc>
          <w:tcPr>
            <w:tcW w:w="1560" w:type="dxa"/>
          </w:tcPr>
          <w:p w:rsidR="004E7073" w:rsidRDefault="004E7073" w:rsidP="005D26BC">
            <w:pPr>
              <w:pStyle w:val="ConsPlusNormal"/>
            </w:pPr>
            <w:r>
              <w:t>Итого:</w:t>
            </w:r>
          </w:p>
        </w:tc>
        <w:tc>
          <w:tcPr>
            <w:tcW w:w="2126" w:type="dxa"/>
          </w:tcPr>
          <w:p w:rsidR="004E7073" w:rsidRDefault="004E7073" w:rsidP="005D26BC">
            <w:pPr>
              <w:pStyle w:val="ConsPlusNormal"/>
              <w:jc w:val="center"/>
            </w:pPr>
            <w:r>
              <w:t>-</w:t>
            </w:r>
          </w:p>
        </w:tc>
        <w:tc>
          <w:tcPr>
            <w:tcW w:w="1559" w:type="dxa"/>
          </w:tcPr>
          <w:p w:rsidR="004E7073" w:rsidRDefault="004E7073" w:rsidP="005D26BC">
            <w:pPr>
              <w:pStyle w:val="ConsPlusNormal"/>
            </w:pPr>
          </w:p>
        </w:tc>
        <w:tc>
          <w:tcPr>
            <w:tcW w:w="922" w:type="dxa"/>
          </w:tcPr>
          <w:p w:rsidR="004E7073" w:rsidRDefault="004E7073" w:rsidP="005D26BC">
            <w:pPr>
              <w:pStyle w:val="ConsPlusNormal"/>
              <w:jc w:val="center"/>
            </w:pPr>
            <w:r>
              <w:t>-</w:t>
            </w:r>
          </w:p>
        </w:tc>
        <w:tc>
          <w:tcPr>
            <w:tcW w:w="922" w:type="dxa"/>
          </w:tcPr>
          <w:p w:rsidR="004E7073" w:rsidRDefault="004E7073" w:rsidP="005D26BC">
            <w:pPr>
              <w:pStyle w:val="ConsPlusNormal"/>
            </w:pPr>
          </w:p>
        </w:tc>
        <w:tc>
          <w:tcPr>
            <w:tcW w:w="1133" w:type="dxa"/>
          </w:tcPr>
          <w:p w:rsidR="004E7073" w:rsidRDefault="004E7073" w:rsidP="005D26BC">
            <w:pPr>
              <w:pStyle w:val="ConsPlusNormal"/>
            </w:pPr>
          </w:p>
        </w:tc>
        <w:tc>
          <w:tcPr>
            <w:tcW w:w="1276" w:type="dxa"/>
          </w:tcPr>
          <w:p w:rsidR="004E7073" w:rsidRDefault="004E7073" w:rsidP="005D26BC">
            <w:pPr>
              <w:pStyle w:val="ConsPlusNormal"/>
            </w:pPr>
          </w:p>
        </w:tc>
        <w:tc>
          <w:tcPr>
            <w:tcW w:w="1134" w:type="dxa"/>
          </w:tcPr>
          <w:p w:rsidR="004E7073" w:rsidRDefault="004E7073" w:rsidP="005D26BC">
            <w:pPr>
              <w:pStyle w:val="ConsPlusNormal"/>
            </w:pPr>
          </w:p>
        </w:tc>
        <w:tc>
          <w:tcPr>
            <w:tcW w:w="1559" w:type="dxa"/>
          </w:tcPr>
          <w:p w:rsidR="004E7073" w:rsidRDefault="004E7073" w:rsidP="005D26BC">
            <w:pPr>
              <w:pStyle w:val="ConsPlusNormal"/>
            </w:pPr>
          </w:p>
        </w:tc>
        <w:tc>
          <w:tcPr>
            <w:tcW w:w="930" w:type="dxa"/>
          </w:tcPr>
          <w:p w:rsidR="004E7073" w:rsidRDefault="004E7073" w:rsidP="005D26BC">
            <w:pPr>
              <w:pStyle w:val="ConsPlusNormal"/>
            </w:pPr>
          </w:p>
        </w:tc>
      </w:tr>
    </w:tbl>
    <w:p w:rsidR="004E7073" w:rsidRDefault="004E7073" w:rsidP="004E7073">
      <w:pPr>
        <w:pStyle w:val="ConsPlusNormal"/>
        <w:jc w:val="both"/>
      </w:pPr>
    </w:p>
    <w:p w:rsidR="004E7073" w:rsidRPr="004E7073" w:rsidRDefault="004E7073" w:rsidP="004E7073">
      <w:pPr>
        <w:pStyle w:val="ConsPlusNonformat"/>
        <w:jc w:val="both"/>
        <w:rPr>
          <w:rFonts w:ascii="Times New Roman" w:hAnsi="Times New Roman" w:cs="Times New Roman"/>
        </w:rPr>
      </w:pPr>
      <w:r w:rsidRPr="004E7073">
        <w:rPr>
          <w:rFonts w:ascii="Times New Roman" w:hAnsi="Times New Roman" w:cs="Times New Roman"/>
        </w:rPr>
        <w:t xml:space="preserve">Продавец                        </w:t>
      </w:r>
      <w:r>
        <w:rPr>
          <w:rFonts w:ascii="Times New Roman" w:hAnsi="Times New Roman" w:cs="Times New Roman"/>
        </w:rPr>
        <w:t xml:space="preserve">                                          </w:t>
      </w:r>
      <w:r w:rsidRPr="004E7073">
        <w:rPr>
          <w:rFonts w:ascii="Times New Roman" w:hAnsi="Times New Roman" w:cs="Times New Roman"/>
        </w:rPr>
        <w:t xml:space="preserve">      Покупатель</w:t>
      </w:r>
    </w:p>
    <w:p w:rsidR="004E7073" w:rsidRPr="004E7073" w:rsidRDefault="004E7073" w:rsidP="004E7073">
      <w:pPr>
        <w:pStyle w:val="ConsPlusNonformat"/>
        <w:jc w:val="both"/>
        <w:rPr>
          <w:rFonts w:ascii="Times New Roman" w:hAnsi="Times New Roman" w:cs="Times New Roman"/>
        </w:rPr>
      </w:pPr>
      <w:r w:rsidRPr="004E7073">
        <w:rPr>
          <w:rFonts w:ascii="Times New Roman" w:hAnsi="Times New Roman" w:cs="Times New Roman"/>
        </w:rPr>
        <w:t>____________________________________  _____________________________________</w:t>
      </w:r>
    </w:p>
    <w:p w:rsidR="004E7073" w:rsidRPr="004E7073" w:rsidRDefault="004E7073" w:rsidP="004E7073">
      <w:pPr>
        <w:pStyle w:val="ConsPlusNonformat"/>
        <w:jc w:val="both"/>
        <w:rPr>
          <w:rFonts w:ascii="Times New Roman" w:hAnsi="Times New Roman" w:cs="Times New Roman"/>
        </w:rPr>
      </w:pPr>
      <w:r w:rsidRPr="004E7073">
        <w:rPr>
          <w:rFonts w:ascii="Times New Roman" w:hAnsi="Times New Roman" w:cs="Times New Roman"/>
        </w:rPr>
        <w:t xml:space="preserve">    (фамилия, имя, отчество)                </w:t>
      </w:r>
      <w:r>
        <w:rPr>
          <w:rFonts w:ascii="Times New Roman" w:hAnsi="Times New Roman" w:cs="Times New Roman"/>
        </w:rPr>
        <w:t xml:space="preserve">                 </w:t>
      </w:r>
      <w:r w:rsidRPr="004E7073">
        <w:rPr>
          <w:rFonts w:ascii="Times New Roman" w:hAnsi="Times New Roman" w:cs="Times New Roman"/>
        </w:rPr>
        <w:t>(фамилия, имя, отчество)</w:t>
      </w:r>
    </w:p>
    <w:p w:rsidR="004E7073" w:rsidRPr="004E7073" w:rsidRDefault="004E7073" w:rsidP="004E7073">
      <w:pPr>
        <w:pStyle w:val="ConsPlusNonformat"/>
        <w:jc w:val="both"/>
        <w:rPr>
          <w:rFonts w:ascii="Times New Roman" w:hAnsi="Times New Roman" w:cs="Times New Roman"/>
        </w:rPr>
      </w:pPr>
      <w:r w:rsidRPr="004E7073">
        <w:rPr>
          <w:rFonts w:ascii="Times New Roman" w:hAnsi="Times New Roman" w:cs="Times New Roman"/>
        </w:rPr>
        <w:t>____________________________________  _____________________________________</w:t>
      </w:r>
    </w:p>
    <w:p w:rsidR="004E7073" w:rsidRPr="004E7073" w:rsidRDefault="004E7073" w:rsidP="004E7073">
      <w:pPr>
        <w:pStyle w:val="ConsPlusNonformat"/>
        <w:jc w:val="both"/>
        <w:rPr>
          <w:rFonts w:ascii="Times New Roman" w:hAnsi="Times New Roman" w:cs="Times New Roman"/>
        </w:rPr>
      </w:pPr>
      <w:r w:rsidRPr="004E7073">
        <w:rPr>
          <w:rFonts w:ascii="Times New Roman" w:hAnsi="Times New Roman" w:cs="Times New Roman"/>
        </w:rPr>
        <w:t xml:space="preserve">            (подпись)                           </w:t>
      </w:r>
      <w:r>
        <w:rPr>
          <w:rFonts w:ascii="Times New Roman" w:hAnsi="Times New Roman" w:cs="Times New Roman"/>
        </w:rPr>
        <w:t xml:space="preserve">                              </w:t>
      </w:r>
      <w:r w:rsidRPr="004E7073">
        <w:rPr>
          <w:rFonts w:ascii="Times New Roman" w:hAnsi="Times New Roman" w:cs="Times New Roman"/>
        </w:rPr>
        <w:t xml:space="preserve">     (подпись)</w:t>
      </w:r>
    </w:p>
    <w:p w:rsidR="004E7073" w:rsidRPr="004E7073" w:rsidRDefault="004E7073" w:rsidP="004E7073">
      <w:pPr>
        <w:pStyle w:val="ConsPlusNonformat"/>
        <w:jc w:val="both"/>
        <w:rPr>
          <w:rFonts w:ascii="Times New Roman" w:hAnsi="Times New Roman" w:cs="Times New Roman"/>
        </w:rPr>
      </w:pPr>
    </w:p>
    <w:p w:rsidR="004E7073" w:rsidRPr="004E7073" w:rsidRDefault="004E7073" w:rsidP="004E7073">
      <w:pPr>
        <w:pStyle w:val="ConsPlusNonformat"/>
        <w:jc w:val="both"/>
        <w:rPr>
          <w:rFonts w:ascii="Times New Roman" w:hAnsi="Times New Roman" w:cs="Times New Roman"/>
        </w:rPr>
      </w:pPr>
      <w:r w:rsidRPr="004E7073">
        <w:rPr>
          <w:rFonts w:ascii="Times New Roman" w:hAnsi="Times New Roman" w:cs="Times New Roman"/>
        </w:rPr>
        <w:t xml:space="preserve">                 М.П.              </w:t>
      </w:r>
      <w:r>
        <w:rPr>
          <w:rFonts w:ascii="Times New Roman" w:hAnsi="Times New Roman" w:cs="Times New Roman"/>
        </w:rPr>
        <w:t xml:space="preserve">                                  </w:t>
      </w:r>
      <w:r w:rsidRPr="004E7073">
        <w:rPr>
          <w:rFonts w:ascii="Times New Roman" w:hAnsi="Times New Roman" w:cs="Times New Roman"/>
        </w:rPr>
        <w:t xml:space="preserve">                       М.П.</w:t>
      </w:r>
    </w:p>
    <w:p w:rsidR="004E7073" w:rsidRDefault="004E7073" w:rsidP="004E7073">
      <w:pPr>
        <w:pStyle w:val="ConsPlusNormal"/>
        <w:jc w:val="both"/>
      </w:pPr>
    </w:p>
    <w:p w:rsidR="004E7073" w:rsidRDefault="004E7073" w:rsidP="004E7073">
      <w:pPr>
        <w:pStyle w:val="ConsPlusNormal"/>
        <w:ind w:firstLine="540"/>
        <w:jc w:val="both"/>
      </w:pPr>
      <w:r>
        <w:t>--------------------------------</w:t>
      </w:r>
    </w:p>
    <w:p w:rsidR="004E7073" w:rsidRPr="004E7073" w:rsidRDefault="004E7073" w:rsidP="004E7073">
      <w:pPr>
        <w:pStyle w:val="ConsPlusNormal"/>
        <w:ind w:firstLine="540"/>
        <w:jc w:val="both"/>
        <w:rPr>
          <w:rFonts w:ascii="Times New Roman" w:hAnsi="Times New Roman" w:cs="Times New Roman"/>
        </w:rPr>
      </w:pPr>
      <w:bookmarkStart w:id="44" w:name="P372"/>
      <w:bookmarkEnd w:id="44"/>
      <w:r w:rsidRPr="004E7073">
        <w:rPr>
          <w:rFonts w:ascii="Times New Roman" w:hAnsi="Times New Roman" w:cs="Times New Roman"/>
        </w:rPr>
        <w:t xml:space="preserve">&lt;*&gt; Заполняется в договоре купли-продажи лесных насаждений, заключаемом в соответствии с </w:t>
      </w:r>
      <w:hyperlink r:id="rId80" w:history="1">
        <w:r w:rsidRPr="004E7073">
          <w:rPr>
            <w:rFonts w:ascii="Times New Roman" w:hAnsi="Times New Roman" w:cs="Times New Roman"/>
          </w:rPr>
          <w:t>частями 2</w:t>
        </w:r>
      </w:hyperlink>
      <w:r w:rsidRPr="004E7073">
        <w:rPr>
          <w:rFonts w:ascii="Times New Roman" w:hAnsi="Times New Roman" w:cs="Times New Roman"/>
        </w:rPr>
        <w:t xml:space="preserve"> - </w:t>
      </w:r>
      <w:hyperlink r:id="rId81" w:history="1">
        <w:r w:rsidRPr="004E7073">
          <w:rPr>
            <w:rFonts w:ascii="Times New Roman" w:hAnsi="Times New Roman" w:cs="Times New Roman"/>
          </w:rPr>
          <w:t>4 статьи 29.1</w:t>
        </w:r>
      </w:hyperlink>
      <w:r w:rsidRPr="004E7073">
        <w:rPr>
          <w:rFonts w:ascii="Times New Roman" w:hAnsi="Times New Roman" w:cs="Times New Roman"/>
        </w:rPr>
        <w:t xml:space="preserve"> или </w:t>
      </w:r>
      <w:hyperlink r:id="rId82" w:history="1">
        <w:r w:rsidRPr="004E7073">
          <w:rPr>
            <w:rFonts w:ascii="Times New Roman" w:hAnsi="Times New Roman" w:cs="Times New Roman"/>
          </w:rPr>
          <w:t>статьей 30</w:t>
        </w:r>
      </w:hyperlink>
      <w:r w:rsidRPr="004E7073">
        <w:rPr>
          <w:rFonts w:ascii="Times New Roman" w:hAnsi="Times New Roman" w:cs="Times New Roman"/>
        </w:rPr>
        <w:t xml:space="preserve"> Лесного кодекса Российской Федерации.</w:t>
      </w:r>
    </w:p>
    <w:p w:rsidR="004E7073" w:rsidRPr="004E7073" w:rsidRDefault="004E7073" w:rsidP="004E7073">
      <w:pPr>
        <w:pStyle w:val="ConsPlusNormal"/>
        <w:ind w:firstLine="540"/>
        <w:jc w:val="both"/>
        <w:rPr>
          <w:rFonts w:ascii="Times New Roman" w:hAnsi="Times New Roman" w:cs="Times New Roman"/>
        </w:rPr>
      </w:pPr>
      <w:bookmarkStart w:id="45" w:name="P373"/>
      <w:bookmarkEnd w:id="45"/>
      <w:r w:rsidRPr="004E7073">
        <w:rPr>
          <w:rFonts w:ascii="Times New Roman" w:hAnsi="Times New Roman" w:cs="Times New Roman"/>
        </w:rPr>
        <w:t xml:space="preserve">&lt;**&gt; Заполняется в договоре купли-продажи лесных насаждений, заключаемом в соответствии с </w:t>
      </w:r>
      <w:hyperlink r:id="rId83" w:history="1">
        <w:r w:rsidRPr="004E7073">
          <w:rPr>
            <w:rFonts w:ascii="Times New Roman" w:hAnsi="Times New Roman" w:cs="Times New Roman"/>
          </w:rPr>
          <w:t>частью 4.1 статьи 32</w:t>
        </w:r>
      </w:hyperlink>
      <w:r w:rsidRPr="004E7073">
        <w:rPr>
          <w:rFonts w:ascii="Times New Roman" w:hAnsi="Times New Roman" w:cs="Times New Roman"/>
        </w:rPr>
        <w:t xml:space="preserve"> Лесного кодекса Российской Федерации.</w:t>
      </w:r>
    </w:p>
    <w:p w:rsidR="004E7073" w:rsidRDefault="004E7073" w:rsidP="004E7073">
      <w:pPr>
        <w:pStyle w:val="ConsPlusNonformat"/>
        <w:jc w:val="center"/>
        <w:sectPr w:rsidR="004E7073" w:rsidSect="005D26BC">
          <w:pgSz w:w="16840" w:h="11907" w:orient="landscape"/>
          <w:pgMar w:top="992" w:right="1134" w:bottom="567" w:left="1134" w:header="0" w:footer="0" w:gutter="0"/>
          <w:cols w:space="720"/>
        </w:sectPr>
      </w:pPr>
    </w:p>
    <w:p w:rsidR="0095333D" w:rsidRPr="004E7073" w:rsidRDefault="0095333D" w:rsidP="004E7073">
      <w:pPr>
        <w:pStyle w:val="ConsPlusNormal"/>
        <w:ind w:left="6237" w:firstLine="0"/>
        <w:rPr>
          <w:rFonts w:ascii="Times New Roman" w:hAnsi="Times New Roman" w:cs="Times New Roman"/>
        </w:rPr>
      </w:pPr>
      <w:r w:rsidRPr="004E7073">
        <w:rPr>
          <w:rFonts w:ascii="Times New Roman" w:hAnsi="Times New Roman" w:cs="Times New Roman"/>
        </w:rPr>
        <w:lastRenderedPageBreak/>
        <w:t xml:space="preserve">Приложение </w:t>
      </w:r>
      <w:r w:rsidR="004E7073" w:rsidRPr="004E7073">
        <w:rPr>
          <w:rFonts w:ascii="Times New Roman" w:hAnsi="Times New Roman" w:cs="Times New Roman"/>
        </w:rPr>
        <w:t>№</w:t>
      </w:r>
      <w:r w:rsidRPr="004E7073">
        <w:rPr>
          <w:rFonts w:ascii="Times New Roman" w:hAnsi="Times New Roman" w:cs="Times New Roman"/>
        </w:rPr>
        <w:t xml:space="preserve"> 2</w:t>
      </w:r>
    </w:p>
    <w:p w:rsidR="0095333D" w:rsidRPr="004E7073" w:rsidRDefault="0095333D" w:rsidP="004E7073">
      <w:pPr>
        <w:pStyle w:val="ConsPlusNormal"/>
        <w:ind w:left="6237" w:firstLine="0"/>
        <w:rPr>
          <w:rFonts w:ascii="Times New Roman" w:hAnsi="Times New Roman" w:cs="Times New Roman"/>
        </w:rPr>
      </w:pPr>
      <w:r w:rsidRPr="004E7073">
        <w:rPr>
          <w:rFonts w:ascii="Times New Roman" w:hAnsi="Times New Roman" w:cs="Times New Roman"/>
        </w:rPr>
        <w:t>к типовому договору</w:t>
      </w:r>
    </w:p>
    <w:p w:rsidR="0095333D" w:rsidRPr="004E7073" w:rsidRDefault="0095333D" w:rsidP="004E7073">
      <w:pPr>
        <w:pStyle w:val="ConsPlusNormal"/>
        <w:ind w:left="6237" w:firstLine="0"/>
        <w:rPr>
          <w:rFonts w:ascii="Times New Roman" w:hAnsi="Times New Roman" w:cs="Times New Roman"/>
        </w:rPr>
      </w:pPr>
      <w:r w:rsidRPr="004E7073">
        <w:rPr>
          <w:rFonts w:ascii="Times New Roman" w:hAnsi="Times New Roman" w:cs="Times New Roman"/>
        </w:rPr>
        <w:t>купли-продажи лесных насаждений</w:t>
      </w:r>
    </w:p>
    <w:p w:rsidR="0095333D" w:rsidRPr="004E7073" w:rsidRDefault="0095333D" w:rsidP="0095333D">
      <w:pPr>
        <w:pStyle w:val="ConsPlusNormal"/>
        <w:jc w:val="both"/>
        <w:rPr>
          <w:rFonts w:ascii="Times New Roman" w:hAnsi="Times New Roman" w:cs="Times New Roman"/>
        </w:rPr>
      </w:pPr>
    </w:p>
    <w:p w:rsidR="0095333D" w:rsidRPr="004E7073" w:rsidRDefault="0095333D" w:rsidP="004E7073">
      <w:pPr>
        <w:pStyle w:val="ConsPlusNonformat"/>
        <w:jc w:val="center"/>
        <w:rPr>
          <w:rFonts w:ascii="Times New Roman" w:hAnsi="Times New Roman" w:cs="Times New Roman"/>
        </w:rPr>
      </w:pPr>
      <w:bookmarkStart w:id="46" w:name="P383"/>
      <w:bookmarkEnd w:id="46"/>
      <w:r w:rsidRPr="004E7073">
        <w:rPr>
          <w:rFonts w:ascii="Times New Roman" w:hAnsi="Times New Roman" w:cs="Times New Roman"/>
        </w:rPr>
        <w:t>СХЕМА</w:t>
      </w:r>
    </w:p>
    <w:p w:rsidR="0095333D" w:rsidRPr="004E7073" w:rsidRDefault="0095333D" w:rsidP="004E7073">
      <w:pPr>
        <w:pStyle w:val="ConsPlusNonformat"/>
        <w:jc w:val="center"/>
        <w:rPr>
          <w:rFonts w:ascii="Times New Roman" w:hAnsi="Times New Roman" w:cs="Times New Roman"/>
        </w:rPr>
      </w:pPr>
      <w:r w:rsidRPr="004E7073">
        <w:rPr>
          <w:rFonts w:ascii="Times New Roman" w:hAnsi="Times New Roman" w:cs="Times New Roman"/>
        </w:rPr>
        <w:t>расположения лесных насаждений</w:t>
      </w:r>
    </w:p>
    <w:p w:rsidR="0095333D" w:rsidRPr="004E7073" w:rsidRDefault="0095333D" w:rsidP="004E7073">
      <w:pPr>
        <w:pStyle w:val="ConsPlusNonformat"/>
        <w:rPr>
          <w:rFonts w:ascii="Times New Roman" w:hAnsi="Times New Roman" w:cs="Times New Roman"/>
        </w:rPr>
      </w:pPr>
    </w:p>
    <w:p w:rsidR="0095333D" w:rsidRPr="004E7073" w:rsidRDefault="0095333D" w:rsidP="004E7073">
      <w:pPr>
        <w:pStyle w:val="ConsPlusNonformat"/>
        <w:rPr>
          <w:rFonts w:ascii="Times New Roman" w:hAnsi="Times New Roman" w:cs="Times New Roman"/>
        </w:rPr>
      </w:pPr>
      <w:r w:rsidRPr="004E7073">
        <w:rPr>
          <w:rFonts w:ascii="Times New Roman" w:hAnsi="Times New Roman" w:cs="Times New Roman"/>
        </w:rPr>
        <w:t>Местоположение лесных насаждений ___________________________</w:t>
      </w:r>
      <w:r w:rsidR="004E7073">
        <w:rPr>
          <w:rFonts w:ascii="Times New Roman" w:hAnsi="Times New Roman" w:cs="Times New Roman"/>
        </w:rPr>
        <w:t>_________________</w:t>
      </w:r>
      <w:r w:rsidRPr="004E7073">
        <w:rPr>
          <w:rFonts w:ascii="Times New Roman" w:hAnsi="Times New Roman" w:cs="Times New Roman"/>
        </w:rPr>
        <w:t>___________</w:t>
      </w:r>
    </w:p>
    <w:p w:rsidR="0095333D" w:rsidRPr="004E7073" w:rsidRDefault="004E7073" w:rsidP="004E7073">
      <w:pPr>
        <w:pStyle w:val="ConsPlusNonformat"/>
        <w:rPr>
          <w:rFonts w:ascii="Times New Roman" w:hAnsi="Times New Roman" w:cs="Times New Roman"/>
        </w:rPr>
      </w:pPr>
      <w:r>
        <w:rPr>
          <w:rFonts w:ascii="Times New Roman" w:hAnsi="Times New Roman" w:cs="Times New Roman"/>
        </w:rPr>
        <w:t xml:space="preserve">                                                                    </w:t>
      </w:r>
      <w:proofErr w:type="gramStart"/>
      <w:r w:rsidR="0095333D" w:rsidRPr="004E7073">
        <w:rPr>
          <w:rFonts w:ascii="Times New Roman" w:hAnsi="Times New Roman" w:cs="Times New Roman"/>
        </w:rPr>
        <w:t>(субъект Российской Федерации,</w:t>
      </w:r>
      <w:r>
        <w:rPr>
          <w:rFonts w:ascii="Times New Roman" w:hAnsi="Times New Roman" w:cs="Times New Roman"/>
        </w:rPr>
        <w:t xml:space="preserve"> </w:t>
      </w:r>
      <w:r w:rsidR="0095333D" w:rsidRPr="004E7073">
        <w:rPr>
          <w:rFonts w:ascii="Times New Roman" w:hAnsi="Times New Roman" w:cs="Times New Roman"/>
        </w:rPr>
        <w:t>муниципальный район,</w:t>
      </w:r>
      <w:proofErr w:type="gramEnd"/>
    </w:p>
    <w:p w:rsidR="0095333D" w:rsidRPr="004E7073" w:rsidRDefault="0095333D" w:rsidP="004E7073">
      <w:pPr>
        <w:pStyle w:val="ConsPlusNonformat"/>
        <w:rPr>
          <w:rFonts w:ascii="Times New Roman" w:hAnsi="Times New Roman" w:cs="Times New Roman"/>
        </w:rPr>
      </w:pPr>
      <w:r w:rsidRPr="004E7073">
        <w:rPr>
          <w:rFonts w:ascii="Times New Roman" w:hAnsi="Times New Roman" w:cs="Times New Roman"/>
        </w:rPr>
        <w:t>___________________________________________________________</w:t>
      </w:r>
      <w:r w:rsidR="004E7073">
        <w:rPr>
          <w:rFonts w:ascii="Times New Roman" w:hAnsi="Times New Roman" w:cs="Times New Roman"/>
        </w:rPr>
        <w:t>_____________</w:t>
      </w:r>
      <w:r w:rsidRPr="004E7073">
        <w:rPr>
          <w:rFonts w:ascii="Times New Roman" w:hAnsi="Times New Roman" w:cs="Times New Roman"/>
        </w:rPr>
        <w:t>________________</w:t>
      </w:r>
    </w:p>
    <w:p w:rsidR="0095333D" w:rsidRPr="004E7073" w:rsidRDefault="0095333D" w:rsidP="004E7073">
      <w:pPr>
        <w:pStyle w:val="ConsPlusNonformat"/>
        <w:jc w:val="center"/>
        <w:rPr>
          <w:rFonts w:ascii="Times New Roman" w:hAnsi="Times New Roman" w:cs="Times New Roman"/>
        </w:rPr>
      </w:pPr>
      <w:r w:rsidRPr="004E7073">
        <w:rPr>
          <w:rFonts w:ascii="Times New Roman" w:hAnsi="Times New Roman" w:cs="Times New Roman"/>
        </w:rPr>
        <w:t>лесничество (лесопарк), участковое лесничество,</w:t>
      </w:r>
    </w:p>
    <w:p w:rsidR="0095333D" w:rsidRPr="004E7073" w:rsidRDefault="0095333D" w:rsidP="004E7073">
      <w:pPr>
        <w:pStyle w:val="ConsPlusNonformat"/>
        <w:rPr>
          <w:rFonts w:ascii="Times New Roman" w:hAnsi="Times New Roman" w:cs="Times New Roman"/>
        </w:rPr>
      </w:pPr>
      <w:r w:rsidRPr="004E7073">
        <w:rPr>
          <w:rFonts w:ascii="Times New Roman" w:hAnsi="Times New Roman" w:cs="Times New Roman"/>
        </w:rPr>
        <w:t>__________________________________________________</w:t>
      </w:r>
      <w:r w:rsidR="004E7073">
        <w:rPr>
          <w:rFonts w:ascii="Times New Roman" w:hAnsi="Times New Roman" w:cs="Times New Roman"/>
        </w:rPr>
        <w:t>_____________</w:t>
      </w:r>
      <w:r w:rsidRPr="004E7073">
        <w:rPr>
          <w:rFonts w:ascii="Times New Roman" w:hAnsi="Times New Roman" w:cs="Times New Roman"/>
        </w:rPr>
        <w:t>_________________________</w:t>
      </w:r>
    </w:p>
    <w:p w:rsidR="0095333D" w:rsidRPr="004E7073" w:rsidRDefault="0095333D" w:rsidP="004E7073">
      <w:pPr>
        <w:pStyle w:val="ConsPlusNonformat"/>
        <w:jc w:val="center"/>
        <w:rPr>
          <w:rFonts w:ascii="Times New Roman" w:hAnsi="Times New Roman" w:cs="Times New Roman"/>
        </w:rPr>
      </w:pPr>
      <w:r w:rsidRPr="004E7073">
        <w:rPr>
          <w:rFonts w:ascii="Times New Roman" w:hAnsi="Times New Roman" w:cs="Times New Roman"/>
        </w:rPr>
        <w:t>урочище (при наличии), номер (номера) лесного квартала,</w:t>
      </w:r>
      <w:r w:rsidR="004E7073">
        <w:rPr>
          <w:rFonts w:ascii="Times New Roman" w:hAnsi="Times New Roman" w:cs="Times New Roman"/>
        </w:rPr>
        <w:t xml:space="preserve"> </w:t>
      </w:r>
      <w:r w:rsidRPr="004E7073">
        <w:rPr>
          <w:rFonts w:ascii="Times New Roman" w:hAnsi="Times New Roman" w:cs="Times New Roman"/>
        </w:rPr>
        <w:t>лесотаксационного выдела)</w:t>
      </w:r>
    </w:p>
    <w:p w:rsidR="0095333D" w:rsidRPr="004E7073" w:rsidRDefault="0095333D" w:rsidP="004E7073">
      <w:pPr>
        <w:pStyle w:val="ConsPlusNonformat"/>
        <w:rPr>
          <w:rFonts w:ascii="Times New Roman" w:hAnsi="Times New Roman" w:cs="Times New Roman"/>
        </w:rPr>
      </w:pPr>
    </w:p>
    <w:p w:rsidR="0095333D" w:rsidRPr="004E7073" w:rsidRDefault="0095333D" w:rsidP="004E7073">
      <w:pPr>
        <w:pStyle w:val="ConsPlusNonformat"/>
        <w:rPr>
          <w:rFonts w:ascii="Times New Roman" w:hAnsi="Times New Roman" w:cs="Times New Roman"/>
        </w:rPr>
      </w:pPr>
      <w:r w:rsidRPr="004E7073">
        <w:rPr>
          <w:rFonts w:ascii="Times New Roman" w:hAnsi="Times New Roman" w:cs="Times New Roman"/>
        </w:rPr>
        <w:t>Масштаб _________________________</w:t>
      </w:r>
    </w:p>
    <w:p w:rsidR="0095333D" w:rsidRPr="004E7073" w:rsidRDefault="0095333D" w:rsidP="004E7073">
      <w:pPr>
        <w:pStyle w:val="ConsPlusNonformat"/>
        <w:rPr>
          <w:rFonts w:ascii="Times New Roman" w:hAnsi="Times New Roman" w:cs="Times New Roman"/>
        </w:rPr>
      </w:pPr>
      <w:r w:rsidRPr="004E7073">
        <w:rPr>
          <w:rFonts w:ascii="Times New Roman" w:hAnsi="Times New Roman" w:cs="Times New Roman"/>
        </w:rPr>
        <w:t xml:space="preserve">Площадь ______________________ </w:t>
      </w:r>
      <w:proofErr w:type="gramStart"/>
      <w:r w:rsidRPr="004E7073">
        <w:rPr>
          <w:rFonts w:ascii="Times New Roman" w:hAnsi="Times New Roman" w:cs="Times New Roman"/>
        </w:rPr>
        <w:t>га</w:t>
      </w:r>
      <w:proofErr w:type="gramEnd"/>
    </w:p>
    <w:p w:rsidR="004E7073" w:rsidRDefault="004E7073" w:rsidP="0095333D">
      <w:pPr>
        <w:pStyle w:val="ConsPlusNonformat"/>
        <w:jc w:val="both"/>
      </w:pPr>
    </w:p>
    <w:p w:rsidR="004E7073" w:rsidRDefault="004E7073" w:rsidP="0095333D">
      <w:pPr>
        <w:pStyle w:val="ConsPlusNonformat"/>
        <w:jc w:val="both"/>
      </w:pPr>
    </w:p>
    <w:p w:rsidR="004E7073" w:rsidRDefault="004E7073" w:rsidP="0095333D">
      <w:pPr>
        <w:pStyle w:val="ConsPlusNonformat"/>
        <w:jc w:val="both"/>
      </w:pPr>
    </w:p>
    <w:p w:rsidR="004E7073" w:rsidRDefault="004E7073" w:rsidP="0095333D">
      <w:pPr>
        <w:pStyle w:val="ConsPlusNonformat"/>
        <w:jc w:val="both"/>
      </w:pPr>
    </w:p>
    <w:p w:rsidR="004E7073" w:rsidRDefault="004E7073" w:rsidP="0095333D">
      <w:pPr>
        <w:pStyle w:val="ConsPlusNonformat"/>
        <w:jc w:val="both"/>
      </w:pPr>
    </w:p>
    <w:p w:rsidR="004E7073" w:rsidRDefault="004E7073" w:rsidP="0095333D">
      <w:pPr>
        <w:pStyle w:val="ConsPlusNonformat"/>
        <w:jc w:val="both"/>
      </w:pPr>
    </w:p>
    <w:p w:rsidR="004E7073" w:rsidRDefault="004E7073" w:rsidP="0095333D">
      <w:pPr>
        <w:pStyle w:val="ConsPlusNonformat"/>
        <w:jc w:val="both"/>
      </w:pPr>
    </w:p>
    <w:p w:rsidR="004E7073" w:rsidRDefault="004E7073" w:rsidP="0095333D">
      <w:pPr>
        <w:pStyle w:val="ConsPlusNonformat"/>
        <w:jc w:val="both"/>
      </w:pPr>
    </w:p>
    <w:p w:rsidR="004E7073" w:rsidRDefault="004E7073" w:rsidP="0095333D">
      <w:pPr>
        <w:pStyle w:val="ConsPlusNonformat"/>
        <w:jc w:val="both"/>
      </w:pPr>
    </w:p>
    <w:p w:rsidR="004E7073" w:rsidRDefault="004E7073" w:rsidP="0095333D">
      <w:pPr>
        <w:pStyle w:val="ConsPlusNonformat"/>
        <w:jc w:val="both"/>
      </w:pPr>
    </w:p>
    <w:p w:rsidR="004E7073" w:rsidRDefault="004E7073" w:rsidP="0095333D">
      <w:pPr>
        <w:pStyle w:val="ConsPlusNonformat"/>
        <w:jc w:val="both"/>
      </w:pPr>
    </w:p>
    <w:p w:rsidR="004E7073" w:rsidRDefault="004E7073" w:rsidP="0095333D">
      <w:pPr>
        <w:pStyle w:val="ConsPlusNonformat"/>
        <w:jc w:val="both"/>
      </w:pPr>
    </w:p>
    <w:p w:rsidR="004E7073" w:rsidRDefault="004E7073" w:rsidP="0095333D">
      <w:pPr>
        <w:pStyle w:val="ConsPlusNonformat"/>
        <w:jc w:val="both"/>
      </w:pPr>
    </w:p>
    <w:p w:rsidR="004E7073" w:rsidRDefault="004E7073" w:rsidP="0095333D">
      <w:pPr>
        <w:pStyle w:val="ConsPlusNonformat"/>
        <w:jc w:val="both"/>
      </w:pPr>
    </w:p>
    <w:p w:rsidR="004E7073" w:rsidRDefault="004E7073" w:rsidP="0095333D">
      <w:pPr>
        <w:pStyle w:val="ConsPlusNonformat"/>
        <w:jc w:val="both"/>
      </w:pPr>
    </w:p>
    <w:p w:rsidR="004E7073" w:rsidRDefault="004E7073" w:rsidP="0095333D">
      <w:pPr>
        <w:pStyle w:val="ConsPlusNonformat"/>
        <w:jc w:val="both"/>
      </w:pPr>
    </w:p>
    <w:p w:rsidR="004E7073" w:rsidRDefault="004E7073" w:rsidP="0095333D">
      <w:pPr>
        <w:pStyle w:val="ConsPlusNonformat"/>
        <w:jc w:val="both"/>
      </w:pP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Условные обозначения:</w:t>
      </w: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___________________________________________________________________________</w:t>
      </w: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___________________________________________________________________________</w:t>
      </w: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___________________________________________________________________________</w:t>
      </w:r>
    </w:p>
    <w:p w:rsidR="0095333D" w:rsidRPr="004E7073" w:rsidRDefault="0095333D" w:rsidP="0095333D">
      <w:pPr>
        <w:pStyle w:val="ConsPlusNonformat"/>
        <w:jc w:val="both"/>
        <w:rPr>
          <w:rFonts w:ascii="Times New Roman" w:hAnsi="Times New Roman" w:cs="Times New Roman"/>
        </w:rPr>
      </w:pP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 xml:space="preserve">    Примечание.  Для  вычерчивания  схемы  расположения  лесных  насаждений</w:t>
      </w:r>
    </w:p>
    <w:p w:rsidR="0095333D" w:rsidRPr="004E7073" w:rsidRDefault="0095333D" w:rsidP="004E7073">
      <w:pPr>
        <w:pStyle w:val="ConsPlusNonformat"/>
        <w:ind w:left="1418"/>
        <w:rPr>
          <w:rFonts w:ascii="Times New Roman" w:hAnsi="Times New Roman" w:cs="Times New Roman"/>
        </w:rPr>
      </w:pPr>
      <w:r w:rsidRPr="004E7073">
        <w:rPr>
          <w:rFonts w:ascii="Times New Roman" w:hAnsi="Times New Roman" w:cs="Times New Roman"/>
        </w:rPr>
        <w:t xml:space="preserve">используются    следующие    фрагменты    </w:t>
      </w:r>
      <w:proofErr w:type="gramStart"/>
      <w:r w:rsidRPr="004E7073">
        <w:rPr>
          <w:rFonts w:ascii="Times New Roman" w:hAnsi="Times New Roman" w:cs="Times New Roman"/>
        </w:rPr>
        <w:t>картографических</w:t>
      </w:r>
      <w:proofErr w:type="gramEnd"/>
    </w:p>
    <w:p w:rsidR="0095333D" w:rsidRPr="004E7073" w:rsidRDefault="0095333D" w:rsidP="004E7073">
      <w:pPr>
        <w:pStyle w:val="ConsPlusNonformat"/>
        <w:ind w:left="1418"/>
        <w:rPr>
          <w:rFonts w:ascii="Times New Roman" w:hAnsi="Times New Roman" w:cs="Times New Roman"/>
        </w:rPr>
      </w:pPr>
      <w:r w:rsidRPr="004E7073">
        <w:rPr>
          <w:rFonts w:ascii="Times New Roman" w:hAnsi="Times New Roman" w:cs="Times New Roman"/>
        </w:rPr>
        <w:t>материалов лесоустройства:</w:t>
      </w:r>
    </w:p>
    <w:p w:rsidR="0095333D" w:rsidRPr="004E7073" w:rsidRDefault="0095333D" w:rsidP="004E7073">
      <w:pPr>
        <w:pStyle w:val="ConsPlusNonformat"/>
        <w:ind w:left="1418"/>
        <w:rPr>
          <w:rFonts w:ascii="Times New Roman" w:hAnsi="Times New Roman" w:cs="Times New Roman"/>
        </w:rPr>
      </w:pPr>
      <w:r w:rsidRPr="004E7073">
        <w:rPr>
          <w:rFonts w:ascii="Times New Roman" w:hAnsi="Times New Roman" w:cs="Times New Roman"/>
        </w:rPr>
        <w:t>планшеты М 1:10000;</w:t>
      </w:r>
    </w:p>
    <w:p w:rsidR="0095333D" w:rsidRPr="004E7073" w:rsidRDefault="0095333D" w:rsidP="004E7073">
      <w:pPr>
        <w:pStyle w:val="ConsPlusNonformat"/>
        <w:ind w:left="1418"/>
        <w:rPr>
          <w:rFonts w:ascii="Times New Roman" w:hAnsi="Times New Roman" w:cs="Times New Roman"/>
        </w:rPr>
      </w:pPr>
      <w:r w:rsidRPr="004E7073">
        <w:rPr>
          <w:rFonts w:ascii="Times New Roman" w:hAnsi="Times New Roman" w:cs="Times New Roman"/>
        </w:rPr>
        <w:t>планы лесонасаждений М 1:25000;</w:t>
      </w:r>
    </w:p>
    <w:p w:rsidR="0095333D" w:rsidRPr="004E7073" w:rsidRDefault="0095333D" w:rsidP="004E7073">
      <w:pPr>
        <w:pStyle w:val="ConsPlusNonformat"/>
        <w:ind w:left="1418"/>
        <w:rPr>
          <w:rFonts w:ascii="Times New Roman" w:hAnsi="Times New Roman" w:cs="Times New Roman"/>
        </w:rPr>
      </w:pPr>
      <w:r w:rsidRPr="004E7073">
        <w:rPr>
          <w:rFonts w:ascii="Times New Roman" w:hAnsi="Times New Roman" w:cs="Times New Roman"/>
        </w:rPr>
        <w:t>карты-схемы лесничества (лесопарка) М 1:100000.</w:t>
      </w:r>
    </w:p>
    <w:p w:rsidR="0095333D" w:rsidRDefault="0095333D" w:rsidP="004E7073">
      <w:pPr>
        <w:pStyle w:val="ConsPlusNonformat"/>
        <w:rPr>
          <w:rFonts w:ascii="Times New Roman" w:hAnsi="Times New Roman" w:cs="Times New Roman"/>
        </w:rPr>
      </w:pPr>
    </w:p>
    <w:p w:rsidR="004E7073" w:rsidRPr="004E7073" w:rsidRDefault="004E7073" w:rsidP="004E7073">
      <w:pPr>
        <w:pStyle w:val="ConsPlusNonformat"/>
        <w:rPr>
          <w:rFonts w:ascii="Times New Roman" w:hAnsi="Times New Roman" w:cs="Times New Roman"/>
        </w:rPr>
      </w:pPr>
    </w:p>
    <w:p w:rsidR="0095333D" w:rsidRPr="004E7073" w:rsidRDefault="0095333D" w:rsidP="004E7073">
      <w:pPr>
        <w:pStyle w:val="ConsPlusNonformat"/>
        <w:rPr>
          <w:rFonts w:ascii="Times New Roman" w:hAnsi="Times New Roman" w:cs="Times New Roman"/>
        </w:rPr>
      </w:pPr>
      <w:r w:rsidRPr="004E7073">
        <w:rPr>
          <w:rFonts w:ascii="Times New Roman" w:hAnsi="Times New Roman" w:cs="Times New Roman"/>
        </w:rPr>
        <w:t xml:space="preserve">Продавец                </w:t>
      </w:r>
      <w:r w:rsidR="004E7073">
        <w:rPr>
          <w:rFonts w:ascii="Times New Roman" w:hAnsi="Times New Roman" w:cs="Times New Roman"/>
        </w:rPr>
        <w:t xml:space="preserve">                             </w:t>
      </w:r>
      <w:r w:rsidRPr="004E7073">
        <w:rPr>
          <w:rFonts w:ascii="Times New Roman" w:hAnsi="Times New Roman" w:cs="Times New Roman"/>
        </w:rPr>
        <w:t xml:space="preserve">         </w:t>
      </w:r>
      <w:r w:rsidR="004E7073">
        <w:rPr>
          <w:rFonts w:ascii="Times New Roman" w:hAnsi="Times New Roman" w:cs="Times New Roman"/>
        </w:rPr>
        <w:t xml:space="preserve">     </w:t>
      </w:r>
      <w:r w:rsidRPr="004E7073">
        <w:rPr>
          <w:rFonts w:ascii="Times New Roman" w:hAnsi="Times New Roman" w:cs="Times New Roman"/>
        </w:rPr>
        <w:t xml:space="preserve">     Покупатель</w:t>
      </w:r>
    </w:p>
    <w:p w:rsidR="0095333D" w:rsidRPr="004E7073" w:rsidRDefault="0095333D" w:rsidP="004E7073">
      <w:pPr>
        <w:pStyle w:val="ConsPlusNonformat"/>
        <w:rPr>
          <w:rFonts w:ascii="Times New Roman" w:hAnsi="Times New Roman" w:cs="Times New Roman"/>
        </w:rPr>
      </w:pPr>
      <w:r w:rsidRPr="004E7073">
        <w:rPr>
          <w:rFonts w:ascii="Times New Roman" w:hAnsi="Times New Roman" w:cs="Times New Roman"/>
        </w:rPr>
        <w:t>____________________________________  _____________________________________</w:t>
      </w:r>
    </w:p>
    <w:p w:rsidR="0095333D" w:rsidRPr="004E7073" w:rsidRDefault="0095333D" w:rsidP="004E7073">
      <w:pPr>
        <w:pStyle w:val="ConsPlusNonformat"/>
        <w:rPr>
          <w:rFonts w:ascii="Times New Roman" w:hAnsi="Times New Roman" w:cs="Times New Roman"/>
        </w:rPr>
      </w:pPr>
      <w:r w:rsidRPr="004E7073">
        <w:rPr>
          <w:rFonts w:ascii="Times New Roman" w:hAnsi="Times New Roman" w:cs="Times New Roman"/>
        </w:rPr>
        <w:t xml:space="preserve">    (фамилия, имя, отчество)            </w:t>
      </w:r>
      <w:r w:rsidR="004E7073">
        <w:rPr>
          <w:rFonts w:ascii="Times New Roman" w:hAnsi="Times New Roman" w:cs="Times New Roman"/>
        </w:rPr>
        <w:t xml:space="preserve">              </w:t>
      </w:r>
      <w:r w:rsidRPr="004E7073">
        <w:rPr>
          <w:rFonts w:ascii="Times New Roman" w:hAnsi="Times New Roman" w:cs="Times New Roman"/>
        </w:rPr>
        <w:t xml:space="preserve">    (фамилия, имя, отчество)</w:t>
      </w:r>
    </w:p>
    <w:p w:rsidR="0095333D" w:rsidRPr="004E7073" w:rsidRDefault="0095333D" w:rsidP="004E7073">
      <w:pPr>
        <w:pStyle w:val="ConsPlusNonformat"/>
        <w:rPr>
          <w:rFonts w:ascii="Times New Roman" w:hAnsi="Times New Roman" w:cs="Times New Roman"/>
        </w:rPr>
      </w:pPr>
      <w:r w:rsidRPr="004E7073">
        <w:rPr>
          <w:rFonts w:ascii="Times New Roman" w:hAnsi="Times New Roman" w:cs="Times New Roman"/>
        </w:rPr>
        <w:t>____________________________________  _____________________________________</w:t>
      </w:r>
    </w:p>
    <w:p w:rsidR="0095333D" w:rsidRPr="004E7073" w:rsidRDefault="0095333D" w:rsidP="004E7073">
      <w:pPr>
        <w:pStyle w:val="ConsPlusNonformat"/>
        <w:rPr>
          <w:rFonts w:ascii="Times New Roman" w:hAnsi="Times New Roman" w:cs="Times New Roman"/>
        </w:rPr>
      </w:pPr>
      <w:r w:rsidRPr="004E7073">
        <w:rPr>
          <w:rFonts w:ascii="Times New Roman" w:hAnsi="Times New Roman" w:cs="Times New Roman"/>
        </w:rPr>
        <w:t xml:space="preserve">            (подпись)                          </w:t>
      </w:r>
      <w:r w:rsidR="004E7073">
        <w:rPr>
          <w:rFonts w:ascii="Times New Roman" w:hAnsi="Times New Roman" w:cs="Times New Roman"/>
        </w:rPr>
        <w:t xml:space="preserve">                 </w:t>
      </w:r>
      <w:r w:rsidRPr="004E7073">
        <w:rPr>
          <w:rFonts w:ascii="Times New Roman" w:hAnsi="Times New Roman" w:cs="Times New Roman"/>
        </w:rPr>
        <w:t xml:space="preserve">      (подпись)</w:t>
      </w:r>
    </w:p>
    <w:p w:rsidR="0095333D" w:rsidRPr="004E7073" w:rsidRDefault="0095333D" w:rsidP="004E7073">
      <w:pPr>
        <w:pStyle w:val="ConsPlusNonformat"/>
        <w:rPr>
          <w:rFonts w:ascii="Times New Roman" w:hAnsi="Times New Roman" w:cs="Times New Roman"/>
        </w:rPr>
      </w:pPr>
    </w:p>
    <w:p w:rsidR="0095333D" w:rsidRPr="004E7073" w:rsidRDefault="0095333D" w:rsidP="004E7073">
      <w:pPr>
        <w:pStyle w:val="ConsPlusNonformat"/>
        <w:rPr>
          <w:rFonts w:ascii="Times New Roman" w:hAnsi="Times New Roman" w:cs="Times New Roman"/>
        </w:rPr>
      </w:pPr>
      <w:r w:rsidRPr="004E7073">
        <w:rPr>
          <w:rFonts w:ascii="Times New Roman" w:hAnsi="Times New Roman" w:cs="Times New Roman"/>
        </w:rPr>
        <w:t xml:space="preserve">                 М.П.                                </w:t>
      </w:r>
      <w:r w:rsidR="004E7073">
        <w:rPr>
          <w:rFonts w:ascii="Times New Roman" w:hAnsi="Times New Roman" w:cs="Times New Roman"/>
        </w:rPr>
        <w:t xml:space="preserve">                    </w:t>
      </w:r>
      <w:r w:rsidRPr="004E7073">
        <w:rPr>
          <w:rFonts w:ascii="Times New Roman" w:hAnsi="Times New Roman" w:cs="Times New Roman"/>
        </w:rPr>
        <w:t xml:space="preserve">     М.П.</w:t>
      </w:r>
    </w:p>
    <w:p w:rsidR="0095333D" w:rsidRDefault="0095333D" w:rsidP="0095333D">
      <w:pPr>
        <w:pStyle w:val="ConsPlusNormal"/>
        <w:jc w:val="both"/>
      </w:pPr>
    </w:p>
    <w:p w:rsidR="0095333D" w:rsidRDefault="0095333D" w:rsidP="0095333D">
      <w:pPr>
        <w:pStyle w:val="ConsPlusNormal"/>
        <w:jc w:val="both"/>
      </w:pPr>
    </w:p>
    <w:p w:rsidR="0095333D" w:rsidRDefault="0095333D" w:rsidP="0095333D">
      <w:pPr>
        <w:pStyle w:val="ConsPlusNormal"/>
        <w:jc w:val="both"/>
      </w:pPr>
    </w:p>
    <w:p w:rsidR="0095333D" w:rsidRDefault="0095333D" w:rsidP="0095333D">
      <w:pPr>
        <w:pStyle w:val="ConsPlusNormal"/>
        <w:jc w:val="both"/>
      </w:pPr>
    </w:p>
    <w:p w:rsidR="004E7073" w:rsidRDefault="004E7073" w:rsidP="0095333D">
      <w:pPr>
        <w:pStyle w:val="ConsPlusNormal"/>
        <w:jc w:val="both"/>
        <w:sectPr w:rsidR="004E7073">
          <w:pgSz w:w="11905" w:h="16838"/>
          <w:pgMar w:top="1134" w:right="850" w:bottom="1134" w:left="1701" w:header="0" w:footer="0" w:gutter="0"/>
          <w:cols w:space="720"/>
        </w:sectPr>
      </w:pPr>
    </w:p>
    <w:p w:rsidR="0095333D" w:rsidRDefault="0095333D" w:rsidP="0095333D">
      <w:pPr>
        <w:pStyle w:val="ConsPlusNormal"/>
        <w:jc w:val="both"/>
      </w:pPr>
    </w:p>
    <w:p w:rsidR="0095333D" w:rsidRPr="004E7073" w:rsidRDefault="0095333D" w:rsidP="0095333D">
      <w:pPr>
        <w:pStyle w:val="ConsPlusNormal"/>
        <w:jc w:val="right"/>
        <w:rPr>
          <w:rFonts w:ascii="Times New Roman" w:hAnsi="Times New Roman" w:cs="Times New Roman"/>
        </w:rPr>
      </w:pPr>
      <w:r w:rsidRPr="004E7073">
        <w:rPr>
          <w:rFonts w:ascii="Times New Roman" w:hAnsi="Times New Roman" w:cs="Times New Roman"/>
        </w:rPr>
        <w:t>Приложение N 3</w:t>
      </w:r>
    </w:p>
    <w:p w:rsidR="0095333D" w:rsidRPr="004E7073" w:rsidRDefault="0095333D" w:rsidP="0095333D">
      <w:pPr>
        <w:pStyle w:val="ConsPlusNormal"/>
        <w:jc w:val="right"/>
        <w:rPr>
          <w:rFonts w:ascii="Times New Roman" w:hAnsi="Times New Roman" w:cs="Times New Roman"/>
        </w:rPr>
      </w:pPr>
      <w:r w:rsidRPr="004E7073">
        <w:rPr>
          <w:rFonts w:ascii="Times New Roman" w:hAnsi="Times New Roman" w:cs="Times New Roman"/>
        </w:rPr>
        <w:t>к типовому договору</w:t>
      </w:r>
    </w:p>
    <w:p w:rsidR="0095333D" w:rsidRPr="004E7073" w:rsidRDefault="0095333D" w:rsidP="0095333D">
      <w:pPr>
        <w:pStyle w:val="ConsPlusNormal"/>
        <w:jc w:val="right"/>
        <w:rPr>
          <w:rFonts w:ascii="Times New Roman" w:hAnsi="Times New Roman" w:cs="Times New Roman"/>
        </w:rPr>
      </w:pPr>
      <w:r w:rsidRPr="004E7073">
        <w:rPr>
          <w:rFonts w:ascii="Times New Roman" w:hAnsi="Times New Roman" w:cs="Times New Roman"/>
        </w:rPr>
        <w:t>купли-продажи лесных насаждений</w:t>
      </w:r>
    </w:p>
    <w:p w:rsidR="0095333D" w:rsidRPr="004E7073" w:rsidRDefault="0095333D" w:rsidP="0095333D">
      <w:pPr>
        <w:pStyle w:val="ConsPlusNormal"/>
        <w:jc w:val="both"/>
        <w:rPr>
          <w:rFonts w:ascii="Times New Roman" w:hAnsi="Times New Roman" w:cs="Times New Roman"/>
        </w:rPr>
      </w:pPr>
    </w:p>
    <w:p w:rsidR="0095333D" w:rsidRPr="004E7073" w:rsidRDefault="0095333D" w:rsidP="0095333D">
      <w:pPr>
        <w:pStyle w:val="ConsPlusNonformat"/>
        <w:jc w:val="both"/>
        <w:rPr>
          <w:rFonts w:ascii="Times New Roman" w:hAnsi="Times New Roman" w:cs="Times New Roman"/>
        </w:rPr>
      </w:pPr>
      <w:bookmarkStart w:id="47" w:name="P425"/>
      <w:bookmarkEnd w:id="47"/>
      <w:r w:rsidRPr="004E7073">
        <w:rPr>
          <w:rFonts w:ascii="Times New Roman" w:hAnsi="Times New Roman" w:cs="Times New Roman"/>
        </w:rPr>
        <w:t xml:space="preserve">                                   РАСЧЕТ</w:t>
      </w: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 xml:space="preserve">             платы по договору купли-продажи лесных насаждений</w:t>
      </w:r>
    </w:p>
    <w:p w:rsidR="0095333D" w:rsidRPr="004E7073" w:rsidRDefault="0095333D" w:rsidP="0095333D">
      <w:pPr>
        <w:pStyle w:val="ConsPlusNonformat"/>
        <w:jc w:val="both"/>
        <w:rPr>
          <w:rFonts w:ascii="Times New Roman" w:hAnsi="Times New Roman" w:cs="Times New Roman"/>
        </w:rPr>
      </w:pP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 xml:space="preserve">    _________________                          "__" _______________ 20__ г.</w:t>
      </w: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___________________________________________________________________________</w:t>
      </w: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___________________________________________________________________________</w:t>
      </w: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___________________________________________________________________________</w:t>
      </w: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___________________________________________________________________________</w:t>
      </w: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___________________________________________________________________________</w:t>
      </w: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___________________________________________________________________________</w:t>
      </w: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___________________________________________________________________________</w:t>
      </w: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___________________________________________________________________________</w:t>
      </w:r>
    </w:p>
    <w:p w:rsidR="0095333D" w:rsidRDefault="0095333D" w:rsidP="0095333D">
      <w:pPr>
        <w:pStyle w:val="ConsPlusNormal"/>
        <w:jc w:val="both"/>
      </w:pPr>
    </w:p>
    <w:p w:rsidR="0095333D" w:rsidRDefault="0095333D" w:rsidP="0095333D">
      <w:pPr>
        <w:pStyle w:val="ConsPlusNormal"/>
        <w:jc w:val="both"/>
      </w:pPr>
    </w:p>
    <w:p w:rsidR="004E7073" w:rsidRPr="004E7073" w:rsidRDefault="004E7073" w:rsidP="004E7073">
      <w:pPr>
        <w:pStyle w:val="ConsPlusNonformat"/>
        <w:rPr>
          <w:rFonts w:ascii="Times New Roman" w:hAnsi="Times New Roman" w:cs="Times New Roman"/>
        </w:rPr>
      </w:pPr>
      <w:r w:rsidRPr="004E7073">
        <w:rPr>
          <w:rFonts w:ascii="Times New Roman" w:hAnsi="Times New Roman" w:cs="Times New Roman"/>
        </w:rPr>
        <w:t xml:space="preserve">Продавец                </w:t>
      </w:r>
      <w:r>
        <w:rPr>
          <w:rFonts w:ascii="Times New Roman" w:hAnsi="Times New Roman" w:cs="Times New Roman"/>
        </w:rPr>
        <w:t xml:space="preserve">                             </w:t>
      </w:r>
      <w:r w:rsidRPr="004E7073">
        <w:rPr>
          <w:rFonts w:ascii="Times New Roman" w:hAnsi="Times New Roman" w:cs="Times New Roman"/>
        </w:rPr>
        <w:t xml:space="preserve">         </w:t>
      </w:r>
      <w:r>
        <w:rPr>
          <w:rFonts w:ascii="Times New Roman" w:hAnsi="Times New Roman" w:cs="Times New Roman"/>
        </w:rPr>
        <w:t xml:space="preserve">     </w:t>
      </w:r>
      <w:r w:rsidRPr="004E7073">
        <w:rPr>
          <w:rFonts w:ascii="Times New Roman" w:hAnsi="Times New Roman" w:cs="Times New Roman"/>
        </w:rPr>
        <w:t xml:space="preserve">     Покупатель</w:t>
      </w:r>
    </w:p>
    <w:p w:rsidR="004E7073" w:rsidRPr="004E7073" w:rsidRDefault="004E7073" w:rsidP="004E7073">
      <w:pPr>
        <w:pStyle w:val="ConsPlusNonformat"/>
        <w:rPr>
          <w:rFonts w:ascii="Times New Roman" w:hAnsi="Times New Roman" w:cs="Times New Roman"/>
        </w:rPr>
      </w:pPr>
      <w:r w:rsidRPr="004E7073">
        <w:rPr>
          <w:rFonts w:ascii="Times New Roman" w:hAnsi="Times New Roman" w:cs="Times New Roman"/>
        </w:rPr>
        <w:t>____________________________________  _____________________________________</w:t>
      </w:r>
    </w:p>
    <w:p w:rsidR="004E7073" w:rsidRPr="004E7073" w:rsidRDefault="004E7073" w:rsidP="004E7073">
      <w:pPr>
        <w:pStyle w:val="ConsPlusNonformat"/>
        <w:rPr>
          <w:rFonts w:ascii="Times New Roman" w:hAnsi="Times New Roman" w:cs="Times New Roman"/>
        </w:rPr>
      </w:pPr>
      <w:r w:rsidRPr="004E7073">
        <w:rPr>
          <w:rFonts w:ascii="Times New Roman" w:hAnsi="Times New Roman" w:cs="Times New Roman"/>
        </w:rPr>
        <w:t xml:space="preserve">    (фамилия, имя, отчество)            </w:t>
      </w:r>
      <w:r>
        <w:rPr>
          <w:rFonts w:ascii="Times New Roman" w:hAnsi="Times New Roman" w:cs="Times New Roman"/>
        </w:rPr>
        <w:t xml:space="preserve">              </w:t>
      </w:r>
      <w:r w:rsidRPr="004E7073">
        <w:rPr>
          <w:rFonts w:ascii="Times New Roman" w:hAnsi="Times New Roman" w:cs="Times New Roman"/>
        </w:rPr>
        <w:t xml:space="preserve">    (фамилия, имя, отчество)</w:t>
      </w:r>
    </w:p>
    <w:p w:rsidR="004E7073" w:rsidRPr="004E7073" w:rsidRDefault="004E7073" w:rsidP="004E7073">
      <w:pPr>
        <w:pStyle w:val="ConsPlusNonformat"/>
        <w:rPr>
          <w:rFonts w:ascii="Times New Roman" w:hAnsi="Times New Roman" w:cs="Times New Roman"/>
        </w:rPr>
      </w:pPr>
      <w:r w:rsidRPr="004E7073">
        <w:rPr>
          <w:rFonts w:ascii="Times New Roman" w:hAnsi="Times New Roman" w:cs="Times New Roman"/>
        </w:rPr>
        <w:t>____________________________________  _____________________________________</w:t>
      </w:r>
    </w:p>
    <w:p w:rsidR="004E7073" w:rsidRPr="004E7073" w:rsidRDefault="004E7073" w:rsidP="004E7073">
      <w:pPr>
        <w:pStyle w:val="ConsPlusNonformat"/>
        <w:rPr>
          <w:rFonts w:ascii="Times New Roman" w:hAnsi="Times New Roman" w:cs="Times New Roman"/>
        </w:rPr>
      </w:pPr>
      <w:r w:rsidRPr="004E7073">
        <w:rPr>
          <w:rFonts w:ascii="Times New Roman" w:hAnsi="Times New Roman" w:cs="Times New Roman"/>
        </w:rPr>
        <w:t xml:space="preserve">            (подпись)                          </w:t>
      </w:r>
      <w:r>
        <w:rPr>
          <w:rFonts w:ascii="Times New Roman" w:hAnsi="Times New Roman" w:cs="Times New Roman"/>
        </w:rPr>
        <w:t xml:space="preserve">                 </w:t>
      </w:r>
      <w:r w:rsidRPr="004E7073">
        <w:rPr>
          <w:rFonts w:ascii="Times New Roman" w:hAnsi="Times New Roman" w:cs="Times New Roman"/>
        </w:rPr>
        <w:t xml:space="preserve">      (подпись)</w:t>
      </w:r>
    </w:p>
    <w:p w:rsidR="004E7073" w:rsidRPr="004E7073" w:rsidRDefault="004E7073" w:rsidP="004E7073">
      <w:pPr>
        <w:pStyle w:val="ConsPlusNonformat"/>
        <w:rPr>
          <w:rFonts w:ascii="Times New Roman" w:hAnsi="Times New Roman" w:cs="Times New Roman"/>
        </w:rPr>
      </w:pPr>
    </w:p>
    <w:p w:rsidR="004E7073" w:rsidRPr="004E7073" w:rsidRDefault="004E7073" w:rsidP="004E7073">
      <w:pPr>
        <w:pStyle w:val="ConsPlusNonformat"/>
        <w:rPr>
          <w:rFonts w:ascii="Times New Roman" w:hAnsi="Times New Roman" w:cs="Times New Roman"/>
        </w:rPr>
      </w:pPr>
      <w:r w:rsidRPr="004E7073">
        <w:rPr>
          <w:rFonts w:ascii="Times New Roman" w:hAnsi="Times New Roman" w:cs="Times New Roman"/>
        </w:rPr>
        <w:t xml:space="preserve">                 М.П.                                </w:t>
      </w:r>
      <w:r>
        <w:rPr>
          <w:rFonts w:ascii="Times New Roman" w:hAnsi="Times New Roman" w:cs="Times New Roman"/>
        </w:rPr>
        <w:t xml:space="preserve">                    </w:t>
      </w:r>
      <w:r w:rsidRPr="004E7073">
        <w:rPr>
          <w:rFonts w:ascii="Times New Roman" w:hAnsi="Times New Roman" w:cs="Times New Roman"/>
        </w:rPr>
        <w:t xml:space="preserve">     М.П.</w:t>
      </w:r>
    </w:p>
    <w:p w:rsidR="004E7073" w:rsidRDefault="004E7073" w:rsidP="004E7073">
      <w:pPr>
        <w:pStyle w:val="ConsPlusNormal"/>
        <w:jc w:val="both"/>
      </w:pPr>
    </w:p>
    <w:p w:rsidR="0095333D" w:rsidRDefault="0095333D" w:rsidP="0095333D">
      <w:pPr>
        <w:pStyle w:val="ConsPlusNormal"/>
        <w:jc w:val="both"/>
      </w:pPr>
    </w:p>
    <w:p w:rsidR="0095333D" w:rsidRDefault="0095333D" w:rsidP="0095333D">
      <w:pPr>
        <w:pStyle w:val="ConsPlusNormal"/>
        <w:jc w:val="both"/>
      </w:pPr>
    </w:p>
    <w:p w:rsidR="004E7073" w:rsidRDefault="004E7073" w:rsidP="0095333D">
      <w:pPr>
        <w:pStyle w:val="ConsPlusNormal"/>
        <w:jc w:val="both"/>
        <w:sectPr w:rsidR="004E7073">
          <w:pgSz w:w="11905" w:h="16838"/>
          <w:pgMar w:top="1134" w:right="850" w:bottom="1134" w:left="1701" w:header="0" w:footer="0" w:gutter="0"/>
          <w:cols w:space="720"/>
        </w:sectPr>
      </w:pPr>
    </w:p>
    <w:p w:rsidR="0095333D" w:rsidRPr="004E7073" w:rsidRDefault="0095333D" w:rsidP="004E7073">
      <w:pPr>
        <w:pStyle w:val="ConsPlusNormal"/>
        <w:ind w:left="6237" w:firstLine="0"/>
        <w:rPr>
          <w:rFonts w:ascii="Times New Roman" w:hAnsi="Times New Roman" w:cs="Times New Roman"/>
        </w:rPr>
      </w:pPr>
      <w:r w:rsidRPr="004E7073">
        <w:rPr>
          <w:rFonts w:ascii="Times New Roman" w:hAnsi="Times New Roman" w:cs="Times New Roman"/>
        </w:rPr>
        <w:lastRenderedPageBreak/>
        <w:t xml:space="preserve">Приложение </w:t>
      </w:r>
      <w:r w:rsidR="004E7073">
        <w:rPr>
          <w:rFonts w:ascii="Times New Roman" w:hAnsi="Times New Roman" w:cs="Times New Roman"/>
        </w:rPr>
        <w:t>№</w:t>
      </w:r>
      <w:r w:rsidRPr="004E7073">
        <w:rPr>
          <w:rFonts w:ascii="Times New Roman" w:hAnsi="Times New Roman" w:cs="Times New Roman"/>
        </w:rPr>
        <w:t xml:space="preserve"> 4</w:t>
      </w:r>
    </w:p>
    <w:p w:rsidR="0095333D" w:rsidRPr="004E7073" w:rsidRDefault="0095333D" w:rsidP="004E7073">
      <w:pPr>
        <w:pStyle w:val="ConsPlusNormal"/>
        <w:ind w:left="6237" w:firstLine="0"/>
        <w:rPr>
          <w:rFonts w:ascii="Times New Roman" w:hAnsi="Times New Roman" w:cs="Times New Roman"/>
        </w:rPr>
      </w:pPr>
      <w:r w:rsidRPr="004E7073">
        <w:rPr>
          <w:rFonts w:ascii="Times New Roman" w:hAnsi="Times New Roman" w:cs="Times New Roman"/>
        </w:rPr>
        <w:t>к типовому договору</w:t>
      </w:r>
    </w:p>
    <w:p w:rsidR="0095333D" w:rsidRPr="004E7073" w:rsidRDefault="0095333D" w:rsidP="004E7073">
      <w:pPr>
        <w:pStyle w:val="ConsPlusNormal"/>
        <w:ind w:left="6237" w:firstLine="0"/>
        <w:rPr>
          <w:rFonts w:ascii="Times New Roman" w:hAnsi="Times New Roman" w:cs="Times New Roman"/>
        </w:rPr>
      </w:pPr>
      <w:r w:rsidRPr="004E7073">
        <w:rPr>
          <w:rFonts w:ascii="Times New Roman" w:hAnsi="Times New Roman" w:cs="Times New Roman"/>
        </w:rPr>
        <w:t>купли-продажи лесных насаждений</w:t>
      </w:r>
    </w:p>
    <w:p w:rsidR="0095333D" w:rsidRPr="004E7073" w:rsidRDefault="0095333D" w:rsidP="0095333D">
      <w:pPr>
        <w:pStyle w:val="ConsPlusNormal"/>
        <w:jc w:val="both"/>
        <w:rPr>
          <w:rFonts w:ascii="Times New Roman" w:hAnsi="Times New Roman" w:cs="Times New Roman"/>
        </w:rPr>
      </w:pPr>
    </w:p>
    <w:p w:rsidR="0095333D" w:rsidRPr="004E7073" w:rsidRDefault="0095333D" w:rsidP="004E7073">
      <w:pPr>
        <w:pStyle w:val="ConsPlusNonformat"/>
        <w:jc w:val="center"/>
        <w:rPr>
          <w:rFonts w:ascii="Times New Roman" w:hAnsi="Times New Roman" w:cs="Times New Roman"/>
        </w:rPr>
      </w:pPr>
      <w:bookmarkStart w:id="48" w:name="P455"/>
      <w:bookmarkEnd w:id="48"/>
      <w:r w:rsidRPr="004E7073">
        <w:rPr>
          <w:rFonts w:ascii="Times New Roman" w:hAnsi="Times New Roman" w:cs="Times New Roman"/>
        </w:rPr>
        <w:t>АКТ</w:t>
      </w:r>
    </w:p>
    <w:p w:rsidR="0095333D" w:rsidRPr="004E7073" w:rsidRDefault="0095333D" w:rsidP="004E7073">
      <w:pPr>
        <w:pStyle w:val="ConsPlusNonformat"/>
        <w:jc w:val="center"/>
        <w:rPr>
          <w:rFonts w:ascii="Times New Roman" w:hAnsi="Times New Roman" w:cs="Times New Roman"/>
        </w:rPr>
      </w:pPr>
      <w:r w:rsidRPr="004E7073">
        <w:rPr>
          <w:rFonts w:ascii="Times New Roman" w:hAnsi="Times New Roman" w:cs="Times New Roman"/>
        </w:rPr>
        <w:t>приема-передачи лесных насаждений</w:t>
      </w:r>
    </w:p>
    <w:p w:rsidR="0095333D" w:rsidRPr="004E7073" w:rsidRDefault="0095333D" w:rsidP="0095333D">
      <w:pPr>
        <w:pStyle w:val="ConsPlusNonformat"/>
        <w:jc w:val="both"/>
        <w:rPr>
          <w:rFonts w:ascii="Times New Roman" w:hAnsi="Times New Roman" w:cs="Times New Roman"/>
        </w:rPr>
      </w:pP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 xml:space="preserve">N ______________        </w:t>
      </w:r>
      <w:r w:rsidR="004E7073">
        <w:rPr>
          <w:rFonts w:ascii="Times New Roman" w:hAnsi="Times New Roman" w:cs="Times New Roman"/>
        </w:rPr>
        <w:t xml:space="preserve">                                                                                </w:t>
      </w:r>
      <w:r w:rsidRPr="004E7073">
        <w:rPr>
          <w:rFonts w:ascii="Times New Roman" w:hAnsi="Times New Roman" w:cs="Times New Roman"/>
        </w:rPr>
        <w:t xml:space="preserve">        "__" _________________ 20__ г.</w:t>
      </w:r>
    </w:p>
    <w:p w:rsidR="0095333D" w:rsidRPr="004E7073" w:rsidRDefault="0095333D" w:rsidP="0095333D">
      <w:pPr>
        <w:pStyle w:val="ConsPlusNonformat"/>
        <w:jc w:val="both"/>
        <w:rPr>
          <w:rFonts w:ascii="Times New Roman" w:hAnsi="Times New Roman" w:cs="Times New Roman"/>
        </w:rPr>
      </w:pP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Продавец в лице __________________________________</w:t>
      </w:r>
      <w:r w:rsidR="004E7073">
        <w:rPr>
          <w:rFonts w:ascii="Times New Roman" w:hAnsi="Times New Roman" w:cs="Times New Roman"/>
        </w:rPr>
        <w:t>__________________</w:t>
      </w:r>
      <w:r w:rsidRPr="004E7073">
        <w:rPr>
          <w:rFonts w:ascii="Times New Roman" w:hAnsi="Times New Roman" w:cs="Times New Roman"/>
        </w:rPr>
        <w:t>____________________,</w:t>
      </w: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 xml:space="preserve">                               (должность, фамилия, имя, отчество)</w:t>
      </w:r>
    </w:p>
    <w:p w:rsidR="0095333D" w:rsidRPr="004E7073" w:rsidRDefault="0095333D" w:rsidP="0095333D">
      <w:pPr>
        <w:pStyle w:val="ConsPlusNonformat"/>
        <w:jc w:val="both"/>
        <w:rPr>
          <w:rFonts w:ascii="Times New Roman" w:hAnsi="Times New Roman" w:cs="Times New Roman"/>
        </w:rPr>
      </w:pPr>
      <w:proofErr w:type="gramStart"/>
      <w:r w:rsidRPr="004E7073">
        <w:rPr>
          <w:rFonts w:ascii="Times New Roman" w:hAnsi="Times New Roman" w:cs="Times New Roman"/>
        </w:rPr>
        <w:t>действующего</w:t>
      </w:r>
      <w:proofErr w:type="gramEnd"/>
      <w:r w:rsidRPr="004E7073">
        <w:rPr>
          <w:rFonts w:ascii="Times New Roman" w:hAnsi="Times New Roman" w:cs="Times New Roman"/>
        </w:rPr>
        <w:t xml:space="preserve"> на основании ____________________</w:t>
      </w:r>
      <w:r w:rsidR="004E7073">
        <w:rPr>
          <w:rFonts w:ascii="Times New Roman" w:hAnsi="Times New Roman" w:cs="Times New Roman"/>
        </w:rPr>
        <w:t>______________</w:t>
      </w:r>
      <w:r w:rsidRPr="004E7073">
        <w:rPr>
          <w:rFonts w:ascii="Times New Roman" w:hAnsi="Times New Roman" w:cs="Times New Roman"/>
        </w:rPr>
        <w:t>____________________________,</w:t>
      </w: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 xml:space="preserve">                             (правоустанавливающий документ (положение,  устав) или доверенность, их реквизиты)</w:t>
      </w: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и Покупатель в лице _________________________</w:t>
      </w:r>
      <w:r w:rsidR="004E7073">
        <w:rPr>
          <w:rFonts w:ascii="Times New Roman" w:hAnsi="Times New Roman" w:cs="Times New Roman"/>
        </w:rPr>
        <w:t>______________</w:t>
      </w:r>
      <w:r w:rsidRPr="004E7073">
        <w:rPr>
          <w:rFonts w:ascii="Times New Roman" w:hAnsi="Times New Roman" w:cs="Times New Roman"/>
        </w:rPr>
        <w:t>______________________________</w:t>
      </w:r>
    </w:p>
    <w:p w:rsidR="004E7073" w:rsidRDefault="0095333D" w:rsidP="004E7073">
      <w:pPr>
        <w:pStyle w:val="ConsPlusNonformat"/>
        <w:jc w:val="center"/>
        <w:rPr>
          <w:rFonts w:ascii="Times New Roman" w:hAnsi="Times New Roman" w:cs="Times New Roman"/>
        </w:rPr>
      </w:pPr>
      <w:r w:rsidRPr="004E7073">
        <w:rPr>
          <w:rFonts w:ascii="Times New Roman" w:hAnsi="Times New Roman" w:cs="Times New Roman"/>
        </w:rPr>
        <w:t xml:space="preserve">   </w:t>
      </w:r>
      <w:r w:rsidR="004E7073">
        <w:rPr>
          <w:rFonts w:ascii="Times New Roman" w:hAnsi="Times New Roman" w:cs="Times New Roman"/>
        </w:rPr>
        <w:t xml:space="preserve">                                     </w:t>
      </w:r>
      <w:r w:rsidRPr="004E7073">
        <w:rPr>
          <w:rFonts w:ascii="Times New Roman" w:hAnsi="Times New Roman" w:cs="Times New Roman"/>
        </w:rPr>
        <w:t xml:space="preserve"> </w:t>
      </w:r>
      <w:proofErr w:type="gramStart"/>
      <w:r w:rsidRPr="004E7073">
        <w:rPr>
          <w:rFonts w:ascii="Times New Roman" w:hAnsi="Times New Roman" w:cs="Times New Roman"/>
        </w:rPr>
        <w:t>(фамилия, имя, отчество гражданина или лица, действующего от имени</w:t>
      </w:r>
      <w:r w:rsidR="004E7073" w:rsidRPr="004E7073">
        <w:rPr>
          <w:rFonts w:ascii="Times New Roman" w:hAnsi="Times New Roman" w:cs="Times New Roman"/>
        </w:rPr>
        <w:t xml:space="preserve"> юридического лица либо от имени гражданина, </w:t>
      </w:r>
      <w:proofErr w:type="gramEnd"/>
    </w:p>
    <w:p w:rsidR="004E7073" w:rsidRDefault="004E7073" w:rsidP="004E7073">
      <w:pPr>
        <w:pStyle w:val="ConsPlusNonformat"/>
        <w:jc w:val="center"/>
        <w:rPr>
          <w:rFonts w:ascii="Times New Roman" w:hAnsi="Times New Roman" w:cs="Times New Roman"/>
        </w:rPr>
      </w:pPr>
      <w:r w:rsidRPr="004E7073">
        <w:rPr>
          <w:rFonts w:ascii="Times New Roman" w:hAnsi="Times New Roman" w:cs="Times New Roman"/>
        </w:rPr>
        <w:t xml:space="preserve">в том числе индивидуального предпринимателя, </w:t>
      </w:r>
    </w:p>
    <w:p w:rsidR="004E7073" w:rsidRPr="004E7073" w:rsidRDefault="004E7073" w:rsidP="004E7073">
      <w:pPr>
        <w:pStyle w:val="ConsPlusNonformat"/>
        <w:jc w:val="center"/>
        <w:rPr>
          <w:rFonts w:ascii="Times New Roman" w:hAnsi="Times New Roman" w:cs="Times New Roman"/>
        </w:rPr>
      </w:pPr>
      <w:r w:rsidRPr="004E7073">
        <w:rPr>
          <w:rFonts w:ascii="Times New Roman" w:hAnsi="Times New Roman" w:cs="Times New Roman"/>
        </w:rPr>
        <w:t>по доверенности)</w:t>
      </w:r>
    </w:p>
    <w:p w:rsidR="0095333D" w:rsidRPr="004E7073" w:rsidRDefault="0095333D" w:rsidP="0095333D">
      <w:pPr>
        <w:pStyle w:val="ConsPlusNonformat"/>
        <w:jc w:val="both"/>
        <w:rPr>
          <w:rFonts w:ascii="Times New Roman" w:hAnsi="Times New Roman" w:cs="Times New Roman"/>
        </w:rPr>
      </w:pPr>
      <w:proofErr w:type="gramStart"/>
      <w:r w:rsidRPr="004E7073">
        <w:rPr>
          <w:rFonts w:ascii="Times New Roman" w:hAnsi="Times New Roman" w:cs="Times New Roman"/>
        </w:rPr>
        <w:t>действующего</w:t>
      </w:r>
      <w:proofErr w:type="gramEnd"/>
      <w:r w:rsidRPr="004E7073">
        <w:rPr>
          <w:rFonts w:ascii="Times New Roman" w:hAnsi="Times New Roman" w:cs="Times New Roman"/>
        </w:rPr>
        <w:t xml:space="preserve"> на основании ______________</w:t>
      </w:r>
      <w:r w:rsidR="004E7073">
        <w:rPr>
          <w:rFonts w:ascii="Times New Roman" w:hAnsi="Times New Roman" w:cs="Times New Roman"/>
        </w:rPr>
        <w:t>_______________</w:t>
      </w:r>
      <w:r w:rsidRPr="004E7073">
        <w:rPr>
          <w:rFonts w:ascii="Times New Roman" w:hAnsi="Times New Roman" w:cs="Times New Roman"/>
        </w:rPr>
        <w:t>__________________________________,</w:t>
      </w:r>
    </w:p>
    <w:p w:rsidR="0095333D" w:rsidRPr="004E7073" w:rsidRDefault="0095333D" w:rsidP="004E7073">
      <w:pPr>
        <w:pStyle w:val="ConsPlusNonformat"/>
        <w:jc w:val="center"/>
        <w:rPr>
          <w:rFonts w:ascii="Times New Roman" w:hAnsi="Times New Roman" w:cs="Times New Roman"/>
        </w:rPr>
      </w:pPr>
      <w:proofErr w:type="gramStart"/>
      <w:r w:rsidRPr="004E7073">
        <w:rPr>
          <w:rFonts w:ascii="Times New Roman" w:hAnsi="Times New Roman" w:cs="Times New Roman"/>
        </w:rPr>
        <w:t>(документ, удостоверяющий личность, или</w:t>
      </w:r>
      <w:proofErr w:type="gramEnd"/>
    </w:p>
    <w:p w:rsidR="0095333D" w:rsidRPr="004E7073" w:rsidRDefault="0095333D" w:rsidP="004E7073">
      <w:pPr>
        <w:pStyle w:val="ConsPlusNonformat"/>
        <w:jc w:val="center"/>
        <w:rPr>
          <w:rFonts w:ascii="Times New Roman" w:hAnsi="Times New Roman" w:cs="Times New Roman"/>
        </w:rPr>
      </w:pPr>
      <w:r w:rsidRPr="004E7073">
        <w:rPr>
          <w:rFonts w:ascii="Times New Roman" w:hAnsi="Times New Roman" w:cs="Times New Roman"/>
        </w:rPr>
        <w:t>доверенность (при необходимости), их реквизиты)</w:t>
      </w:r>
    </w:p>
    <w:p w:rsidR="0095333D" w:rsidRPr="004E7073" w:rsidRDefault="0095333D" w:rsidP="005D26BC">
      <w:pPr>
        <w:pStyle w:val="ConsPlusNonformat"/>
        <w:jc w:val="both"/>
        <w:rPr>
          <w:rFonts w:ascii="Times New Roman" w:hAnsi="Times New Roman" w:cs="Times New Roman"/>
        </w:rPr>
      </w:pPr>
      <w:r w:rsidRPr="004E7073">
        <w:rPr>
          <w:rFonts w:ascii="Times New Roman" w:hAnsi="Times New Roman" w:cs="Times New Roman"/>
        </w:rPr>
        <w:t>составили настоящий акт о том,  что  на  основании  Договора  купли-продажи</w:t>
      </w:r>
      <w:r w:rsidR="004E7073">
        <w:rPr>
          <w:rFonts w:ascii="Times New Roman" w:hAnsi="Times New Roman" w:cs="Times New Roman"/>
        </w:rPr>
        <w:t xml:space="preserve"> </w:t>
      </w:r>
      <w:r w:rsidRPr="004E7073">
        <w:rPr>
          <w:rFonts w:ascii="Times New Roman" w:hAnsi="Times New Roman" w:cs="Times New Roman"/>
        </w:rPr>
        <w:t>лесных  насаждений  первый  передал,  а  второй  принял  лесные насаждения,</w:t>
      </w:r>
      <w:r w:rsidR="004E7073">
        <w:rPr>
          <w:rFonts w:ascii="Times New Roman" w:hAnsi="Times New Roman" w:cs="Times New Roman"/>
        </w:rPr>
        <w:t xml:space="preserve"> </w:t>
      </w:r>
      <w:r w:rsidRPr="004E7073">
        <w:rPr>
          <w:rFonts w:ascii="Times New Roman" w:hAnsi="Times New Roman" w:cs="Times New Roman"/>
        </w:rPr>
        <w:t xml:space="preserve">расположенные на землях, находящихся в </w:t>
      </w:r>
      <w:r w:rsidR="005D26BC">
        <w:rPr>
          <w:rFonts w:ascii="Times New Roman" w:hAnsi="Times New Roman" w:cs="Times New Roman"/>
        </w:rPr>
        <w:t xml:space="preserve">федеральной </w:t>
      </w:r>
      <w:r w:rsidRPr="004E7073">
        <w:rPr>
          <w:rFonts w:ascii="Times New Roman" w:hAnsi="Times New Roman" w:cs="Times New Roman"/>
        </w:rPr>
        <w:t xml:space="preserve">собственности </w:t>
      </w: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Местоположение лесных насаждений ________________</w:t>
      </w:r>
      <w:r w:rsidR="004E7073">
        <w:rPr>
          <w:rFonts w:ascii="Times New Roman" w:hAnsi="Times New Roman" w:cs="Times New Roman"/>
        </w:rPr>
        <w:t>___________________</w:t>
      </w:r>
      <w:r w:rsidRPr="004E7073">
        <w:rPr>
          <w:rFonts w:ascii="Times New Roman" w:hAnsi="Times New Roman" w:cs="Times New Roman"/>
        </w:rPr>
        <w:t>______________________</w:t>
      </w:r>
    </w:p>
    <w:p w:rsidR="0095333D" w:rsidRPr="004E7073" w:rsidRDefault="0095333D" w:rsidP="004E7073">
      <w:pPr>
        <w:pStyle w:val="ConsPlusNonformat"/>
        <w:ind w:left="709"/>
        <w:jc w:val="center"/>
        <w:rPr>
          <w:rFonts w:ascii="Times New Roman" w:hAnsi="Times New Roman" w:cs="Times New Roman"/>
        </w:rPr>
      </w:pPr>
      <w:proofErr w:type="gramStart"/>
      <w:r w:rsidRPr="004E7073">
        <w:rPr>
          <w:rFonts w:ascii="Times New Roman" w:hAnsi="Times New Roman" w:cs="Times New Roman"/>
        </w:rPr>
        <w:t>(субъект Российской Федерации,</w:t>
      </w:r>
      <w:proofErr w:type="gramEnd"/>
    </w:p>
    <w:p w:rsidR="0095333D" w:rsidRPr="004E7073" w:rsidRDefault="0095333D" w:rsidP="004E7073">
      <w:pPr>
        <w:pStyle w:val="ConsPlusNonformat"/>
        <w:ind w:left="709"/>
        <w:jc w:val="center"/>
        <w:rPr>
          <w:rFonts w:ascii="Times New Roman" w:hAnsi="Times New Roman" w:cs="Times New Roman"/>
        </w:rPr>
      </w:pPr>
      <w:r w:rsidRPr="004E7073">
        <w:rPr>
          <w:rFonts w:ascii="Times New Roman" w:hAnsi="Times New Roman" w:cs="Times New Roman"/>
        </w:rPr>
        <w:t>муниципальный район,</w:t>
      </w:r>
    </w:p>
    <w:p w:rsidR="0095333D" w:rsidRPr="004E7073" w:rsidRDefault="0095333D" w:rsidP="0095333D">
      <w:pPr>
        <w:pStyle w:val="ConsPlusNonformat"/>
        <w:jc w:val="both"/>
        <w:rPr>
          <w:rFonts w:ascii="Times New Roman" w:hAnsi="Times New Roman" w:cs="Times New Roman"/>
        </w:rPr>
      </w:pPr>
      <w:r w:rsidRPr="004E7073">
        <w:rPr>
          <w:rFonts w:ascii="Times New Roman" w:hAnsi="Times New Roman" w:cs="Times New Roman"/>
        </w:rPr>
        <w:t>_________________________________________________</w:t>
      </w:r>
      <w:r w:rsidR="004E7073">
        <w:rPr>
          <w:rFonts w:ascii="Times New Roman" w:hAnsi="Times New Roman" w:cs="Times New Roman"/>
        </w:rPr>
        <w:t>_________________</w:t>
      </w:r>
      <w:r w:rsidRPr="004E7073">
        <w:rPr>
          <w:rFonts w:ascii="Times New Roman" w:hAnsi="Times New Roman" w:cs="Times New Roman"/>
        </w:rPr>
        <w:t>_________________________.</w:t>
      </w:r>
    </w:p>
    <w:p w:rsidR="0095333D" w:rsidRPr="004E7073" w:rsidRDefault="0095333D" w:rsidP="004E7073">
      <w:pPr>
        <w:pStyle w:val="ConsPlusNonformat"/>
        <w:jc w:val="center"/>
        <w:rPr>
          <w:rFonts w:ascii="Times New Roman" w:hAnsi="Times New Roman" w:cs="Times New Roman"/>
        </w:rPr>
      </w:pPr>
      <w:r w:rsidRPr="004E7073">
        <w:rPr>
          <w:rFonts w:ascii="Times New Roman" w:hAnsi="Times New Roman" w:cs="Times New Roman"/>
        </w:rPr>
        <w:t>лесничество (лесопарк), участковое лесничество, урочище (при наличии),</w:t>
      </w:r>
    </w:p>
    <w:p w:rsidR="0095333D" w:rsidRPr="004E7073" w:rsidRDefault="0095333D" w:rsidP="004E7073">
      <w:pPr>
        <w:pStyle w:val="ConsPlusNonformat"/>
        <w:jc w:val="center"/>
        <w:rPr>
          <w:rFonts w:ascii="Times New Roman" w:hAnsi="Times New Roman" w:cs="Times New Roman"/>
        </w:rPr>
      </w:pPr>
      <w:r w:rsidRPr="004E7073">
        <w:rPr>
          <w:rFonts w:ascii="Times New Roman" w:hAnsi="Times New Roman" w:cs="Times New Roman"/>
        </w:rPr>
        <w:t>номер (номера) лесного квартала, лесотаксационного выдела)</w:t>
      </w:r>
    </w:p>
    <w:p w:rsidR="0095333D" w:rsidRPr="004E7073" w:rsidRDefault="0095333D" w:rsidP="0095333D">
      <w:pPr>
        <w:pStyle w:val="ConsPlusNonformat"/>
        <w:jc w:val="both"/>
        <w:rPr>
          <w:rFonts w:ascii="Times New Roman" w:hAnsi="Times New Roman" w:cs="Times New Roman"/>
        </w:rPr>
      </w:pPr>
    </w:p>
    <w:p w:rsidR="004E7073" w:rsidRPr="005D26BC" w:rsidRDefault="0095333D" w:rsidP="004E7073">
      <w:pPr>
        <w:pStyle w:val="ConsPlusNonformat"/>
        <w:jc w:val="center"/>
        <w:rPr>
          <w:rFonts w:ascii="Times New Roman" w:hAnsi="Times New Roman" w:cs="Times New Roman"/>
        </w:rPr>
      </w:pPr>
      <w:r w:rsidRPr="004E7073">
        <w:rPr>
          <w:rFonts w:ascii="Times New Roman" w:hAnsi="Times New Roman" w:cs="Times New Roman"/>
        </w:rPr>
        <w:t xml:space="preserve">Характеристика и объем древесины лесных </w:t>
      </w:r>
      <w:r w:rsidRPr="005D26BC">
        <w:rPr>
          <w:rFonts w:ascii="Times New Roman" w:hAnsi="Times New Roman" w:cs="Times New Roman"/>
        </w:rPr>
        <w:t>насаждений,</w:t>
      </w:r>
      <w:r w:rsidR="004E7073" w:rsidRPr="005D26BC">
        <w:rPr>
          <w:rFonts w:ascii="Times New Roman" w:hAnsi="Times New Roman" w:cs="Times New Roman"/>
        </w:rPr>
        <w:t xml:space="preserve"> </w:t>
      </w:r>
      <w:r w:rsidRPr="005D26BC">
        <w:rPr>
          <w:rFonts w:ascii="Times New Roman" w:hAnsi="Times New Roman" w:cs="Times New Roman"/>
        </w:rPr>
        <w:t xml:space="preserve">подлежащих заготовке </w:t>
      </w:r>
      <w:hyperlink w:anchor="P593" w:history="1">
        <w:r w:rsidRPr="005D26BC">
          <w:rPr>
            <w:rFonts w:ascii="Times New Roman" w:hAnsi="Times New Roman" w:cs="Times New Roman"/>
          </w:rPr>
          <w:t>&lt;*&gt;</w:t>
        </w:r>
      </w:hyperlink>
    </w:p>
    <w:tbl>
      <w:tblPr>
        <w:tblW w:w="9903" w:type="dxa"/>
        <w:jc w:val="center"/>
        <w:tblInd w:w="2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7"/>
        <w:gridCol w:w="1025"/>
        <w:gridCol w:w="849"/>
        <w:gridCol w:w="1134"/>
        <w:gridCol w:w="847"/>
        <w:gridCol w:w="1146"/>
        <w:gridCol w:w="992"/>
        <w:gridCol w:w="993"/>
        <w:gridCol w:w="838"/>
        <w:gridCol w:w="575"/>
        <w:gridCol w:w="567"/>
      </w:tblGrid>
      <w:tr w:rsidR="005D26BC" w:rsidRPr="005D26BC" w:rsidTr="005D26BC">
        <w:trPr>
          <w:trHeight w:val="256"/>
          <w:jc w:val="center"/>
        </w:trPr>
        <w:tc>
          <w:tcPr>
            <w:tcW w:w="937" w:type="dxa"/>
            <w:vMerge w:val="restart"/>
          </w:tcPr>
          <w:p w:rsidR="005D26BC" w:rsidRPr="005D26BC" w:rsidRDefault="005D26BC" w:rsidP="005D26BC">
            <w:pPr>
              <w:pStyle w:val="ConsPlusNormal"/>
              <w:ind w:firstLine="0"/>
              <w:jc w:val="center"/>
              <w:rPr>
                <w:rFonts w:ascii="Times New Roman" w:hAnsi="Times New Roman" w:cs="Times New Roman"/>
                <w:sz w:val="16"/>
                <w:szCs w:val="16"/>
              </w:rPr>
            </w:pPr>
            <w:r w:rsidRPr="005D26BC">
              <w:rPr>
                <w:rFonts w:ascii="Times New Roman" w:hAnsi="Times New Roman" w:cs="Times New Roman"/>
                <w:sz w:val="16"/>
                <w:szCs w:val="16"/>
              </w:rPr>
              <w:t>Номер лесного квартала</w:t>
            </w:r>
          </w:p>
        </w:tc>
        <w:tc>
          <w:tcPr>
            <w:tcW w:w="1025" w:type="dxa"/>
            <w:vMerge w:val="restart"/>
          </w:tcPr>
          <w:p w:rsidR="005D26BC" w:rsidRPr="005D26BC" w:rsidRDefault="005D26BC" w:rsidP="005D26BC">
            <w:pPr>
              <w:pStyle w:val="ConsPlusNormal"/>
              <w:ind w:firstLine="0"/>
              <w:jc w:val="center"/>
              <w:rPr>
                <w:rFonts w:ascii="Times New Roman" w:hAnsi="Times New Roman" w:cs="Times New Roman"/>
                <w:sz w:val="16"/>
                <w:szCs w:val="16"/>
              </w:rPr>
            </w:pPr>
            <w:r w:rsidRPr="005D26BC">
              <w:rPr>
                <w:rFonts w:ascii="Times New Roman" w:hAnsi="Times New Roman" w:cs="Times New Roman"/>
                <w:sz w:val="16"/>
                <w:szCs w:val="16"/>
              </w:rPr>
              <w:t xml:space="preserve">Номер </w:t>
            </w:r>
            <w:proofErr w:type="spellStart"/>
            <w:proofErr w:type="gramStart"/>
            <w:r w:rsidRPr="005D26BC">
              <w:rPr>
                <w:rFonts w:ascii="Times New Roman" w:hAnsi="Times New Roman" w:cs="Times New Roman"/>
                <w:sz w:val="16"/>
                <w:szCs w:val="16"/>
              </w:rPr>
              <w:t>лесотак-сационного</w:t>
            </w:r>
            <w:proofErr w:type="spellEnd"/>
            <w:proofErr w:type="gramEnd"/>
            <w:r w:rsidRPr="005D26BC">
              <w:rPr>
                <w:rFonts w:ascii="Times New Roman" w:hAnsi="Times New Roman" w:cs="Times New Roman"/>
                <w:sz w:val="16"/>
                <w:szCs w:val="16"/>
              </w:rPr>
              <w:t xml:space="preserve"> выдела</w:t>
            </w:r>
          </w:p>
        </w:tc>
        <w:tc>
          <w:tcPr>
            <w:tcW w:w="849" w:type="dxa"/>
            <w:vMerge w:val="restart"/>
          </w:tcPr>
          <w:p w:rsidR="005D26BC" w:rsidRPr="005D26BC" w:rsidRDefault="005D26BC" w:rsidP="005D26BC">
            <w:pPr>
              <w:pStyle w:val="ConsPlusNormal"/>
              <w:ind w:firstLine="0"/>
              <w:jc w:val="center"/>
              <w:rPr>
                <w:rFonts w:ascii="Times New Roman" w:hAnsi="Times New Roman" w:cs="Times New Roman"/>
                <w:sz w:val="16"/>
                <w:szCs w:val="16"/>
              </w:rPr>
            </w:pPr>
            <w:r w:rsidRPr="005D26BC">
              <w:rPr>
                <w:rFonts w:ascii="Times New Roman" w:hAnsi="Times New Roman" w:cs="Times New Roman"/>
                <w:sz w:val="16"/>
                <w:szCs w:val="16"/>
              </w:rPr>
              <w:t xml:space="preserve">Площадь лесосеки, </w:t>
            </w:r>
            <w:proofErr w:type="gramStart"/>
            <w:r w:rsidRPr="005D26BC">
              <w:rPr>
                <w:rFonts w:ascii="Times New Roman" w:hAnsi="Times New Roman" w:cs="Times New Roman"/>
                <w:sz w:val="16"/>
                <w:szCs w:val="16"/>
              </w:rPr>
              <w:t>га</w:t>
            </w:r>
            <w:proofErr w:type="gramEnd"/>
          </w:p>
        </w:tc>
        <w:tc>
          <w:tcPr>
            <w:tcW w:w="1134" w:type="dxa"/>
            <w:vMerge w:val="restart"/>
          </w:tcPr>
          <w:p w:rsidR="005D26BC" w:rsidRPr="005D26BC" w:rsidRDefault="005D26BC" w:rsidP="005D26BC">
            <w:pPr>
              <w:pStyle w:val="ConsPlusNormal"/>
              <w:ind w:firstLine="0"/>
              <w:jc w:val="center"/>
              <w:rPr>
                <w:rFonts w:ascii="Times New Roman" w:hAnsi="Times New Roman" w:cs="Times New Roman"/>
                <w:sz w:val="16"/>
                <w:szCs w:val="16"/>
              </w:rPr>
            </w:pPr>
            <w:r w:rsidRPr="005D26BC">
              <w:rPr>
                <w:rFonts w:ascii="Times New Roman" w:hAnsi="Times New Roman" w:cs="Times New Roman"/>
                <w:sz w:val="16"/>
                <w:szCs w:val="16"/>
              </w:rPr>
              <w:t xml:space="preserve">Хозяйство, </w:t>
            </w:r>
            <w:proofErr w:type="spellStart"/>
            <w:proofErr w:type="gramStart"/>
            <w:r w:rsidRPr="005D26BC">
              <w:rPr>
                <w:rFonts w:ascii="Times New Roman" w:hAnsi="Times New Roman" w:cs="Times New Roman"/>
                <w:sz w:val="16"/>
                <w:szCs w:val="16"/>
              </w:rPr>
              <w:t>преобла</w:t>
            </w:r>
            <w:proofErr w:type="spellEnd"/>
            <w:r w:rsidRPr="005D26BC">
              <w:rPr>
                <w:rFonts w:ascii="Times New Roman" w:hAnsi="Times New Roman" w:cs="Times New Roman"/>
                <w:sz w:val="16"/>
                <w:szCs w:val="16"/>
              </w:rPr>
              <w:t>-дающая</w:t>
            </w:r>
            <w:proofErr w:type="gramEnd"/>
            <w:r w:rsidRPr="005D26BC">
              <w:rPr>
                <w:rFonts w:ascii="Times New Roman" w:hAnsi="Times New Roman" w:cs="Times New Roman"/>
                <w:sz w:val="16"/>
                <w:szCs w:val="16"/>
              </w:rPr>
              <w:t xml:space="preserve"> порода</w:t>
            </w:r>
          </w:p>
        </w:tc>
        <w:tc>
          <w:tcPr>
            <w:tcW w:w="847" w:type="dxa"/>
            <w:vMerge w:val="restart"/>
          </w:tcPr>
          <w:p w:rsidR="005D26BC" w:rsidRPr="005D26BC" w:rsidRDefault="005D26BC" w:rsidP="005D26BC">
            <w:pPr>
              <w:pStyle w:val="ConsPlusNormal"/>
              <w:ind w:firstLine="0"/>
              <w:rPr>
                <w:rFonts w:ascii="Times New Roman" w:hAnsi="Times New Roman" w:cs="Times New Roman"/>
                <w:sz w:val="16"/>
                <w:szCs w:val="16"/>
              </w:rPr>
            </w:pPr>
            <w:r w:rsidRPr="005D26BC">
              <w:rPr>
                <w:rFonts w:ascii="Times New Roman" w:hAnsi="Times New Roman" w:cs="Times New Roman"/>
                <w:sz w:val="16"/>
                <w:szCs w:val="16"/>
              </w:rPr>
              <w:t>Породы</w:t>
            </w:r>
          </w:p>
        </w:tc>
        <w:tc>
          <w:tcPr>
            <w:tcW w:w="5111" w:type="dxa"/>
            <w:gridSpan w:val="6"/>
          </w:tcPr>
          <w:p w:rsidR="005D26BC" w:rsidRPr="005D26BC" w:rsidRDefault="005D26BC" w:rsidP="005D26BC">
            <w:pPr>
              <w:pStyle w:val="ConsPlusNormal"/>
              <w:jc w:val="center"/>
              <w:rPr>
                <w:rFonts w:ascii="Times New Roman" w:hAnsi="Times New Roman" w:cs="Times New Roman"/>
                <w:sz w:val="16"/>
                <w:szCs w:val="16"/>
              </w:rPr>
            </w:pPr>
            <w:r w:rsidRPr="005D26BC">
              <w:rPr>
                <w:rFonts w:ascii="Times New Roman" w:hAnsi="Times New Roman" w:cs="Times New Roman"/>
                <w:sz w:val="16"/>
                <w:szCs w:val="16"/>
              </w:rPr>
              <w:t>Объем, куб. метров</w:t>
            </w:r>
          </w:p>
        </w:tc>
      </w:tr>
      <w:tr w:rsidR="005D26BC" w:rsidRPr="005D26BC" w:rsidTr="005D26BC">
        <w:trPr>
          <w:jc w:val="center"/>
        </w:trPr>
        <w:tc>
          <w:tcPr>
            <w:tcW w:w="937" w:type="dxa"/>
            <w:vMerge/>
          </w:tcPr>
          <w:p w:rsidR="005D26BC" w:rsidRPr="005D26BC" w:rsidRDefault="005D26BC" w:rsidP="005D26BC">
            <w:pPr>
              <w:rPr>
                <w:rFonts w:ascii="Times New Roman" w:hAnsi="Times New Roman" w:cs="Times New Roman"/>
                <w:sz w:val="16"/>
                <w:szCs w:val="16"/>
              </w:rPr>
            </w:pPr>
          </w:p>
        </w:tc>
        <w:tc>
          <w:tcPr>
            <w:tcW w:w="1025" w:type="dxa"/>
            <w:vMerge/>
          </w:tcPr>
          <w:p w:rsidR="005D26BC" w:rsidRPr="005D26BC" w:rsidRDefault="005D26BC" w:rsidP="005D26BC">
            <w:pPr>
              <w:rPr>
                <w:rFonts w:ascii="Times New Roman" w:hAnsi="Times New Roman" w:cs="Times New Roman"/>
                <w:sz w:val="16"/>
                <w:szCs w:val="16"/>
              </w:rPr>
            </w:pPr>
          </w:p>
        </w:tc>
        <w:tc>
          <w:tcPr>
            <w:tcW w:w="849" w:type="dxa"/>
            <w:vMerge/>
          </w:tcPr>
          <w:p w:rsidR="005D26BC" w:rsidRPr="005D26BC" w:rsidRDefault="005D26BC" w:rsidP="005D26BC">
            <w:pPr>
              <w:rPr>
                <w:rFonts w:ascii="Times New Roman" w:hAnsi="Times New Roman" w:cs="Times New Roman"/>
                <w:sz w:val="16"/>
                <w:szCs w:val="16"/>
              </w:rPr>
            </w:pPr>
          </w:p>
        </w:tc>
        <w:tc>
          <w:tcPr>
            <w:tcW w:w="1134" w:type="dxa"/>
            <w:vMerge/>
          </w:tcPr>
          <w:p w:rsidR="005D26BC" w:rsidRPr="005D26BC" w:rsidRDefault="005D26BC" w:rsidP="005D26BC">
            <w:pPr>
              <w:rPr>
                <w:rFonts w:ascii="Times New Roman" w:hAnsi="Times New Roman" w:cs="Times New Roman"/>
                <w:sz w:val="16"/>
                <w:szCs w:val="16"/>
              </w:rPr>
            </w:pPr>
          </w:p>
        </w:tc>
        <w:tc>
          <w:tcPr>
            <w:tcW w:w="847" w:type="dxa"/>
            <w:vMerge/>
          </w:tcPr>
          <w:p w:rsidR="005D26BC" w:rsidRPr="005D26BC" w:rsidRDefault="005D26BC" w:rsidP="005D26BC">
            <w:pPr>
              <w:rPr>
                <w:rFonts w:ascii="Times New Roman" w:hAnsi="Times New Roman" w:cs="Times New Roman"/>
                <w:sz w:val="16"/>
                <w:szCs w:val="16"/>
              </w:rPr>
            </w:pPr>
          </w:p>
        </w:tc>
        <w:tc>
          <w:tcPr>
            <w:tcW w:w="3969" w:type="dxa"/>
            <w:gridSpan w:val="4"/>
          </w:tcPr>
          <w:p w:rsidR="005D26BC" w:rsidRPr="005D26BC" w:rsidRDefault="005D26BC" w:rsidP="005D26BC">
            <w:pPr>
              <w:pStyle w:val="ConsPlusNormal"/>
              <w:jc w:val="center"/>
              <w:rPr>
                <w:rFonts w:ascii="Times New Roman" w:hAnsi="Times New Roman" w:cs="Times New Roman"/>
                <w:sz w:val="16"/>
                <w:szCs w:val="16"/>
              </w:rPr>
            </w:pPr>
            <w:r w:rsidRPr="005D26BC">
              <w:rPr>
                <w:rFonts w:ascii="Times New Roman" w:hAnsi="Times New Roman" w:cs="Times New Roman"/>
                <w:sz w:val="16"/>
                <w:szCs w:val="16"/>
              </w:rPr>
              <w:t>Деловая</w:t>
            </w:r>
          </w:p>
        </w:tc>
        <w:tc>
          <w:tcPr>
            <w:tcW w:w="575" w:type="dxa"/>
            <w:vMerge w:val="restart"/>
          </w:tcPr>
          <w:p w:rsidR="005D26BC" w:rsidRPr="005D26BC" w:rsidRDefault="005D26BC" w:rsidP="005D26BC">
            <w:pPr>
              <w:pStyle w:val="ConsPlusNormal"/>
              <w:ind w:firstLine="0"/>
              <w:rPr>
                <w:rFonts w:ascii="Times New Roman" w:hAnsi="Times New Roman" w:cs="Times New Roman"/>
                <w:sz w:val="16"/>
                <w:szCs w:val="16"/>
              </w:rPr>
            </w:pPr>
            <w:r w:rsidRPr="005D26BC">
              <w:rPr>
                <w:rFonts w:ascii="Times New Roman" w:hAnsi="Times New Roman" w:cs="Times New Roman"/>
                <w:sz w:val="16"/>
                <w:szCs w:val="16"/>
              </w:rPr>
              <w:t>Дрова</w:t>
            </w:r>
          </w:p>
        </w:tc>
        <w:tc>
          <w:tcPr>
            <w:tcW w:w="567" w:type="dxa"/>
            <w:vMerge w:val="restart"/>
          </w:tcPr>
          <w:p w:rsidR="005D26BC" w:rsidRPr="005D26BC" w:rsidRDefault="005D26BC" w:rsidP="005D26BC">
            <w:pPr>
              <w:pStyle w:val="ConsPlusNormal"/>
              <w:ind w:firstLine="0"/>
              <w:rPr>
                <w:rFonts w:ascii="Times New Roman" w:hAnsi="Times New Roman" w:cs="Times New Roman"/>
                <w:sz w:val="16"/>
                <w:szCs w:val="16"/>
              </w:rPr>
            </w:pPr>
            <w:r w:rsidRPr="005D26BC">
              <w:rPr>
                <w:rFonts w:ascii="Times New Roman" w:hAnsi="Times New Roman" w:cs="Times New Roman"/>
                <w:sz w:val="16"/>
                <w:szCs w:val="16"/>
              </w:rPr>
              <w:t>Всего</w:t>
            </w:r>
          </w:p>
        </w:tc>
      </w:tr>
      <w:tr w:rsidR="005D26BC" w:rsidRPr="005D26BC" w:rsidTr="005D26BC">
        <w:trPr>
          <w:jc w:val="center"/>
        </w:trPr>
        <w:tc>
          <w:tcPr>
            <w:tcW w:w="937" w:type="dxa"/>
            <w:vMerge/>
          </w:tcPr>
          <w:p w:rsidR="005D26BC" w:rsidRPr="005D26BC" w:rsidRDefault="005D26BC" w:rsidP="005D26BC">
            <w:pPr>
              <w:rPr>
                <w:rFonts w:ascii="Times New Roman" w:hAnsi="Times New Roman" w:cs="Times New Roman"/>
              </w:rPr>
            </w:pPr>
          </w:p>
        </w:tc>
        <w:tc>
          <w:tcPr>
            <w:tcW w:w="1025" w:type="dxa"/>
            <w:vMerge/>
          </w:tcPr>
          <w:p w:rsidR="005D26BC" w:rsidRPr="005D26BC" w:rsidRDefault="005D26BC" w:rsidP="005D26BC">
            <w:pPr>
              <w:rPr>
                <w:rFonts w:ascii="Times New Roman" w:hAnsi="Times New Roman" w:cs="Times New Roman"/>
              </w:rPr>
            </w:pPr>
          </w:p>
        </w:tc>
        <w:tc>
          <w:tcPr>
            <w:tcW w:w="849" w:type="dxa"/>
            <w:vMerge/>
          </w:tcPr>
          <w:p w:rsidR="005D26BC" w:rsidRPr="005D26BC" w:rsidRDefault="005D26BC" w:rsidP="005D26BC">
            <w:pPr>
              <w:rPr>
                <w:rFonts w:ascii="Times New Roman" w:hAnsi="Times New Roman" w:cs="Times New Roman"/>
              </w:rPr>
            </w:pPr>
          </w:p>
        </w:tc>
        <w:tc>
          <w:tcPr>
            <w:tcW w:w="1134" w:type="dxa"/>
            <w:vMerge/>
          </w:tcPr>
          <w:p w:rsidR="005D26BC" w:rsidRPr="005D26BC" w:rsidRDefault="005D26BC" w:rsidP="005D26BC">
            <w:pPr>
              <w:rPr>
                <w:rFonts w:ascii="Times New Roman" w:hAnsi="Times New Roman" w:cs="Times New Roman"/>
              </w:rPr>
            </w:pPr>
          </w:p>
        </w:tc>
        <w:tc>
          <w:tcPr>
            <w:tcW w:w="847" w:type="dxa"/>
            <w:vMerge/>
          </w:tcPr>
          <w:p w:rsidR="005D26BC" w:rsidRPr="005D26BC" w:rsidRDefault="005D26BC" w:rsidP="005D26BC">
            <w:pPr>
              <w:rPr>
                <w:rFonts w:ascii="Times New Roman" w:hAnsi="Times New Roman" w:cs="Times New Roman"/>
              </w:rPr>
            </w:pPr>
          </w:p>
        </w:tc>
        <w:tc>
          <w:tcPr>
            <w:tcW w:w="1146" w:type="dxa"/>
          </w:tcPr>
          <w:p w:rsidR="005D26BC" w:rsidRPr="005D26BC" w:rsidRDefault="005D26BC" w:rsidP="005D26BC">
            <w:pPr>
              <w:pStyle w:val="ConsPlusNormal"/>
              <w:ind w:firstLine="0"/>
              <w:jc w:val="center"/>
              <w:rPr>
                <w:rFonts w:ascii="Times New Roman" w:hAnsi="Times New Roman" w:cs="Times New Roman"/>
                <w:sz w:val="16"/>
                <w:szCs w:val="16"/>
              </w:rPr>
            </w:pPr>
            <w:r w:rsidRPr="005D26BC">
              <w:rPr>
                <w:rFonts w:ascii="Times New Roman" w:hAnsi="Times New Roman" w:cs="Times New Roman"/>
                <w:sz w:val="16"/>
                <w:szCs w:val="16"/>
              </w:rPr>
              <w:t>Крупная</w:t>
            </w:r>
          </w:p>
        </w:tc>
        <w:tc>
          <w:tcPr>
            <w:tcW w:w="992" w:type="dxa"/>
          </w:tcPr>
          <w:p w:rsidR="005D26BC" w:rsidRPr="005D26BC" w:rsidRDefault="005D26BC" w:rsidP="005D26BC">
            <w:pPr>
              <w:pStyle w:val="ConsPlusNormal"/>
              <w:ind w:firstLine="0"/>
              <w:jc w:val="center"/>
              <w:rPr>
                <w:rFonts w:ascii="Times New Roman" w:hAnsi="Times New Roman" w:cs="Times New Roman"/>
                <w:sz w:val="16"/>
                <w:szCs w:val="16"/>
              </w:rPr>
            </w:pPr>
            <w:r w:rsidRPr="005D26BC">
              <w:rPr>
                <w:rFonts w:ascii="Times New Roman" w:hAnsi="Times New Roman" w:cs="Times New Roman"/>
                <w:sz w:val="16"/>
                <w:szCs w:val="16"/>
              </w:rPr>
              <w:t>Средняя</w:t>
            </w:r>
          </w:p>
        </w:tc>
        <w:tc>
          <w:tcPr>
            <w:tcW w:w="993" w:type="dxa"/>
          </w:tcPr>
          <w:p w:rsidR="005D26BC" w:rsidRPr="005D26BC" w:rsidRDefault="005D26BC" w:rsidP="005D26BC">
            <w:pPr>
              <w:pStyle w:val="ConsPlusNormal"/>
              <w:ind w:firstLine="0"/>
              <w:jc w:val="center"/>
              <w:rPr>
                <w:rFonts w:ascii="Times New Roman" w:hAnsi="Times New Roman" w:cs="Times New Roman"/>
                <w:sz w:val="16"/>
                <w:szCs w:val="16"/>
              </w:rPr>
            </w:pPr>
            <w:r w:rsidRPr="005D26BC">
              <w:rPr>
                <w:rFonts w:ascii="Times New Roman" w:hAnsi="Times New Roman" w:cs="Times New Roman"/>
                <w:sz w:val="16"/>
                <w:szCs w:val="16"/>
              </w:rPr>
              <w:t>Мелкая</w:t>
            </w:r>
          </w:p>
        </w:tc>
        <w:tc>
          <w:tcPr>
            <w:tcW w:w="838" w:type="dxa"/>
          </w:tcPr>
          <w:p w:rsidR="005D26BC" w:rsidRPr="005D26BC" w:rsidRDefault="005D26BC" w:rsidP="005D26BC">
            <w:pPr>
              <w:pStyle w:val="ConsPlusNormal"/>
              <w:ind w:firstLine="0"/>
              <w:jc w:val="center"/>
              <w:rPr>
                <w:rFonts w:ascii="Times New Roman" w:hAnsi="Times New Roman" w:cs="Times New Roman"/>
                <w:sz w:val="16"/>
                <w:szCs w:val="16"/>
              </w:rPr>
            </w:pPr>
            <w:r w:rsidRPr="005D26BC">
              <w:rPr>
                <w:rFonts w:ascii="Times New Roman" w:hAnsi="Times New Roman" w:cs="Times New Roman"/>
                <w:sz w:val="16"/>
                <w:szCs w:val="16"/>
              </w:rPr>
              <w:t>Всего</w:t>
            </w:r>
          </w:p>
        </w:tc>
        <w:tc>
          <w:tcPr>
            <w:tcW w:w="575" w:type="dxa"/>
            <w:vMerge/>
          </w:tcPr>
          <w:p w:rsidR="005D26BC" w:rsidRPr="005D26BC" w:rsidRDefault="005D26BC" w:rsidP="005D26BC">
            <w:pPr>
              <w:rPr>
                <w:rFonts w:ascii="Times New Roman" w:hAnsi="Times New Roman" w:cs="Times New Roman"/>
              </w:rPr>
            </w:pPr>
          </w:p>
        </w:tc>
        <w:tc>
          <w:tcPr>
            <w:tcW w:w="567" w:type="dxa"/>
            <w:vMerge/>
          </w:tcPr>
          <w:p w:rsidR="005D26BC" w:rsidRPr="005D26BC" w:rsidRDefault="005D26BC" w:rsidP="005D26BC">
            <w:pPr>
              <w:rPr>
                <w:rFonts w:ascii="Times New Roman" w:hAnsi="Times New Roman" w:cs="Times New Roman"/>
              </w:rPr>
            </w:pPr>
          </w:p>
        </w:tc>
      </w:tr>
      <w:tr w:rsidR="005D26BC" w:rsidRPr="005D26BC" w:rsidTr="005D26BC">
        <w:trPr>
          <w:jc w:val="center"/>
        </w:trPr>
        <w:tc>
          <w:tcPr>
            <w:tcW w:w="937" w:type="dxa"/>
          </w:tcPr>
          <w:p w:rsidR="005D26BC" w:rsidRPr="005D26BC" w:rsidRDefault="005D26BC" w:rsidP="005D26BC">
            <w:pPr>
              <w:pStyle w:val="ConsPlusNormal"/>
              <w:rPr>
                <w:rFonts w:ascii="Times New Roman" w:hAnsi="Times New Roman" w:cs="Times New Roman"/>
              </w:rPr>
            </w:pPr>
          </w:p>
        </w:tc>
        <w:tc>
          <w:tcPr>
            <w:tcW w:w="1025" w:type="dxa"/>
          </w:tcPr>
          <w:p w:rsidR="005D26BC" w:rsidRPr="005D26BC" w:rsidRDefault="005D26BC" w:rsidP="005D26BC">
            <w:pPr>
              <w:pStyle w:val="ConsPlusNormal"/>
              <w:rPr>
                <w:rFonts w:ascii="Times New Roman" w:hAnsi="Times New Roman" w:cs="Times New Roman"/>
              </w:rPr>
            </w:pPr>
          </w:p>
        </w:tc>
        <w:tc>
          <w:tcPr>
            <w:tcW w:w="849" w:type="dxa"/>
          </w:tcPr>
          <w:p w:rsidR="005D26BC" w:rsidRPr="005D26BC" w:rsidRDefault="005D26BC" w:rsidP="005D26BC">
            <w:pPr>
              <w:pStyle w:val="ConsPlusNormal"/>
              <w:rPr>
                <w:rFonts w:ascii="Times New Roman" w:hAnsi="Times New Roman" w:cs="Times New Roman"/>
              </w:rPr>
            </w:pPr>
          </w:p>
        </w:tc>
        <w:tc>
          <w:tcPr>
            <w:tcW w:w="1134" w:type="dxa"/>
          </w:tcPr>
          <w:p w:rsidR="005D26BC" w:rsidRPr="005D26BC" w:rsidRDefault="005D26BC" w:rsidP="005D26BC">
            <w:pPr>
              <w:pStyle w:val="ConsPlusNormal"/>
              <w:rPr>
                <w:rFonts w:ascii="Times New Roman" w:hAnsi="Times New Roman" w:cs="Times New Roman"/>
              </w:rPr>
            </w:pPr>
          </w:p>
        </w:tc>
        <w:tc>
          <w:tcPr>
            <w:tcW w:w="847" w:type="dxa"/>
          </w:tcPr>
          <w:p w:rsidR="005D26BC" w:rsidRPr="005D26BC" w:rsidRDefault="005D26BC" w:rsidP="005D26BC">
            <w:pPr>
              <w:pStyle w:val="ConsPlusNormal"/>
              <w:rPr>
                <w:rFonts w:ascii="Times New Roman" w:hAnsi="Times New Roman" w:cs="Times New Roman"/>
              </w:rPr>
            </w:pPr>
          </w:p>
        </w:tc>
        <w:tc>
          <w:tcPr>
            <w:tcW w:w="1146" w:type="dxa"/>
          </w:tcPr>
          <w:p w:rsidR="005D26BC" w:rsidRPr="005D26BC" w:rsidRDefault="005D26BC" w:rsidP="005D26BC">
            <w:pPr>
              <w:pStyle w:val="ConsPlusNormal"/>
              <w:rPr>
                <w:rFonts w:ascii="Times New Roman" w:hAnsi="Times New Roman" w:cs="Times New Roman"/>
              </w:rPr>
            </w:pPr>
          </w:p>
        </w:tc>
        <w:tc>
          <w:tcPr>
            <w:tcW w:w="992" w:type="dxa"/>
          </w:tcPr>
          <w:p w:rsidR="005D26BC" w:rsidRPr="005D26BC" w:rsidRDefault="005D26BC" w:rsidP="005D26BC">
            <w:pPr>
              <w:pStyle w:val="ConsPlusNormal"/>
              <w:rPr>
                <w:rFonts w:ascii="Times New Roman" w:hAnsi="Times New Roman" w:cs="Times New Roman"/>
              </w:rPr>
            </w:pPr>
          </w:p>
        </w:tc>
        <w:tc>
          <w:tcPr>
            <w:tcW w:w="993" w:type="dxa"/>
          </w:tcPr>
          <w:p w:rsidR="005D26BC" w:rsidRPr="005D26BC" w:rsidRDefault="005D26BC" w:rsidP="005D26BC">
            <w:pPr>
              <w:pStyle w:val="ConsPlusNormal"/>
              <w:rPr>
                <w:rFonts w:ascii="Times New Roman" w:hAnsi="Times New Roman" w:cs="Times New Roman"/>
              </w:rPr>
            </w:pPr>
          </w:p>
        </w:tc>
        <w:tc>
          <w:tcPr>
            <w:tcW w:w="838" w:type="dxa"/>
          </w:tcPr>
          <w:p w:rsidR="005D26BC" w:rsidRPr="005D26BC" w:rsidRDefault="005D26BC" w:rsidP="005D26BC">
            <w:pPr>
              <w:pStyle w:val="ConsPlusNormal"/>
              <w:rPr>
                <w:rFonts w:ascii="Times New Roman" w:hAnsi="Times New Roman" w:cs="Times New Roman"/>
              </w:rPr>
            </w:pPr>
          </w:p>
        </w:tc>
        <w:tc>
          <w:tcPr>
            <w:tcW w:w="575" w:type="dxa"/>
          </w:tcPr>
          <w:p w:rsidR="005D26BC" w:rsidRPr="005D26BC" w:rsidRDefault="005D26BC" w:rsidP="005D26BC">
            <w:pPr>
              <w:pStyle w:val="ConsPlusNormal"/>
              <w:rPr>
                <w:rFonts w:ascii="Times New Roman" w:hAnsi="Times New Roman" w:cs="Times New Roman"/>
              </w:rPr>
            </w:pPr>
          </w:p>
        </w:tc>
        <w:tc>
          <w:tcPr>
            <w:tcW w:w="567" w:type="dxa"/>
          </w:tcPr>
          <w:p w:rsidR="005D26BC" w:rsidRPr="005D26BC" w:rsidRDefault="005D26BC" w:rsidP="005D26BC">
            <w:pPr>
              <w:pStyle w:val="ConsPlusNormal"/>
              <w:rPr>
                <w:rFonts w:ascii="Times New Roman" w:hAnsi="Times New Roman" w:cs="Times New Roman"/>
              </w:rPr>
            </w:pPr>
          </w:p>
        </w:tc>
      </w:tr>
      <w:tr w:rsidR="005D26BC" w:rsidRPr="005D26BC" w:rsidTr="005D26BC">
        <w:trPr>
          <w:jc w:val="center"/>
        </w:trPr>
        <w:tc>
          <w:tcPr>
            <w:tcW w:w="937" w:type="dxa"/>
          </w:tcPr>
          <w:p w:rsidR="005D26BC" w:rsidRPr="005D26BC" w:rsidRDefault="005D26BC" w:rsidP="005D26BC">
            <w:pPr>
              <w:pStyle w:val="ConsPlusNormal"/>
              <w:rPr>
                <w:rFonts w:ascii="Times New Roman" w:hAnsi="Times New Roman" w:cs="Times New Roman"/>
              </w:rPr>
            </w:pPr>
          </w:p>
        </w:tc>
        <w:tc>
          <w:tcPr>
            <w:tcW w:w="1025" w:type="dxa"/>
          </w:tcPr>
          <w:p w:rsidR="005D26BC" w:rsidRPr="005D26BC" w:rsidRDefault="005D26BC" w:rsidP="005D26BC">
            <w:pPr>
              <w:pStyle w:val="ConsPlusNormal"/>
              <w:rPr>
                <w:rFonts w:ascii="Times New Roman" w:hAnsi="Times New Roman" w:cs="Times New Roman"/>
              </w:rPr>
            </w:pPr>
          </w:p>
        </w:tc>
        <w:tc>
          <w:tcPr>
            <w:tcW w:w="849" w:type="dxa"/>
          </w:tcPr>
          <w:p w:rsidR="005D26BC" w:rsidRPr="005D26BC" w:rsidRDefault="005D26BC" w:rsidP="005D26BC">
            <w:pPr>
              <w:pStyle w:val="ConsPlusNormal"/>
              <w:rPr>
                <w:rFonts w:ascii="Times New Roman" w:hAnsi="Times New Roman" w:cs="Times New Roman"/>
              </w:rPr>
            </w:pPr>
          </w:p>
        </w:tc>
        <w:tc>
          <w:tcPr>
            <w:tcW w:w="1134" w:type="dxa"/>
          </w:tcPr>
          <w:p w:rsidR="005D26BC" w:rsidRPr="005D26BC" w:rsidRDefault="005D26BC" w:rsidP="005D26BC">
            <w:pPr>
              <w:pStyle w:val="ConsPlusNormal"/>
              <w:rPr>
                <w:rFonts w:ascii="Times New Roman" w:hAnsi="Times New Roman" w:cs="Times New Roman"/>
              </w:rPr>
            </w:pPr>
          </w:p>
        </w:tc>
        <w:tc>
          <w:tcPr>
            <w:tcW w:w="847" w:type="dxa"/>
          </w:tcPr>
          <w:p w:rsidR="005D26BC" w:rsidRPr="005D26BC" w:rsidRDefault="005D26BC" w:rsidP="005D26BC">
            <w:pPr>
              <w:pStyle w:val="ConsPlusNormal"/>
              <w:rPr>
                <w:rFonts w:ascii="Times New Roman" w:hAnsi="Times New Roman" w:cs="Times New Roman"/>
              </w:rPr>
            </w:pPr>
          </w:p>
        </w:tc>
        <w:tc>
          <w:tcPr>
            <w:tcW w:w="1146" w:type="dxa"/>
          </w:tcPr>
          <w:p w:rsidR="005D26BC" w:rsidRPr="005D26BC" w:rsidRDefault="005D26BC" w:rsidP="005D26BC">
            <w:pPr>
              <w:pStyle w:val="ConsPlusNormal"/>
              <w:rPr>
                <w:rFonts w:ascii="Times New Roman" w:hAnsi="Times New Roman" w:cs="Times New Roman"/>
              </w:rPr>
            </w:pPr>
          </w:p>
        </w:tc>
        <w:tc>
          <w:tcPr>
            <w:tcW w:w="992" w:type="dxa"/>
          </w:tcPr>
          <w:p w:rsidR="005D26BC" w:rsidRPr="005D26BC" w:rsidRDefault="005D26BC" w:rsidP="005D26BC">
            <w:pPr>
              <w:pStyle w:val="ConsPlusNormal"/>
              <w:rPr>
                <w:rFonts w:ascii="Times New Roman" w:hAnsi="Times New Roman" w:cs="Times New Roman"/>
              </w:rPr>
            </w:pPr>
          </w:p>
        </w:tc>
        <w:tc>
          <w:tcPr>
            <w:tcW w:w="993" w:type="dxa"/>
          </w:tcPr>
          <w:p w:rsidR="005D26BC" w:rsidRPr="005D26BC" w:rsidRDefault="005D26BC" w:rsidP="005D26BC">
            <w:pPr>
              <w:pStyle w:val="ConsPlusNormal"/>
              <w:rPr>
                <w:rFonts w:ascii="Times New Roman" w:hAnsi="Times New Roman" w:cs="Times New Roman"/>
              </w:rPr>
            </w:pPr>
          </w:p>
        </w:tc>
        <w:tc>
          <w:tcPr>
            <w:tcW w:w="838" w:type="dxa"/>
          </w:tcPr>
          <w:p w:rsidR="005D26BC" w:rsidRPr="005D26BC" w:rsidRDefault="005D26BC" w:rsidP="005D26BC">
            <w:pPr>
              <w:pStyle w:val="ConsPlusNormal"/>
              <w:rPr>
                <w:rFonts w:ascii="Times New Roman" w:hAnsi="Times New Roman" w:cs="Times New Roman"/>
              </w:rPr>
            </w:pPr>
          </w:p>
        </w:tc>
        <w:tc>
          <w:tcPr>
            <w:tcW w:w="575" w:type="dxa"/>
          </w:tcPr>
          <w:p w:rsidR="005D26BC" w:rsidRPr="005D26BC" w:rsidRDefault="005D26BC" w:rsidP="005D26BC">
            <w:pPr>
              <w:pStyle w:val="ConsPlusNormal"/>
              <w:rPr>
                <w:rFonts w:ascii="Times New Roman" w:hAnsi="Times New Roman" w:cs="Times New Roman"/>
              </w:rPr>
            </w:pPr>
          </w:p>
        </w:tc>
        <w:tc>
          <w:tcPr>
            <w:tcW w:w="567" w:type="dxa"/>
          </w:tcPr>
          <w:p w:rsidR="005D26BC" w:rsidRPr="005D26BC" w:rsidRDefault="005D26BC" w:rsidP="005D26BC">
            <w:pPr>
              <w:pStyle w:val="ConsPlusNormal"/>
              <w:rPr>
                <w:rFonts w:ascii="Times New Roman" w:hAnsi="Times New Roman" w:cs="Times New Roman"/>
              </w:rPr>
            </w:pPr>
          </w:p>
        </w:tc>
      </w:tr>
      <w:tr w:rsidR="005D26BC" w:rsidRPr="005D26BC" w:rsidTr="005D26BC">
        <w:trPr>
          <w:jc w:val="center"/>
        </w:trPr>
        <w:tc>
          <w:tcPr>
            <w:tcW w:w="937" w:type="dxa"/>
          </w:tcPr>
          <w:p w:rsidR="005D26BC" w:rsidRPr="005D26BC" w:rsidRDefault="005D26BC" w:rsidP="005D26BC">
            <w:pPr>
              <w:pStyle w:val="ConsPlusNormal"/>
              <w:ind w:firstLine="0"/>
              <w:rPr>
                <w:rFonts w:ascii="Times New Roman" w:hAnsi="Times New Roman" w:cs="Times New Roman"/>
              </w:rPr>
            </w:pPr>
            <w:r w:rsidRPr="005D26BC">
              <w:rPr>
                <w:rFonts w:ascii="Times New Roman" w:hAnsi="Times New Roman" w:cs="Times New Roman"/>
              </w:rPr>
              <w:t>Итого:</w:t>
            </w:r>
          </w:p>
        </w:tc>
        <w:tc>
          <w:tcPr>
            <w:tcW w:w="1025" w:type="dxa"/>
          </w:tcPr>
          <w:p w:rsidR="005D26BC" w:rsidRPr="005D26BC" w:rsidRDefault="005D26BC" w:rsidP="005D26BC">
            <w:pPr>
              <w:pStyle w:val="ConsPlusNormal"/>
              <w:jc w:val="center"/>
              <w:rPr>
                <w:rFonts w:ascii="Times New Roman" w:hAnsi="Times New Roman" w:cs="Times New Roman"/>
              </w:rPr>
            </w:pPr>
            <w:r w:rsidRPr="005D26BC">
              <w:rPr>
                <w:rFonts w:ascii="Times New Roman" w:hAnsi="Times New Roman" w:cs="Times New Roman"/>
              </w:rPr>
              <w:t>-</w:t>
            </w:r>
          </w:p>
        </w:tc>
        <w:tc>
          <w:tcPr>
            <w:tcW w:w="849" w:type="dxa"/>
          </w:tcPr>
          <w:p w:rsidR="005D26BC" w:rsidRPr="005D26BC" w:rsidRDefault="005D26BC" w:rsidP="005D26BC">
            <w:pPr>
              <w:pStyle w:val="ConsPlusNormal"/>
              <w:rPr>
                <w:rFonts w:ascii="Times New Roman" w:hAnsi="Times New Roman" w:cs="Times New Roman"/>
              </w:rPr>
            </w:pPr>
          </w:p>
        </w:tc>
        <w:tc>
          <w:tcPr>
            <w:tcW w:w="1134" w:type="dxa"/>
          </w:tcPr>
          <w:p w:rsidR="005D26BC" w:rsidRPr="005D26BC" w:rsidRDefault="005D26BC" w:rsidP="005D26BC">
            <w:pPr>
              <w:pStyle w:val="ConsPlusNormal"/>
              <w:jc w:val="center"/>
              <w:rPr>
                <w:rFonts w:ascii="Times New Roman" w:hAnsi="Times New Roman" w:cs="Times New Roman"/>
              </w:rPr>
            </w:pPr>
            <w:r w:rsidRPr="005D26BC">
              <w:rPr>
                <w:rFonts w:ascii="Times New Roman" w:hAnsi="Times New Roman" w:cs="Times New Roman"/>
              </w:rPr>
              <w:t>-</w:t>
            </w:r>
          </w:p>
        </w:tc>
        <w:tc>
          <w:tcPr>
            <w:tcW w:w="847" w:type="dxa"/>
          </w:tcPr>
          <w:p w:rsidR="005D26BC" w:rsidRPr="005D26BC" w:rsidRDefault="005D26BC" w:rsidP="005D26BC">
            <w:pPr>
              <w:pStyle w:val="ConsPlusNormal"/>
              <w:jc w:val="center"/>
              <w:rPr>
                <w:rFonts w:ascii="Times New Roman" w:hAnsi="Times New Roman" w:cs="Times New Roman"/>
              </w:rPr>
            </w:pPr>
            <w:r w:rsidRPr="005D26BC">
              <w:rPr>
                <w:rFonts w:ascii="Times New Roman" w:hAnsi="Times New Roman" w:cs="Times New Roman"/>
              </w:rPr>
              <w:t>-</w:t>
            </w:r>
          </w:p>
        </w:tc>
        <w:tc>
          <w:tcPr>
            <w:tcW w:w="1146" w:type="dxa"/>
          </w:tcPr>
          <w:p w:rsidR="005D26BC" w:rsidRPr="005D26BC" w:rsidRDefault="005D26BC" w:rsidP="005D26BC">
            <w:pPr>
              <w:pStyle w:val="ConsPlusNormal"/>
              <w:rPr>
                <w:rFonts w:ascii="Times New Roman" w:hAnsi="Times New Roman" w:cs="Times New Roman"/>
              </w:rPr>
            </w:pPr>
          </w:p>
        </w:tc>
        <w:tc>
          <w:tcPr>
            <w:tcW w:w="992" w:type="dxa"/>
          </w:tcPr>
          <w:p w:rsidR="005D26BC" w:rsidRPr="005D26BC" w:rsidRDefault="005D26BC" w:rsidP="005D26BC">
            <w:pPr>
              <w:pStyle w:val="ConsPlusNormal"/>
              <w:rPr>
                <w:rFonts w:ascii="Times New Roman" w:hAnsi="Times New Roman" w:cs="Times New Roman"/>
              </w:rPr>
            </w:pPr>
          </w:p>
        </w:tc>
        <w:tc>
          <w:tcPr>
            <w:tcW w:w="993" w:type="dxa"/>
          </w:tcPr>
          <w:p w:rsidR="005D26BC" w:rsidRPr="005D26BC" w:rsidRDefault="005D26BC" w:rsidP="005D26BC">
            <w:pPr>
              <w:pStyle w:val="ConsPlusNormal"/>
              <w:rPr>
                <w:rFonts w:ascii="Times New Roman" w:hAnsi="Times New Roman" w:cs="Times New Roman"/>
              </w:rPr>
            </w:pPr>
          </w:p>
        </w:tc>
        <w:tc>
          <w:tcPr>
            <w:tcW w:w="838" w:type="dxa"/>
          </w:tcPr>
          <w:p w:rsidR="005D26BC" w:rsidRPr="005D26BC" w:rsidRDefault="005D26BC" w:rsidP="005D26BC">
            <w:pPr>
              <w:pStyle w:val="ConsPlusNormal"/>
              <w:rPr>
                <w:rFonts w:ascii="Times New Roman" w:hAnsi="Times New Roman" w:cs="Times New Roman"/>
              </w:rPr>
            </w:pPr>
          </w:p>
        </w:tc>
        <w:tc>
          <w:tcPr>
            <w:tcW w:w="575" w:type="dxa"/>
          </w:tcPr>
          <w:p w:rsidR="005D26BC" w:rsidRPr="005D26BC" w:rsidRDefault="005D26BC" w:rsidP="005D26BC">
            <w:pPr>
              <w:pStyle w:val="ConsPlusNormal"/>
              <w:rPr>
                <w:rFonts w:ascii="Times New Roman" w:hAnsi="Times New Roman" w:cs="Times New Roman"/>
              </w:rPr>
            </w:pPr>
          </w:p>
        </w:tc>
        <w:tc>
          <w:tcPr>
            <w:tcW w:w="567" w:type="dxa"/>
          </w:tcPr>
          <w:p w:rsidR="005D26BC" w:rsidRPr="005D26BC" w:rsidRDefault="005D26BC" w:rsidP="005D26BC">
            <w:pPr>
              <w:pStyle w:val="ConsPlusNormal"/>
              <w:rPr>
                <w:rFonts w:ascii="Times New Roman" w:hAnsi="Times New Roman" w:cs="Times New Roman"/>
              </w:rPr>
            </w:pPr>
          </w:p>
        </w:tc>
      </w:tr>
    </w:tbl>
    <w:p w:rsidR="005D26BC" w:rsidRPr="005D26BC" w:rsidRDefault="005D26BC" w:rsidP="004E7073">
      <w:pPr>
        <w:pStyle w:val="ConsPlusNonformat"/>
        <w:jc w:val="center"/>
        <w:rPr>
          <w:rFonts w:ascii="Times New Roman" w:hAnsi="Times New Roman" w:cs="Times New Roman"/>
        </w:rPr>
      </w:pPr>
    </w:p>
    <w:p w:rsidR="005D26BC" w:rsidRPr="005D26BC" w:rsidRDefault="005D26BC" w:rsidP="005D26BC">
      <w:pPr>
        <w:pStyle w:val="ConsPlusNonformat"/>
        <w:jc w:val="center"/>
        <w:rPr>
          <w:rFonts w:ascii="Times New Roman" w:hAnsi="Times New Roman" w:cs="Times New Roman"/>
        </w:rPr>
      </w:pPr>
      <w:r w:rsidRPr="005D26BC">
        <w:rPr>
          <w:rFonts w:ascii="Times New Roman" w:hAnsi="Times New Roman" w:cs="Times New Roman"/>
        </w:rPr>
        <w:t xml:space="preserve">Характеристика и количество заготавливаемых елей и (или) деревьев других хвойных </w:t>
      </w:r>
      <w:proofErr w:type="spellStart"/>
      <w:r w:rsidRPr="005D26BC">
        <w:rPr>
          <w:rFonts w:ascii="Times New Roman" w:hAnsi="Times New Roman" w:cs="Times New Roman"/>
        </w:rPr>
        <w:t>породдля</w:t>
      </w:r>
      <w:proofErr w:type="spellEnd"/>
      <w:r w:rsidRPr="005D26BC">
        <w:rPr>
          <w:rFonts w:ascii="Times New Roman" w:hAnsi="Times New Roman" w:cs="Times New Roman"/>
        </w:rPr>
        <w:t xml:space="preserve"> новогодних праздников </w:t>
      </w:r>
      <w:hyperlink w:anchor="P373" w:history="1">
        <w:r w:rsidRPr="005D26BC">
          <w:rPr>
            <w:rFonts w:ascii="Times New Roman" w:hAnsi="Times New Roman" w:cs="Times New Roman"/>
          </w:rPr>
          <w:t>&lt;**&gt;</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992"/>
        <w:gridCol w:w="851"/>
        <w:gridCol w:w="922"/>
        <w:gridCol w:w="779"/>
        <w:gridCol w:w="850"/>
        <w:gridCol w:w="851"/>
        <w:gridCol w:w="850"/>
        <w:gridCol w:w="1276"/>
        <w:gridCol w:w="709"/>
      </w:tblGrid>
      <w:tr w:rsidR="005D26BC" w:rsidRPr="005D26BC" w:rsidTr="005D26BC">
        <w:tc>
          <w:tcPr>
            <w:tcW w:w="851" w:type="dxa"/>
            <w:vMerge w:val="restart"/>
          </w:tcPr>
          <w:p w:rsidR="005D26BC" w:rsidRPr="005D26BC" w:rsidRDefault="005D26BC" w:rsidP="005D26BC">
            <w:pPr>
              <w:pStyle w:val="ConsPlusNormal"/>
              <w:ind w:firstLine="0"/>
              <w:rPr>
                <w:sz w:val="16"/>
                <w:szCs w:val="16"/>
              </w:rPr>
            </w:pPr>
            <w:r w:rsidRPr="005D26BC">
              <w:rPr>
                <w:sz w:val="16"/>
                <w:szCs w:val="16"/>
              </w:rPr>
              <w:t>Номер лесного квартала</w:t>
            </w:r>
          </w:p>
        </w:tc>
        <w:tc>
          <w:tcPr>
            <w:tcW w:w="992" w:type="dxa"/>
            <w:vMerge w:val="restart"/>
          </w:tcPr>
          <w:p w:rsidR="005D26BC" w:rsidRPr="005D26BC" w:rsidRDefault="005D26BC" w:rsidP="005D26BC">
            <w:pPr>
              <w:pStyle w:val="ConsPlusNormal"/>
              <w:ind w:firstLine="0"/>
              <w:rPr>
                <w:sz w:val="16"/>
                <w:szCs w:val="16"/>
              </w:rPr>
            </w:pPr>
            <w:r w:rsidRPr="005D26BC">
              <w:rPr>
                <w:sz w:val="16"/>
                <w:szCs w:val="16"/>
              </w:rPr>
              <w:t xml:space="preserve">Номер </w:t>
            </w:r>
            <w:proofErr w:type="spellStart"/>
            <w:proofErr w:type="gramStart"/>
            <w:r w:rsidRPr="005D26BC">
              <w:rPr>
                <w:sz w:val="16"/>
                <w:szCs w:val="16"/>
              </w:rPr>
              <w:t>лесотак</w:t>
            </w:r>
            <w:r>
              <w:rPr>
                <w:sz w:val="16"/>
                <w:szCs w:val="16"/>
              </w:rPr>
              <w:t>-</w:t>
            </w:r>
            <w:r w:rsidRPr="005D26BC">
              <w:rPr>
                <w:sz w:val="16"/>
                <w:szCs w:val="16"/>
              </w:rPr>
              <w:t>сационного</w:t>
            </w:r>
            <w:proofErr w:type="spellEnd"/>
            <w:proofErr w:type="gramEnd"/>
            <w:r w:rsidRPr="005D26BC">
              <w:rPr>
                <w:sz w:val="16"/>
                <w:szCs w:val="16"/>
              </w:rPr>
              <w:t xml:space="preserve"> выдела</w:t>
            </w:r>
          </w:p>
        </w:tc>
        <w:tc>
          <w:tcPr>
            <w:tcW w:w="851" w:type="dxa"/>
            <w:vMerge w:val="restart"/>
          </w:tcPr>
          <w:p w:rsidR="005D26BC" w:rsidRPr="005D26BC" w:rsidRDefault="005D26BC" w:rsidP="005D26BC">
            <w:pPr>
              <w:pStyle w:val="ConsPlusNormal"/>
              <w:ind w:firstLine="0"/>
              <w:rPr>
                <w:sz w:val="16"/>
                <w:szCs w:val="16"/>
              </w:rPr>
            </w:pPr>
            <w:r w:rsidRPr="005D26BC">
              <w:rPr>
                <w:sz w:val="16"/>
                <w:szCs w:val="16"/>
              </w:rPr>
              <w:t xml:space="preserve">Площадь лесосеки, </w:t>
            </w:r>
            <w:proofErr w:type="gramStart"/>
            <w:r w:rsidRPr="005D26BC">
              <w:rPr>
                <w:sz w:val="16"/>
                <w:szCs w:val="16"/>
              </w:rPr>
              <w:t>га</w:t>
            </w:r>
            <w:proofErr w:type="gramEnd"/>
          </w:p>
        </w:tc>
        <w:tc>
          <w:tcPr>
            <w:tcW w:w="922" w:type="dxa"/>
            <w:vMerge w:val="restart"/>
          </w:tcPr>
          <w:p w:rsidR="005D26BC" w:rsidRPr="005D26BC" w:rsidRDefault="005D26BC" w:rsidP="005D26BC">
            <w:pPr>
              <w:pStyle w:val="ConsPlusNormal"/>
              <w:ind w:firstLine="0"/>
              <w:rPr>
                <w:sz w:val="16"/>
                <w:szCs w:val="16"/>
              </w:rPr>
            </w:pPr>
            <w:r w:rsidRPr="005D26BC">
              <w:rPr>
                <w:sz w:val="16"/>
                <w:szCs w:val="16"/>
              </w:rPr>
              <w:t>Породы</w:t>
            </w:r>
          </w:p>
        </w:tc>
        <w:tc>
          <w:tcPr>
            <w:tcW w:w="5315" w:type="dxa"/>
            <w:gridSpan w:val="6"/>
          </w:tcPr>
          <w:p w:rsidR="005D26BC" w:rsidRPr="005D26BC" w:rsidRDefault="005D26BC" w:rsidP="005D26BC">
            <w:pPr>
              <w:pStyle w:val="ConsPlusNormal"/>
              <w:jc w:val="center"/>
              <w:rPr>
                <w:sz w:val="16"/>
                <w:szCs w:val="16"/>
              </w:rPr>
            </w:pPr>
            <w:r w:rsidRPr="005D26BC">
              <w:rPr>
                <w:sz w:val="16"/>
                <w:szCs w:val="16"/>
              </w:rPr>
              <w:t>Количество, штук</w:t>
            </w:r>
          </w:p>
        </w:tc>
      </w:tr>
      <w:tr w:rsidR="005D26BC" w:rsidRPr="005D26BC" w:rsidTr="005D26BC">
        <w:tc>
          <w:tcPr>
            <w:tcW w:w="851" w:type="dxa"/>
            <w:vMerge/>
          </w:tcPr>
          <w:p w:rsidR="005D26BC" w:rsidRPr="005D26BC" w:rsidRDefault="005D26BC" w:rsidP="005D26BC">
            <w:pPr>
              <w:rPr>
                <w:sz w:val="16"/>
                <w:szCs w:val="16"/>
              </w:rPr>
            </w:pPr>
          </w:p>
        </w:tc>
        <w:tc>
          <w:tcPr>
            <w:tcW w:w="992" w:type="dxa"/>
            <w:vMerge/>
          </w:tcPr>
          <w:p w:rsidR="005D26BC" w:rsidRPr="005D26BC" w:rsidRDefault="005D26BC" w:rsidP="005D26BC">
            <w:pPr>
              <w:rPr>
                <w:sz w:val="16"/>
                <w:szCs w:val="16"/>
              </w:rPr>
            </w:pPr>
          </w:p>
        </w:tc>
        <w:tc>
          <w:tcPr>
            <w:tcW w:w="851" w:type="dxa"/>
            <w:vMerge/>
          </w:tcPr>
          <w:p w:rsidR="005D26BC" w:rsidRPr="005D26BC" w:rsidRDefault="005D26BC" w:rsidP="005D26BC">
            <w:pPr>
              <w:rPr>
                <w:sz w:val="16"/>
                <w:szCs w:val="16"/>
              </w:rPr>
            </w:pPr>
          </w:p>
        </w:tc>
        <w:tc>
          <w:tcPr>
            <w:tcW w:w="922" w:type="dxa"/>
            <w:vMerge/>
          </w:tcPr>
          <w:p w:rsidR="005D26BC" w:rsidRPr="005D26BC" w:rsidRDefault="005D26BC" w:rsidP="005D26BC">
            <w:pPr>
              <w:rPr>
                <w:sz w:val="16"/>
                <w:szCs w:val="16"/>
              </w:rPr>
            </w:pPr>
          </w:p>
        </w:tc>
        <w:tc>
          <w:tcPr>
            <w:tcW w:w="779" w:type="dxa"/>
          </w:tcPr>
          <w:p w:rsidR="005D26BC" w:rsidRPr="005D26BC" w:rsidRDefault="005D26BC" w:rsidP="005D26BC">
            <w:pPr>
              <w:pStyle w:val="ConsPlusNormal"/>
              <w:ind w:firstLine="0"/>
              <w:rPr>
                <w:sz w:val="16"/>
                <w:szCs w:val="16"/>
              </w:rPr>
            </w:pPr>
            <w:r w:rsidRPr="005D26BC">
              <w:rPr>
                <w:sz w:val="16"/>
                <w:szCs w:val="16"/>
              </w:rPr>
              <w:t>До 1 (м)</w:t>
            </w:r>
          </w:p>
        </w:tc>
        <w:tc>
          <w:tcPr>
            <w:tcW w:w="850" w:type="dxa"/>
          </w:tcPr>
          <w:p w:rsidR="005D26BC" w:rsidRPr="005D26BC" w:rsidRDefault="005D26BC" w:rsidP="005D26BC">
            <w:pPr>
              <w:pStyle w:val="ConsPlusNormal"/>
              <w:ind w:firstLine="0"/>
              <w:rPr>
                <w:sz w:val="16"/>
                <w:szCs w:val="16"/>
              </w:rPr>
            </w:pPr>
            <w:r w:rsidRPr="005D26BC">
              <w:rPr>
                <w:sz w:val="16"/>
                <w:szCs w:val="16"/>
              </w:rPr>
              <w:t>1,1 - 2 (м)</w:t>
            </w:r>
          </w:p>
        </w:tc>
        <w:tc>
          <w:tcPr>
            <w:tcW w:w="851" w:type="dxa"/>
          </w:tcPr>
          <w:p w:rsidR="005D26BC" w:rsidRPr="005D26BC" w:rsidRDefault="005D26BC" w:rsidP="005D26BC">
            <w:pPr>
              <w:pStyle w:val="ConsPlusNormal"/>
              <w:ind w:firstLine="0"/>
              <w:rPr>
                <w:sz w:val="16"/>
                <w:szCs w:val="16"/>
              </w:rPr>
            </w:pPr>
            <w:r w:rsidRPr="005D26BC">
              <w:rPr>
                <w:sz w:val="16"/>
                <w:szCs w:val="16"/>
              </w:rPr>
              <w:t>2,1 - 3 (м)</w:t>
            </w:r>
          </w:p>
        </w:tc>
        <w:tc>
          <w:tcPr>
            <w:tcW w:w="850" w:type="dxa"/>
          </w:tcPr>
          <w:p w:rsidR="005D26BC" w:rsidRPr="005D26BC" w:rsidRDefault="005D26BC" w:rsidP="005D26BC">
            <w:pPr>
              <w:pStyle w:val="ConsPlusNormal"/>
              <w:ind w:firstLine="0"/>
              <w:rPr>
                <w:sz w:val="16"/>
                <w:szCs w:val="16"/>
              </w:rPr>
            </w:pPr>
            <w:r w:rsidRPr="005D26BC">
              <w:rPr>
                <w:sz w:val="16"/>
                <w:szCs w:val="16"/>
              </w:rPr>
              <w:t>3,1 - 4 (м)</w:t>
            </w:r>
          </w:p>
        </w:tc>
        <w:tc>
          <w:tcPr>
            <w:tcW w:w="1276" w:type="dxa"/>
          </w:tcPr>
          <w:p w:rsidR="005D26BC" w:rsidRPr="005D26BC" w:rsidRDefault="005D26BC" w:rsidP="005D26BC">
            <w:pPr>
              <w:pStyle w:val="ConsPlusNormal"/>
              <w:ind w:firstLine="0"/>
              <w:rPr>
                <w:sz w:val="16"/>
                <w:szCs w:val="16"/>
              </w:rPr>
            </w:pPr>
            <w:r w:rsidRPr="005D26BC">
              <w:rPr>
                <w:sz w:val="16"/>
                <w:szCs w:val="16"/>
              </w:rPr>
              <w:t>Свыше 4,1 (м)</w:t>
            </w:r>
          </w:p>
        </w:tc>
        <w:tc>
          <w:tcPr>
            <w:tcW w:w="709" w:type="dxa"/>
          </w:tcPr>
          <w:p w:rsidR="005D26BC" w:rsidRPr="005D26BC" w:rsidRDefault="005D26BC" w:rsidP="005D26BC">
            <w:pPr>
              <w:pStyle w:val="ConsPlusNormal"/>
              <w:ind w:firstLine="0"/>
              <w:rPr>
                <w:sz w:val="16"/>
                <w:szCs w:val="16"/>
              </w:rPr>
            </w:pPr>
            <w:r w:rsidRPr="005D26BC">
              <w:rPr>
                <w:sz w:val="16"/>
                <w:szCs w:val="16"/>
              </w:rPr>
              <w:t>Всего</w:t>
            </w:r>
          </w:p>
        </w:tc>
      </w:tr>
      <w:tr w:rsidR="005D26BC" w:rsidRPr="005D26BC" w:rsidTr="005D26BC">
        <w:tc>
          <w:tcPr>
            <w:tcW w:w="851" w:type="dxa"/>
          </w:tcPr>
          <w:p w:rsidR="005D26BC" w:rsidRPr="005D26BC" w:rsidRDefault="005D26BC" w:rsidP="005D26BC">
            <w:pPr>
              <w:pStyle w:val="ConsPlusNormal"/>
              <w:rPr>
                <w:sz w:val="16"/>
                <w:szCs w:val="16"/>
              </w:rPr>
            </w:pPr>
          </w:p>
        </w:tc>
        <w:tc>
          <w:tcPr>
            <w:tcW w:w="992" w:type="dxa"/>
          </w:tcPr>
          <w:p w:rsidR="005D26BC" w:rsidRPr="005D26BC" w:rsidRDefault="005D26BC" w:rsidP="005D26BC">
            <w:pPr>
              <w:pStyle w:val="ConsPlusNormal"/>
              <w:rPr>
                <w:sz w:val="16"/>
                <w:szCs w:val="16"/>
              </w:rPr>
            </w:pPr>
          </w:p>
        </w:tc>
        <w:tc>
          <w:tcPr>
            <w:tcW w:w="851" w:type="dxa"/>
          </w:tcPr>
          <w:p w:rsidR="005D26BC" w:rsidRPr="005D26BC" w:rsidRDefault="005D26BC" w:rsidP="005D26BC">
            <w:pPr>
              <w:pStyle w:val="ConsPlusNormal"/>
              <w:rPr>
                <w:sz w:val="16"/>
                <w:szCs w:val="16"/>
              </w:rPr>
            </w:pPr>
          </w:p>
        </w:tc>
        <w:tc>
          <w:tcPr>
            <w:tcW w:w="922" w:type="dxa"/>
          </w:tcPr>
          <w:p w:rsidR="005D26BC" w:rsidRPr="005D26BC" w:rsidRDefault="005D26BC" w:rsidP="005D26BC">
            <w:pPr>
              <w:pStyle w:val="ConsPlusNormal"/>
              <w:rPr>
                <w:sz w:val="16"/>
                <w:szCs w:val="16"/>
              </w:rPr>
            </w:pPr>
          </w:p>
        </w:tc>
        <w:tc>
          <w:tcPr>
            <w:tcW w:w="779" w:type="dxa"/>
          </w:tcPr>
          <w:p w:rsidR="005D26BC" w:rsidRPr="005D26BC" w:rsidRDefault="005D26BC" w:rsidP="005D26BC">
            <w:pPr>
              <w:pStyle w:val="ConsPlusNormal"/>
              <w:rPr>
                <w:sz w:val="16"/>
                <w:szCs w:val="16"/>
              </w:rPr>
            </w:pPr>
          </w:p>
        </w:tc>
        <w:tc>
          <w:tcPr>
            <w:tcW w:w="850" w:type="dxa"/>
          </w:tcPr>
          <w:p w:rsidR="005D26BC" w:rsidRPr="005D26BC" w:rsidRDefault="005D26BC" w:rsidP="005D26BC">
            <w:pPr>
              <w:pStyle w:val="ConsPlusNormal"/>
              <w:rPr>
                <w:sz w:val="16"/>
                <w:szCs w:val="16"/>
              </w:rPr>
            </w:pPr>
          </w:p>
        </w:tc>
        <w:tc>
          <w:tcPr>
            <w:tcW w:w="851" w:type="dxa"/>
          </w:tcPr>
          <w:p w:rsidR="005D26BC" w:rsidRPr="005D26BC" w:rsidRDefault="005D26BC" w:rsidP="005D26BC">
            <w:pPr>
              <w:pStyle w:val="ConsPlusNormal"/>
              <w:rPr>
                <w:sz w:val="16"/>
                <w:szCs w:val="16"/>
              </w:rPr>
            </w:pPr>
          </w:p>
        </w:tc>
        <w:tc>
          <w:tcPr>
            <w:tcW w:w="850" w:type="dxa"/>
          </w:tcPr>
          <w:p w:rsidR="005D26BC" w:rsidRPr="005D26BC" w:rsidRDefault="005D26BC" w:rsidP="005D26BC">
            <w:pPr>
              <w:pStyle w:val="ConsPlusNormal"/>
              <w:rPr>
                <w:sz w:val="16"/>
                <w:szCs w:val="16"/>
              </w:rPr>
            </w:pPr>
          </w:p>
        </w:tc>
        <w:tc>
          <w:tcPr>
            <w:tcW w:w="1276" w:type="dxa"/>
          </w:tcPr>
          <w:p w:rsidR="005D26BC" w:rsidRPr="005D26BC" w:rsidRDefault="005D26BC" w:rsidP="005D26BC">
            <w:pPr>
              <w:pStyle w:val="ConsPlusNormal"/>
              <w:rPr>
                <w:sz w:val="16"/>
                <w:szCs w:val="16"/>
              </w:rPr>
            </w:pPr>
          </w:p>
        </w:tc>
        <w:tc>
          <w:tcPr>
            <w:tcW w:w="709" w:type="dxa"/>
          </w:tcPr>
          <w:p w:rsidR="005D26BC" w:rsidRPr="005D26BC" w:rsidRDefault="005D26BC" w:rsidP="005D26BC">
            <w:pPr>
              <w:pStyle w:val="ConsPlusNormal"/>
              <w:rPr>
                <w:sz w:val="16"/>
                <w:szCs w:val="16"/>
              </w:rPr>
            </w:pPr>
          </w:p>
        </w:tc>
      </w:tr>
      <w:tr w:rsidR="005D26BC" w:rsidRPr="005D26BC" w:rsidTr="005D26BC">
        <w:tc>
          <w:tcPr>
            <w:tcW w:w="851" w:type="dxa"/>
          </w:tcPr>
          <w:p w:rsidR="005D26BC" w:rsidRPr="005D26BC" w:rsidRDefault="005D26BC" w:rsidP="005D26BC">
            <w:pPr>
              <w:pStyle w:val="ConsPlusNormal"/>
              <w:rPr>
                <w:sz w:val="16"/>
                <w:szCs w:val="16"/>
              </w:rPr>
            </w:pPr>
          </w:p>
        </w:tc>
        <w:tc>
          <w:tcPr>
            <w:tcW w:w="992" w:type="dxa"/>
          </w:tcPr>
          <w:p w:rsidR="005D26BC" w:rsidRPr="005D26BC" w:rsidRDefault="005D26BC" w:rsidP="005D26BC">
            <w:pPr>
              <w:pStyle w:val="ConsPlusNormal"/>
              <w:rPr>
                <w:sz w:val="16"/>
                <w:szCs w:val="16"/>
              </w:rPr>
            </w:pPr>
          </w:p>
        </w:tc>
        <w:tc>
          <w:tcPr>
            <w:tcW w:w="851" w:type="dxa"/>
          </w:tcPr>
          <w:p w:rsidR="005D26BC" w:rsidRPr="005D26BC" w:rsidRDefault="005D26BC" w:rsidP="005D26BC">
            <w:pPr>
              <w:pStyle w:val="ConsPlusNormal"/>
              <w:rPr>
                <w:sz w:val="16"/>
                <w:szCs w:val="16"/>
              </w:rPr>
            </w:pPr>
          </w:p>
        </w:tc>
        <w:tc>
          <w:tcPr>
            <w:tcW w:w="922" w:type="dxa"/>
          </w:tcPr>
          <w:p w:rsidR="005D26BC" w:rsidRPr="005D26BC" w:rsidRDefault="005D26BC" w:rsidP="005D26BC">
            <w:pPr>
              <w:pStyle w:val="ConsPlusNormal"/>
              <w:rPr>
                <w:sz w:val="16"/>
                <w:szCs w:val="16"/>
              </w:rPr>
            </w:pPr>
          </w:p>
        </w:tc>
        <w:tc>
          <w:tcPr>
            <w:tcW w:w="779" w:type="dxa"/>
          </w:tcPr>
          <w:p w:rsidR="005D26BC" w:rsidRPr="005D26BC" w:rsidRDefault="005D26BC" w:rsidP="005D26BC">
            <w:pPr>
              <w:pStyle w:val="ConsPlusNormal"/>
              <w:rPr>
                <w:sz w:val="16"/>
                <w:szCs w:val="16"/>
              </w:rPr>
            </w:pPr>
          </w:p>
        </w:tc>
        <w:tc>
          <w:tcPr>
            <w:tcW w:w="850" w:type="dxa"/>
          </w:tcPr>
          <w:p w:rsidR="005D26BC" w:rsidRPr="005D26BC" w:rsidRDefault="005D26BC" w:rsidP="005D26BC">
            <w:pPr>
              <w:pStyle w:val="ConsPlusNormal"/>
              <w:rPr>
                <w:sz w:val="16"/>
                <w:szCs w:val="16"/>
              </w:rPr>
            </w:pPr>
          </w:p>
        </w:tc>
        <w:tc>
          <w:tcPr>
            <w:tcW w:w="851" w:type="dxa"/>
          </w:tcPr>
          <w:p w:rsidR="005D26BC" w:rsidRPr="005D26BC" w:rsidRDefault="005D26BC" w:rsidP="005D26BC">
            <w:pPr>
              <w:pStyle w:val="ConsPlusNormal"/>
              <w:rPr>
                <w:sz w:val="16"/>
                <w:szCs w:val="16"/>
              </w:rPr>
            </w:pPr>
          </w:p>
        </w:tc>
        <w:tc>
          <w:tcPr>
            <w:tcW w:w="850" w:type="dxa"/>
          </w:tcPr>
          <w:p w:rsidR="005D26BC" w:rsidRPr="005D26BC" w:rsidRDefault="005D26BC" w:rsidP="005D26BC">
            <w:pPr>
              <w:pStyle w:val="ConsPlusNormal"/>
              <w:rPr>
                <w:sz w:val="16"/>
                <w:szCs w:val="16"/>
              </w:rPr>
            </w:pPr>
          </w:p>
        </w:tc>
        <w:tc>
          <w:tcPr>
            <w:tcW w:w="1276" w:type="dxa"/>
          </w:tcPr>
          <w:p w:rsidR="005D26BC" w:rsidRPr="005D26BC" w:rsidRDefault="005D26BC" w:rsidP="005D26BC">
            <w:pPr>
              <w:pStyle w:val="ConsPlusNormal"/>
              <w:rPr>
                <w:sz w:val="16"/>
                <w:szCs w:val="16"/>
              </w:rPr>
            </w:pPr>
          </w:p>
        </w:tc>
        <w:tc>
          <w:tcPr>
            <w:tcW w:w="709" w:type="dxa"/>
          </w:tcPr>
          <w:p w:rsidR="005D26BC" w:rsidRPr="005D26BC" w:rsidRDefault="005D26BC" w:rsidP="005D26BC">
            <w:pPr>
              <w:pStyle w:val="ConsPlusNormal"/>
              <w:rPr>
                <w:sz w:val="16"/>
                <w:szCs w:val="16"/>
              </w:rPr>
            </w:pPr>
          </w:p>
        </w:tc>
      </w:tr>
      <w:tr w:rsidR="005D26BC" w:rsidRPr="005D26BC" w:rsidTr="005D26BC">
        <w:tc>
          <w:tcPr>
            <w:tcW w:w="851" w:type="dxa"/>
          </w:tcPr>
          <w:p w:rsidR="005D26BC" w:rsidRPr="005D26BC" w:rsidRDefault="005D26BC" w:rsidP="005D26BC">
            <w:pPr>
              <w:pStyle w:val="ConsPlusNormal"/>
              <w:ind w:firstLine="0"/>
              <w:rPr>
                <w:sz w:val="16"/>
                <w:szCs w:val="16"/>
              </w:rPr>
            </w:pPr>
            <w:r w:rsidRPr="005D26BC">
              <w:rPr>
                <w:sz w:val="16"/>
                <w:szCs w:val="16"/>
              </w:rPr>
              <w:t>Итого:</w:t>
            </w:r>
          </w:p>
        </w:tc>
        <w:tc>
          <w:tcPr>
            <w:tcW w:w="992" w:type="dxa"/>
          </w:tcPr>
          <w:p w:rsidR="005D26BC" w:rsidRPr="005D26BC" w:rsidRDefault="005D26BC" w:rsidP="005D26BC">
            <w:pPr>
              <w:pStyle w:val="ConsPlusNormal"/>
              <w:jc w:val="center"/>
              <w:rPr>
                <w:sz w:val="16"/>
                <w:szCs w:val="16"/>
              </w:rPr>
            </w:pPr>
            <w:r w:rsidRPr="005D26BC">
              <w:rPr>
                <w:sz w:val="16"/>
                <w:szCs w:val="16"/>
              </w:rPr>
              <w:t>-</w:t>
            </w:r>
          </w:p>
        </w:tc>
        <w:tc>
          <w:tcPr>
            <w:tcW w:w="851" w:type="dxa"/>
          </w:tcPr>
          <w:p w:rsidR="005D26BC" w:rsidRPr="005D26BC" w:rsidRDefault="005D26BC" w:rsidP="005D26BC">
            <w:pPr>
              <w:pStyle w:val="ConsPlusNormal"/>
              <w:rPr>
                <w:sz w:val="16"/>
                <w:szCs w:val="16"/>
              </w:rPr>
            </w:pPr>
          </w:p>
        </w:tc>
        <w:tc>
          <w:tcPr>
            <w:tcW w:w="922" w:type="dxa"/>
          </w:tcPr>
          <w:p w:rsidR="005D26BC" w:rsidRPr="005D26BC" w:rsidRDefault="005D26BC" w:rsidP="005D26BC">
            <w:pPr>
              <w:pStyle w:val="ConsPlusNormal"/>
              <w:jc w:val="center"/>
              <w:rPr>
                <w:sz w:val="16"/>
                <w:szCs w:val="16"/>
              </w:rPr>
            </w:pPr>
            <w:r w:rsidRPr="005D26BC">
              <w:rPr>
                <w:sz w:val="16"/>
                <w:szCs w:val="16"/>
              </w:rPr>
              <w:t>-</w:t>
            </w:r>
          </w:p>
        </w:tc>
        <w:tc>
          <w:tcPr>
            <w:tcW w:w="779" w:type="dxa"/>
          </w:tcPr>
          <w:p w:rsidR="005D26BC" w:rsidRPr="005D26BC" w:rsidRDefault="005D26BC" w:rsidP="005D26BC">
            <w:pPr>
              <w:pStyle w:val="ConsPlusNormal"/>
              <w:rPr>
                <w:sz w:val="16"/>
                <w:szCs w:val="16"/>
              </w:rPr>
            </w:pPr>
          </w:p>
        </w:tc>
        <w:tc>
          <w:tcPr>
            <w:tcW w:w="850" w:type="dxa"/>
          </w:tcPr>
          <w:p w:rsidR="005D26BC" w:rsidRPr="005D26BC" w:rsidRDefault="005D26BC" w:rsidP="005D26BC">
            <w:pPr>
              <w:pStyle w:val="ConsPlusNormal"/>
              <w:rPr>
                <w:sz w:val="16"/>
                <w:szCs w:val="16"/>
              </w:rPr>
            </w:pPr>
          </w:p>
        </w:tc>
        <w:tc>
          <w:tcPr>
            <w:tcW w:w="851" w:type="dxa"/>
          </w:tcPr>
          <w:p w:rsidR="005D26BC" w:rsidRPr="005D26BC" w:rsidRDefault="005D26BC" w:rsidP="005D26BC">
            <w:pPr>
              <w:pStyle w:val="ConsPlusNormal"/>
              <w:rPr>
                <w:sz w:val="16"/>
                <w:szCs w:val="16"/>
              </w:rPr>
            </w:pPr>
          </w:p>
        </w:tc>
        <w:tc>
          <w:tcPr>
            <w:tcW w:w="850" w:type="dxa"/>
          </w:tcPr>
          <w:p w:rsidR="005D26BC" w:rsidRPr="005D26BC" w:rsidRDefault="005D26BC" w:rsidP="005D26BC">
            <w:pPr>
              <w:pStyle w:val="ConsPlusNormal"/>
              <w:rPr>
                <w:sz w:val="16"/>
                <w:szCs w:val="16"/>
              </w:rPr>
            </w:pPr>
          </w:p>
        </w:tc>
        <w:tc>
          <w:tcPr>
            <w:tcW w:w="1276" w:type="dxa"/>
          </w:tcPr>
          <w:p w:rsidR="005D26BC" w:rsidRPr="005D26BC" w:rsidRDefault="005D26BC" w:rsidP="005D26BC">
            <w:pPr>
              <w:pStyle w:val="ConsPlusNormal"/>
              <w:rPr>
                <w:sz w:val="16"/>
                <w:szCs w:val="16"/>
              </w:rPr>
            </w:pPr>
          </w:p>
        </w:tc>
        <w:tc>
          <w:tcPr>
            <w:tcW w:w="709" w:type="dxa"/>
          </w:tcPr>
          <w:p w:rsidR="005D26BC" w:rsidRPr="005D26BC" w:rsidRDefault="005D26BC" w:rsidP="005D26BC">
            <w:pPr>
              <w:pStyle w:val="ConsPlusNormal"/>
              <w:rPr>
                <w:sz w:val="16"/>
                <w:szCs w:val="16"/>
              </w:rPr>
            </w:pPr>
          </w:p>
        </w:tc>
      </w:tr>
    </w:tbl>
    <w:p w:rsidR="005D26BC" w:rsidRDefault="005D26BC" w:rsidP="004E7073">
      <w:pPr>
        <w:pStyle w:val="ConsPlusNonformat"/>
        <w:jc w:val="center"/>
        <w:rPr>
          <w:rFonts w:ascii="Times New Roman" w:hAnsi="Times New Roman" w:cs="Times New Roman"/>
        </w:rPr>
      </w:pPr>
    </w:p>
    <w:p w:rsidR="005D26BC" w:rsidRPr="004E7073" w:rsidRDefault="005D26BC" w:rsidP="005D26BC">
      <w:pPr>
        <w:pStyle w:val="ConsPlusNonformat"/>
        <w:jc w:val="both"/>
        <w:rPr>
          <w:rFonts w:ascii="Times New Roman" w:hAnsi="Times New Roman" w:cs="Times New Roman"/>
        </w:rPr>
      </w:pPr>
      <w:r w:rsidRPr="004E7073">
        <w:rPr>
          <w:rFonts w:ascii="Times New Roman" w:hAnsi="Times New Roman" w:cs="Times New Roman"/>
        </w:rPr>
        <w:t xml:space="preserve">Продавец                        </w:t>
      </w:r>
      <w:r>
        <w:rPr>
          <w:rFonts w:ascii="Times New Roman" w:hAnsi="Times New Roman" w:cs="Times New Roman"/>
        </w:rPr>
        <w:t xml:space="preserve">                                          </w:t>
      </w:r>
      <w:r w:rsidRPr="004E7073">
        <w:rPr>
          <w:rFonts w:ascii="Times New Roman" w:hAnsi="Times New Roman" w:cs="Times New Roman"/>
        </w:rPr>
        <w:t xml:space="preserve">      Покупатель</w:t>
      </w:r>
    </w:p>
    <w:p w:rsidR="005D26BC" w:rsidRPr="004E7073" w:rsidRDefault="005D26BC" w:rsidP="005D26BC">
      <w:pPr>
        <w:pStyle w:val="ConsPlusNonformat"/>
        <w:jc w:val="both"/>
        <w:rPr>
          <w:rFonts w:ascii="Times New Roman" w:hAnsi="Times New Roman" w:cs="Times New Roman"/>
        </w:rPr>
      </w:pPr>
      <w:r w:rsidRPr="004E7073">
        <w:rPr>
          <w:rFonts w:ascii="Times New Roman" w:hAnsi="Times New Roman" w:cs="Times New Roman"/>
        </w:rPr>
        <w:t>____________________________________  _____________________________________</w:t>
      </w:r>
    </w:p>
    <w:p w:rsidR="005D26BC" w:rsidRPr="004E7073" w:rsidRDefault="005D26BC" w:rsidP="005D26BC">
      <w:pPr>
        <w:pStyle w:val="ConsPlusNonformat"/>
        <w:jc w:val="both"/>
        <w:rPr>
          <w:rFonts w:ascii="Times New Roman" w:hAnsi="Times New Roman" w:cs="Times New Roman"/>
        </w:rPr>
      </w:pPr>
      <w:r w:rsidRPr="004E7073">
        <w:rPr>
          <w:rFonts w:ascii="Times New Roman" w:hAnsi="Times New Roman" w:cs="Times New Roman"/>
        </w:rPr>
        <w:t xml:space="preserve">    (фамилия, имя, отчество)                </w:t>
      </w:r>
      <w:r>
        <w:rPr>
          <w:rFonts w:ascii="Times New Roman" w:hAnsi="Times New Roman" w:cs="Times New Roman"/>
        </w:rPr>
        <w:t xml:space="preserve">                 </w:t>
      </w:r>
      <w:r w:rsidRPr="004E7073">
        <w:rPr>
          <w:rFonts w:ascii="Times New Roman" w:hAnsi="Times New Roman" w:cs="Times New Roman"/>
        </w:rPr>
        <w:t>(фамилия, имя, отчество)</w:t>
      </w:r>
    </w:p>
    <w:p w:rsidR="005D26BC" w:rsidRPr="004E7073" w:rsidRDefault="005D26BC" w:rsidP="005D26BC">
      <w:pPr>
        <w:pStyle w:val="ConsPlusNonformat"/>
        <w:jc w:val="both"/>
        <w:rPr>
          <w:rFonts w:ascii="Times New Roman" w:hAnsi="Times New Roman" w:cs="Times New Roman"/>
        </w:rPr>
      </w:pPr>
      <w:r w:rsidRPr="004E7073">
        <w:rPr>
          <w:rFonts w:ascii="Times New Roman" w:hAnsi="Times New Roman" w:cs="Times New Roman"/>
        </w:rPr>
        <w:t>____________________________________  _____________________________________</w:t>
      </w:r>
    </w:p>
    <w:p w:rsidR="005D26BC" w:rsidRPr="004E7073" w:rsidRDefault="005D26BC" w:rsidP="005D26BC">
      <w:pPr>
        <w:pStyle w:val="ConsPlusNonformat"/>
        <w:jc w:val="both"/>
        <w:rPr>
          <w:rFonts w:ascii="Times New Roman" w:hAnsi="Times New Roman" w:cs="Times New Roman"/>
        </w:rPr>
      </w:pPr>
      <w:r w:rsidRPr="004E7073">
        <w:rPr>
          <w:rFonts w:ascii="Times New Roman" w:hAnsi="Times New Roman" w:cs="Times New Roman"/>
        </w:rPr>
        <w:t xml:space="preserve">            (подпись)                           </w:t>
      </w:r>
      <w:r>
        <w:rPr>
          <w:rFonts w:ascii="Times New Roman" w:hAnsi="Times New Roman" w:cs="Times New Roman"/>
        </w:rPr>
        <w:t xml:space="preserve">                              </w:t>
      </w:r>
      <w:r w:rsidRPr="004E7073">
        <w:rPr>
          <w:rFonts w:ascii="Times New Roman" w:hAnsi="Times New Roman" w:cs="Times New Roman"/>
        </w:rPr>
        <w:t xml:space="preserve">     (подпись)</w:t>
      </w:r>
    </w:p>
    <w:p w:rsidR="005D26BC" w:rsidRPr="004E7073" w:rsidRDefault="005D26BC" w:rsidP="005D26BC">
      <w:pPr>
        <w:pStyle w:val="ConsPlusNonformat"/>
        <w:jc w:val="both"/>
        <w:rPr>
          <w:rFonts w:ascii="Times New Roman" w:hAnsi="Times New Roman" w:cs="Times New Roman"/>
        </w:rPr>
      </w:pPr>
    </w:p>
    <w:p w:rsidR="005D26BC" w:rsidRPr="004E7073" w:rsidRDefault="005D26BC" w:rsidP="005D26BC">
      <w:pPr>
        <w:pStyle w:val="ConsPlusNonformat"/>
        <w:jc w:val="both"/>
        <w:rPr>
          <w:rFonts w:ascii="Times New Roman" w:hAnsi="Times New Roman" w:cs="Times New Roman"/>
        </w:rPr>
      </w:pPr>
      <w:r w:rsidRPr="004E7073">
        <w:rPr>
          <w:rFonts w:ascii="Times New Roman" w:hAnsi="Times New Roman" w:cs="Times New Roman"/>
        </w:rPr>
        <w:t xml:space="preserve">                 М.П.              </w:t>
      </w:r>
      <w:r>
        <w:rPr>
          <w:rFonts w:ascii="Times New Roman" w:hAnsi="Times New Roman" w:cs="Times New Roman"/>
        </w:rPr>
        <w:t xml:space="preserve">                                  </w:t>
      </w:r>
      <w:r w:rsidRPr="004E7073">
        <w:rPr>
          <w:rFonts w:ascii="Times New Roman" w:hAnsi="Times New Roman" w:cs="Times New Roman"/>
        </w:rPr>
        <w:t xml:space="preserve">                       М.П.</w:t>
      </w:r>
    </w:p>
    <w:p w:rsidR="005D26BC" w:rsidRDefault="005D26BC" w:rsidP="005D26BC">
      <w:pPr>
        <w:pStyle w:val="ConsPlusNormal"/>
        <w:ind w:firstLine="540"/>
        <w:jc w:val="both"/>
      </w:pPr>
      <w:r>
        <w:lastRenderedPageBreak/>
        <w:t>--------------------------------</w:t>
      </w:r>
    </w:p>
    <w:p w:rsidR="005D26BC" w:rsidRPr="004E7073" w:rsidRDefault="005D26BC" w:rsidP="005D26BC">
      <w:pPr>
        <w:pStyle w:val="ConsPlusNormal"/>
        <w:ind w:firstLine="540"/>
        <w:jc w:val="both"/>
        <w:rPr>
          <w:rFonts w:ascii="Times New Roman" w:hAnsi="Times New Roman" w:cs="Times New Roman"/>
        </w:rPr>
      </w:pPr>
      <w:r w:rsidRPr="004E7073">
        <w:rPr>
          <w:rFonts w:ascii="Times New Roman" w:hAnsi="Times New Roman" w:cs="Times New Roman"/>
        </w:rPr>
        <w:t xml:space="preserve">&lt;*&gt; Заполняется в договоре купли-продажи лесных насаждений, заключаемом в соответствии с </w:t>
      </w:r>
      <w:hyperlink r:id="rId84" w:history="1">
        <w:r w:rsidRPr="004E7073">
          <w:rPr>
            <w:rFonts w:ascii="Times New Roman" w:hAnsi="Times New Roman" w:cs="Times New Roman"/>
          </w:rPr>
          <w:t>частями 2</w:t>
        </w:r>
      </w:hyperlink>
      <w:r w:rsidRPr="004E7073">
        <w:rPr>
          <w:rFonts w:ascii="Times New Roman" w:hAnsi="Times New Roman" w:cs="Times New Roman"/>
        </w:rPr>
        <w:t xml:space="preserve"> - </w:t>
      </w:r>
      <w:hyperlink r:id="rId85" w:history="1">
        <w:r w:rsidRPr="004E7073">
          <w:rPr>
            <w:rFonts w:ascii="Times New Roman" w:hAnsi="Times New Roman" w:cs="Times New Roman"/>
          </w:rPr>
          <w:t>4 статьи 29.1</w:t>
        </w:r>
      </w:hyperlink>
      <w:r w:rsidRPr="004E7073">
        <w:rPr>
          <w:rFonts w:ascii="Times New Roman" w:hAnsi="Times New Roman" w:cs="Times New Roman"/>
        </w:rPr>
        <w:t xml:space="preserve"> или </w:t>
      </w:r>
      <w:hyperlink r:id="rId86" w:history="1">
        <w:r w:rsidRPr="004E7073">
          <w:rPr>
            <w:rFonts w:ascii="Times New Roman" w:hAnsi="Times New Roman" w:cs="Times New Roman"/>
          </w:rPr>
          <w:t>статьей 30</w:t>
        </w:r>
      </w:hyperlink>
      <w:r w:rsidRPr="004E7073">
        <w:rPr>
          <w:rFonts w:ascii="Times New Roman" w:hAnsi="Times New Roman" w:cs="Times New Roman"/>
        </w:rPr>
        <w:t xml:space="preserve"> Лесного кодекса Российской Федерации.</w:t>
      </w:r>
    </w:p>
    <w:p w:rsidR="005D26BC" w:rsidRPr="004E7073" w:rsidRDefault="005D26BC" w:rsidP="005D26BC">
      <w:pPr>
        <w:pStyle w:val="ConsPlusNormal"/>
        <w:ind w:firstLine="540"/>
        <w:jc w:val="both"/>
        <w:rPr>
          <w:rFonts w:ascii="Times New Roman" w:hAnsi="Times New Roman" w:cs="Times New Roman"/>
        </w:rPr>
      </w:pPr>
      <w:r w:rsidRPr="004E7073">
        <w:rPr>
          <w:rFonts w:ascii="Times New Roman" w:hAnsi="Times New Roman" w:cs="Times New Roman"/>
        </w:rPr>
        <w:t xml:space="preserve">&lt;**&gt; Заполняется в договоре купли-продажи лесных насаждений, заключаемом в соответствии с </w:t>
      </w:r>
      <w:hyperlink r:id="rId87" w:history="1">
        <w:r w:rsidRPr="004E7073">
          <w:rPr>
            <w:rFonts w:ascii="Times New Roman" w:hAnsi="Times New Roman" w:cs="Times New Roman"/>
          </w:rPr>
          <w:t>частью 4.1 статьи 32</w:t>
        </w:r>
      </w:hyperlink>
      <w:r w:rsidRPr="004E7073">
        <w:rPr>
          <w:rFonts w:ascii="Times New Roman" w:hAnsi="Times New Roman" w:cs="Times New Roman"/>
        </w:rPr>
        <w:t xml:space="preserve"> Лесного кодекса Российской Федерации.</w:t>
      </w:r>
    </w:p>
    <w:p w:rsidR="005D26BC" w:rsidRDefault="005D26BC" w:rsidP="004E7073">
      <w:pPr>
        <w:pStyle w:val="ConsPlusNonformat"/>
        <w:jc w:val="center"/>
        <w:rPr>
          <w:rFonts w:ascii="Times New Roman" w:hAnsi="Times New Roman" w:cs="Times New Roman"/>
        </w:rPr>
      </w:pPr>
    </w:p>
    <w:p w:rsidR="005D26BC" w:rsidRDefault="005D26BC" w:rsidP="004E7073">
      <w:pPr>
        <w:pStyle w:val="ConsPlusNonformat"/>
        <w:jc w:val="center"/>
        <w:rPr>
          <w:rFonts w:ascii="Times New Roman" w:hAnsi="Times New Roman" w:cs="Times New Roman"/>
        </w:rPr>
      </w:pPr>
      <w:bookmarkStart w:id="49" w:name="_GoBack"/>
      <w:bookmarkEnd w:id="49"/>
    </w:p>
    <w:sectPr w:rsidR="005D26BC" w:rsidSect="005D26BC">
      <w:pgSz w:w="11905" w:h="16838"/>
      <w:pgMar w:top="1134" w:right="851" w:bottom="993"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40" w:rsidRDefault="00041F40">
      <w:r>
        <w:separator/>
      </w:r>
    </w:p>
  </w:endnote>
  <w:endnote w:type="continuationSeparator" w:id="0">
    <w:p w:rsidR="00041F40" w:rsidRDefault="0004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40" w:rsidRDefault="00041F40">
      <w:r>
        <w:separator/>
      </w:r>
    </w:p>
  </w:footnote>
  <w:footnote w:type="continuationSeparator" w:id="0">
    <w:p w:rsidR="00041F40" w:rsidRDefault="00041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80250"/>
    <w:multiLevelType w:val="hybridMultilevel"/>
    <w:tmpl w:val="4F10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B57CE8"/>
    <w:multiLevelType w:val="hybridMultilevel"/>
    <w:tmpl w:val="F12A95CE"/>
    <w:lvl w:ilvl="0" w:tplc="CD1094D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0741F"/>
    <w:rsid w:val="000030C4"/>
    <w:rsid w:val="00003F97"/>
    <w:rsid w:val="00006004"/>
    <w:rsid w:val="000110B4"/>
    <w:rsid w:val="00011381"/>
    <w:rsid w:val="0001159A"/>
    <w:rsid w:val="00011735"/>
    <w:rsid w:val="00014316"/>
    <w:rsid w:val="00016675"/>
    <w:rsid w:val="00017974"/>
    <w:rsid w:val="00017B00"/>
    <w:rsid w:val="000338CC"/>
    <w:rsid w:val="000379D2"/>
    <w:rsid w:val="000402A6"/>
    <w:rsid w:val="000408FC"/>
    <w:rsid w:val="00041F40"/>
    <w:rsid w:val="00043BE3"/>
    <w:rsid w:val="00050A23"/>
    <w:rsid w:val="00053CE3"/>
    <w:rsid w:val="000612BE"/>
    <w:rsid w:val="00063A0D"/>
    <w:rsid w:val="00065DBA"/>
    <w:rsid w:val="00067A3A"/>
    <w:rsid w:val="00071B9D"/>
    <w:rsid w:val="00072F1F"/>
    <w:rsid w:val="000748DD"/>
    <w:rsid w:val="000773F5"/>
    <w:rsid w:val="000777AC"/>
    <w:rsid w:val="000779CB"/>
    <w:rsid w:val="000824BE"/>
    <w:rsid w:val="000845F0"/>
    <w:rsid w:val="00084949"/>
    <w:rsid w:val="00086CFB"/>
    <w:rsid w:val="000878AA"/>
    <w:rsid w:val="00090EB9"/>
    <w:rsid w:val="0009105D"/>
    <w:rsid w:val="0009146C"/>
    <w:rsid w:val="00091D6A"/>
    <w:rsid w:val="000926FF"/>
    <w:rsid w:val="000A41E6"/>
    <w:rsid w:val="000A651F"/>
    <w:rsid w:val="000A752A"/>
    <w:rsid w:val="000A7652"/>
    <w:rsid w:val="000B0E8C"/>
    <w:rsid w:val="000B15BC"/>
    <w:rsid w:val="000B2C52"/>
    <w:rsid w:val="000B4F15"/>
    <w:rsid w:val="000B5531"/>
    <w:rsid w:val="000B5D03"/>
    <w:rsid w:val="000B7D76"/>
    <w:rsid w:val="000C05C3"/>
    <w:rsid w:val="000C20E1"/>
    <w:rsid w:val="000C5DFA"/>
    <w:rsid w:val="000C79C2"/>
    <w:rsid w:val="000D044A"/>
    <w:rsid w:val="000D065A"/>
    <w:rsid w:val="000D0997"/>
    <w:rsid w:val="000D13ED"/>
    <w:rsid w:val="000D35D8"/>
    <w:rsid w:val="000D3E65"/>
    <w:rsid w:val="000F1652"/>
    <w:rsid w:val="000F5CF4"/>
    <w:rsid w:val="00101A94"/>
    <w:rsid w:val="0010303F"/>
    <w:rsid w:val="00104C6A"/>
    <w:rsid w:val="0010698B"/>
    <w:rsid w:val="00107555"/>
    <w:rsid w:val="00107EAA"/>
    <w:rsid w:val="00116209"/>
    <w:rsid w:val="001165B3"/>
    <w:rsid w:val="0012185C"/>
    <w:rsid w:val="0012194D"/>
    <w:rsid w:val="001219FE"/>
    <w:rsid w:val="00121B12"/>
    <w:rsid w:val="001226F9"/>
    <w:rsid w:val="00125BC6"/>
    <w:rsid w:val="00131169"/>
    <w:rsid w:val="001314D8"/>
    <w:rsid w:val="001318D2"/>
    <w:rsid w:val="001408C6"/>
    <w:rsid w:val="00151D96"/>
    <w:rsid w:val="00153E9C"/>
    <w:rsid w:val="0015500D"/>
    <w:rsid w:val="001553E5"/>
    <w:rsid w:val="0015690F"/>
    <w:rsid w:val="00156BD2"/>
    <w:rsid w:val="00157E57"/>
    <w:rsid w:val="00161584"/>
    <w:rsid w:val="001638F1"/>
    <w:rsid w:val="00163DB4"/>
    <w:rsid w:val="00165AFE"/>
    <w:rsid w:val="00166E5C"/>
    <w:rsid w:val="001716B4"/>
    <w:rsid w:val="001742DB"/>
    <w:rsid w:val="00180A68"/>
    <w:rsid w:val="00181454"/>
    <w:rsid w:val="0018237C"/>
    <w:rsid w:val="0019344A"/>
    <w:rsid w:val="00194007"/>
    <w:rsid w:val="001948A0"/>
    <w:rsid w:val="001A0472"/>
    <w:rsid w:val="001A10E7"/>
    <w:rsid w:val="001A766D"/>
    <w:rsid w:val="001B08DB"/>
    <w:rsid w:val="001B1E21"/>
    <w:rsid w:val="001B4A44"/>
    <w:rsid w:val="001B5A3F"/>
    <w:rsid w:val="001B77ED"/>
    <w:rsid w:val="001C18EA"/>
    <w:rsid w:val="001C21C9"/>
    <w:rsid w:val="001C2D0E"/>
    <w:rsid w:val="001C316F"/>
    <w:rsid w:val="001C32A0"/>
    <w:rsid w:val="001D105B"/>
    <w:rsid w:val="001D13C7"/>
    <w:rsid w:val="001D33C8"/>
    <w:rsid w:val="001D6604"/>
    <w:rsid w:val="001D6EB9"/>
    <w:rsid w:val="001E15B5"/>
    <w:rsid w:val="001E1EA2"/>
    <w:rsid w:val="001E409A"/>
    <w:rsid w:val="001E4B73"/>
    <w:rsid w:val="001E52E9"/>
    <w:rsid w:val="001E556D"/>
    <w:rsid w:val="001E6436"/>
    <w:rsid w:val="001E7039"/>
    <w:rsid w:val="001F27F2"/>
    <w:rsid w:val="00200BBB"/>
    <w:rsid w:val="00203118"/>
    <w:rsid w:val="00204B8A"/>
    <w:rsid w:val="0021605C"/>
    <w:rsid w:val="00220E75"/>
    <w:rsid w:val="00221009"/>
    <w:rsid w:val="00221E7B"/>
    <w:rsid w:val="00224C07"/>
    <w:rsid w:val="002253CA"/>
    <w:rsid w:val="00226675"/>
    <w:rsid w:val="002267E8"/>
    <w:rsid w:val="00227020"/>
    <w:rsid w:val="0022783B"/>
    <w:rsid w:val="00230C9A"/>
    <w:rsid w:val="00231332"/>
    <w:rsid w:val="00231EF2"/>
    <w:rsid w:val="00232961"/>
    <w:rsid w:val="00232FC4"/>
    <w:rsid w:val="002330A6"/>
    <w:rsid w:val="00237026"/>
    <w:rsid w:val="0024041B"/>
    <w:rsid w:val="002439B4"/>
    <w:rsid w:val="00246C72"/>
    <w:rsid w:val="00250243"/>
    <w:rsid w:val="00251A3D"/>
    <w:rsid w:val="002546A8"/>
    <w:rsid w:val="002549B6"/>
    <w:rsid w:val="00255B5E"/>
    <w:rsid w:val="00256031"/>
    <w:rsid w:val="00256C92"/>
    <w:rsid w:val="00263F49"/>
    <w:rsid w:val="00264D92"/>
    <w:rsid w:val="0026598B"/>
    <w:rsid w:val="0026645C"/>
    <w:rsid w:val="00267663"/>
    <w:rsid w:val="0027198E"/>
    <w:rsid w:val="00272F7F"/>
    <w:rsid w:val="002771CA"/>
    <w:rsid w:val="00277339"/>
    <w:rsid w:val="002837FE"/>
    <w:rsid w:val="00284C14"/>
    <w:rsid w:val="002859DF"/>
    <w:rsid w:val="002861C2"/>
    <w:rsid w:val="00290E48"/>
    <w:rsid w:val="00291ADB"/>
    <w:rsid w:val="00292CA3"/>
    <w:rsid w:val="00294BE8"/>
    <w:rsid w:val="00296C27"/>
    <w:rsid w:val="002A05AA"/>
    <w:rsid w:val="002A0934"/>
    <w:rsid w:val="002A1A18"/>
    <w:rsid w:val="002A310E"/>
    <w:rsid w:val="002A3F62"/>
    <w:rsid w:val="002A40F3"/>
    <w:rsid w:val="002A5832"/>
    <w:rsid w:val="002B0691"/>
    <w:rsid w:val="002B2A16"/>
    <w:rsid w:val="002B2F88"/>
    <w:rsid w:val="002B4ADF"/>
    <w:rsid w:val="002C0944"/>
    <w:rsid w:val="002C2461"/>
    <w:rsid w:val="002C3196"/>
    <w:rsid w:val="002C7481"/>
    <w:rsid w:val="002D05E8"/>
    <w:rsid w:val="002D0AB9"/>
    <w:rsid w:val="002D20D3"/>
    <w:rsid w:val="002D21E4"/>
    <w:rsid w:val="002D5B10"/>
    <w:rsid w:val="002D65B2"/>
    <w:rsid w:val="002D6BFF"/>
    <w:rsid w:val="002E3159"/>
    <w:rsid w:val="002F3042"/>
    <w:rsid w:val="002F6410"/>
    <w:rsid w:val="002F7A2D"/>
    <w:rsid w:val="003019CB"/>
    <w:rsid w:val="00301D49"/>
    <w:rsid w:val="00302BD3"/>
    <w:rsid w:val="0030443D"/>
    <w:rsid w:val="003058E0"/>
    <w:rsid w:val="00305C05"/>
    <w:rsid w:val="0030694D"/>
    <w:rsid w:val="0032319A"/>
    <w:rsid w:val="00325A5D"/>
    <w:rsid w:val="00325AEA"/>
    <w:rsid w:val="003266BC"/>
    <w:rsid w:val="003304BE"/>
    <w:rsid w:val="003349A0"/>
    <w:rsid w:val="00334C4E"/>
    <w:rsid w:val="003359EE"/>
    <w:rsid w:val="003379D9"/>
    <w:rsid w:val="00347B74"/>
    <w:rsid w:val="00351AF5"/>
    <w:rsid w:val="003552C6"/>
    <w:rsid w:val="003559A9"/>
    <w:rsid w:val="00360080"/>
    <w:rsid w:val="0036134C"/>
    <w:rsid w:val="0036258C"/>
    <w:rsid w:val="00366F02"/>
    <w:rsid w:val="00367262"/>
    <w:rsid w:val="00381315"/>
    <w:rsid w:val="00382BDD"/>
    <w:rsid w:val="0038448F"/>
    <w:rsid w:val="003852A8"/>
    <w:rsid w:val="00390872"/>
    <w:rsid w:val="00391905"/>
    <w:rsid w:val="00391FFD"/>
    <w:rsid w:val="00393605"/>
    <w:rsid w:val="003958ED"/>
    <w:rsid w:val="003A0DC1"/>
    <w:rsid w:val="003A27AF"/>
    <w:rsid w:val="003A292C"/>
    <w:rsid w:val="003A442F"/>
    <w:rsid w:val="003B4872"/>
    <w:rsid w:val="003B4DD6"/>
    <w:rsid w:val="003B715F"/>
    <w:rsid w:val="003C37B7"/>
    <w:rsid w:val="003C56BA"/>
    <w:rsid w:val="003C5E36"/>
    <w:rsid w:val="003C7371"/>
    <w:rsid w:val="003D0CA7"/>
    <w:rsid w:val="003D1226"/>
    <w:rsid w:val="003D13C8"/>
    <w:rsid w:val="003D3AFE"/>
    <w:rsid w:val="003D4BF9"/>
    <w:rsid w:val="003E006C"/>
    <w:rsid w:val="003E047D"/>
    <w:rsid w:val="003E5560"/>
    <w:rsid w:val="003E6366"/>
    <w:rsid w:val="003F36EA"/>
    <w:rsid w:val="003F54EA"/>
    <w:rsid w:val="003F6B50"/>
    <w:rsid w:val="004017DB"/>
    <w:rsid w:val="00401D90"/>
    <w:rsid w:val="0040229E"/>
    <w:rsid w:val="004047F5"/>
    <w:rsid w:val="00407227"/>
    <w:rsid w:val="00412916"/>
    <w:rsid w:val="00414D59"/>
    <w:rsid w:val="00416AC2"/>
    <w:rsid w:val="00417B90"/>
    <w:rsid w:val="00421FD6"/>
    <w:rsid w:val="00427F2A"/>
    <w:rsid w:val="00432ED0"/>
    <w:rsid w:val="00435145"/>
    <w:rsid w:val="00446526"/>
    <w:rsid w:val="00446A3A"/>
    <w:rsid w:val="00447CB9"/>
    <w:rsid w:val="00455EC2"/>
    <w:rsid w:val="00456A01"/>
    <w:rsid w:val="00464FF1"/>
    <w:rsid w:val="00465688"/>
    <w:rsid w:val="00475962"/>
    <w:rsid w:val="00476C10"/>
    <w:rsid w:val="00477A52"/>
    <w:rsid w:val="0048071E"/>
    <w:rsid w:val="00482976"/>
    <w:rsid w:val="004856B3"/>
    <w:rsid w:val="004939BC"/>
    <w:rsid w:val="00496861"/>
    <w:rsid w:val="00496E01"/>
    <w:rsid w:val="004A0FA4"/>
    <w:rsid w:val="004A2B51"/>
    <w:rsid w:val="004A3621"/>
    <w:rsid w:val="004A4E1B"/>
    <w:rsid w:val="004A66FE"/>
    <w:rsid w:val="004B032C"/>
    <w:rsid w:val="004B2411"/>
    <w:rsid w:val="004B7657"/>
    <w:rsid w:val="004C02B5"/>
    <w:rsid w:val="004C063A"/>
    <w:rsid w:val="004C1C6B"/>
    <w:rsid w:val="004C6DF6"/>
    <w:rsid w:val="004D1635"/>
    <w:rsid w:val="004D2A1C"/>
    <w:rsid w:val="004D7B37"/>
    <w:rsid w:val="004D7F4A"/>
    <w:rsid w:val="004E0756"/>
    <w:rsid w:val="004E7073"/>
    <w:rsid w:val="005002A4"/>
    <w:rsid w:val="00503877"/>
    <w:rsid w:val="0050695D"/>
    <w:rsid w:val="0050710F"/>
    <w:rsid w:val="00510288"/>
    <w:rsid w:val="00511AD8"/>
    <w:rsid w:val="0051207A"/>
    <w:rsid w:val="005163F1"/>
    <w:rsid w:val="00516913"/>
    <w:rsid w:val="00521438"/>
    <w:rsid w:val="005222C6"/>
    <w:rsid w:val="00522880"/>
    <w:rsid w:val="00530845"/>
    <w:rsid w:val="00533EC9"/>
    <w:rsid w:val="0053641B"/>
    <w:rsid w:val="00537E4A"/>
    <w:rsid w:val="00540ADB"/>
    <w:rsid w:val="005429D2"/>
    <w:rsid w:val="00542DE7"/>
    <w:rsid w:val="00544A3A"/>
    <w:rsid w:val="005538F1"/>
    <w:rsid w:val="005551A8"/>
    <w:rsid w:val="00555200"/>
    <w:rsid w:val="00555AD9"/>
    <w:rsid w:val="005600A3"/>
    <w:rsid w:val="005616A5"/>
    <w:rsid w:val="00562420"/>
    <w:rsid w:val="00564CF5"/>
    <w:rsid w:val="00565545"/>
    <w:rsid w:val="00566F41"/>
    <w:rsid w:val="00566F45"/>
    <w:rsid w:val="005701DE"/>
    <w:rsid w:val="005740DF"/>
    <w:rsid w:val="00574935"/>
    <w:rsid w:val="00574BD6"/>
    <w:rsid w:val="005765B4"/>
    <w:rsid w:val="00577C93"/>
    <w:rsid w:val="005804C1"/>
    <w:rsid w:val="005809D5"/>
    <w:rsid w:val="00580F10"/>
    <w:rsid w:val="005832EF"/>
    <w:rsid w:val="0058380D"/>
    <w:rsid w:val="00584F54"/>
    <w:rsid w:val="00590024"/>
    <w:rsid w:val="00591DBE"/>
    <w:rsid w:val="00594C3B"/>
    <w:rsid w:val="00596545"/>
    <w:rsid w:val="005A519F"/>
    <w:rsid w:val="005A6FAF"/>
    <w:rsid w:val="005B1FD1"/>
    <w:rsid w:val="005B3977"/>
    <w:rsid w:val="005B52FA"/>
    <w:rsid w:val="005B5303"/>
    <w:rsid w:val="005B713C"/>
    <w:rsid w:val="005C03A2"/>
    <w:rsid w:val="005C1A68"/>
    <w:rsid w:val="005C6951"/>
    <w:rsid w:val="005D0D14"/>
    <w:rsid w:val="005D26BC"/>
    <w:rsid w:val="005D30DD"/>
    <w:rsid w:val="005D799E"/>
    <w:rsid w:val="005E03CA"/>
    <w:rsid w:val="005E3F14"/>
    <w:rsid w:val="005E4779"/>
    <w:rsid w:val="005E5583"/>
    <w:rsid w:val="005F16EF"/>
    <w:rsid w:val="005F21E8"/>
    <w:rsid w:val="005F2D35"/>
    <w:rsid w:val="00603806"/>
    <w:rsid w:val="00607666"/>
    <w:rsid w:val="00613915"/>
    <w:rsid w:val="00617281"/>
    <w:rsid w:val="00620EFA"/>
    <w:rsid w:val="0062101B"/>
    <w:rsid w:val="006220D5"/>
    <w:rsid w:val="00622442"/>
    <w:rsid w:val="00626490"/>
    <w:rsid w:val="00630F0B"/>
    <w:rsid w:val="00631836"/>
    <w:rsid w:val="00632731"/>
    <w:rsid w:val="0063332F"/>
    <w:rsid w:val="006337A7"/>
    <w:rsid w:val="0063489D"/>
    <w:rsid w:val="00635F48"/>
    <w:rsid w:val="00643388"/>
    <w:rsid w:val="00643F8E"/>
    <w:rsid w:val="006526A2"/>
    <w:rsid w:val="00654903"/>
    <w:rsid w:val="0066355B"/>
    <w:rsid w:val="00664960"/>
    <w:rsid w:val="0066498F"/>
    <w:rsid w:val="0066679C"/>
    <w:rsid w:val="006723E3"/>
    <w:rsid w:val="00676645"/>
    <w:rsid w:val="00680727"/>
    <w:rsid w:val="00681C44"/>
    <w:rsid w:val="00683B3C"/>
    <w:rsid w:val="00684F55"/>
    <w:rsid w:val="00687948"/>
    <w:rsid w:val="00690BBB"/>
    <w:rsid w:val="00695BEE"/>
    <w:rsid w:val="00696E0B"/>
    <w:rsid w:val="006A0277"/>
    <w:rsid w:val="006A158D"/>
    <w:rsid w:val="006A298D"/>
    <w:rsid w:val="006A3B16"/>
    <w:rsid w:val="006A43FA"/>
    <w:rsid w:val="006A6C43"/>
    <w:rsid w:val="006A6D51"/>
    <w:rsid w:val="006A6E04"/>
    <w:rsid w:val="006A7815"/>
    <w:rsid w:val="006B38A0"/>
    <w:rsid w:val="006B416B"/>
    <w:rsid w:val="006B4A01"/>
    <w:rsid w:val="006B738F"/>
    <w:rsid w:val="006B74CC"/>
    <w:rsid w:val="006C21BC"/>
    <w:rsid w:val="006C25D2"/>
    <w:rsid w:val="006C2C26"/>
    <w:rsid w:val="006C588D"/>
    <w:rsid w:val="006C5BAF"/>
    <w:rsid w:val="006C7227"/>
    <w:rsid w:val="006C7E21"/>
    <w:rsid w:val="006D50C5"/>
    <w:rsid w:val="006D5213"/>
    <w:rsid w:val="006D6306"/>
    <w:rsid w:val="006D6600"/>
    <w:rsid w:val="006E3CE8"/>
    <w:rsid w:val="006E4C56"/>
    <w:rsid w:val="006E5C44"/>
    <w:rsid w:val="006E6D14"/>
    <w:rsid w:val="006F19BE"/>
    <w:rsid w:val="006F1F98"/>
    <w:rsid w:val="006F3A47"/>
    <w:rsid w:val="006F5F61"/>
    <w:rsid w:val="006F733C"/>
    <w:rsid w:val="00700C58"/>
    <w:rsid w:val="007014E4"/>
    <w:rsid w:val="00703961"/>
    <w:rsid w:val="00704862"/>
    <w:rsid w:val="0070655B"/>
    <w:rsid w:val="00710183"/>
    <w:rsid w:val="00710248"/>
    <w:rsid w:val="007108B0"/>
    <w:rsid w:val="007108DA"/>
    <w:rsid w:val="00711322"/>
    <w:rsid w:val="00712349"/>
    <w:rsid w:val="00714F69"/>
    <w:rsid w:val="007156BC"/>
    <w:rsid w:val="00721404"/>
    <w:rsid w:val="00721ECB"/>
    <w:rsid w:val="007302F3"/>
    <w:rsid w:val="00731BED"/>
    <w:rsid w:val="00734820"/>
    <w:rsid w:val="007353EA"/>
    <w:rsid w:val="00735522"/>
    <w:rsid w:val="007358E7"/>
    <w:rsid w:val="00737520"/>
    <w:rsid w:val="007419F5"/>
    <w:rsid w:val="00743AA0"/>
    <w:rsid w:val="00747791"/>
    <w:rsid w:val="007478D8"/>
    <w:rsid w:val="007501DC"/>
    <w:rsid w:val="00750DCA"/>
    <w:rsid w:val="007511F5"/>
    <w:rsid w:val="007518A7"/>
    <w:rsid w:val="007532AE"/>
    <w:rsid w:val="00754522"/>
    <w:rsid w:val="00755F03"/>
    <w:rsid w:val="007573D3"/>
    <w:rsid w:val="00761AF5"/>
    <w:rsid w:val="00764ABA"/>
    <w:rsid w:val="0077047D"/>
    <w:rsid w:val="00771ABE"/>
    <w:rsid w:val="0077232F"/>
    <w:rsid w:val="007747FE"/>
    <w:rsid w:val="0077655C"/>
    <w:rsid w:val="00777106"/>
    <w:rsid w:val="00782EBA"/>
    <w:rsid w:val="00783228"/>
    <w:rsid w:val="00783A72"/>
    <w:rsid w:val="0078616D"/>
    <w:rsid w:val="007866CA"/>
    <w:rsid w:val="00791574"/>
    <w:rsid w:val="007921FE"/>
    <w:rsid w:val="00792D28"/>
    <w:rsid w:val="00794E45"/>
    <w:rsid w:val="0079694B"/>
    <w:rsid w:val="007A1D92"/>
    <w:rsid w:val="007A4E9E"/>
    <w:rsid w:val="007B03DD"/>
    <w:rsid w:val="007B4869"/>
    <w:rsid w:val="007C1C0C"/>
    <w:rsid w:val="007C645F"/>
    <w:rsid w:val="007C745E"/>
    <w:rsid w:val="007C7A0F"/>
    <w:rsid w:val="007C7A1F"/>
    <w:rsid w:val="007D6147"/>
    <w:rsid w:val="007D66FE"/>
    <w:rsid w:val="007D6707"/>
    <w:rsid w:val="007E026B"/>
    <w:rsid w:val="007E3AF4"/>
    <w:rsid w:val="007F0178"/>
    <w:rsid w:val="007F0232"/>
    <w:rsid w:val="007F0B99"/>
    <w:rsid w:val="007F1440"/>
    <w:rsid w:val="007F37FD"/>
    <w:rsid w:val="007F4ECC"/>
    <w:rsid w:val="007F5FB1"/>
    <w:rsid w:val="007F6081"/>
    <w:rsid w:val="007F7B30"/>
    <w:rsid w:val="00800104"/>
    <w:rsid w:val="00804D2B"/>
    <w:rsid w:val="008053C6"/>
    <w:rsid w:val="00805D00"/>
    <w:rsid w:val="008073D8"/>
    <w:rsid w:val="0081159A"/>
    <w:rsid w:val="00821262"/>
    <w:rsid w:val="0082147D"/>
    <w:rsid w:val="00822554"/>
    <w:rsid w:val="00822D14"/>
    <w:rsid w:val="00823A23"/>
    <w:rsid w:val="00824F8F"/>
    <w:rsid w:val="00832D9C"/>
    <w:rsid w:val="00833153"/>
    <w:rsid w:val="00844485"/>
    <w:rsid w:val="008519C2"/>
    <w:rsid w:val="00851DF2"/>
    <w:rsid w:val="008555E2"/>
    <w:rsid w:val="00857533"/>
    <w:rsid w:val="00860112"/>
    <w:rsid w:val="0086198E"/>
    <w:rsid w:val="00863607"/>
    <w:rsid w:val="00863B10"/>
    <w:rsid w:val="00866701"/>
    <w:rsid w:val="0087261F"/>
    <w:rsid w:val="00872D62"/>
    <w:rsid w:val="00877308"/>
    <w:rsid w:val="00877E2A"/>
    <w:rsid w:val="0088089D"/>
    <w:rsid w:val="008809D4"/>
    <w:rsid w:val="00881440"/>
    <w:rsid w:val="0088571C"/>
    <w:rsid w:val="008916FC"/>
    <w:rsid w:val="00894F1F"/>
    <w:rsid w:val="008950E0"/>
    <w:rsid w:val="00897C84"/>
    <w:rsid w:val="008A2CE8"/>
    <w:rsid w:val="008A3891"/>
    <w:rsid w:val="008A4F4E"/>
    <w:rsid w:val="008A5C9F"/>
    <w:rsid w:val="008A69D7"/>
    <w:rsid w:val="008B03D1"/>
    <w:rsid w:val="008B0460"/>
    <w:rsid w:val="008B5375"/>
    <w:rsid w:val="008C447E"/>
    <w:rsid w:val="008C5157"/>
    <w:rsid w:val="008D39B0"/>
    <w:rsid w:val="008D54C6"/>
    <w:rsid w:val="008D67B3"/>
    <w:rsid w:val="008E5888"/>
    <w:rsid w:val="008E71C9"/>
    <w:rsid w:val="008F6100"/>
    <w:rsid w:val="008F62EE"/>
    <w:rsid w:val="008F6E9F"/>
    <w:rsid w:val="008F74B4"/>
    <w:rsid w:val="008F77E1"/>
    <w:rsid w:val="00900B5D"/>
    <w:rsid w:val="0090338A"/>
    <w:rsid w:val="00904097"/>
    <w:rsid w:val="0090425B"/>
    <w:rsid w:val="0090627A"/>
    <w:rsid w:val="0090741F"/>
    <w:rsid w:val="009134DB"/>
    <w:rsid w:val="00913DE0"/>
    <w:rsid w:val="00915721"/>
    <w:rsid w:val="009160DB"/>
    <w:rsid w:val="00922D87"/>
    <w:rsid w:val="0092621D"/>
    <w:rsid w:val="00926285"/>
    <w:rsid w:val="00930106"/>
    <w:rsid w:val="00930EE7"/>
    <w:rsid w:val="00931728"/>
    <w:rsid w:val="00933899"/>
    <w:rsid w:val="00933EBA"/>
    <w:rsid w:val="009349B6"/>
    <w:rsid w:val="00934E8A"/>
    <w:rsid w:val="0093709E"/>
    <w:rsid w:val="00937CD6"/>
    <w:rsid w:val="00940029"/>
    <w:rsid w:val="00941A43"/>
    <w:rsid w:val="00941FF4"/>
    <w:rsid w:val="0094235D"/>
    <w:rsid w:val="00946BE0"/>
    <w:rsid w:val="00950A79"/>
    <w:rsid w:val="00952FF4"/>
    <w:rsid w:val="0095333D"/>
    <w:rsid w:val="00954462"/>
    <w:rsid w:val="0095590E"/>
    <w:rsid w:val="00957470"/>
    <w:rsid w:val="0096007F"/>
    <w:rsid w:val="00960BFB"/>
    <w:rsid w:val="009643C4"/>
    <w:rsid w:val="00964548"/>
    <w:rsid w:val="0096475D"/>
    <w:rsid w:val="0096692B"/>
    <w:rsid w:val="009734F1"/>
    <w:rsid w:val="0097480B"/>
    <w:rsid w:val="00977401"/>
    <w:rsid w:val="009806ED"/>
    <w:rsid w:val="009818DB"/>
    <w:rsid w:val="009826E9"/>
    <w:rsid w:val="00983830"/>
    <w:rsid w:val="0098422D"/>
    <w:rsid w:val="009843BC"/>
    <w:rsid w:val="00985FE8"/>
    <w:rsid w:val="00986CEE"/>
    <w:rsid w:val="009870D2"/>
    <w:rsid w:val="009873B2"/>
    <w:rsid w:val="00997A68"/>
    <w:rsid w:val="009A008B"/>
    <w:rsid w:val="009A02CB"/>
    <w:rsid w:val="009A0723"/>
    <w:rsid w:val="009A097D"/>
    <w:rsid w:val="009A299F"/>
    <w:rsid w:val="009B1B42"/>
    <w:rsid w:val="009B1E2F"/>
    <w:rsid w:val="009B5A89"/>
    <w:rsid w:val="009C3CD0"/>
    <w:rsid w:val="009C4157"/>
    <w:rsid w:val="009C4473"/>
    <w:rsid w:val="009C6012"/>
    <w:rsid w:val="009D084F"/>
    <w:rsid w:val="009D105E"/>
    <w:rsid w:val="009D182D"/>
    <w:rsid w:val="009D5629"/>
    <w:rsid w:val="009D58EB"/>
    <w:rsid w:val="009D5B2F"/>
    <w:rsid w:val="009D73EF"/>
    <w:rsid w:val="009D761E"/>
    <w:rsid w:val="009E1509"/>
    <w:rsid w:val="009E644B"/>
    <w:rsid w:val="009E702B"/>
    <w:rsid w:val="009F0025"/>
    <w:rsid w:val="009F0772"/>
    <w:rsid w:val="009F0FAA"/>
    <w:rsid w:val="009F58A0"/>
    <w:rsid w:val="00A00542"/>
    <w:rsid w:val="00A0279D"/>
    <w:rsid w:val="00A027B9"/>
    <w:rsid w:val="00A0292A"/>
    <w:rsid w:val="00A03DE9"/>
    <w:rsid w:val="00A067DD"/>
    <w:rsid w:val="00A07206"/>
    <w:rsid w:val="00A10F54"/>
    <w:rsid w:val="00A11D11"/>
    <w:rsid w:val="00A11F48"/>
    <w:rsid w:val="00A13109"/>
    <w:rsid w:val="00A177DC"/>
    <w:rsid w:val="00A215FA"/>
    <w:rsid w:val="00A227D3"/>
    <w:rsid w:val="00A22F1D"/>
    <w:rsid w:val="00A22F34"/>
    <w:rsid w:val="00A260B6"/>
    <w:rsid w:val="00A268E9"/>
    <w:rsid w:val="00A3049A"/>
    <w:rsid w:val="00A32B60"/>
    <w:rsid w:val="00A33509"/>
    <w:rsid w:val="00A33FE6"/>
    <w:rsid w:val="00A34592"/>
    <w:rsid w:val="00A34EDC"/>
    <w:rsid w:val="00A364AD"/>
    <w:rsid w:val="00A364D5"/>
    <w:rsid w:val="00A40AE3"/>
    <w:rsid w:val="00A40E7D"/>
    <w:rsid w:val="00A4335C"/>
    <w:rsid w:val="00A439F7"/>
    <w:rsid w:val="00A50753"/>
    <w:rsid w:val="00A53217"/>
    <w:rsid w:val="00A532C9"/>
    <w:rsid w:val="00A57B3D"/>
    <w:rsid w:val="00A57E21"/>
    <w:rsid w:val="00A6049E"/>
    <w:rsid w:val="00A60B0A"/>
    <w:rsid w:val="00A60B66"/>
    <w:rsid w:val="00A60C41"/>
    <w:rsid w:val="00A630CC"/>
    <w:rsid w:val="00A64A69"/>
    <w:rsid w:val="00A71787"/>
    <w:rsid w:val="00A7268F"/>
    <w:rsid w:val="00A727A2"/>
    <w:rsid w:val="00A74B39"/>
    <w:rsid w:val="00A7629C"/>
    <w:rsid w:val="00A77B4B"/>
    <w:rsid w:val="00A8003F"/>
    <w:rsid w:val="00A800B8"/>
    <w:rsid w:val="00A8269A"/>
    <w:rsid w:val="00A8742C"/>
    <w:rsid w:val="00A92816"/>
    <w:rsid w:val="00A93E8A"/>
    <w:rsid w:val="00A94867"/>
    <w:rsid w:val="00A94E0E"/>
    <w:rsid w:val="00A959E5"/>
    <w:rsid w:val="00A97C65"/>
    <w:rsid w:val="00AA4C83"/>
    <w:rsid w:val="00AA7B0B"/>
    <w:rsid w:val="00AB1872"/>
    <w:rsid w:val="00AB463A"/>
    <w:rsid w:val="00AB61CD"/>
    <w:rsid w:val="00AB6BB8"/>
    <w:rsid w:val="00AB71D5"/>
    <w:rsid w:val="00AB7F2A"/>
    <w:rsid w:val="00AC524D"/>
    <w:rsid w:val="00AD162F"/>
    <w:rsid w:val="00AD22C8"/>
    <w:rsid w:val="00AE153A"/>
    <w:rsid w:val="00AE1665"/>
    <w:rsid w:val="00AE1FAD"/>
    <w:rsid w:val="00AE32A3"/>
    <w:rsid w:val="00AE3B55"/>
    <w:rsid w:val="00AE7937"/>
    <w:rsid w:val="00AF5E1D"/>
    <w:rsid w:val="00B062D1"/>
    <w:rsid w:val="00B07307"/>
    <w:rsid w:val="00B10036"/>
    <w:rsid w:val="00B10B4C"/>
    <w:rsid w:val="00B12C27"/>
    <w:rsid w:val="00B145B8"/>
    <w:rsid w:val="00B166A5"/>
    <w:rsid w:val="00B17019"/>
    <w:rsid w:val="00B2427C"/>
    <w:rsid w:val="00B24807"/>
    <w:rsid w:val="00B25249"/>
    <w:rsid w:val="00B257BF"/>
    <w:rsid w:val="00B30870"/>
    <w:rsid w:val="00B323F8"/>
    <w:rsid w:val="00B32834"/>
    <w:rsid w:val="00B32866"/>
    <w:rsid w:val="00B36A57"/>
    <w:rsid w:val="00B4661D"/>
    <w:rsid w:val="00B5028A"/>
    <w:rsid w:val="00B5031A"/>
    <w:rsid w:val="00B51DCD"/>
    <w:rsid w:val="00B52988"/>
    <w:rsid w:val="00B552D8"/>
    <w:rsid w:val="00B56D91"/>
    <w:rsid w:val="00B56E9C"/>
    <w:rsid w:val="00B603DA"/>
    <w:rsid w:val="00B6438A"/>
    <w:rsid w:val="00B65CF8"/>
    <w:rsid w:val="00B66408"/>
    <w:rsid w:val="00B67F5F"/>
    <w:rsid w:val="00B704E9"/>
    <w:rsid w:val="00B71834"/>
    <w:rsid w:val="00B72236"/>
    <w:rsid w:val="00B743D4"/>
    <w:rsid w:val="00B77289"/>
    <w:rsid w:val="00B77374"/>
    <w:rsid w:val="00B77EE2"/>
    <w:rsid w:val="00B854B6"/>
    <w:rsid w:val="00B87799"/>
    <w:rsid w:val="00B92ED3"/>
    <w:rsid w:val="00B957D4"/>
    <w:rsid w:val="00B9628B"/>
    <w:rsid w:val="00B963D2"/>
    <w:rsid w:val="00BA1A79"/>
    <w:rsid w:val="00BA51A6"/>
    <w:rsid w:val="00BB0190"/>
    <w:rsid w:val="00BB0963"/>
    <w:rsid w:val="00BB27F2"/>
    <w:rsid w:val="00BB2D1C"/>
    <w:rsid w:val="00BB2D53"/>
    <w:rsid w:val="00BB4B5A"/>
    <w:rsid w:val="00BC0049"/>
    <w:rsid w:val="00BC074E"/>
    <w:rsid w:val="00BC3FAD"/>
    <w:rsid w:val="00BC6700"/>
    <w:rsid w:val="00BC7D86"/>
    <w:rsid w:val="00BD3960"/>
    <w:rsid w:val="00BD3FCF"/>
    <w:rsid w:val="00BD45BC"/>
    <w:rsid w:val="00BD5A4D"/>
    <w:rsid w:val="00BD61B1"/>
    <w:rsid w:val="00BE2048"/>
    <w:rsid w:val="00BE26E7"/>
    <w:rsid w:val="00BE2E40"/>
    <w:rsid w:val="00BE4F2F"/>
    <w:rsid w:val="00BE68DB"/>
    <w:rsid w:val="00BF43E8"/>
    <w:rsid w:val="00BF61C4"/>
    <w:rsid w:val="00BF6E74"/>
    <w:rsid w:val="00C01FB5"/>
    <w:rsid w:val="00C05607"/>
    <w:rsid w:val="00C07557"/>
    <w:rsid w:val="00C12CD9"/>
    <w:rsid w:val="00C15C79"/>
    <w:rsid w:val="00C17643"/>
    <w:rsid w:val="00C176BA"/>
    <w:rsid w:val="00C17D56"/>
    <w:rsid w:val="00C21C6E"/>
    <w:rsid w:val="00C21EA6"/>
    <w:rsid w:val="00C22D85"/>
    <w:rsid w:val="00C244AB"/>
    <w:rsid w:val="00C24D23"/>
    <w:rsid w:val="00C259C5"/>
    <w:rsid w:val="00C25E72"/>
    <w:rsid w:val="00C2796B"/>
    <w:rsid w:val="00C30542"/>
    <w:rsid w:val="00C306A5"/>
    <w:rsid w:val="00C3198D"/>
    <w:rsid w:val="00C3692D"/>
    <w:rsid w:val="00C3747C"/>
    <w:rsid w:val="00C471CD"/>
    <w:rsid w:val="00C5056C"/>
    <w:rsid w:val="00C56F8C"/>
    <w:rsid w:val="00C60504"/>
    <w:rsid w:val="00C6150C"/>
    <w:rsid w:val="00C61DA1"/>
    <w:rsid w:val="00C64D5F"/>
    <w:rsid w:val="00C65A6C"/>
    <w:rsid w:val="00C70869"/>
    <w:rsid w:val="00C737E1"/>
    <w:rsid w:val="00C7499D"/>
    <w:rsid w:val="00C76B4F"/>
    <w:rsid w:val="00C83500"/>
    <w:rsid w:val="00C84E1C"/>
    <w:rsid w:val="00C87FC6"/>
    <w:rsid w:val="00C909EB"/>
    <w:rsid w:val="00C90A1A"/>
    <w:rsid w:val="00C929B4"/>
    <w:rsid w:val="00C93E95"/>
    <w:rsid w:val="00C946FF"/>
    <w:rsid w:val="00C9480D"/>
    <w:rsid w:val="00C95332"/>
    <w:rsid w:val="00CA525F"/>
    <w:rsid w:val="00CB029B"/>
    <w:rsid w:val="00CB0EEE"/>
    <w:rsid w:val="00CB50CA"/>
    <w:rsid w:val="00CB5C14"/>
    <w:rsid w:val="00CC0F36"/>
    <w:rsid w:val="00CC1379"/>
    <w:rsid w:val="00CC370A"/>
    <w:rsid w:val="00CC4814"/>
    <w:rsid w:val="00CC6705"/>
    <w:rsid w:val="00CC78CA"/>
    <w:rsid w:val="00CD0793"/>
    <w:rsid w:val="00CD0AB4"/>
    <w:rsid w:val="00CD1434"/>
    <w:rsid w:val="00CD3B06"/>
    <w:rsid w:val="00CD3DC9"/>
    <w:rsid w:val="00CD540E"/>
    <w:rsid w:val="00CD5F27"/>
    <w:rsid w:val="00CD5FE4"/>
    <w:rsid w:val="00CE0312"/>
    <w:rsid w:val="00CE0DB2"/>
    <w:rsid w:val="00CE1842"/>
    <w:rsid w:val="00CE3F7F"/>
    <w:rsid w:val="00CE76FB"/>
    <w:rsid w:val="00CF09E5"/>
    <w:rsid w:val="00CF1CEF"/>
    <w:rsid w:val="00CF20F1"/>
    <w:rsid w:val="00CF2313"/>
    <w:rsid w:val="00CF3B74"/>
    <w:rsid w:val="00CF5125"/>
    <w:rsid w:val="00CF552D"/>
    <w:rsid w:val="00CF7D25"/>
    <w:rsid w:val="00D02A8F"/>
    <w:rsid w:val="00D03F61"/>
    <w:rsid w:val="00D117C8"/>
    <w:rsid w:val="00D1334D"/>
    <w:rsid w:val="00D13C4D"/>
    <w:rsid w:val="00D1540D"/>
    <w:rsid w:val="00D16FD3"/>
    <w:rsid w:val="00D20995"/>
    <w:rsid w:val="00D2621C"/>
    <w:rsid w:val="00D27471"/>
    <w:rsid w:val="00D276F3"/>
    <w:rsid w:val="00D30C9C"/>
    <w:rsid w:val="00D318E1"/>
    <w:rsid w:val="00D32A5E"/>
    <w:rsid w:val="00D339EF"/>
    <w:rsid w:val="00D3465B"/>
    <w:rsid w:val="00D34BEE"/>
    <w:rsid w:val="00D3679C"/>
    <w:rsid w:val="00D37323"/>
    <w:rsid w:val="00D37E93"/>
    <w:rsid w:val="00D42EA5"/>
    <w:rsid w:val="00D51DE5"/>
    <w:rsid w:val="00D6334F"/>
    <w:rsid w:val="00D63971"/>
    <w:rsid w:val="00D650CE"/>
    <w:rsid w:val="00D6679B"/>
    <w:rsid w:val="00D676B3"/>
    <w:rsid w:val="00D72424"/>
    <w:rsid w:val="00D739A0"/>
    <w:rsid w:val="00D752A8"/>
    <w:rsid w:val="00D754FB"/>
    <w:rsid w:val="00D80C16"/>
    <w:rsid w:val="00D8124C"/>
    <w:rsid w:val="00D836C6"/>
    <w:rsid w:val="00D85C0E"/>
    <w:rsid w:val="00D90B79"/>
    <w:rsid w:val="00D93938"/>
    <w:rsid w:val="00D94E63"/>
    <w:rsid w:val="00D95C6F"/>
    <w:rsid w:val="00D9702C"/>
    <w:rsid w:val="00D97531"/>
    <w:rsid w:val="00DA1605"/>
    <w:rsid w:val="00DA16F7"/>
    <w:rsid w:val="00DA19B9"/>
    <w:rsid w:val="00DA6023"/>
    <w:rsid w:val="00DA7CA4"/>
    <w:rsid w:val="00DB3245"/>
    <w:rsid w:val="00DB3265"/>
    <w:rsid w:val="00DB475A"/>
    <w:rsid w:val="00DB562F"/>
    <w:rsid w:val="00DB5764"/>
    <w:rsid w:val="00DB5FD3"/>
    <w:rsid w:val="00DB62CA"/>
    <w:rsid w:val="00DB7008"/>
    <w:rsid w:val="00DB7960"/>
    <w:rsid w:val="00DC3CA3"/>
    <w:rsid w:val="00DC3EA6"/>
    <w:rsid w:val="00DC62FD"/>
    <w:rsid w:val="00DD156E"/>
    <w:rsid w:val="00DD163B"/>
    <w:rsid w:val="00DE081F"/>
    <w:rsid w:val="00DE2334"/>
    <w:rsid w:val="00DE3083"/>
    <w:rsid w:val="00DE3513"/>
    <w:rsid w:val="00DE47FA"/>
    <w:rsid w:val="00DE4892"/>
    <w:rsid w:val="00DE5D73"/>
    <w:rsid w:val="00DE77F5"/>
    <w:rsid w:val="00DF1A0E"/>
    <w:rsid w:val="00DF1FDE"/>
    <w:rsid w:val="00DF3B53"/>
    <w:rsid w:val="00DF54CC"/>
    <w:rsid w:val="00DF6322"/>
    <w:rsid w:val="00DF7CE2"/>
    <w:rsid w:val="00E008C1"/>
    <w:rsid w:val="00E00E65"/>
    <w:rsid w:val="00E11C33"/>
    <w:rsid w:val="00E15069"/>
    <w:rsid w:val="00E16927"/>
    <w:rsid w:val="00E21011"/>
    <w:rsid w:val="00E21D89"/>
    <w:rsid w:val="00E230C0"/>
    <w:rsid w:val="00E23B0F"/>
    <w:rsid w:val="00E25B41"/>
    <w:rsid w:val="00E25EF6"/>
    <w:rsid w:val="00E26EBE"/>
    <w:rsid w:val="00E3082B"/>
    <w:rsid w:val="00E33410"/>
    <w:rsid w:val="00E340C5"/>
    <w:rsid w:val="00E342F0"/>
    <w:rsid w:val="00E36ACF"/>
    <w:rsid w:val="00E37FF2"/>
    <w:rsid w:val="00E401A4"/>
    <w:rsid w:val="00E40A9F"/>
    <w:rsid w:val="00E42E1D"/>
    <w:rsid w:val="00E51834"/>
    <w:rsid w:val="00E55135"/>
    <w:rsid w:val="00E557BB"/>
    <w:rsid w:val="00E56DA6"/>
    <w:rsid w:val="00E570C9"/>
    <w:rsid w:val="00E6141C"/>
    <w:rsid w:val="00E67094"/>
    <w:rsid w:val="00E67408"/>
    <w:rsid w:val="00E7058C"/>
    <w:rsid w:val="00E7316C"/>
    <w:rsid w:val="00E754B3"/>
    <w:rsid w:val="00E7789D"/>
    <w:rsid w:val="00E82E86"/>
    <w:rsid w:val="00E830B0"/>
    <w:rsid w:val="00E854FE"/>
    <w:rsid w:val="00E86CAF"/>
    <w:rsid w:val="00E90540"/>
    <w:rsid w:val="00E9191C"/>
    <w:rsid w:val="00E93AF7"/>
    <w:rsid w:val="00E959CC"/>
    <w:rsid w:val="00E965FA"/>
    <w:rsid w:val="00EA0A72"/>
    <w:rsid w:val="00EA1977"/>
    <w:rsid w:val="00EA56AD"/>
    <w:rsid w:val="00EA736F"/>
    <w:rsid w:val="00EA75A6"/>
    <w:rsid w:val="00EA75C9"/>
    <w:rsid w:val="00EB0857"/>
    <w:rsid w:val="00EB62A1"/>
    <w:rsid w:val="00EB687C"/>
    <w:rsid w:val="00EB6C10"/>
    <w:rsid w:val="00EB72E7"/>
    <w:rsid w:val="00EC0369"/>
    <w:rsid w:val="00EC20AE"/>
    <w:rsid w:val="00EC2E60"/>
    <w:rsid w:val="00EC7418"/>
    <w:rsid w:val="00ED199D"/>
    <w:rsid w:val="00ED3320"/>
    <w:rsid w:val="00ED459A"/>
    <w:rsid w:val="00ED5CAB"/>
    <w:rsid w:val="00ED62B8"/>
    <w:rsid w:val="00ED76BF"/>
    <w:rsid w:val="00EE351C"/>
    <w:rsid w:val="00EE59D8"/>
    <w:rsid w:val="00EF0646"/>
    <w:rsid w:val="00EF0892"/>
    <w:rsid w:val="00EF28A9"/>
    <w:rsid w:val="00EF2CFA"/>
    <w:rsid w:val="00EF3E04"/>
    <w:rsid w:val="00EF473A"/>
    <w:rsid w:val="00EF4E80"/>
    <w:rsid w:val="00EF5D5B"/>
    <w:rsid w:val="00EF747C"/>
    <w:rsid w:val="00EF790A"/>
    <w:rsid w:val="00F01EC4"/>
    <w:rsid w:val="00F058C6"/>
    <w:rsid w:val="00F05BF9"/>
    <w:rsid w:val="00F06C05"/>
    <w:rsid w:val="00F10E4A"/>
    <w:rsid w:val="00F11779"/>
    <w:rsid w:val="00F11963"/>
    <w:rsid w:val="00F12531"/>
    <w:rsid w:val="00F13419"/>
    <w:rsid w:val="00F13DFA"/>
    <w:rsid w:val="00F157E0"/>
    <w:rsid w:val="00F21DD4"/>
    <w:rsid w:val="00F22F48"/>
    <w:rsid w:val="00F24896"/>
    <w:rsid w:val="00F24F7C"/>
    <w:rsid w:val="00F34185"/>
    <w:rsid w:val="00F34419"/>
    <w:rsid w:val="00F40814"/>
    <w:rsid w:val="00F42034"/>
    <w:rsid w:val="00F42542"/>
    <w:rsid w:val="00F42BCF"/>
    <w:rsid w:val="00F43184"/>
    <w:rsid w:val="00F44FEB"/>
    <w:rsid w:val="00F500CD"/>
    <w:rsid w:val="00F502B4"/>
    <w:rsid w:val="00F52D02"/>
    <w:rsid w:val="00F5391C"/>
    <w:rsid w:val="00F56826"/>
    <w:rsid w:val="00F56D69"/>
    <w:rsid w:val="00F5713B"/>
    <w:rsid w:val="00F63779"/>
    <w:rsid w:val="00F63883"/>
    <w:rsid w:val="00F67D3B"/>
    <w:rsid w:val="00F71612"/>
    <w:rsid w:val="00F74F94"/>
    <w:rsid w:val="00F7601C"/>
    <w:rsid w:val="00F769A4"/>
    <w:rsid w:val="00F802A4"/>
    <w:rsid w:val="00F80A3E"/>
    <w:rsid w:val="00F8221E"/>
    <w:rsid w:val="00F84888"/>
    <w:rsid w:val="00F92AE0"/>
    <w:rsid w:val="00F954E9"/>
    <w:rsid w:val="00F96DDE"/>
    <w:rsid w:val="00F97728"/>
    <w:rsid w:val="00FB1A2B"/>
    <w:rsid w:val="00FB40CF"/>
    <w:rsid w:val="00FB46EA"/>
    <w:rsid w:val="00FB61CC"/>
    <w:rsid w:val="00FB7430"/>
    <w:rsid w:val="00FC0311"/>
    <w:rsid w:val="00FC2D21"/>
    <w:rsid w:val="00FC6D95"/>
    <w:rsid w:val="00FD25E2"/>
    <w:rsid w:val="00FD2E03"/>
    <w:rsid w:val="00FD67D8"/>
    <w:rsid w:val="00FD7540"/>
    <w:rsid w:val="00FE226E"/>
    <w:rsid w:val="00FE2C12"/>
    <w:rsid w:val="00FE490B"/>
    <w:rsid w:val="00FE4C62"/>
    <w:rsid w:val="00FE63E3"/>
    <w:rsid w:val="00FE7D0C"/>
    <w:rsid w:val="00FF07CA"/>
    <w:rsid w:val="00FF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1F"/>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741F"/>
    <w:pPr>
      <w:tabs>
        <w:tab w:val="center" w:pos="4677"/>
        <w:tab w:val="right" w:pos="9355"/>
      </w:tabs>
    </w:pPr>
  </w:style>
  <w:style w:type="character" w:customStyle="1" w:styleId="a4">
    <w:name w:val="Нижний колонтитул Знак"/>
    <w:basedOn w:val="a0"/>
    <w:link w:val="a3"/>
    <w:uiPriority w:val="99"/>
    <w:rsid w:val="0090741F"/>
    <w:rPr>
      <w:rFonts w:ascii="Arial" w:eastAsia="Times New Roman" w:hAnsi="Arial" w:cs="Arial"/>
      <w:sz w:val="20"/>
      <w:szCs w:val="20"/>
      <w:lang w:eastAsia="ru-RU"/>
    </w:rPr>
  </w:style>
  <w:style w:type="paragraph" w:customStyle="1" w:styleId="ConsPlusTitle">
    <w:name w:val="ConsPlusTitle"/>
    <w:rsid w:val="009074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90741F"/>
    <w:rPr>
      <w:rFonts w:ascii="Tahoma" w:hAnsi="Tahoma" w:cs="Tahoma"/>
      <w:sz w:val="16"/>
      <w:szCs w:val="16"/>
    </w:rPr>
  </w:style>
  <w:style w:type="character" w:customStyle="1" w:styleId="a6">
    <w:name w:val="Текст выноски Знак"/>
    <w:basedOn w:val="a0"/>
    <w:link w:val="a5"/>
    <w:uiPriority w:val="99"/>
    <w:semiHidden/>
    <w:rsid w:val="0090741F"/>
    <w:rPr>
      <w:rFonts w:ascii="Tahoma" w:eastAsia="Times New Roman" w:hAnsi="Tahoma" w:cs="Tahoma"/>
      <w:sz w:val="16"/>
      <w:szCs w:val="16"/>
      <w:lang w:eastAsia="ru-RU"/>
    </w:rPr>
  </w:style>
  <w:style w:type="character" w:customStyle="1" w:styleId="a7">
    <w:name w:val="Гипертекстовая ссылка"/>
    <w:basedOn w:val="a0"/>
    <w:uiPriority w:val="99"/>
    <w:rsid w:val="0090741F"/>
    <w:rPr>
      <w:color w:val="008000"/>
    </w:rPr>
  </w:style>
  <w:style w:type="paragraph" w:styleId="a8">
    <w:name w:val="List Paragraph"/>
    <w:basedOn w:val="a"/>
    <w:uiPriority w:val="34"/>
    <w:qFormat/>
    <w:rsid w:val="002330A6"/>
    <w:pPr>
      <w:ind w:left="720"/>
      <w:contextualSpacing/>
    </w:pPr>
  </w:style>
  <w:style w:type="paragraph" w:styleId="a9">
    <w:name w:val="header"/>
    <w:basedOn w:val="a"/>
    <w:link w:val="aa"/>
    <w:uiPriority w:val="99"/>
    <w:unhideWhenUsed/>
    <w:rsid w:val="00E7789D"/>
    <w:pPr>
      <w:tabs>
        <w:tab w:val="center" w:pos="4677"/>
        <w:tab w:val="right" w:pos="9355"/>
      </w:tabs>
    </w:pPr>
  </w:style>
  <w:style w:type="character" w:customStyle="1" w:styleId="aa">
    <w:name w:val="Верхний колонтитул Знак"/>
    <w:basedOn w:val="a0"/>
    <w:link w:val="a9"/>
    <w:uiPriority w:val="99"/>
    <w:rsid w:val="00E7789D"/>
    <w:rPr>
      <w:rFonts w:ascii="Arial" w:eastAsia="Times New Roman" w:hAnsi="Arial" w:cs="Arial"/>
      <w:sz w:val="20"/>
      <w:szCs w:val="20"/>
      <w:lang w:eastAsia="ru-RU"/>
    </w:rPr>
  </w:style>
  <w:style w:type="table" w:styleId="ab">
    <w:name w:val="Table Grid"/>
    <w:basedOn w:val="a1"/>
    <w:uiPriority w:val="59"/>
    <w:rsid w:val="00B2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97C84"/>
    <w:rPr>
      <w:color w:val="0000FF" w:themeColor="hyperlink"/>
      <w:u w:val="single"/>
    </w:rPr>
  </w:style>
  <w:style w:type="paragraph" w:customStyle="1" w:styleId="ConsPlusNormal">
    <w:name w:val="ConsPlusNormal"/>
    <w:rsid w:val="00DB79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13915"/>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1F"/>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741F"/>
    <w:pPr>
      <w:tabs>
        <w:tab w:val="center" w:pos="4677"/>
        <w:tab w:val="right" w:pos="9355"/>
      </w:tabs>
    </w:pPr>
  </w:style>
  <w:style w:type="character" w:customStyle="1" w:styleId="a4">
    <w:name w:val="Нижний колонтитул Знак"/>
    <w:basedOn w:val="a0"/>
    <w:link w:val="a3"/>
    <w:uiPriority w:val="99"/>
    <w:rsid w:val="0090741F"/>
    <w:rPr>
      <w:rFonts w:ascii="Arial" w:eastAsia="Times New Roman" w:hAnsi="Arial" w:cs="Arial"/>
      <w:sz w:val="20"/>
      <w:szCs w:val="20"/>
      <w:lang w:eastAsia="ru-RU"/>
    </w:rPr>
  </w:style>
  <w:style w:type="paragraph" w:customStyle="1" w:styleId="ConsPlusTitle">
    <w:name w:val="ConsPlusTitle"/>
    <w:rsid w:val="009074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90741F"/>
    <w:rPr>
      <w:rFonts w:ascii="Tahoma" w:hAnsi="Tahoma" w:cs="Tahoma"/>
      <w:sz w:val="16"/>
      <w:szCs w:val="16"/>
    </w:rPr>
  </w:style>
  <w:style w:type="character" w:customStyle="1" w:styleId="a6">
    <w:name w:val="Текст выноски Знак"/>
    <w:basedOn w:val="a0"/>
    <w:link w:val="a5"/>
    <w:uiPriority w:val="99"/>
    <w:semiHidden/>
    <w:rsid w:val="0090741F"/>
    <w:rPr>
      <w:rFonts w:ascii="Tahoma" w:eastAsia="Times New Roman" w:hAnsi="Tahoma" w:cs="Tahoma"/>
      <w:sz w:val="16"/>
      <w:szCs w:val="16"/>
      <w:lang w:eastAsia="ru-RU"/>
    </w:rPr>
  </w:style>
  <w:style w:type="character" w:customStyle="1" w:styleId="a7">
    <w:name w:val="Гипертекстовая ссылка"/>
    <w:basedOn w:val="a0"/>
    <w:uiPriority w:val="99"/>
    <w:rsid w:val="0090741F"/>
    <w:rPr>
      <w:color w:val="008000"/>
    </w:rPr>
  </w:style>
  <w:style w:type="paragraph" w:styleId="a8">
    <w:name w:val="List Paragraph"/>
    <w:basedOn w:val="a"/>
    <w:uiPriority w:val="34"/>
    <w:qFormat/>
    <w:rsid w:val="002330A6"/>
    <w:pPr>
      <w:ind w:left="720"/>
      <w:contextualSpacing/>
    </w:pPr>
  </w:style>
  <w:style w:type="paragraph" w:styleId="a9">
    <w:name w:val="header"/>
    <w:basedOn w:val="a"/>
    <w:link w:val="aa"/>
    <w:uiPriority w:val="99"/>
    <w:unhideWhenUsed/>
    <w:rsid w:val="00E7789D"/>
    <w:pPr>
      <w:tabs>
        <w:tab w:val="center" w:pos="4677"/>
        <w:tab w:val="right" w:pos="9355"/>
      </w:tabs>
    </w:pPr>
  </w:style>
  <w:style w:type="character" w:customStyle="1" w:styleId="aa">
    <w:name w:val="Верхний колонтитул Знак"/>
    <w:basedOn w:val="a0"/>
    <w:link w:val="a9"/>
    <w:uiPriority w:val="99"/>
    <w:rsid w:val="00E7789D"/>
    <w:rPr>
      <w:rFonts w:ascii="Arial" w:eastAsia="Times New Roman" w:hAnsi="Arial" w:cs="Arial"/>
      <w:sz w:val="20"/>
      <w:szCs w:val="20"/>
      <w:lang w:eastAsia="ru-RU"/>
    </w:rPr>
  </w:style>
  <w:style w:type="table" w:styleId="ab">
    <w:name w:val="Table Grid"/>
    <w:basedOn w:val="a1"/>
    <w:uiPriority w:val="59"/>
    <w:rsid w:val="00B2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97C84"/>
    <w:rPr>
      <w:color w:val="0000FF" w:themeColor="hyperlink"/>
      <w:u w:val="single"/>
    </w:rPr>
  </w:style>
  <w:style w:type="paragraph" w:customStyle="1" w:styleId="ConsPlusNormal">
    <w:name w:val="ConsPlusNormal"/>
    <w:rsid w:val="00DB79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13915"/>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2276">
      <w:bodyDiv w:val="1"/>
      <w:marLeft w:val="0"/>
      <w:marRight w:val="0"/>
      <w:marTop w:val="0"/>
      <w:marBottom w:val="0"/>
      <w:divBdr>
        <w:top w:val="none" w:sz="0" w:space="0" w:color="auto"/>
        <w:left w:val="none" w:sz="0" w:space="0" w:color="auto"/>
        <w:bottom w:val="none" w:sz="0" w:space="0" w:color="auto"/>
        <w:right w:val="none" w:sz="0" w:space="0" w:color="auto"/>
      </w:divBdr>
    </w:div>
    <w:div w:id="345207063">
      <w:bodyDiv w:val="1"/>
      <w:marLeft w:val="0"/>
      <w:marRight w:val="0"/>
      <w:marTop w:val="0"/>
      <w:marBottom w:val="0"/>
      <w:divBdr>
        <w:top w:val="none" w:sz="0" w:space="0" w:color="auto"/>
        <w:left w:val="none" w:sz="0" w:space="0" w:color="auto"/>
        <w:bottom w:val="none" w:sz="0" w:space="0" w:color="auto"/>
        <w:right w:val="none" w:sz="0" w:space="0" w:color="auto"/>
      </w:divBdr>
    </w:div>
    <w:div w:id="1213035136">
      <w:bodyDiv w:val="1"/>
      <w:marLeft w:val="0"/>
      <w:marRight w:val="0"/>
      <w:marTop w:val="0"/>
      <w:marBottom w:val="0"/>
      <w:divBdr>
        <w:top w:val="none" w:sz="0" w:space="0" w:color="auto"/>
        <w:left w:val="none" w:sz="0" w:space="0" w:color="auto"/>
        <w:bottom w:val="none" w:sz="0" w:space="0" w:color="auto"/>
        <w:right w:val="none" w:sz="0" w:space="0" w:color="auto"/>
      </w:divBdr>
    </w:div>
    <w:div w:id="1423646051">
      <w:bodyDiv w:val="1"/>
      <w:marLeft w:val="0"/>
      <w:marRight w:val="0"/>
      <w:marTop w:val="0"/>
      <w:marBottom w:val="0"/>
      <w:divBdr>
        <w:top w:val="none" w:sz="0" w:space="0" w:color="auto"/>
        <w:left w:val="none" w:sz="0" w:space="0" w:color="auto"/>
        <w:bottom w:val="none" w:sz="0" w:space="0" w:color="auto"/>
        <w:right w:val="none" w:sz="0" w:space="0" w:color="auto"/>
      </w:divBdr>
    </w:div>
    <w:div w:id="1624071316">
      <w:bodyDiv w:val="1"/>
      <w:marLeft w:val="0"/>
      <w:marRight w:val="0"/>
      <w:marTop w:val="0"/>
      <w:marBottom w:val="0"/>
      <w:divBdr>
        <w:top w:val="none" w:sz="0" w:space="0" w:color="auto"/>
        <w:left w:val="none" w:sz="0" w:space="0" w:color="auto"/>
        <w:bottom w:val="none" w:sz="0" w:space="0" w:color="auto"/>
        <w:right w:val="none" w:sz="0" w:space="0" w:color="auto"/>
      </w:divBdr>
      <w:divsChild>
        <w:div w:id="1210998289">
          <w:marLeft w:val="0"/>
          <w:marRight w:val="0"/>
          <w:marTop w:val="0"/>
          <w:marBottom w:val="0"/>
          <w:divBdr>
            <w:top w:val="none" w:sz="0" w:space="0" w:color="auto"/>
            <w:left w:val="none" w:sz="0" w:space="0" w:color="auto"/>
            <w:bottom w:val="none" w:sz="0" w:space="0" w:color="auto"/>
            <w:right w:val="none" w:sz="0" w:space="0" w:color="auto"/>
          </w:divBdr>
        </w:div>
      </w:divsChild>
    </w:div>
    <w:div w:id="1774782111">
      <w:bodyDiv w:val="1"/>
      <w:marLeft w:val="0"/>
      <w:marRight w:val="0"/>
      <w:marTop w:val="0"/>
      <w:marBottom w:val="0"/>
      <w:divBdr>
        <w:top w:val="none" w:sz="0" w:space="0" w:color="auto"/>
        <w:left w:val="none" w:sz="0" w:space="0" w:color="auto"/>
        <w:bottom w:val="none" w:sz="0" w:space="0" w:color="auto"/>
        <w:right w:val="none" w:sz="0" w:space="0" w:color="auto"/>
      </w:divBdr>
      <w:divsChild>
        <w:div w:id="772092667">
          <w:marLeft w:val="0"/>
          <w:marRight w:val="0"/>
          <w:marTop w:val="0"/>
          <w:marBottom w:val="0"/>
          <w:divBdr>
            <w:top w:val="none" w:sz="0" w:space="0" w:color="auto"/>
            <w:left w:val="none" w:sz="0" w:space="0" w:color="auto"/>
            <w:bottom w:val="none" w:sz="0" w:space="0" w:color="auto"/>
            <w:right w:val="none" w:sz="0" w:space="0" w:color="auto"/>
          </w:divBdr>
        </w:div>
      </w:divsChild>
    </w:div>
    <w:div w:id="19383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E641DF7221CF3A0D77EDA02AB2F6AC757F8320F9770EF34752AEA02719E10B155FE05B36C2O3D" TargetMode="External"/><Relationship Id="rId18" Type="http://schemas.openxmlformats.org/officeDocument/2006/relationships/hyperlink" Target="consultantplus://offline/ref=3584BF341FCD3FC903DDEEF759F990AD6A57252310C7B7A4595304589FFF01B4ED59FB08D233AC62f016C" TargetMode="External"/><Relationship Id="rId26" Type="http://schemas.openxmlformats.org/officeDocument/2006/relationships/hyperlink" Target="consultantplus://offline/ref=3584BF341FCD3FC903DDEEF759F990AD6A57252310C7B7A4595304589FFF01B4ED59FB08D233AE61f019C" TargetMode="External"/><Relationship Id="rId39" Type="http://schemas.openxmlformats.org/officeDocument/2006/relationships/hyperlink" Target="consultantplus://offline/ref=3584BF341FCD3FC903DDEEF759F990AD6A57252310C7B7A4595304589FFF01B4ED59FB08D233A967f019C" TargetMode="External"/><Relationship Id="rId21" Type="http://schemas.openxmlformats.org/officeDocument/2006/relationships/hyperlink" Target="consultantplus://offline/ref=3584BF341FCD3FC903DDEEF759F990AD6A57252310C7B7A4595304589FFF01B4ED59FB08D233AE67f01BC" TargetMode="External"/><Relationship Id="rId34" Type="http://schemas.openxmlformats.org/officeDocument/2006/relationships/hyperlink" Target="consultantplus://offline/ref=3584BF341FCD3FC903DDEEF759F990AD6A57252310C7B7A4595304589FFF01B4ED59FB08D233A967f019C" TargetMode="External"/><Relationship Id="rId42" Type="http://schemas.openxmlformats.org/officeDocument/2006/relationships/hyperlink" Target="consultantplus://offline/ref=3584BF341FCD3FC903DDEEF759F990AD6A5624241BC7B7A4595304589FFF01B4ED59FB08D233AE65f01BC" TargetMode="External"/><Relationship Id="rId47" Type="http://schemas.openxmlformats.org/officeDocument/2006/relationships/hyperlink" Target="consultantplus://offline/ref=3584BF341FCD3FC903DDEEF759F990AD6A5624241BC7B7A4595304589FFF01B4ED59FB08D233A465f01FC" TargetMode="External"/><Relationship Id="rId50" Type="http://schemas.openxmlformats.org/officeDocument/2006/relationships/hyperlink" Target="consultantplus://offline/ref=99BC69BB59CCE25381B0320109730F155ED0E3A3E8D7F34E64F5BBBD14E07A6355C0BFDC80C5CABCr6v5D" TargetMode="External"/><Relationship Id="rId55" Type="http://schemas.openxmlformats.org/officeDocument/2006/relationships/hyperlink" Target="consultantplus://offline/ref=4E21E27AF9EF72E541953C67BEA2694D509B3CC0C97EF1C06DA6ED91492141AD2E115198FBD4C9B3dDeCF" TargetMode="External"/><Relationship Id="rId63" Type="http://schemas.openxmlformats.org/officeDocument/2006/relationships/hyperlink" Target="consultantplus://offline/ref=4E21E27AF9EF72E541953C67BEA2694D509B3CC0C97EF1C06DA6ED91492141AD2E115198FBD4CABCdDe2F" TargetMode="External"/><Relationship Id="rId68" Type="http://schemas.openxmlformats.org/officeDocument/2006/relationships/hyperlink" Target="consultantplus://offline/ref=4E21E27AF9EF72E541953C67BEA2694D509B3CC0C97EF1C06DA6ED91492141AD2E115198FBD4CBBDdDe8F" TargetMode="External"/><Relationship Id="rId76" Type="http://schemas.openxmlformats.org/officeDocument/2006/relationships/hyperlink" Target="consultantplus://offline/ref=4E21E27AF9EF72E541953C67BEA2694D509B3CC0C97EF1C06DA6ED91492141AD2E115198FBD4CFB3dDe9F" TargetMode="External"/><Relationship Id="rId84" Type="http://schemas.openxmlformats.org/officeDocument/2006/relationships/hyperlink" Target="consultantplus://offline/ref=4E21E27AF9EF72E541953C67BEA2694D509B3CC0C97EF1C06DA6ED91492141AD2E11519BF8dDe0F"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4E21E27AF9EF72E541953C67BEA2694D509B3CC0C97EF1C06DA6ED91492141AD2E115198FBD4CBBDdDe8F" TargetMode="External"/><Relationship Id="rId2" Type="http://schemas.openxmlformats.org/officeDocument/2006/relationships/numbering" Target="numbering.xml"/><Relationship Id="rId16" Type="http://schemas.openxmlformats.org/officeDocument/2006/relationships/hyperlink" Target="consultantplus://offline/ref=6594D5D9095A53156E75BA68656F44FAD35DC4E8D876348C6B02D7CB1F4B1492REM4C" TargetMode="External"/><Relationship Id="rId29" Type="http://schemas.openxmlformats.org/officeDocument/2006/relationships/hyperlink" Target="consultantplus://offline/ref=3584BF341FCD3FC903DDEEF759F990AD6A5624241BC7B7A4595304589FFF01B4ED59FB08D233A960f017C" TargetMode="External"/><Relationship Id="rId11" Type="http://schemas.openxmlformats.org/officeDocument/2006/relationships/hyperlink" Target="mailto:green@mail.kamchatka.ru" TargetMode="External"/><Relationship Id="rId24" Type="http://schemas.openxmlformats.org/officeDocument/2006/relationships/hyperlink" Target="consultantplus://offline/ref=3584BF341FCD3FC903DDEEF759F990AD6A57252310C7B7A4595304589FFF01B4ED59FB08D233AE61f01BC" TargetMode="External"/><Relationship Id="rId32" Type="http://schemas.openxmlformats.org/officeDocument/2006/relationships/hyperlink" Target="consultantplus://offline/ref=3584BF341FCD3FC903DDEEF759F990AD6A57252310C7B7A4595304589FFF01B4ED59FB08D233A967f019C" TargetMode="External"/><Relationship Id="rId37" Type="http://schemas.openxmlformats.org/officeDocument/2006/relationships/hyperlink" Target="consultantplus://offline/ref=3584BF341FCD3FC903DDEEF759F990AD6A5721201DC7B7A4595304589FFF01B4ED59FB08D233AE62f01EC" TargetMode="External"/><Relationship Id="rId40" Type="http://schemas.openxmlformats.org/officeDocument/2006/relationships/hyperlink" Target="consultantplus://offline/ref=3584BF341FCD3FC903DDEEF759F990AD6A5624241BC7B7A4595304589FfF1FC" TargetMode="External"/><Relationship Id="rId45" Type="http://schemas.openxmlformats.org/officeDocument/2006/relationships/hyperlink" Target="consultantplus://offline/ref=3584BF341FCD3FC903DDEEF759F990AD6A57252310C7B7A4595304589FFF01B4ED59FB08D233AE61f019C" TargetMode="External"/><Relationship Id="rId53" Type="http://schemas.openxmlformats.org/officeDocument/2006/relationships/hyperlink" Target="consultantplus://offline/ref=4E21E27AF9EF72E541953C67BEA2694D509B3CC0C97EF1C06DA6ED91492141AD2E11519BF8dDe2F" TargetMode="External"/><Relationship Id="rId58" Type="http://schemas.openxmlformats.org/officeDocument/2006/relationships/hyperlink" Target="consultantplus://offline/ref=4E21E27AF9EF72E541953C67BEA2694D509B3CC0C97EF1C06DA6ED91492141AD2E115198FBD4CABAdDe9F" TargetMode="External"/><Relationship Id="rId66" Type="http://schemas.openxmlformats.org/officeDocument/2006/relationships/hyperlink" Target="consultantplus://offline/ref=4E21E27AF9EF72E541953C67BEA2694D509B3CC0C97EF1C06DA6ED91492141AD2E115198FBD4CBBDdDe8F" TargetMode="External"/><Relationship Id="rId74" Type="http://schemas.openxmlformats.org/officeDocument/2006/relationships/hyperlink" Target="consultantplus://offline/ref=4E21E27AF9EF72E541953C67BEA2694D509B3CC0C97EF1C06DA6ED9149d2e1F" TargetMode="External"/><Relationship Id="rId79" Type="http://schemas.openxmlformats.org/officeDocument/2006/relationships/hyperlink" Target="consultantplus://offline/ref=4E21E27AF9EF72E541953C67BEA2694D509B3CC0C97EF1C06DA6ED91492141AD2E115198FBD5CEBEdDeBF" TargetMode="External"/><Relationship Id="rId87" Type="http://schemas.openxmlformats.org/officeDocument/2006/relationships/hyperlink" Target="consultantplus://offline/ref=4E21E27AF9EF72E541953C67BEA2694D509B3CC0C97EF1C06DA6ED91492141AD2E115198FBD4C9B3dDeCF" TargetMode="External"/><Relationship Id="rId5" Type="http://schemas.openxmlformats.org/officeDocument/2006/relationships/settings" Target="settings.xml"/><Relationship Id="rId61" Type="http://schemas.openxmlformats.org/officeDocument/2006/relationships/hyperlink" Target="consultantplus://offline/ref=4E21E27AF9EF72E541953C67BEA2694D509B3CC0C97EF1C06DA6ED91492141AD2E115198FBD4CABCdDe2F" TargetMode="External"/><Relationship Id="rId82" Type="http://schemas.openxmlformats.org/officeDocument/2006/relationships/hyperlink" Target="consultantplus://offline/ref=4E21E27AF9EF72E541953C67BEA2694D509B3CC0C97EF1C06DA6ED91492141AD2E115198FBD4CFB3dDe9F" TargetMode="External"/><Relationship Id="rId19" Type="http://schemas.openxmlformats.org/officeDocument/2006/relationships/hyperlink" Target="consultantplus://offline/ref=3584BF341FCD3FC903DDEEF759F990AD6A57252310C7B7A4595304589FFF01B4ED59FB08D233AC61f019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9258D163E182428055872E8D6FB332D1B44F2350C3809521E399F349BD2D951FA92006619m8VDX" TargetMode="External"/><Relationship Id="rId22" Type="http://schemas.openxmlformats.org/officeDocument/2006/relationships/hyperlink" Target="consultantplus://offline/ref=3584BF341FCD3FC903DDEEF759F990AD6A5624241BC7B7A4595304589FFF01B4ED59FB08D233AE6Ef01DC" TargetMode="External"/><Relationship Id="rId27" Type="http://schemas.openxmlformats.org/officeDocument/2006/relationships/hyperlink" Target="consultantplus://offline/ref=3584BF341FCD3FC903DDEEF759F990AD6A57252310C7B7A4595304589FFF01B4ED59FB08D233AE61f019C" TargetMode="External"/><Relationship Id="rId30" Type="http://schemas.openxmlformats.org/officeDocument/2006/relationships/hyperlink" Target="consultantplus://offline/ref=3584BF341FCD3FC903DDEEF759F990AD6A5624241BC7B7A4595304589FFF01B4ED59FB08D233A861f01DC" TargetMode="External"/><Relationship Id="rId35" Type="http://schemas.openxmlformats.org/officeDocument/2006/relationships/hyperlink" Target="consultantplus://offline/ref=3584BF341FCD3FC903DDEEF759F990AD6A57252310C7B7A4595304589FFF01B4ED59FB08D233A967f019C" TargetMode="External"/><Relationship Id="rId43" Type="http://schemas.openxmlformats.org/officeDocument/2006/relationships/hyperlink" Target="consultantplus://offline/ref=3584BF341FCD3FC903DDEEF759F990AD6A5624241BC7B7A4595304589FFF01B4ED59FB08D233AE62f01BC" TargetMode="External"/><Relationship Id="rId48" Type="http://schemas.openxmlformats.org/officeDocument/2006/relationships/hyperlink" Target="consultantplus://offline/ref=3584BF341FCD3FC903DDEEF759F990AD6A57252310C7B7A4595304589FFF01B4ED59FB08D233AE67f01BC" TargetMode="External"/><Relationship Id="rId56" Type="http://schemas.openxmlformats.org/officeDocument/2006/relationships/hyperlink" Target="consultantplus://offline/ref=4E21E27AF9EF72E541953C67BEA2694D509B3CC0C97EF1C06DA6ED91492141AD2E115198FBD5CEBFdDeCF" TargetMode="External"/><Relationship Id="rId64" Type="http://schemas.openxmlformats.org/officeDocument/2006/relationships/hyperlink" Target="consultantplus://offline/ref=4E21E27AF9EF72E541953C67BEA2694D509B3CC0C97EF1C06DA6ED91492141AD2E115198FBD4CBBDdDe8F" TargetMode="External"/><Relationship Id="rId69" Type="http://schemas.openxmlformats.org/officeDocument/2006/relationships/hyperlink" Target="consultantplus://offline/ref=4E21E27AF9EF72E541953C67BEA2694D509B3CC0C97EF1C06DA6ED91492141AD2E115198FBD4CABAdDe9F" TargetMode="External"/><Relationship Id="rId77" Type="http://schemas.openxmlformats.org/officeDocument/2006/relationships/hyperlink" Target="consultantplus://offline/ref=4E21E27AF9EF72E541953C67BEA2694D509B3CC0C97EF1C06DA6ED91492141AD2E115198FBD4CFB3dDe9F" TargetMode="External"/><Relationship Id="rId8" Type="http://schemas.openxmlformats.org/officeDocument/2006/relationships/endnotes" Target="endnotes.xml"/><Relationship Id="rId51" Type="http://schemas.openxmlformats.org/officeDocument/2006/relationships/hyperlink" Target="consultantplus://offline/ref=4E21E27AF9EF72E541953C67BEA2694D509B3CC0C97EF1C06DA6ED91492141AD2E115198FBD5CEBFdDeCF" TargetMode="External"/><Relationship Id="rId72" Type="http://schemas.openxmlformats.org/officeDocument/2006/relationships/hyperlink" Target="consultantplus://offline/ref=4E21E27AF9EF72E541953C67BEA2694D509B3CC0C97EF1C06DA6ED91492141AD2E115190dFeCF" TargetMode="External"/><Relationship Id="rId80" Type="http://schemas.openxmlformats.org/officeDocument/2006/relationships/hyperlink" Target="consultantplus://offline/ref=4E21E27AF9EF72E541953C67BEA2694D509B3CC0C97EF1C06DA6ED91492141AD2E11519BF8dDe0F" TargetMode="External"/><Relationship Id="rId85" Type="http://schemas.openxmlformats.org/officeDocument/2006/relationships/hyperlink" Target="consultantplus://offline/ref=4E21E27AF9EF72E541953C67BEA2694D509B3CC0C97EF1C06DA6ED91492141AD2E11519BF8dDe2F" TargetMode="External"/><Relationship Id="rId3" Type="http://schemas.openxmlformats.org/officeDocument/2006/relationships/styles" Target="styles.xml"/><Relationship Id="rId12" Type="http://schemas.openxmlformats.org/officeDocument/2006/relationships/hyperlink" Target="http://docs.cntd.ru/document/901807664" TargetMode="External"/><Relationship Id="rId17" Type="http://schemas.openxmlformats.org/officeDocument/2006/relationships/hyperlink" Target="consultantplus://offline/ref=6594D5D9095A53156E75BA68656F44FAD35DC4E8DB7C338C6C0E8AC117121890E3RBM9C" TargetMode="External"/><Relationship Id="rId25" Type="http://schemas.openxmlformats.org/officeDocument/2006/relationships/hyperlink" Target="consultantplus://offline/ref=3584BF341FCD3FC903DDEEF759F990AD6A5624241BC7B7A4595304589FFF01B4ED59FB08D233AE6Ef01DC" TargetMode="External"/><Relationship Id="rId33" Type="http://schemas.openxmlformats.org/officeDocument/2006/relationships/hyperlink" Target="consultantplus://offline/ref=3584BF341FCD3FC903DDEEF759F990AD6A57252310C7B7A4595304589FFF01B4ED59FB08D233A967f019C" TargetMode="External"/><Relationship Id="rId38" Type="http://schemas.openxmlformats.org/officeDocument/2006/relationships/hyperlink" Target="consultantplus://offline/ref=3584BF341FCD3FC903DDEEF759F990AD6A57252310C7B7A4595304589FFF01B4ED59FB08D233A967f019C" TargetMode="External"/><Relationship Id="rId46" Type="http://schemas.openxmlformats.org/officeDocument/2006/relationships/hyperlink" Target="consultantplus://offline/ref=3584BF341FCD3FC903DDEEF759F990AD6A5721201DC7B7A4595304589FFF01B4ED59FB08D233AE62f01EC" TargetMode="External"/><Relationship Id="rId59" Type="http://schemas.openxmlformats.org/officeDocument/2006/relationships/hyperlink" Target="consultantplus://offline/ref=4E21E27AF9EF72E541953C67BEA2694D509B3CC0C97EF1C06DA6ED91492141AD2E115198FAdDe7F" TargetMode="External"/><Relationship Id="rId67" Type="http://schemas.openxmlformats.org/officeDocument/2006/relationships/hyperlink" Target="consultantplus://offline/ref=4E21E27AF9EF72E541953C67BEA2694D509B3CC0C97EF1C06DA6ED91492141AD2E115198FBD4CABCdDe2F" TargetMode="External"/><Relationship Id="rId20" Type="http://schemas.openxmlformats.org/officeDocument/2006/relationships/hyperlink" Target="consultantplus://offline/ref=3584BF341FCD3FC903DDEEF759F990AD6A5624241BC7B7A4595304589FFF01B4ED59FB08D233AC63f01EC" TargetMode="External"/><Relationship Id="rId41" Type="http://schemas.openxmlformats.org/officeDocument/2006/relationships/hyperlink" Target="consultantplus://offline/ref=3584BF341FCD3FC903DDEEF759F990AD6A5624241BC7B7A4595304589FFF01B4ED59FB08D233AF60f01AC" TargetMode="External"/><Relationship Id="rId54" Type="http://schemas.openxmlformats.org/officeDocument/2006/relationships/hyperlink" Target="consultantplus://offline/ref=4E21E27AF9EF72E541953C67BEA2694D509B3CC0C97EF1C06DA6ED91492141AD2E115198FBD4CFB3dDe9F" TargetMode="External"/><Relationship Id="rId62" Type="http://schemas.openxmlformats.org/officeDocument/2006/relationships/hyperlink" Target="consultantplus://offline/ref=4E21E27AF9EF72E541953C67BEA2694D509B3CC0C97EF1C06DA6ED91492141AD2E115198FBD4CBBDdDe8F" TargetMode="External"/><Relationship Id="rId70" Type="http://schemas.openxmlformats.org/officeDocument/2006/relationships/hyperlink" Target="consultantplus://offline/ref=4E21E27AF9EF72E541953C67BEA2694D509B3CC0C97EF1C06DA6ED91492141AD2E115198FBD4CABCdDe2F" TargetMode="External"/><Relationship Id="rId75" Type="http://schemas.openxmlformats.org/officeDocument/2006/relationships/hyperlink" Target="consultantplus://offline/ref=4E21E27AF9EF72E541953C67BEA2694D509B3CC0C97EF1C06DA6ED91492141AD2E115198FBD4CFB3dDe9F" TargetMode="External"/><Relationship Id="rId83" Type="http://schemas.openxmlformats.org/officeDocument/2006/relationships/hyperlink" Target="consultantplus://offline/ref=4E21E27AF9EF72E541953C67BEA2694D509B3CC0C97EF1C06DA6ED91492141AD2E115198FBD4C9B3dDeC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9258D163E182428055872E8D6FB332D1B44F433073E09521E399F349BmDV2X" TargetMode="External"/><Relationship Id="rId23" Type="http://schemas.openxmlformats.org/officeDocument/2006/relationships/hyperlink" Target="consultantplus://offline/ref=3584BF341FCD3FC903DDEEF759F990AD6A5624241BC7B7A4595304589FFF01B4ED59FB08D233AC63f01EC" TargetMode="External"/><Relationship Id="rId28" Type="http://schemas.openxmlformats.org/officeDocument/2006/relationships/hyperlink" Target="consultantplus://offline/ref=3584BF341FCD3FC903DDEEF759F990AD6A57252310C7B7A4595304589FFF01B4ED59FB08D233A967f019C" TargetMode="External"/><Relationship Id="rId36" Type="http://schemas.openxmlformats.org/officeDocument/2006/relationships/hyperlink" Target="consultantplus://offline/ref=3584BF341FCD3FC903DDEEF759F990AD6A57252310C7B7A4595304589FFF01B4ED59FB08D233AE61f019C" TargetMode="External"/><Relationship Id="rId49" Type="http://schemas.openxmlformats.org/officeDocument/2006/relationships/hyperlink" Target="consultantplus://offline/ref=99BC69BB59CCE25381B0320109730F155ED0E3A3E8D7F34E64F5BBBD14E07A6355C0BFDC80C5CABCr6v5D" TargetMode="External"/><Relationship Id="rId57" Type="http://schemas.openxmlformats.org/officeDocument/2006/relationships/hyperlink" Target="consultantplus://offline/ref=4E21E27AF9EF72E541953C67BEA2694D509B3CC0C97EF1C06DA6ED9149d2e1F" TargetMode="External"/><Relationship Id="rId10" Type="http://schemas.openxmlformats.org/officeDocument/2006/relationships/hyperlink" Target="consultantplus://offline/ref=E9BF7D209C7B2BFE515DCCF25FC296CBA6723B1707647B45B11E8D19D1B838ED89F5D74CE0787DC6D8997DCCF5E" TargetMode="External"/><Relationship Id="rId31" Type="http://schemas.openxmlformats.org/officeDocument/2006/relationships/hyperlink" Target="consultantplus://offline/ref=3584BF341FCD3FC903DDEEF759F990AD6A5624241BC7B7A4595304589FFF01B4ED59FB08D233A466f01BC" TargetMode="External"/><Relationship Id="rId44" Type="http://schemas.openxmlformats.org/officeDocument/2006/relationships/hyperlink" Target="consultantplus://offline/ref=3584BF341FCD3FC903DDEEF759F990AD6A562B231CCDB7A4595304589FfF1FC" TargetMode="External"/><Relationship Id="rId52" Type="http://schemas.openxmlformats.org/officeDocument/2006/relationships/hyperlink" Target="consultantplus://offline/ref=4E21E27AF9EF72E541953C67BEA2694D509B3CC0C97EF1C06DA6ED91492141AD2E11519BF8dDe0F" TargetMode="External"/><Relationship Id="rId60" Type="http://schemas.openxmlformats.org/officeDocument/2006/relationships/hyperlink" Target="consultantplus://offline/ref=4E21E27AF9EF72E541953C67BEA2694D509B33C7CE74F1C06DA6ED9149d2e1F" TargetMode="External"/><Relationship Id="rId65" Type="http://schemas.openxmlformats.org/officeDocument/2006/relationships/hyperlink" Target="consultantplus://offline/ref=4E21E27AF9EF72E541953C67BEA2694D509B3CC0C97EF1C06DA6ED91492141AD2E115198FBD4CABCdDe2F" TargetMode="External"/><Relationship Id="rId73" Type="http://schemas.openxmlformats.org/officeDocument/2006/relationships/hyperlink" Target="consultantplus://offline/ref=4E21E27AF9EF72E541953C67BEA2694D509B33C7CE74F1C06DA6ED9149d2e1F" TargetMode="External"/><Relationship Id="rId78" Type="http://schemas.openxmlformats.org/officeDocument/2006/relationships/hyperlink" Target="consultantplus://offline/ref=4E21E27AF9EF72E541953C67BEA2694D509B3CC0C97EF1C06DA6ED91492141AD2E115198FBD5CEBFdDeCF" TargetMode="External"/><Relationship Id="rId81" Type="http://schemas.openxmlformats.org/officeDocument/2006/relationships/hyperlink" Target="consultantplus://offline/ref=4E21E27AF9EF72E541953C67BEA2694D509B3CC0C97EF1C06DA6ED91492141AD2E11519BF8dDe2F" TargetMode="External"/><Relationship Id="rId86" Type="http://schemas.openxmlformats.org/officeDocument/2006/relationships/hyperlink" Target="consultantplus://offline/ref=4E21E27AF9EF72E541953C67BEA2694D509B3CC0C97EF1C06DA6ED91492141AD2E115198FBD4CFB3dDe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59E9-23B5-4E05-8FBA-0B4C90E2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40</Pages>
  <Words>16032</Words>
  <Characters>91388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Кулакова Анастасия Борисовна</dc:creator>
  <cp:lastModifiedBy>Владимирова Ольга Александровна</cp:lastModifiedBy>
  <cp:revision>8</cp:revision>
  <cp:lastPrinted>2016-06-20T00:01:00Z</cp:lastPrinted>
  <dcterms:created xsi:type="dcterms:W3CDTF">2016-06-14T23:27:00Z</dcterms:created>
  <dcterms:modified xsi:type="dcterms:W3CDTF">2016-06-20T00:36:00Z</dcterms:modified>
</cp:coreProperties>
</file>