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33" w:rsidRDefault="004549E8" w:rsidP="00033533">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after="0" w:line="360" w:lineRule="auto"/>
        <w:jc w:val="center"/>
        <w:rPr>
          <w:rFonts w:ascii="Times New Roman" w:eastAsia="Times New Roman" w:hAnsi="Times New Roman" w:cs="Times New Roman"/>
          <w:sz w:val="32"/>
          <w:szCs w:val="32"/>
          <w:lang w:eastAsia="ru-RU"/>
        </w:rPr>
      </w:pPr>
    </w:p>
    <w:p w:rsidR="004549E8" w:rsidRDefault="004549E8"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46EC1" w:rsidRDefault="00F46EC1" w:rsidP="004E1446">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7F7A62" w:rsidRDefault="005C7986" w:rsidP="007F7A6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МИНИСТЕРСТВО</w:t>
      </w:r>
      <w:r w:rsidR="001B7D27">
        <w:rPr>
          <w:rFonts w:ascii="Times New Roman" w:hAnsi="Times New Roman" w:cs="Times New Roman"/>
          <w:b/>
          <w:sz w:val="28"/>
          <w:szCs w:val="28"/>
        </w:rPr>
        <w:t xml:space="preserve"> ЛЕСНОГО</w:t>
      </w:r>
      <w:r>
        <w:rPr>
          <w:rFonts w:ascii="Times New Roman" w:hAnsi="Times New Roman" w:cs="Times New Roman"/>
          <w:b/>
          <w:sz w:val="28"/>
          <w:szCs w:val="28"/>
        </w:rPr>
        <w:t xml:space="preserve"> И ОХОТНИЧЬЕГО</w:t>
      </w:r>
      <w:r w:rsidR="001B7D27">
        <w:rPr>
          <w:rFonts w:ascii="Times New Roman" w:hAnsi="Times New Roman" w:cs="Times New Roman"/>
          <w:b/>
          <w:sz w:val="28"/>
          <w:szCs w:val="28"/>
        </w:rPr>
        <w:t xml:space="preserve"> ХОЗЯЙСТВА </w:t>
      </w:r>
    </w:p>
    <w:p w:rsidR="007F7A62" w:rsidRPr="00BC3DEA" w:rsidRDefault="007F7A62" w:rsidP="007F7A62">
      <w:pPr>
        <w:spacing w:after="0" w:line="240" w:lineRule="auto"/>
        <w:jc w:val="center"/>
        <w:rPr>
          <w:rFonts w:ascii="Times New Roman" w:hAnsi="Times New Roman" w:cs="Times New Roman"/>
          <w:b/>
          <w:sz w:val="28"/>
          <w:szCs w:val="28"/>
        </w:rPr>
      </w:pPr>
      <w:r w:rsidRPr="00BC3DEA">
        <w:rPr>
          <w:rFonts w:ascii="Times New Roman" w:hAnsi="Times New Roman" w:cs="Times New Roman"/>
          <w:b/>
          <w:sz w:val="28"/>
          <w:szCs w:val="28"/>
        </w:rPr>
        <w:t>КАМЧАТСКОГО КРАЯ</w:t>
      </w:r>
    </w:p>
    <w:p w:rsidR="00F76EF9" w:rsidRPr="00113F00" w:rsidRDefault="00F76EF9" w:rsidP="00F76EF9">
      <w:pPr>
        <w:spacing w:after="0" w:line="240" w:lineRule="auto"/>
        <w:jc w:val="center"/>
        <w:rPr>
          <w:rFonts w:ascii="Times New Roman" w:eastAsia="Times New Roman" w:hAnsi="Times New Roman" w:cs="Times New Roman"/>
          <w:sz w:val="24"/>
          <w:szCs w:val="24"/>
          <w:lang w:eastAsia="ru-RU"/>
        </w:rPr>
      </w:pPr>
    </w:p>
    <w:p w:rsidR="00F76EF9" w:rsidRPr="00596604" w:rsidRDefault="00F76EF9" w:rsidP="00F76EF9">
      <w:pPr>
        <w:spacing w:after="0" w:line="240" w:lineRule="auto"/>
        <w:jc w:val="center"/>
        <w:rPr>
          <w:rFonts w:ascii="Times New Roman" w:eastAsia="Times New Roman" w:hAnsi="Times New Roman" w:cs="Times New Roman"/>
          <w:b/>
          <w:sz w:val="28"/>
          <w:szCs w:val="28"/>
          <w:lang w:eastAsia="ru-RU"/>
        </w:rPr>
      </w:pPr>
      <w:r w:rsidRPr="00596604">
        <w:rPr>
          <w:rFonts w:ascii="Times New Roman" w:eastAsia="Times New Roman" w:hAnsi="Times New Roman" w:cs="Times New Roman"/>
          <w:b/>
          <w:sz w:val="28"/>
          <w:szCs w:val="28"/>
          <w:lang w:eastAsia="ru-RU"/>
        </w:rPr>
        <w:t>ПРИКАЗ</w:t>
      </w:r>
    </w:p>
    <w:p w:rsidR="00F76EF9" w:rsidRPr="00741752" w:rsidRDefault="00F76EF9" w:rsidP="008E4107">
      <w:pPr>
        <w:spacing w:after="0" w:line="240" w:lineRule="auto"/>
        <w:jc w:val="center"/>
        <w:rPr>
          <w:rFonts w:ascii="Times New Roman" w:eastAsia="Times New Roman" w:hAnsi="Times New Roman" w:cs="Times New Roman"/>
          <w:sz w:val="28"/>
          <w:szCs w:val="28"/>
          <w:lang w:eastAsia="ru-RU"/>
        </w:rPr>
      </w:pPr>
    </w:p>
    <w:p w:rsidR="001C4098" w:rsidRPr="00613A4F" w:rsidRDefault="001C4098" w:rsidP="001C4098">
      <w:pPr>
        <w:spacing w:after="0" w:line="240" w:lineRule="auto"/>
        <w:ind w:firstLine="709"/>
        <w:jc w:val="center"/>
        <w:rPr>
          <w:rFonts w:ascii="Times New Roman" w:eastAsia="Times New Roman" w:hAnsi="Times New Roman" w:cs="Times New Roman"/>
          <w:sz w:val="20"/>
          <w:szCs w:val="28"/>
          <w:lang w:eastAsia="ru-RU"/>
        </w:rPr>
      </w:pPr>
    </w:p>
    <w:tbl>
      <w:tblPr>
        <w:tblW w:w="0" w:type="auto"/>
        <w:tblLayout w:type="fixed"/>
        <w:tblCellMar>
          <w:left w:w="0" w:type="dxa"/>
          <w:right w:w="0" w:type="dxa"/>
        </w:tblCellMar>
        <w:tblLook w:val="04A0" w:firstRow="1" w:lastRow="0" w:firstColumn="1" w:lastColumn="0" w:noHBand="0" w:noVBand="1"/>
      </w:tblPr>
      <w:tblGrid>
        <w:gridCol w:w="4253"/>
      </w:tblGrid>
      <w:tr w:rsidR="0046569C" w:rsidTr="00743315">
        <w:trPr>
          <w:trHeight w:val="427"/>
        </w:trPr>
        <w:tc>
          <w:tcPr>
            <w:tcW w:w="4253" w:type="dxa"/>
            <w:tcBorders>
              <w:top w:val="nil"/>
              <w:left w:val="nil"/>
              <w:right w:val="nil"/>
            </w:tcBorders>
            <w:tcMar>
              <w:left w:w="0" w:type="dxa"/>
              <w:right w:w="0" w:type="dxa"/>
            </w:tcMar>
          </w:tcPr>
          <w:p w:rsidR="0046569C" w:rsidRDefault="0046569C" w:rsidP="00743315">
            <w:pPr>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46569C" w:rsidTr="00743315">
        <w:trPr>
          <w:trHeight w:val="247"/>
        </w:trPr>
        <w:tc>
          <w:tcPr>
            <w:tcW w:w="4253" w:type="dxa"/>
            <w:tcBorders>
              <w:left w:val="nil"/>
              <w:bottom w:val="nil"/>
              <w:right w:val="nil"/>
            </w:tcBorders>
            <w:tcMar>
              <w:left w:w="0" w:type="dxa"/>
              <w:right w:w="0" w:type="dxa"/>
            </w:tcMar>
          </w:tcPr>
          <w:p w:rsidR="0046569C" w:rsidRDefault="0046569C" w:rsidP="00743315">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46569C" w:rsidTr="00743315">
        <w:trPr>
          <w:trHeight w:val="80"/>
        </w:trPr>
        <w:tc>
          <w:tcPr>
            <w:tcW w:w="4253" w:type="dxa"/>
            <w:tcMar>
              <w:left w:w="0" w:type="dxa"/>
              <w:right w:w="0" w:type="dxa"/>
            </w:tcMar>
          </w:tcPr>
          <w:p w:rsidR="0046569C" w:rsidRDefault="0046569C" w:rsidP="00743315">
            <w:pPr>
              <w:spacing w:after="0" w:line="240" w:lineRule="auto"/>
              <w:jc w:val="both"/>
              <w:rPr>
                <w:rFonts w:ascii="Times New Roman" w:hAnsi="Times New Roman"/>
                <w:sz w:val="20"/>
              </w:rPr>
            </w:pPr>
          </w:p>
        </w:tc>
      </w:tr>
    </w:tbl>
    <w:p w:rsidR="00033533" w:rsidRPr="0074603C" w:rsidRDefault="00033533" w:rsidP="008F2B2C">
      <w:pPr>
        <w:spacing w:after="0" w:line="240" w:lineRule="auto"/>
        <w:ind w:firstLine="709"/>
        <w:jc w:val="both"/>
        <w:rPr>
          <w:rFonts w:ascii="Times New Roman" w:hAnsi="Times New Roman" w:cs="Times New Roman"/>
          <w:bCs/>
          <w:sz w:val="28"/>
          <w:szCs w:val="28"/>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E593A" w:rsidTr="00041215">
        <w:tc>
          <w:tcPr>
            <w:tcW w:w="9639" w:type="dxa"/>
          </w:tcPr>
          <w:p w:rsidR="006E593A" w:rsidRPr="005C7986" w:rsidRDefault="005C7986" w:rsidP="005C7986">
            <w:pPr>
              <w:ind w:left="30"/>
              <w:jc w:val="center"/>
              <w:rPr>
                <w:rFonts w:ascii="Times New Roman" w:eastAsia="Times New Roman" w:hAnsi="Times New Roman" w:cs="Times New Roman"/>
                <w:b/>
                <w:sz w:val="28"/>
                <w:szCs w:val="28"/>
                <w:lang w:eastAsia="ru-RU"/>
              </w:rPr>
            </w:pPr>
            <w:r w:rsidRPr="005C7986">
              <w:rPr>
                <w:rFonts w:ascii="Times New Roman" w:eastAsiaTheme="minorEastAsia" w:hAnsi="Times New Roman" w:cs="Times New Roman"/>
                <w:b/>
                <w:sz w:val="28"/>
                <w:szCs w:val="28"/>
                <w:lang w:eastAsia="ru-RU"/>
              </w:rPr>
              <w:t xml:space="preserve">Об утверждении Порядка сообщения руководителями краевых государственных учреждений, подведомственных Министерству </w:t>
            </w:r>
            <w:r>
              <w:rPr>
                <w:rFonts w:ascii="Times New Roman" w:eastAsiaTheme="minorEastAsia" w:hAnsi="Times New Roman" w:cs="Times New Roman"/>
                <w:b/>
                <w:sz w:val="28"/>
                <w:szCs w:val="28"/>
                <w:lang w:eastAsia="ru-RU"/>
              </w:rPr>
              <w:t>лесного и охотничьего хозяйства</w:t>
            </w:r>
            <w:r w:rsidRPr="005C7986">
              <w:rPr>
                <w:rFonts w:ascii="Times New Roman" w:eastAsiaTheme="minorEastAsia" w:hAnsi="Times New Roman" w:cs="Times New Roman"/>
                <w:b/>
                <w:sz w:val="28"/>
                <w:szCs w:val="28"/>
                <w:lang w:eastAsia="ru-RU"/>
              </w:rPr>
              <w:t xml:space="preserve"> Камчатского края, о возникновении личной заинтересованности при исполнении трудовых обязанностей, которая приводит или может привести к конфликту интересов</w:t>
            </w:r>
          </w:p>
        </w:tc>
      </w:tr>
    </w:tbl>
    <w:p w:rsidR="004549E8" w:rsidRPr="004549E8" w:rsidRDefault="004549E8" w:rsidP="008F2B2C">
      <w:pPr>
        <w:spacing w:after="0" w:line="240" w:lineRule="auto"/>
        <w:ind w:firstLine="709"/>
        <w:jc w:val="both"/>
        <w:rPr>
          <w:rFonts w:ascii="Times New Roman" w:eastAsia="Times New Roman" w:hAnsi="Times New Roman" w:cs="Times New Roman"/>
          <w:sz w:val="28"/>
          <w:szCs w:val="28"/>
          <w:lang w:eastAsia="ru-RU"/>
        </w:rPr>
      </w:pPr>
    </w:p>
    <w:p w:rsidR="004E00B2" w:rsidRPr="004549E8" w:rsidRDefault="004E00B2" w:rsidP="008F2B2C">
      <w:pPr>
        <w:spacing w:after="0" w:line="240" w:lineRule="auto"/>
        <w:ind w:firstLine="709"/>
        <w:jc w:val="both"/>
        <w:rPr>
          <w:rFonts w:ascii="Times New Roman" w:eastAsia="Times New Roman" w:hAnsi="Times New Roman" w:cs="Times New Roman"/>
          <w:sz w:val="28"/>
          <w:szCs w:val="28"/>
          <w:lang w:eastAsia="ru-RU"/>
        </w:rPr>
      </w:pPr>
    </w:p>
    <w:p w:rsidR="005C7986" w:rsidRPr="00B20C98" w:rsidRDefault="005C7986" w:rsidP="005C7986">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 xml:space="preserve">В соответствии с Федеральным законом от 25.12.2008 № 273-ФЗ </w:t>
      </w:r>
      <w:r>
        <w:rPr>
          <w:rFonts w:ascii="Times New Roman" w:eastAsiaTheme="minorEastAsia" w:hAnsi="Times New Roman" w:cs="Times New Roman"/>
          <w:sz w:val="28"/>
          <w:szCs w:val="28"/>
          <w:lang w:eastAsia="ru-RU"/>
        </w:rPr>
        <w:t xml:space="preserve">                        </w:t>
      </w:r>
      <w:proofErr w:type="gramStart"/>
      <w:r>
        <w:rPr>
          <w:rFonts w:ascii="Times New Roman" w:eastAsiaTheme="minorEastAsia" w:hAnsi="Times New Roman" w:cs="Times New Roman"/>
          <w:sz w:val="28"/>
          <w:szCs w:val="28"/>
          <w:lang w:eastAsia="ru-RU"/>
        </w:rPr>
        <w:t xml:space="preserve">   </w:t>
      </w:r>
      <w:r w:rsidRPr="00B20C98">
        <w:rPr>
          <w:rFonts w:ascii="Times New Roman" w:eastAsiaTheme="minorEastAsia" w:hAnsi="Times New Roman" w:cs="Times New Roman"/>
          <w:sz w:val="28"/>
          <w:szCs w:val="28"/>
          <w:lang w:eastAsia="ru-RU"/>
        </w:rPr>
        <w:t>«</w:t>
      </w:r>
      <w:proofErr w:type="gramEnd"/>
      <w:r w:rsidRPr="00B20C98">
        <w:rPr>
          <w:rFonts w:ascii="Times New Roman" w:eastAsiaTheme="minorEastAsia" w:hAnsi="Times New Roman" w:cs="Times New Roman"/>
          <w:sz w:val="28"/>
          <w:szCs w:val="28"/>
          <w:lang w:eastAsia="ru-RU"/>
        </w:rPr>
        <w:t xml:space="preserve">О противодействии коррупции» и в целях предотвращения и урегулирования конфликта интересов руководителями краевых государственных учреждений, подведомственных Министерству </w:t>
      </w:r>
      <w:r>
        <w:rPr>
          <w:rFonts w:ascii="Times New Roman" w:eastAsiaTheme="minorEastAsia" w:hAnsi="Times New Roman" w:cs="Times New Roman"/>
          <w:sz w:val="28"/>
          <w:szCs w:val="28"/>
          <w:lang w:eastAsia="ru-RU"/>
        </w:rPr>
        <w:t xml:space="preserve">лесного и охотничьего хозяйства </w:t>
      </w:r>
      <w:r w:rsidRPr="00B20C98">
        <w:rPr>
          <w:rFonts w:ascii="Times New Roman" w:eastAsiaTheme="minorEastAsia" w:hAnsi="Times New Roman" w:cs="Times New Roman"/>
          <w:sz w:val="28"/>
          <w:szCs w:val="28"/>
          <w:lang w:eastAsia="ru-RU"/>
        </w:rPr>
        <w:t>Камчатского края</w:t>
      </w:r>
    </w:p>
    <w:p w:rsidR="008D7127" w:rsidRPr="004549E8" w:rsidRDefault="008D7127" w:rsidP="008F2B2C">
      <w:pPr>
        <w:spacing w:after="0" w:line="240" w:lineRule="auto"/>
        <w:ind w:firstLine="709"/>
        <w:jc w:val="both"/>
        <w:rPr>
          <w:rFonts w:ascii="Times New Roman" w:eastAsia="Times New Roman" w:hAnsi="Times New Roman" w:cs="Times New Roman"/>
          <w:sz w:val="28"/>
          <w:szCs w:val="28"/>
          <w:lang w:eastAsia="ru-RU"/>
        </w:rPr>
      </w:pPr>
    </w:p>
    <w:p w:rsidR="004549E8" w:rsidRPr="004549E8" w:rsidRDefault="00F76EF9" w:rsidP="008F2B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ПРИКАЗЫВАЮ</w:t>
      </w:r>
      <w:r w:rsidR="00576D34">
        <w:rPr>
          <w:rFonts w:ascii="Times New Roman" w:eastAsia="Times New Roman" w:hAnsi="Times New Roman" w:cs="Times New Roman"/>
          <w:sz w:val="28"/>
          <w:szCs w:val="28"/>
          <w:lang w:eastAsia="ru-RU"/>
        </w:rPr>
        <w:t>:</w:t>
      </w:r>
    </w:p>
    <w:p w:rsidR="00033533" w:rsidRDefault="00033533" w:rsidP="008F2B2C">
      <w:pPr>
        <w:spacing w:after="0" w:line="240" w:lineRule="auto"/>
        <w:ind w:firstLine="709"/>
        <w:jc w:val="both"/>
        <w:rPr>
          <w:rFonts w:ascii="Times New Roman" w:hAnsi="Times New Roman" w:cs="Times New Roman"/>
          <w:bCs/>
          <w:sz w:val="28"/>
          <w:szCs w:val="28"/>
        </w:rPr>
      </w:pPr>
    </w:p>
    <w:p w:rsidR="005C7986" w:rsidRPr="00B20C98" w:rsidRDefault="005C7986" w:rsidP="005C7986">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 xml:space="preserve">1. Утвердить Порядок сообщения руководителями краевых государственных учреждений, подведомственных Министерству </w:t>
      </w:r>
      <w:r>
        <w:rPr>
          <w:rFonts w:ascii="Times New Roman" w:eastAsiaTheme="minorEastAsia" w:hAnsi="Times New Roman" w:cs="Times New Roman"/>
          <w:sz w:val="28"/>
          <w:szCs w:val="28"/>
          <w:lang w:eastAsia="ru-RU"/>
        </w:rPr>
        <w:t xml:space="preserve">лесного и охотничьего хозяйства </w:t>
      </w:r>
      <w:r w:rsidRPr="00B20C98">
        <w:rPr>
          <w:rFonts w:ascii="Times New Roman" w:eastAsiaTheme="minorEastAsia" w:hAnsi="Times New Roman" w:cs="Times New Roman"/>
          <w:sz w:val="28"/>
          <w:szCs w:val="28"/>
          <w:lang w:eastAsia="ru-RU"/>
        </w:rPr>
        <w:t xml:space="preserve">Камчатского края, о возникновении личной заинтересованности при исполнении трудовых обязанностей, которая приводит или может привести к конфликту интересов (далее – Порядок), согласно </w:t>
      </w:r>
      <w:proofErr w:type="gramStart"/>
      <w:r w:rsidRPr="00B20C98">
        <w:rPr>
          <w:rFonts w:ascii="Times New Roman" w:eastAsiaTheme="minorEastAsia" w:hAnsi="Times New Roman" w:cs="Times New Roman"/>
          <w:sz w:val="28"/>
          <w:szCs w:val="28"/>
          <w:lang w:eastAsia="ru-RU"/>
        </w:rPr>
        <w:t>приложению</w:t>
      </w:r>
      <w:proofErr w:type="gramEnd"/>
      <w:r w:rsidRPr="00B20C98">
        <w:rPr>
          <w:rFonts w:ascii="Times New Roman" w:eastAsiaTheme="minorEastAsia" w:hAnsi="Times New Roman" w:cs="Times New Roman"/>
          <w:sz w:val="28"/>
          <w:szCs w:val="28"/>
          <w:lang w:eastAsia="ru-RU"/>
        </w:rPr>
        <w:t xml:space="preserve"> к настоящему приказу.</w:t>
      </w:r>
    </w:p>
    <w:p w:rsidR="005C7986" w:rsidRPr="00B20C98" w:rsidRDefault="005C7986" w:rsidP="005C7986">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2. </w:t>
      </w:r>
      <w:r>
        <w:rPr>
          <w:rFonts w:ascii="Times New Roman" w:eastAsiaTheme="minorEastAsia" w:hAnsi="Times New Roman" w:cs="Times New Roman"/>
          <w:sz w:val="28"/>
          <w:szCs w:val="28"/>
          <w:lang w:eastAsia="ru-RU"/>
        </w:rPr>
        <w:t>Усовой Екатерине Михайловне</w:t>
      </w:r>
      <w:r w:rsidRPr="00B20C98">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заместителю начальника отдела организационно-правового обеспечения</w:t>
      </w:r>
      <w:r w:rsidRPr="00B20C98">
        <w:rPr>
          <w:rFonts w:ascii="Times New Roman" w:eastAsiaTheme="minorEastAsia" w:hAnsi="Times New Roman" w:cs="Times New Roman"/>
          <w:sz w:val="28"/>
          <w:szCs w:val="28"/>
          <w:lang w:eastAsia="ru-RU"/>
        </w:rPr>
        <w:t>, обеспечить:</w:t>
      </w:r>
    </w:p>
    <w:p w:rsidR="005C7986" w:rsidRPr="00B20C98" w:rsidRDefault="005C7986" w:rsidP="005C7986">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 xml:space="preserve">1) ознакомление руководителей краевых государственных учреждений, подведомственных Министерству </w:t>
      </w:r>
      <w:r>
        <w:rPr>
          <w:rFonts w:ascii="Times New Roman" w:eastAsiaTheme="minorEastAsia" w:hAnsi="Times New Roman" w:cs="Times New Roman"/>
          <w:sz w:val="28"/>
          <w:szCs w:val="28"/>
          <w:lang w:eastAsia="ru-RU"/>
        </w:rPr>
        <w:t xml:space="preserve">лесного и охотничьего хозяйства </w:t>
      </w:r>
      <w:r w:rsidRPr="00B20C98">
        <w:rPr>
          <w:rFonts w:ascii="Times New Roman" w:eastAsiaTheme="minorEastAsia" w:hAnsi="Times New Roman" w:cs="Times New Roman"/>
          <w:sz w:val="28"/>
          <w:szCs w:val="28"/>
          <w:lang w:eastAsia="ru-RU"/>
        </w:rPr>
        <w:t>Камчатского края (далее – руководители учреждений), с Порядком;</w:t>
      </w:r>
    </w:p>
    <w:p w:rsidR="005C7986" w:rsidRPr="00B20C98" w:rsidRDefault="005C7986" w:rsidP="005C7986">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2) прием и регистрацию уведомлений руководителей учреждений о возникновении личной заинтересованности при исполнении трудовых обязанностей, которая приводит или может привести к конфликту интересов (далее – уведомление);</w:t>
      </w:r>
    </w:p>
    <w:p w:rsidR="005C7986" w:rsidRPr="00B20C98" w:rsidRDefault="005C7986" w:rsidP="005C7986">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lastRenderedPageBreak/>
        <w:t>3) формирование и ведение журнала регистрации уведомлений о возникновении личной заинтересованности при исполнении трудовых обязанностей, которая приводит или может привести к конфликту интересов;</w:t>
      </w:r>
    </w:p>
    <w:p w:rsidR="005C7986" w:rsidRPr="00B20C98" w:rsidRDefault="005C7986" w:rsidP="005C7986">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 xml:space="preserve">4) своевременное представление Министру </w:t>
      </w:r>
      <w:r>
        <w:rPr>
          <w:rFonts w:ascii="Times New Roman" w:eastAsiaTheme="minorEastAsia" w:hAnsi="Times New Roman" w:cs="Times New Roman"/>
          <w:sz w:val="28"/>
          <w:szCs w:val="28"/>
          <w:lang w:eastAsia="ru-RU"/>
        </w:rPr>
        <w:t xml:space="preserve">лесного и охотничьего хозяйства </w:t>
      </w:r>
      <w:r w:rsidRPr="00B20C98">
        <w:rPr>
          <w:rFonts w:ascii="Times New Roman" w:eastAsiaTheme="minorEastAsia" w:hAnsi="Times New Roman" w:cs="Times New Roman"/>
          <w:sz w:val="28"/>
          <w:szCs w:val="28"/>
          <w:lang w:eastAsia="ru-RU"/>
        </w:rPr>
        <w:t>Камчатского края</w:t>
      </w:r>
      <w:r>
        <w:rPr>
          <w:rFonts w:ascii="Times New Roman" w:eastAsiaTheme="minorEastAsia" w:hAnsi="Times New Roman" w:cs="Times New Roman"/>
          <w:sz w:val="28"/>
          <w:szCs w:val="28"/>
          <w:lang w:eastAsia="ru-RU"/>
        </w:rPr>
        <w:t xml:space="preserve"> </w:t>
      </w:r>
      <w:r w:rsidRPr="00B20C98">
        <w:rPr>
          <w:rFonts w:ascii="Times New Roman" w:eastAsiaTheme="minorEastAsia" w:hAnsi="Times New Roman" w:cs="Times New Roman"/>
          <w:sz w:val="28"/>
          <w:szCs w:val="28"/>
          <w:lang w:eastAsia="ru-RU"/>
        </w:rPr>
        <w:t>уведомлений для принятия решения по итогам их рассмотрения.</w:t>
      </w:r>
    </w:p>
    <w:p w:rsidR="003139D8" w:rsidRDefault="005C7986" w:rsidP="003139D8">
      <w:pPr>
        <w:spacing w:after="0" w:line="240" w:lineRule="auto"/>
        <w:ind w:firstLine="709"/>
        <w:jc w:val="both"/>
        <w:rPr>
          <w:rFonts w:ascii="Times New Roman" w:hAnsi="Times New Roman" w:cs="Times New Roman"/>
          <w:bCs/>
          <w:sz w:val="28"/>
          <w:szCs w:val="28"/>
        </w:rPr>
      </w:pPr>
      <w:r w:rsidRPr="00B20C98">
        <w:rPr>
          <w:rFonts w:ascii="Times New Roman" w:eastAsiaTheme="minorEastAsia" w:hAnsi="Times New Roman" w:cs="Times New Roman"/>
          <w:sz w:val="28"/>
          <w:szCs w:val="28"/>
          <w:lang w:eastAsia="ru-RU"/>
        </w:rPr>
        <w:t>3. </w:t>
      </w:r>
      <w:r w:rsidR="003139D8" w:rsidRPr="00D955AA">
        <w:rPr>
          <w:rFonts w:ascii="Times New Roman" w:hAnsi="Times New Roman" w:cs="Times New Roman"/>
          <w:bCs/>
          <w:sz w:val="28"/>
          <w:szCs w:val="28"/>
        </w:rPr>
        <w:t>Настоящий приказ вступает в силу</w:t>
      </w:r>
      <w:r w:rsidR="003139D8">
        <w:rPr>
          <w:rFonts w:ascii="Times New Roman" w:hAnsi="Times New Roman" w:cs="Times New Roman"/>
          <w:bCs/>
          <w:sz w:val="28"/>
          <w:szCs w:val="28"/>
        </w:rPr>
        <w:t xml:space="preserve"> </w:t>
      </w:r>
      <w:r w:rsidR="003139D8" w:rsidRPr="00D955AA">
        <w:rPr>
          <w:rFonts w:ascii="Times New Roman" w:hAnsi="Times New Roman" w:cs="Times New Roman"/>
          <w:bCs/>
          <w:sz w:val="28"/>
          <w:szCs w:val="28"/>
        </w:rPr>
        <w:t>после</w:t>
      </w:r>
      <w:r w:rsidR="003139D8">
        <w:rPr>
          <w:rFonts w:ascii="Times New Roman" w:hAnsi="Times New Roman" w:cs="Times New Roman"/>
          <w:bCs/>
          <w:sz w:val="28"/>
          <w:szCs w:val="28"/>
        </w:rPr>
        <w:t xml:space="preserve"> дня его официального опубликования и распространяется на правоотношения, возникшие                                     с 3 июня 2024 года.</w:t>
      </w:r>
    </w:p>
    <w:p w:rsidR="00F76EF9" w:rsidRDefault="00F76EF9" w:rsidP="008F2B2C">
      <w:pPr>
        <w:spacing w:after="0" w:line="240" w:lineRule="auto"/>
        <w:ind w:firstLine="709"/>
        <w:jc w:val="both"/>
        <w:rPr>
          <w:rFonts w:ascii="Times New Roman" w:eastAsia="Times New Roman" w:hAnsi="Times New Roman" w:cs="Times New Roman"/>
          <w:sz w:val="28"/>
          <w:szCs w:val="28"/>
          <w:lang w:eastAsia="ru-RU"/>
        </w:rPr>
      </w:pPr>
    </w:p>
    <w:p w:rsidR="00F76EF9" w:rsidRDefault="00F76EF9" w:rsidP="008F2B2C">
      <w:pPr>
        <w:spacing w:after="0" w:line="240" w:lineRule="auto"/>
        <w:ind w:firstLine="709"/>
        <w:jc w:val="both"/>
        <w:rPr>
          <w:rFonts w:ascii="Times New Roman" w:hAnsi="Times New Roman" w:cs="Times New Roman"/>
          <w:bCs/>
          <w:sz w:val="28"/>
          <w:szCs w:val="28"/>
        </w:rPr>
      </w:pPr>
    </w:p>
    <w:p w:rsidR="00E5075F" w:rsidRDefault="00E5075F" w:rsidP="008F2B2C">
      <w:pPr>
        <w:spacing w:after="0" w:line="240" w:lineRule="auto"/>
        <w:ind w:firstLine="709"/>
        <w:jc w:val="both"/>
        <w:rPr>
          <w:rFonts w:ascii="Times New Roman" w:hAnsi="Times New Roman" w:cs="Times New Roman"/>
          <w:bCs/>
          <w:sz w:val="28"/>
          <w:szCs w:val="28"/>
        </w:rPr>
      </w:pPr>
    </w:p>
    <w:tbl>
      <w:tblPr>
        <w:tblW w:w="9639" w:type="dxa"/>
        <w:tblLayout w:type="fixed"/>
        <w:tblCellMar>
          <w:left w:w="0" w:type="dxa"/>
          <w:right w:w="0" w:type="dxa"/>
        </w:tblCellMar>
        <w:tblLook w:val="04A0" w:firstRow="1" w:lastRow="0" w:firstColumn="1" w:lastColumn="0" w:noHBand="0" w:noVBand="1"/>
      </w:tblPr>
      <w:tblGrid>
        <w:gridCol w:w="2977"/>
        <w:gridCol w:w="4394"/>
        <w:gridCol w:w="2268"/>
      </w:tblGrid>
      <w:tr w:rsidR="0046569C" w:rsidTr="0046569C">
        <w:trPr>
          <w:trHeight w:val="2220"/>
        </w:trPr>
        <w:tc>
          <w:tcPr>
            <w:tcW w:w="2977" w:type="dxa"/>
            <w:shd w:val="clear" w:color="auto" w:fill="auto"/>
            <w:tcMar>
              <w:left w:w="0" w:type="dxa"/>
              <w:right w:w="0" w:type="dxa"/>
            </w:tcMar>
          </w:tcPr>
          <w:p w:rsidR="0046569C" w:rsidRPr="0046569C" w:rsidRDefault="00FF14C9" w:rsidP="0046569C">
            <w:pPr>
              <w:spacing w:after="0" w:line="240" w:lineRule="auto"/>
              <w:ind w:right="27"/>
              <w:rPr>
                <w:rFonts w:ascii="Times New Roman" w:hAnsi="Times New Roman"/>
                <w:sz w:val="24"/>
              </w:rPr>
            </w:pPr>
            <w:r>
              <w:rPr>
                <w:rFonts w:ascii="Times New Roman" w:hAnsi="Times New Roman"/>
                <w:sz w:val="28"/>
              </w:rPr>
              <w:t>Руководитель Агентства</w:t>
            </w:r>
          </w:p>
          <w:p w:rsidR="0046569C" w:rsidRDefault="0046569C" w:rsidP="00743315">
            <w:pPr>
              <w:spacing w:after="0" w:line="240" w:lineRule="auto"/>
              <w:ind w:left="30" w:right="27"/>
              <w:rPr>
                <w:rFonts w:ascii="Times New Roman" w:hAnsi="Times New Roman"/>
                <w:sz w:val="24"/>
              </w:rPr>
            </w:pPr>
          </w:p>
        </w:tc>
        <w:tc>
          <w:tcPr>
            <w:tcW w:w="4394" w:type="dxa"/>
            <w:shd w:val="clear" w:color="auto" w:fill="auto"/>
            <w:tcMar>
              <w:left w:w="0" w:type="dxa"/>
              <w:right w:w="0" w:type="dxa"/>
            </w:tcMar>
          </w:tcPr>
          <w:p w:rsidR="0046569C" w:rsidRPr="0046569C" w:rsidRDefault="0046569C" w:rsidP="0046569C">
            <w:pPr>
              <w:spacing w:after="0" w:line="240" w:lineRule="auto"/>
              <w:rPr>
                <w:rFonts w:ascii="Times New Roman" w:hAnsi="Times New Roman"/>
                <w:color w:val="000000" w:themeColor="text1"/>
                <w:sz w:val="24"/>
              </w:rPr>
            </w:pPr>
            <w:bookmarkStart w:id="1" w:name="SIGNERSTAMP1"/>
            <w:r w:rsidRPr="0046569C">
              <w:rPr>
                <w:rFonts w:ascii="Times New Roman" w:hAnsi="Times New Roman"/>
                <w:color w:val="FFFFFF" w:themeColor="background1"/>
                <w:sz w:val="24"/>
              </w:rPr>
              <w:t>[горизонтальный штамп подписи 1]</w:t>
            </w:r>
            <w:bookmarkEnd w:id="1"/>
          </w:p>
        </w:tc>
        <w:tc>
          <w:tcPr>
            <w:tcW w:w="2268" w:type="dxa"/>
            <w:shd w:val="clear" w:color="auto" w:fill="auto"/>
            <w:tcMar>
              <w:left w:w="0" w:type="dxa"/>
              <w:right w:w="0" w:type="dxa"/>
            </w:tcMar>
          </w:tcPr>
          <w:p w:rsidR="0046569C" w:rsidRDefault="00AB55CB" w:rsidP="00AB55CB">
            <w:pPr>
              <w:spacing w:after="0" w:line="240" w:lineRule="auto"/>
              <w:jc w:val="right"/>
              <w:rPr>
                <w:rFonts w:ascii="Times New Roman" w:hAnsi="Times New Roman"/>
                <w:sz w:val="24"/>
              </w:rPr>
            </w:pPr>
            <w:r>
              <w:rPr>
                <w:rFonts w:ascii="Times New Roman" w:hAnsi="Times New Roman"/>
                <w:sz w:val="28"/>
              </w:rPr>
              <w:t xml:space="preserve">Д.Б. </w:t>
            </w:r>
            <w:r w:rsidR="00FF14C9">
              <w:rPr>
                <w:rFonts w:ascii="Times New Roman" w:hAnsi="Times New Roman"/>
                <w:sz w:val="28"/>
              </w:rPr>
              <w:t xml:space="preserve">Щипицын </w:t>
            </w:r>
          </w:p>
        </w:tc>
      </w:tr>
    </w:tbl>
    <w:p w:rsidR="003D5C8F" w:rsidRDefault="003D5C8F">
      <w:r>
        <w:br w:type="page"/>
      </w:r>
    </w:p>
    <w:p w:rsidR="003504C0" w:rsidRPr="00672FC8" w:rsidRDefault="003504C0" w:rsidP="00110E3B">
      <w:pPr>
        <w:widowControl w:val="0"/>
        <w:tabs>
          <w:tab w:val="left" w:pos="8222"/>
        </w:tabs>
        <w:spacing w:after="0" w:line="240" w:lineRule="auto"/>
        <w:ind w:right="-2"/>
        <w:rPr>
          <w:rFonts w:ascii="Times New Roman" w:hAnsi="Times New Roman"/>
          <w:sz w:val="28"/>
        </w:rPr>
      </w:pPr>
      <w:r>
        <w:rPr>
          <w:rFonts w:ascii="Times New Roman" w:hAnsi="Times New Roman"/>
          <w:sz w:val="28"/>
        </w:rPr>
        <w:lastRenderedPageBreak/>
        <w:t xml:space="preserve">                                                                     Приложение к приказу Министерства</w:t>
      </w:r>
    </w:p>
    <w:p w:rsidR="003504C0" w:rsidRDefault="003504C0" w:rsidP="00110E3B">
      <w:pPr>
        <w:widowControl w:val="0"/>
        <w:spacing w:after="0" w:line="240" w:lineRule="auto"/>
        <w:ind w:right="-2"/>
        <w:rPr>
          <w:rFonts w:ascii="Times New Roman" w:hAnsi="Times New Roman" w:cs="Times New Roman"/>
          <w:sz w:val="28"/>
          <w:szCs w:val="28"/>
        </w:rPr>
      </w:pPr>
      <w:r>
        <w:rPr>
          <w:rFonts w:ascii="Times New Roman" w:hAnsi="Times New Roman" w:cs="Times New Roman"/>
          <w:sz w:val="28"/>
          <w:szCs w:val="28"/>
        </w:rPr>
        <w:t xml:space="preserve">                                                                     лесного и охотничьего хозяйства  </w:t>
      </w:r>
    </w:p>
    <w:p w:rsidR="003504C0" w:rsidRDefault="003504C0" w:rsidP="003504C0">
      <w:pPr>
        <w:widowControl w:val="0"/>
        <w:spacing w:after="0" w:line="240" w:lineRule="auto"/>
        <w:ind w:right="-2"/>
        <w:rPr>
          <w:rFonts w:ascii="Times New Roman" w:hAnsi="Times New Roman"/>
          <w:sz w:val="28"/>
        </w:rPr>
      </w:pPr>
      <w:r>
        <w:rPr>
          <w:rFonts w:ascii="Times New Roman" w:hAnsi="Times New Roman" w:cs="Times New Roman"/>
          <w:sz w:val="28"/>
          <w:szCs w:val="28"/>
        </w:rPr>
        <w:t xml:space="preserve">                                                                     Камчатского </w:t>
      </w:r>
      <w:r w:rsidRPr="00DB6AD5">
        <w:rPr>
          <w:rFonts w:ascii="Times New Roman" w:hAnsi="Times New Roman" w:cs="Times New Roman"/>
          <w:sz w:val="28"/>
          <w:szCs w:val="28"/>
        </w:rPr>
        <w:t>края</w:t>
      </w:r>
    </w:p>
    <w:tbl>
      <w:tblPr>
        <w:tblStyle w:val="a3"/>
        <w:tblW w:w="4538" w:type="dxa"/>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
        <w:gridCol w:w="1725"/>
        <w:gridCol w:w="484"/>
        <w:gridCol w:w="1671"/>
      </w:tblGrid>
      <w:tr w:rsidR="00525D1B" w:rsidTr="004C0F95">
        <w:tc>
          <w:tcPr>
            <w:tcW w:w="658" w:type="dxa"/>
            <w:hideMark/>
          </w:tcPr>
          <w:p w:rsidR="00525D1B" w:rsidRDefault="00525D1B" w:rsidP="004C0F95">
            <w:pPr>
              <w:spacing w:after="60"/>
              <w:ind w:left="-65"/>
              <w:rPr>
                <w:rFonts w:ascii="Times New Roman" w:hAnsi="Times New Roman"/>
                <w:sz w:val="28"/>
                <w:szCs w:val="28"/>
              </w:rPr>
            </w:pPr>
            <w:r>
              <w:rPr>
                <w:rFonts w:ascii="Times New Roman" w:hAnsi="Times New Roman"/>
                <w:sz w:val="28"/>
                <w:szCs w:val="28"/>
              </w:rPr>
              <w:t>от</w:t>
            </w:r>
          </w:p>
        </w:tc>
        <w:tc>
          <w:tcPr>
            <w:tcW w:w="1725" w:type="dxa"/>
            <w:hideMark/>
          </w:tcPr>
          <w:p w:rsidR="00525D1B" w:rsidRDefault="00525D1B" w:rsidP="00A179E8">
            <w:pPr>
              <w:spacing w:after="60"/>
              <w:jc w:val="right"/>
              <w:rPr>
                <w:rFonts w:ascii="Times New Roman" w:hAnsi="Times New Roman"/>
                <w:color w:val="FFFFFF" w:themeColor="background1"/>
                <w:sz w:val="28"/>
                <w:szCs w:val="28"/>
              </w:rPr>
            </w:pPr>
            <w:r>
              <w:rPr>
                <w:rFonts w:ascii="Times New Roman" w:hAnsi="Times New Roman"/>
                <w:color w:val="FFFFFF" w:themeColor="background1"/>
                <w:sz w:val="28"/>
                <w:szCs w:val="28"/>
              </w:rPr>
              <w:t>[</w:t>
            </w:r>
            <w:r>
              <w:rPr>
                <w:rFonts w:ascii="Times New Roman" w:hAnsi="Times New Roman"/>
                <w:color w:val="FFFFFF" w:themeColor="background1"/>
                <w:sz w:val="28"/>
                <w:szCs w:val="28"/>
                <w:lang w:val="en-US"/>
              </w:rPr>
              <w:t>R</w:t>
            </w:r>
            <w:r>
              <w:rPr>
                <w:rFonts w:ascii="Times New Roman" w:hAnsi="Times New Roman"/>
                <w:color w:val="FFFFFF" w:themeColor="background1"/>
                <w:sz w:val="16"/>
                <w:szCs w:val="28"/>
                <w:lang w:val="en-US"/>
              </w:rPr>
              <w:t>EGDATESTAMP</w:t>
            </w:r>
            <w:r>
              <w:rPr>
                <w:rFonts w:ascii="Times New Roman" w:hAnsi="Times New Roman"/>
                <w:color w:val="FFFFFF" w:themeColor="background1"/>
                <w:sz w:val="16"/>
                <w:szCs w:val="28"/>
              </w:rPr>
              <w:t>]</w:t>
            </w:r>
          </w:p>
        </w:tc>
        <w:tc>
          <w:tcPr>
            <w:tcW w:w="484" w:type="dxa"/>
            <w:hideMark/>
          </w:tcPr>
          <w:p w:rsidR="00525D1B" w:rsidRDefault="00525D1B" w:rsidP="00A179E8">
            <w:pPr>
              <w:spacing w:after="60"/>
              <w:jc w:val="right"/>
              <w:rPr>
                <w:rFonts w:ascii="Times New Roman" w:hAnsi="Times New Roman"/>
                <w:sz w:val="28"/>
                <w:szCs w:val="28"/>
              </w:rPr>
            </w:pPr>
            <w:r>
              <w:rPr>
                <w:rFonts w:ascii="Times New Roman" w:hAnsi="Times New Roman"/>
                <w:sz w:val="28"/>
                <w:szCs w:val="28"/>
              </w:rPr>
              <w:t>№</w:t>
            </w:r>
          </w:p>
        </w:tc>
        <w:tc>
          <w:tcPr>
            <w:tcW w:w="1671" w:type="dxa"/>
            <w:hideMark/>
          </w:tcPr>
          <w:p w:rsidR="00525D1B" w:rsidRDefault="00525D1B" w:rsidP="00A179E8">
            <w:pPr>
              <w:spacing w:after="60"/>
              <w:jc w:val="right"/>
              <w:rPr>
                <w:rFonts w:ascii="Times New Roman" w:hAnsi="Times New Roman"/>
                <w:color w:val="FFFFFF" w:themeColor="background1"/>
                <w:sz w:val="28"/>
                <w:szCs w:val="28"/>
              </w:rPr>
            </w:pPr>
            <w:r>
              <w:rPr>
                <w:rFonts w:ascii="Times New Roman" w:hAnsi="Times New Roman"/>
                <w:color w:val="FFFFFF" w:themeColor="background1"/>
                <w:sz w:val="28"/>
                <w:szCs w:val="28"/>
              </w:rPr>
              <w:t>[R</w:t>
            </w:r>
            <w:r>
              <w:rPr>
                <w:rFonts w:ascii="Times New Roman" w:hAnsi="Times New Roman"/>
                <w:color w:val="FFFFFF" w:themeColor="background1"/>
                <w:sz w:val="16"/>
                <w:szCs w:val="28"/>
              </w:rPr>
              <w:t>EGNUMSTAMP]</w:t>
            </w:r>
          </w:p>
        </w:tc>
      </w:tr>
    </w:tbl>
    <w:p w:rsidR="0031799B" w:rsidRDefault="0031799B" w:rsidP="003139D8">
      <w:pPr>
        <w:spacing w:after="0"/>
        <w:rPr>
          <w:rFonts w:ascii="Times New Roman" w:hAnsi="Times New Roman" w:cs="Times New Roman"/>
          <w:sz w:val="28"/>
          <w:szCs w:val="28"/>
        </w:rPr>
      </w:pPr>
    </w:p>
    <w:p w:rsidR="003139D8" w:rsidRDefault="003139D8" w:rsidP="003139D8">
      <w:pPr>
        <w:spacing w:after="0"/>
        <w:jc w:val="center"/>
        <w:rPr>
          <w:sz w:val="28"/>
          <w:szCs w:val="28"/>
        </w:rPr>
      </w:pPr>
    </w:p>
    <w:p w:rsidR="003139D8" w:rsidRPr="00B20C98" w:rsidRDefault="003139D8" w:rsidP="003139D8">
      <w:pPr>
        <w:spacing w:after="0" w:line="240" w:lineRule="auto"/>
        <w:jc w:val="center"/>
        <w:outlineLvl w:val="0"/>
        <w:rPr>
          <w:rFonts w:ascii="Times New Roman" w:eastAsia="Times New Roman" w:hAnsi="Times New Roman" w:cs="Times New Roman"/>
          <w:color w:val="000000"/>
          <w:kern w:val="36"/>
          <w:sz w:val="28"/>
          <w:szCs w:val="28"/>
          <w:lang w:eastAsia="ru-RU"/>
        </w:rPr>
      </w:pPr>
      <w:r w:rsidRPr="00B20C98">
        <w:rPr>
          <w:rFonts w:ascii="Times New Roman" w:eastAsia="Times New Roman" w:hAnsi="Times New Roman" w:cs="Times New Roman"/>
          <w:color w:val="000000"/>
          <w:kern w:val="36"/>
          <w:sz w:val="28"/>
          <w:szCs w:val="28"/>
          <w:lang w:eastAsia="ru-RU"/>
        </w:rPr>
        <w:t xml:space="preserve">Порядок </w:t>
      </w:r>
    </w:p>
    <w:p w:rsidR="003139D8" w:rsidRDefault="003139D8" w:rsidP="003139D8">
      <w:pPr>
        <w:spacing w:after="0" w:line="240" w:lineRule="auto"/>
        <w:jc w:val="center"/>
        <w:outlineLvl w:val="0"/>
        <w:rPr>
          <w:rFonts w:ascii="Times New Roman" w:eastAsia="Times New Roman" w:hAnsi="Times New Roman" w:cs="Times New Roman"/>
          <w:color w:val="000000"/>
          <w:kern w:val="36"/>
          <w:sz w:val="28"/>
          <w:szCs w:val="28"/>
          <w:lang w:eastAsia="ru-RU"/>
        </w:rPr>
      </w:pPr>
      <w:r w:rsidRPr="00B20C98">
        <w:rPr>
          <w:rFonts w:ascii="Times New Roman" w:eastAsia="Times New Roman" w:hAnsi="Times New Roman" w:cs="Times New Roman"/>
          <w:color w:val="000000"/>
          <w:kern w:val="36"/>
          <w:sz w:val="28"/>
          <w:szCs w:val="28"/>
          <w:lang w:eastAsia="ru-RU"/>
        </w:rPr>
        <w:t xml:space="preserve">сообщения руководителями краевых государственных учреждений, подведомственных </w:t>
      </w:r>
      <w:r w:rsidRPr="00B20C98">
        <w:rPr>
          <w:rFonts w:ascii="Times New Roman" w:eastAsiaTheme="minorEastAsia" w:hAnsi="Times New Roman" w:cs="Times New Roman"/>
          <w:sz w:val="28"/>
          <w:szCs w:val="28"/>
          <w:lang w:eastAsia="ru-RU"/>
        </w:rPr>
        <w:t xml:space="preserve">Министерству </w:t>
      </w:r>
      <w:r>
        <w:rPr>
          <w:rFonts w:ascii="Times New Roman" w:eastAsiaTheme="minorEastAsia" w:hAnsi="Times New Roman" w:cs="Times New Roman"/>
          <w:sz w:val="28"/>
          <w:szCs w:val="28"/>
          <w:lang w:eastAsia="ru-RU"/>
        </w:rPr>
        <w:t xml:space="preserve">лесного и охотничьего хозяйства </w:t>
      </w:r>
      <w:r w:rsidRPr="00B20C98">
        <w:rPr>
          <w:rFonts w:ascii="Times New Roman" w:eastAsiaTheme="minorEastAsia" w:hAnsi="Times New Roman" w:cs="Times New Roman"/>
          <w:sz w:val="28"/>
          <w:szCs w:val="28"/>
          <w:lang w:eastAsia="ru-RU"/>
        </w:rPr>
        <w:t>Камчатского края</w:t>
      </w:r>
      <w:r w:rsidRPr="00B20C98">
        <w:rPr>
          <w:rFonts w:ascii="Times New Roman" w:eastAsia="Times New Roman" w:hAnsi="Times New Roman" w:cs="Times New Roman"/>
          <w:color w:val="000000"/>
          <w:kern w:val="36"/>
          <w:sz w:val="28"/>
          <w:szCs w:val="28"/>
          <w:lang w:eastAsia="ru-RU"/>
        </w:rPr>
        <w:t>, о возникновении личной заинтересованности при исполнении трудовых обязанностей, которая приводит или может привести к конфликту интересов</w:t>
      </w:r>
    </w:p>
    <w:p w:rsidR="003139D8" w:rsidRDefault="003139D8" w:rsidP="003139D8">
      <w:pPr>
        <w:spacing w:after="0" w:line="240" w:lineRule="auto"/>
        <w:jc w:val="center"/>
        <w:outlineLvl w:val="0"/>
        <w:rPr>
          <w:rFonts w:ascii="Times New Roman" w:eastAsia="Times New Roman" w:hAnsi="Times New Roman" w:cs="Times New Roman"/>
          <w:color w:val="000000"/>
          <w:kern w:val="36"/>
          <w:sz w:val="28"/>
          <w:szCs w:val="28"/>
          <w:lang w:eastAsia="ru-RU"/>
        </w:rPr>
      </w:pPr>
    </w:p>
    <w:p w:rsidR="003139D8" w:rsidRDefault="003139D8" w:rsidP="003139D8">
      <w:pPr>
        <w:spacing w:after="0" w:line="240" w:lineRule="auto"/>
        <w:jc w:val="center"/>
        <w:outlineLvl w:val="0"/>
        <w:rPr>
          <w:rFonts w:ascii="Times New Roman" w:eastAsia="Times New Roman" w:hAnsi="Times New Roman" w:cs="Times New Roman"/>
          <w:color w:val="000000"/>
          <w:kern w:val="36"/>
          <w:sz w:val="28"/>
          <w:szCs w:val="28"/>
          <w:lang w:eastAsia="ru-RU"/>
        </w:rPr>
      </w:pPr>
      <w:r w:rsidRPr="003139D8">
        <w:rPr>
          <w:rFonts w:ascii="Times New Roman" w:eastAsia="Times New Roman" w:hAnsi="Times New Roman" w:cs="Times New Roman"/>
          <w:color w:val="000000"/>
          <w:kern w:val="36"/>
          <w:sz w:val="28"/>
          <w:szCs w:val="28"/>
          <w:lang w:eastAsia="ru-RU"/>
        </w:rPr>
        <w:t>1.</w:t>
      </w:r>
      <w:r>
        <w:rPr>
          <w:rFonts w:ascii="Times New Roman" w:eastAsia="Times New Roman" w:hAnsi="Times New Roman" w:cs="Times New Roman"/>
          <w:color w:val="000000"/>
          <w:kern w:val="36"/>
          <w:sz w:val="28"/>
          <w:szCs w:val="28"/>
          <w:lang w:eastAsia="ru-RU"/>
        </w:rPr>
        <w:t xml:space="preserve"> Общие положения</w:t>
      </w:r>
    </w:p>
    <w:p w:rsidR="003139D8" w:rsidRDefault="003139D8" w:rsidP="003139D8">
      <w:pPr>
        <w:spacing w:after="0" w:line="240" w:lineRule="auto"/>
        <w:jc w:val="center"/>
        <w:outlineLvl w:val="0"/>
        <w:rPr>
          <w:rFonts w:ascii="Times New Roman" w:eastAsia="Times New Roman" w:hAnsi="Times New Roman" w:cs="Times New Roman"/>
          <w:color w:val="000000"/>
          <w:kern w:val="36"/>
          <w:sz w:val="28"/>
          <w:szCs w:val="28"/>
          <w:lang w:eastAsia="ru-RU"/>
        </w:rPr>
      </w:pPr>
    </w:p>
    <w:p w:rsidR="003139D8" w:rsidRPr="00B20C98" w:rsidRDefault="003139D8" w:rsidP="003139D8">
      <w:pPr>
        <w:spacing w:after="0" w:line="240" w:lineRule="auto"/>
        <w:ind w:firstLine="709"/>
        <w:jc w:val="both"/>
        <w:rPr>
          <w:rFonts w:ascii="Times New Roman" w:eastAsiaTheme="minorEastAsia" w:hAnsi="Times New Roman" w:cs="Times New Roman"/>
          <w:sz w:val="28"/>
          <w:szCs w:val="28"/>
          <w:lang w:eastAsia="ru-RU"/>
        </w:rPr>
      </w:pPr>
      <w:r w:rsidRPr="003139D8">
        <w:rPr>
          <w:rFonts w:ascii="Times New Roman" w:eastAsia="Times New Roman" w:hAnsi="Times New Roman" w:cs="Times New Roman"/>
          <w:color w:val="000000"/>
          <w:kern w:val="36"/>
          <w:sz w:val="28"/>
          <w:szCs w:val="28"/>
          <w:lang w:eastAsia="ru-RU"/>
        </w:rPr>
        <w:t>1.</w:t>
      </w:r>
      <w:r>
        <w:rPr>
          <w:rFonts w:ascii="Times New Roman" w:eastAsia="Times New Roman" w:hAnsi="Times New Roman" w:cs="Times New Roman"/>
          <w:color w:val="000000"/>
          <w:kern w:val="36"/>
          <w:sz w:val="28"/>
          <w:szCs w:val="28"/>
          <w:lang w:eastAsia="ru-RU"/>
        </w:rPr>
        <w:t xml:space="preserve"> </w:t>
      </w:r>
      <w:r w:rsidRPr="00B20C98">
        <w:rPr>
          <w:rFonts w:ascii="Times New Roman" w:eastAsiaTheme="minorEastAsia" w:hAnsi="Times New Roman" w:cs="Times New Roman"/>
          <w:sz w:val="28"/>
          <w:szCs w:val="28"/>
          <w:lang w:eastAsia="ru-RU"/>
        </w:rPr>
        <w:t xml:space="preserve">Настоящий Порядок определяет процедуру сообщения руководителями краевых государственных учреждений, подведомственных Министерству </w:t>
      </w:r>
      <w:r>
        <w:rPr>
          <w:rFonts w:ascii="Times New Roman" w:eastAsiaTheme="minorEastAsia" w:hAnsi="Times New Roman" w:cs="Times New Roman"/>
          <w:sz w:val="28"/>
          <w:szCs w:val="28"/>
          <w:lang w:eastAsia="ru-RU"/>
        </w:rPr>
        <w:t xml:space="preserve">лесного и охотничьего хозяйства </w:t>
      </w:r>
      <w:r w:rsidRPr="00B20C98">
        <w:rPr>
          <w:rFonts w:ascii="Times New Roman" w:eastAsiaTheme="minorEastAsia" w:hAnsi="Times New Roman" w:cs="Times New Roman"/>
          <w:sz w:val="28"/>
          <w:szCs w:val="28"/>
          <w:lang w:eastAsia="ru-RU"/>
        </w:rPr>
        <w:t>Камчатского края (далее – учреждения), о возникновении личной заинтересованности при исполнении трудовых обязанностей, которая приводит или может привести к конфликту интересов.</w:t>
      </w:r>
    </w:p>
    <w:p w:rsidR="003139D8" w:rsidRPr="00B20C98" w:rsidRDefault="003139D8" w:rsidP="003139D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2. Под конфликтом интересов понимается ситуация, при которой личная заинтересованность (прямая или косвенная) руководителя учреждения влияет или может повлиять на надлежащее, объективное и беспристрастное исполнение им трудовых обязанностей.</w:t>
      </w:r>
    </w:p>
    <w:p w:rsidR="003139D8" w:rsidRPr="00B20C98" w:rsidRDefault="003139D8" w:rsidP="003139D8">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 В части </w:t>
      </w:r>
      <w:r w:rsidRPr="00B20C98">
        <w:rPr>
          <w:rFonts w:ascii="Times New Roman" w:eastAsiaTheme="minorEastAsia" w:hAnsi="Times New Roman" w:cs="Times New Roman"/>
          <w:sz w:val="28"/>
          <w:szCs w:val="28"/>
          <w:lang w:eastAsia="ru-RU"/>
        </w:rPr>
        <w:t>2 настоящего Порядка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руководителем учреждения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руководитель учреждения и (или) лица, состоящие с ним в близком родстве или свойстве, связаны имущественными, корпоративными или иными близкими отношениями.</w:t>
      </w:r>
    </w:p>
    <w:p w:rsidR="003139D8" w:rsidRPr="00B20C98" w:rsidRDefault="003139D8" w:rsidP="003139D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4. Руководителю учреждения необходимо принимать меры по недопущению любой возможности возникновения конфликта интересов или его урегулированию. Непринятие мер по предотвращению или урегулированию конфликта интересов, стороной которого является руководитель учреждения служит основанием для привлечения его к ответственности в установленном порядке в соответствии с действующим законодательством Российской Федерации.</w:t>
      </w:r>
    </w:p>
    <w:p w:rsidR="003139D8" w:rsidRPr="00B20C98" w:rsidRDefault="003139D8" w:rsidP="003139D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 xml:space="preserve">5. В случае возникновения или возможности возникновения у руководителя учреждения личной заинтересованности, которая приводит или может привести к конфликту интересов, руководитель учреждения не позднее </w:t>
      </w:r>
      <w:r>
        <w:rPr>
          <w:rFonts w:ascii="Times New Roman" w:eastAsiaTheme="minorEastAsia" w:hAnsi="Times New Roman" w:cs="Times New Roman"/>
          <w:sz w:val="28"/>
          <w:szCs w:val="28"/>
          <w:lang w:eastAsia="ru-RU"/>
        </w:rPr>
        <w:t xml:space="preserve">            </w:t>
      </w:r>
      <w:r w:rsidRPr="00B20C98">
        <w:rPr>
          <w:rFonts w:ascii="Times New Roman" w:eastAsiaTheme="minorEastAsia" w:hAnsi="Times New Roman" w:cs="Times New Roman"/>
          <w:sz w:val="28"/>
          <w:szCs w:val="28"/>
          <w:lang w:eastAsia="ru-RU"/>
        </w:rPr>
        <w:lastRenderedPageBreak/>
        <w:t xml:space="preserve">1 рабочего дня, следующего за днем, когда ему стало известно о возникновении или возможности возникновении такой заинтересованности, сообщает об этом Министру </w:t>
      </w:r>
      <w:r>
        <w:rPr>
          <w:rFonts w:ascii="Times New Roman" w:eastAsiaTheme="minorEastAsia" w:hAnsi="Times New Roman" w:cs="Times New Roman"/>
          <w:sz w:val="28"/>
          <w:szCs w:val="28"/>
          <w:lang w:eastAsia="ru-RU"/>
        </w:rPr>
        <w:t>лесного и охотничьего хозяйства Кам</w:t>
      </w:r>
      <w:r w:rsidRPr="00B20C98">
        <w:rPr>
          <w:rFonts w:ascii="Times New Roman" w:eastAsiaTheme="minorEastAsia" w:hAnsi="Times New Roman" w:cs="Times New Roman"/>
          <w:sz w:val="28"/>
          <w:szCs w:val="28"/>
          <w:lang w:eastAsia="ru-RU"/>
        </w:rPr>
        <w:t xml:space="preserve">чатского края (далее – Министр) путем подачи уведомления в письменной форме о возникновении личной заинтересованности при выполнении трудовых обязанностей, которая приводит или может привести к конфликту интересов по форме согласно приложению 1 к настоящему Порядку (далее – уведомление). </w:t>
      </w:r>
    </w:p>
    <w:p w:rsidR="003139D8" w:rsidRDefault="003139D8" w:rsidP="003139D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 xml:space="preserve">6. Руководитель учреждения подает уведомление лично либо направляет его по почте заказным письмом с уведомлением в Министерство </w:t>
      </w:r>
      <w:r>
        <w:rPr>
          <w:rFonts w:ascii="Times New Roman" w:eastAsiaTheme="minorEastAsia" w:hAnsi="Times New Roman" w:cs="Times New Roman"/>
          <w:sz w:val="28"/>
          <w:szCs w:val="28"/>
          <w:lang w:eastAsia="ru-RU"/>
        </w:rPr>
        <w:t xml:space="preserve">лесного и охотничьего хозяйства </w:t>
      </w:r>
      <w:r w:rsidRPr="00B20C98">
        <w:rPr>
          <w:rFonts w:ascii="Times New Roman" w:eastAsiaTheme="minorEastAsia" w:hAnsi="Times New Roman" w:cs="Times New Roman"/>
          <w:sz w:val="28"/>
          <w:szCs w:val="28"/>
          <w:lang w:eastAsia="ru-RU"/>
        </w:rPr>
        <w:t>Камчатского края (далее – Министерство). При невозможности представить уведомление в срок, указанный в части 5 настоящего Порядка, по причине, не зависящей от руководителя учреждения, уведомление представляется не позднее 1 рабочего дня после ее устранения.</w:t>
      </w:r>
    </w:p>
    <w:p w:rsidR="003139D8" w:rsidRDefault="003139D8" w:rsidP="003139D8">
      <w:pPr>
        <w:spacing w:after="0" w:line="240" w:lineRule="auto"/>
        <w:ind w:firstLine="709"/>
        <w:jc w:val="both"/>
        <w:rPr>
          <w:rFonts w:ascii="Times New Roman" w:eastAsiaTheme="minorEastAsia" w:hAnsi="Times New Roman" w:cs="Times New Roman"/>
          <w:sz w:val="28"/>
          <w:szCs w:val="28"/>
          <w:lang w:eastAsia="ru-RU"/>
        </w:rPr>
      </w:pPr>
    </w:p>
    <w:p w:rsidR="003139D8" w:rsidRPr="00B20C98" w:rsidRDefault="003139D8" w:rsidP="003139D8">
      <w:pPr>
        <w:spacing w:after="0" w:line="240" w:lineRule="auto"/>
        <w:jc w:val="center"/>
        <w:outlineLvl w:val="0"/>
        <w:rPr>
          <w:rFonts w:ascii="Times New Roman" w:eastAsia="Times New Roman" w:hAnsi="Times New Roman" w:cs="Times New Roman"/>
          <w:color w:val="000000"/>
          <w:kern w:val="36"/>
          <w:sz w:val="28"/>
          <w:szCs w:val="28"/>
          <w:lang w:eastAsia="ru-RU"/>
        </w:rPr>
      </w:pPr>
      <w:r>
        <w:rPr>
          <w:rFonts w:ascii="Times New Roman" w:eastAsiaTheme="minorEastAsia" w:hAnsi="Times New Roman" w:cs="Times New Roman"/>
          <w:sz w:val="28"/>
          <w:szCs w:val="28"/>
          <w:lang w:eastAsia="ru-RU"/>
        </w:rPr>
        <w:t xml:space="preserve">2. </w:t>
      </w:r>
      <w:r w:rsidRPr="00B20C98">
        <w:rPr>
          <w:rFonts w:ascii="Times New Roman" w:eastAsia="Times New Roman" w:hAnsi="Times New Roman" w:cs="Times New Roman"/>
          <w:color w:val="000000"/>
          <w:kern w:val="36"/>
          <w:sz w:val="28"/>
          <w:szCs w:val="28"/>
          <w:lang w:eastAsia="ru-RU"/>
        </w:rPr>
        <w:t>Организация приема и регистрации уведомления</w:t>
      </w:r>
    </w:p>
    <w:p w:rsidR="003139D8" w:rsidRDefault="003139D8" w:rsidP="003139D8">
      <w:pPr>
        <w:spacing w:after="0" w:line="240" w:lineRule="auto"/>
        <w:ind w:firstLine="709"/>
        <w:jc w:val="center"/>
        <w:rPr>
          <w:rFonts w:ascii="Times New Roman" w:eastAsiaTheme="minorEastAsia" w:hAnsi="Times New Roman" w:cs="Times New Roman"/>
          <w:sz w:val="28"/>
          <w:szCs w:val="28"/>
          <w:lang w:eastAsia="ru-RU"/>
        </w:rPr>
      </w:pPr>
    </w:p>
    <w:p w:rsidR="003139D8" w:rsidRPr="00B20C98" w:rsidRDefault="003139D8" w:rsidP="003139D8">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7.</w:t>
      </w:r>
      <w:r w:rsidRPr="00B20C98">
        <w:rPr>
          <w:rFonts w:ascii="Times New Roman" w:eastAsiaTheme="minorEastAsia" w:hAnsi="Times New Roman" w:cs="Times New Roman"/>
          <w:sz w:val="28"/>
          <w:szCs w:val="28"/>
          <w:lang w:eastAsia="ru-RU"/>
        </w:rPr>
        <w:t> Организация приема и регистрации уведомления осуществляется лицом, ответственным за ведение работы по профилактике коррупционных правонарушений в Министерстве (далее – ответственный за профилактику правонарушений).</w:t>
      </w:r>
    </w:p>
    <w:p w:rsidR="003139D8" w:rsidRPr="00B20C98" w:rsidRDefault="003139D8" w:rsidP="003139D8">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8.</w:t>
      </w:r>
      <w:r w:rsidRPr="00B20C98">
        <w:rPr>
          <w:rFonts w:ascii="Times New Roman" w:eastAsiaTheme="minorEastAsia" w:hAnsi="Times New Roman" w:cs="Times New Roman"/>
          <w:sz w:val="28"/>
          <w:szCs w:val="28"/>
          <w:lang w:eastAsia="ru-RU"/>
        </w:rPr>
        <w:t xml:space="preserve"> Уведомление регистрируется в день его поступления в Министерство в журнале регистрации уведомлений о возникновении личной заинтересованности при исполнении трудовых обязанностей, которая приводит или может привести к конфликту интересов, по форме согласно приложению 2 к настоящему Порядку (далее – журнал). </w:t>
      </w:r>
    </w:p>
    <w:p w:rsidR="003139D8" w:rsidRPr="00B20C98" w:rsidRDefault="003139D8" w:rsidP="003139D8">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w:t>
      </w:r>
      <w:r w:rsidRPr="00B20C98">
        <w:rPr>
          <w:rFonts w:ascii="Times New Roman" w:eastAsiaTheme="minorEastAsia" w:hAnsi="Times New Roman" w:cs="Times New Roman"/>
          <w:sz w:val="28"/>
          <w:szCs w:val="28"/>
          <w:lang w:eastAsia="ru-RU"/>
        </w:rPr>
        <w:t xml:space="preserve"> В случае если уведомление представлено руководителем учреждения в Министерство лично, ответственный за профилактику правонарушений помимо регистрации уведомления в журнале обязан одновременно выдать руководителю учреждения под роспись копию уведомления с отметкой о его регистрации. </w:t>
      </w:r>
    </w:p>
    <w:p w:rsidR="003139D8" w:rsidRPr="00B20C98" w:rsidRDefault="003139D8" w:rsidP="003139D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Ответственный за профилактику правонарушений в день представления уведомления информирует о данном факте Министра посредством представления копии уведомления с отметкой о регистрации.</w:t>
      </w:r>
    </w:p>
    <w:p w:rsidR="003139D8" w:rsidRPr="00B20C98" w:rsidRDefault="003139D8" w:rsidP="003139D8">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10</w:t>
      </w:r>
      <w:r w:rsidRPr="00B20C98">
        <w:rPr>
          <w:rFonts w:ascii="Times New Roman" w:eastAsiaTheme="minorEastAsia" w:hAnsi="Times New Roman" w:cs="Times New Roman"/>
          <w:sz w:val="28"/>
          <w:szCs w:val="28"/>
          <w:lang w:eastAsia="ru-RU"/>
        </w:rPr>
        <w:t>. В случае если уведомление поступило в Министерство по почте, один экземпляр копии уведомления с отметкой о регистрации не позднее 1 рабочего дня, следующего за днем его регистрации, направляется руководителю учреждения по почте заказным письмом с уведомлением по указанному им в уведомлении адресу, а д</w:t>
      </w:r>
      <w:r>
        <w:rPr>
          <w:rFonts w:ascii="Times New Roman" w:eastAsiaTheme="minorEastAsia" w:hAnsi="Times New Roman" w:cs="Times New Roman"/>
          <w:sz w:val="28"/>
          <w:szCs w:val="28"/>
          <w:lang w:eastAsia="ru-RU"/>
        </w:rPr>
        <w:t>ругой, в день его поступления, –</w:t>
      </w:r>
      <w:r w:rsidRPr="00B20C98">
        <w:rPr>
          <w:rFonts w:ascii="Times New Roman" w:eastAsiaTheme="minorEastAsia" w:hAnsi="Times New Roman" w:cs="Times New Roman"/>
          <w:sz w:val="28"/>
          <w:szCs w:val="28"/>
          <w:lang w:eastAsia="ru-RU"/>
        </w:rPr>
        <w:t xml:space="preserve"> Министру.</w:t>
      </w:r>
    </w:p>
    <w:p w:rsidR="003139D8" w:rsidRPr="00B20C98" w:rsidRDefault="003139D8" w:rsidP="003139D8">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11</w:t>
      </w:r>
      <w:r w:rsidRPr="00B20C98">
        <w:rPr>
          <w:rFonts w:ascii="Times New Roman" w:eastAsiaTheme="minorEastAsia" w:hAnsi="Times New Roman" w:cs="Times New Roman"/>
          <w:sz w:val="28"/>
          <w:szCs w:val="28"/>
          <w:lang w:eastAsia="ru-RU"/>
        </w:rPr>
        <w:t>. Отказ в принятии и регистрации уведомления, а также невыдача (</w:t>
      </w:r>
      <w:proofErr w:type="spellStart"/>
      <w:r w:rsidRPr="00B20C98">
        <w:rPr>
          <w:rFonts w:ascii="Times New Roman" w:eastAsiaTheme="minorEastAsia" w:hAnsi="Times New Roman" w:cs="Times New Roman"/>
          <w:sz w:val="28"/>
          <w:szCs w:val="28"/>
          <w:lang w:eastAsia="ru-RU"/>
        </w:rPr>
        <w:t>ненаправление</w:t>
      </w:r>
      <w:proofErr w:type="spellEnd"/>
      <w:r w:rsidRPr="00B20C98">
        <w:rPr>
          <w:rFonts w:ascii="Times New Roman" w:eastAsiaTheme="minorEastAsia" w:hAnsi="Times New Roman" w:cs="Times New Roman"/>
          <w:sz w:val="28"/>
          <w:szCs w:val="28"/>
          <w:lang w:eastAsia="ru-RU"/>
        </w:rPr>
        <w:t>) копии уведомления с отметкой о регистрации не допускаются.</w:t>
      </w:r>
    </w:p>
    <w:p w:rsidR="003139D8" w:rsidRPr="00B20C98" w:rsidRDefault="00A42A1E" w:rsidP="003139D8">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12.</w:t>
      </w:r>
      <w:r w:rsidR="003139D8" w:rsidRPr="00B20C98">
        <w:rPr>
          <w:rFonts w:ascii="Times New Roman" w:eastAsiaTheme="minorEastAsia" w:hAnsi="Times New Roman" w:cs="Times New Roman"/>
          <w:sz w:val="28"/>
          <w:szCs w:val="28"/>
          <w:lang w:eastAsia="ru-RU"/>
        </w:rPr>
        <w:t xml:space="preserve"> Листы журнала должны быть пронумерованы, прошиты и заверены печатью.</w:t>
      </w:r>
    </w:p>
    <w:p w:rsidR="003139D8" w:rsidRPr="00B20C98" w:rsidRDefault="00A42A1E" w:rsidP="003139D8">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13</w:t>
      </w:r>
      <w:r w:rsidR="003139D8" w:rsidRPr="00B20C98">
        <w:rPr>
          <w:rFonts w:ascii="Times New Roman" w:eastAsiaTheme="minorEastAsia" w:hAnsi="Times New Roman" w:cs="Times New Roman"/>
          <w:sz w:val="28"/>
          <w:szCs w:val="28"/>
          <w:lang w:eastAsia="ru-RU"/>
        </w:rPr>
        <w:t>. При представлении руководителем учреждения уведомления лично днем представления уведомления в Министерство считается день его получения ответственным за профилактику правонарушений.</w:t>
      </w:r>
    </w:p>
    <w:p w:rsidR="003139D8" w:rsidRDefault="003139D8" w:rsidP="003139D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lastRenderedPageBreak/>
        <w:t>При направлении уведомления по почте заказным письмом с уведомлением днем представления уведомления считается день его отправления.</w:t>
      </w:r>
    </w:p>
    <w:p w:rsidR="00A42A1E" w:rsidRDefault="00A42A1E" w:rsidP="003139D8">
      <w:pPr>
        <w:spacing w:after="0" w:line="240" w:lineRule="auto"/>
        <w:ind w:firstLine="709"/>
        <w:jc w:val="both"/>
        <w:rPr>
          <w:rFonts w:ascii="Times New Roman" w:eastAsiaTheme="minorEastAsia" w:hAnsi="Times New Roman" w:cs="Times New Roman"/>
          <w:sz w:val="28"/>
          <w:szCs w:val="28"/>
          <w:lang w:eastAsia="ru-RU"/>
        </w:rPr>
      </w:pPr>
    </w:p>
    <w:p w:rsidR="00A42A1E" w:rsidRDefault="00A42A1E" w:rsidP="00A42A1E">
      <w:pPr>
        <w:spacing w:after="0" w:line="240" w:lineRule="auto"/>
        <w:ind w:firstLine="709"/>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 Организация рассмотрения уведомления</w:t>
      </w:r>
    </w:p>
    <w:p w:rsidR="00A42A1E" w:rsidRDefault="00A42A1E" w:rsidP="00A42A1E">
      <w:pPr>
        <w:spacing w:after="0" w:line="240" w:lineRule="auto"/>
        <w:ind w:firstLine="709"/>
        <w:jc w:val="center"/>
        <w:rPr>
          <w:rFonts w:ascii="Times New Roman" w:eastAsiaTheme="minorEastAsia" w:hAnsi="Times New Roman" w:cs="Times New Roman"/>
          <w:sz w:val="28"/>
          <w:szCs w:val="28"/>
          <w:lang w:eastAsia="ru-RU"/>
        </w:rPr>
      </w:pPr>
    </w:p>
    <w:p w:rsidR="00A42A1E" w:rsidRPr="00B20C98" w:rsidRDefault="00A42A1E" w:rsidP="00A42A1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14</w:t>
      </w:r>
      <w:r w:rsidRPr="00B20C98">
        <w:rPr>
          <w:rFonts w:ascii="Times New Roman" w:eastAsiaTheme="minorEastAsia" w:hAnsi="Times New Roman" w:cs="Times New Roman"/>
          <w:sz w:val="28"/>
          <w:szCs w:val="28"/>
          <w:lang w:eastAsia="ru-RU"/>
        </w:rPr>
        <w:t xml:space="preserve">. Ответственный за профилактику правонарушений осуществляет предварительное рассмотрение уведомления. </w:t>
      </w:r>
    </w:p>
    <w:p w:rsidR="00A42A1E" w:rsidRPr="00B20C98" w:rsidRDefault="00A42A1E" w:rsidP="00A42A1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15</w:t>
      </w:r>
      <w:r w:rsidRPr="00B20C98">
        <w:rPr>
          <w:rFonts w:ascii="Times New Roman" w:eastAsiaTheme="minorEastAsia" w:hAnsi="Times New Roman" w:cs="Times New Roman"/>
          <w:sz w:val="28"/>
          <w:szCs w:val="28"/>
          <w:lang w:eastAsia="ru-RU"/>
        </w:rPr>
        <w:t>. В ходе предварительного рассмотрения уведомления ответственный за профилактику правонарушений вправе получать в установленном порядке от руководителя учреждения пояснения по изложенным в нем обстоятельствам и направлять запросы в органы государственной власти, органы местного самоуправления и организации.</w:t>
      </w:r>
    </w:p>
    <w:p w:rsidR="00A42A1E" w:rsidRPr="00B20C98" w:rsidRDefault="00A42A1E" w:rsidP="00A42A1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16</w:t>
      </w:r>
      <w:r w:rsidRPr="00B20C98">
        <w:rPr>
          <w:rFonts w:ascii="Times New Roman" w:eastAsiaTheme="minorEastAsia" w:hAnsi="Times New Roman" w:cs="Times New Roman"/>
          <w:sz w:val="28"/>
          <w:szCs w:val="28"/>
          <w:lang w:eastAsia="ru-RU"/>
        </w:rPr>
        <w:t>. При предварительном рассмотрении уведомления обеспечивается всестороннее и объективное изучение изложенных в уведомлении обстоятельств.</w:t>
      </w:r>
    </w:p>
    <w:p w:rsidR="00A42A1E" w:rsidRPr="00B20C98" w:rsidRDefault="00A42A1E" w:rsidP="00A42A1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17</w:t>
      </w:r>
      <w:r w:rsidRPr="00B20C98">
        <w:rPr>
          <w:rFonts w:ascii="Times New Roman" w:eastAsiaTheme="minorEastAsia" w:hAnsi="Times New Roman" w:cs="Times New Roman"/>
          <w:sz w:val="28"/>
          <w:szCs w:val="28"/>
          <w:lang w:eastAsia="ru-RU"/>
        </w:rPr>
        <w:t>. По результатам предварительного рассмотрения уведомления ответственный за профилактику правонарушений готовит мотивированное заключение.</w:t>
      </w:r>
    </w:p>
    <w:p w:rsidR="00A42A1E" w:rsidRPr="00B20C98" w:rsidRDefault="00A42A1E" w:rsidP="00A42A1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18</w:t>
      </w:r>
      <w:r w:rsidRPr="00B20C98">
        <w:rPr>
          <w:rFonts w:ascii="Times New Roman" w:eastAsiaTheme="minorEastAsia" w:hAnsi="Times New Roman" w:cs="Times New Roman"/>
          <w:sz w:val="28"/>
          <w:szCs w:val="28"/>
          <w:lang w:eastAsia="ru-RU"/>
        </w:rPr>
        <w:t xml:space="preserve">. В мотивированном заключении отражаются выводы по результатам предварительного рассмотрения уведомления, а также рекомендации для принятия одного из решений в соответствии с частью </w:t>
      </w:r>
      <w:r>
        <w:rPr>
          <w:rFonts w:ascii="Times New Roman" w:eastAsiaTheme="minorEastAsia" w:hAnsi="Times New Roman" w:cs="Times New Roman"/>
          <w:sz w:val="28"/>
          <w:szCs w:val="28"/>
          <w:lang w:eastAsia="ru-RU"/>
        </w:rPr>
        <w:t>21</w:t>
      </w:r>
      <w:r w:rsidRPr="00B20C98">
        <w:rPr>
          <w:rFonts w:ascii="Times New Roman" w:eastAsiaTheme="minorEastAsia" w:hAnsi="Times New Roman" w:cs="Times New Roman"/>
          <w:sz w:val="28"/>
          <w:szCs w:val="28"/>
          <w:lang w:eastAsia="ru-RU"/>
        </w:rPr>
        <w:t xml:space="preserve"> настоящего Порядка.</w:t>
      </w:r>
    </w:p>
    <w:p w:rsidR="00A42A1E" w:rsidRPr="00B20C98" w:rsidRDefault="00A42A1E" w:rsidP="00A42A1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19</w:t>
      </w:r>
      <w:r w:rsidRPr="00B20C98">
        <w:rPr>
          <w:rFonts w:ascii="Times New Roman" w:eastAsiaTheme="minorEastAsia" w:hAnsi="Times New Roman" w:cs="Times New Roman"/>
          <w:sz w:val="28"/>
          <w:szCs w:val="28"/>
          <w:lang w:eastAsia="ru-RU"/>
        </w:rPr>
        <w:t xml:space="preserve">. Уведомление, мотивированное заключение и другие материалы, полученные в ходе предварительного рассмотрения, в течение 10 рабочих дней со дня регистрации уведомления направляются Министру. </w:t>
      </w:r>
    </w:p>
    <w:p w:rsidR="00A42A1E" w:rsidRPr="00B20C98" w:rsidRDefault="00A42A1E" w:rsidP="00A42A1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20</w:t>
      </w:r>
      <w:r w:rsidRPr="00B20C98">
        <w:rPr>
          <w:rFonts w:ascii="Times New Roman" w:eastAsiaTheme="minorEastAsia" w:hAnsi="Times New Roman" w:cs="Times New Roman"/>
          <w:sz w:val="28"/>
          <w:szCs w:val="28"/>
          <w:lang w:eastAsia="ru-RU"/>
        </w:rPr>
        <w:t xml:space="preserve">. В случае направления запросов, указанных в части </w:t>
      </w:r>
      <w:r>
        <w:rPr>
          <w:rFonts w:ascii="Times New Roman" w:eastAsiaTheme="minorEastAsia" w:hAnsi="Times New Roman" w:cs="Times New Roman"/>
          <w:sz w:val="28"/>
          <w:szCs w:val="28"/>
          <w:lang w:eastAsia="ru-RU"/>
        </w:rPr>
        <w:t>15</w:t>
      </w:r>
      <w:r w:rsidRPr="00B20C98">
        <w:rPr>
          <w:rFonts w:ascii="Times New Roman" w:eastAsiaTheme="minorEastAsia" w:hAnsi="Times New Roman" w:cs="Times New Roman"/>
          <w:sz w:val="28"/>
          <w:szCs w:val="28"/>
          <w:lang w:eastAsia="ru-RU"/>
        </w:rPr>
        <w:t xml:space="preserve"> настоящего Порядка, уведомление, мотивированное заключение и другие материалы представляются Министру не позднее 45 дней со дня регистрации уведомления. По ходатайству ответственного за профилактику правонарушений указанный срок может быть продлен Министром, но не более чем на 30 дней.</w:t>
      </w:r>
    </w:p>
    <w:p w:rsidR="00A42A1E" w:rsidRPr="00B20C98" w:rsidRDefault="00A42A1E" w:rsidP="00A42A1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w:t>
      </w:r>
      <w:r w:rsidRPr="00B20C98">
        <w:rPr>
          <w:rFonts w:ascii="Times New Roman" w:eastAsiaTheme="minorEastAsia" w:hAnsi="Times New Roman" w:cs="Times New Roman"/>
          <w:sz w:val="28"/>
          <w:szCs w:val="28"/>
          <w:lang w:eastAsia="ru-RU"/>
        </w:rPr>
        <w:t xml:space="preserve">. Министром в течение 5 рабочих дней со дня получения указанных в частях </w:t>
      </w:r>
      <w:r>
        <w:rPr>
          <w:rFonts w:ascii="Times New Roman" w:eastAsiaTheme="minorEastAsia" w:hAnsi="Times New Roman" w:cs="Times New Roman"/>
          <w:sz w:val="28"/>
          <w:szCs w:val="28"/>
          <w:lang w:eastAsia="ru-RU"/>
        </w:rPr>
        <w:t>19</w:t>
      </w:r>
      <w:r w:rsidRPr="00B20C98">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20 </w:t>
      </w:r>
      <w:r w:rsidRPr="00B20C98">
        <w:rPr>
          <w:rFonts w:ascii="Times New Roman" w:eastAsiaTheme="minorEastAsia" w:hAnsi="Times New Roman" w:cs="Times New Roman"/>
          <w:sz w:val="28"/>
          <w:szCs w:val="28"/>
          <w:lang w:eastAsia="ru-RU"/>
        </w:rPr>
        <w:t>настоящего Порядка документов принимается одно из следующих решений:</w:t>
      </w:r>
    </w:p>
    <w:p w:rsidR="00A42A1E" w:rsidRPr="00B20C98" w:rsidRDefault="00A42A1E" w:rsidP="00A42A1E">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1) признать, что при исполнении руководителем учреждения трудовых обязанностей конфликт интересов отсутствует;</w:t>
      </w:r>
    </w:p>
    <w:p w:rsidR="00A42A1E" w:rsidRPr="00B20C98" w:rsidRDefault="00A42A1E" w:rsidP="00A42A1E">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2) признать, что при исполнении руководителем учреждения трудовых обязанностей личная заинтересованность приводит или может привести к конфликту интересов;</w:t>
      </w:r>
    </w:p>
    <w:p w:rsidR="00A42A1E" w:rsidRPr="00B20C98" w:rsidRDefault="00A42A1E" w:rsidP="00A42A1E">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 xml:space="preserve">3) признать, что руководителем учреждения не соблюдены требования об урегулировании конфликта интересов. </w:t>
      </w:r>
    </w:p>
    <w:p w:rsidR="00A42A1E" w:rsidRPr="00B20C98" w:rsidRDefault="00A42A1E" w:rsidP="00A42A1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22</w:t>
      </w:r>
      <w:r w:rsidRPr="00B20C98">
        <w:rPr>
          <w:rFonts w:ascii="Times New Roman" w:eastAsiaTheme="minorEastAsia" w:hAnsi="Times New Roman" w:cs="Times New Roman"/>
          <w:sz w:val="28"/>
          <w:szCs w:val="28"/>
          <w:lang w:eastAsia="ru-RU"/>
        </w:rPr>
        <w:t>. Решение Министра оформляется путем наложения на уведомление соответствующей резолюции.</w:t>
      </w:r>
    </w:p>
    <w:p w:rsidR="00A42A1E" w:rsidRPr="00B20C98" w:rsidRDefault="00A42A1E" w:rsidP="00A42A1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23</w:t>
      </w:r>
      <w:r w:rsidRPr="00B20C98">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w:t>
      </w:r>
      <w:r w:rsidRPr="00B20C98">
        <w:rPr>
          <w:rFonts w:ascii="Times New Roman" w:eastAsiaTheme="minorEastAsia" w:hAnsi="Times New Roman" w:cs="Times New Roman"/>
          <w:sz w:val="28"/>
          <w:szCs w:val="28"/>
          <w:lang w:eastAsia="ru-RU"/>
        </w:rPr>
        <w:t xml:space="preserve">В течение 5 рабочих дней со дня принятия Министром решения, предусмотренного частью </w:t>
      </w:r>
      <w:r>
        <w:rPr>
          <w:rFonts w:ascii="Times New Roman" w:eastAsiaTheme="minorEastAsia" w:hAnsi="Times New Roman" w:cs="Times New Roman"/>
          <w:sz w:val="28"/>
          <w:szCs w:val="28"/>
          <w:lang w:eastAsia="ru-RU"/>
        </w:rPr>
        <w:t>21</w:t>
      </w:r>
      <w:r w:rsidRPr="00B20C98">
        <w:rPr>
          <w:rFonts w:ascii="Times New Roman" w:eastAsiaTheme="minorEastAsia" w:hAnsi="Times New Roman" w:cs="Times New Roman"/>
          <w:sz w:val="28"/>
          <w:szCs w:val="28"/>
          <w:lang w:eastAsia="ru-RU"/>
        </w:rPr>
        <w:t xml:space="preserve"> настоящего Порядка, ответственный за </w:t>
      </w:r>
      <w:r w:rsidRPr="00B20C98">
        <w:rPr>
          <w:rFonts w:ascii="Times New Roman" w:eastAsiaTheme="minorEastAsia" w:hAnsi="Times New Roman" w:cs="Times New Roman"/>
          <w:sz w:val="28"/>
          <w:szCs w:val="28"/>
          <w:lang w:eastAsia="ru-RU"/>
        </w:rPr>
        <w:lastRenderedPageBreak/>
        <w:t>профилактику правонарушений готовит и направляет руководителю учреждения уведомление о принятом Министром решении.</w:t>
      </w:r>
    </w:p>
    <w:p w:rsidR="00A42A1E" w:rsidRPr="00B20C98" w:rsidRDefault="00A42A1E" w:rsidP="00A42A1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23</w:t>
      </w:r>
      <w:r w:rsidRPr="00B20C98">
        <w:rPr>
          <w:rFonts w:ascii="Times New Roman" w:eastAsiaTheme="minorEastAsia" w:hAnsi="Times New Roman" w:cs="Times New Roman"/>
          <w:sz w:val="28"/>
          <w:szCs w:val="28"/>
          <w:lang w:eastAsia="ru-RU"/>
        </w:rPr>
        <w:t xml:space="preserve">. При принятии Министром решения, предусмотренного пунктом 2 части </w:t>
      </w:r>
      <w:r>
        <w:rPr>
          <w:rFonts w:ascii="Times New Roman" w:eastAsiaTheme="minorEastAsia" w:hAnsi="Times New Roman" w:cs="Times New Roman"/>
          <w:sz w:val="28"/>
          <w:szCs w:val="28"/>
          <w:lang w:eastAsia="ru-RU"/>
        </w:rPr>
        <w:t>21</w:t>
      </w:r>
      <w:r w:rsidRPr="00B20C98">
        <w:rPr>
          <w:rFonts w:ascii="Times New Roman" w:eastAsiaTheme="minorEastAsia" w:hAnsi="Times New Roman" w:cs="Times New Roman"/>
          <w:sz w:val="28"/>
          <w:szCs w:val="28"/>
          <w:lang w:eastAsia="ru-RU"/>
        </w:rPr>
        <w:t xml:space="preserve"> настоящего Порядка, принимаются меры или обеспечивается принятие мер по предотвращению или урегулированию конфликта интересов, предусмотренные действующим законодательством, либо руководителю учреждения в письменной форме направляются рекомендации о необходимости принятия мер по предотвращению или урегулированию конфликта интересов.</w:t>
      </w:r>
    </w:p>
    <w:p w:rsidR="00A42A1E" w:rsidRPr="00B20C98" w:rsidRDefault="00A42A1E" w:rsidP="00A42A1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24</w:t>
      </w:r>
      <w:r w:rsidRPr="00B20C98">
        <w:rPr>
          <w:rFonts w:ascii="Times New Roman" w:eastAsiaTheme="minorEastAsia" w:hAnsi="Times New Roman" w:cs="Times New Roman"/>
          <w:sz w:val="28"/>
          <w:szCs w:val="28"/>
          <w:lang w:eastAsia="ru-RU"/>
        </w:rPr>
        <w:t xml:space="preserve">. При принятии Министром решения, предусмотренного пунктом 3 части </w:t>
      </w:r>
      <w:r>
        <w:rPr>
          <w:rFonts w:ascii="Times New Roman" w:eastAsiaTheme="minorEastAsia" w:hAnsi="Times New Roman" w:cs="Times New Roman"/>
          <w:sz w:val="28"/>
          <w:szCs w:val="28"/>
          <w:lang w:eastAsia="ru-RU"/>
        </w:rPr>
        <w:t>21</w:t>
      </w:r>
      <w:r w:rsidRPr="00B20C98">
        <w:rPr>
          <w:rFonts w:ascii="Times New Roman" w:eastAsiaTheme="minorEastAsia" w:hAnsi="Times New Roman" w:cs="Times New Roman"/>
          <w:sz w:val="28"/>
          <w:szCs w:val="28"/>
          <w:lang w:eastAsia="ru-RU"/>
        </w:rPr>
        <w:t xml:space="preserve"> настоящего Порядка, решается вопрос о применении к руководителю учреждения мер дисциплинарной ответственности, предусмотренных законодательством о противодействии коррупции.</w:t>
      </w:r>
    </w:p>
    <w:p w:rsidR="00A42A1E" w:rsidRPr="00B20C98" w:rsidRDefault="00A42A1E" w:rsidP="00A42A1E">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 </w:t>
      </w:r>
    </w:p>
    <w:p w:rsidR="00A42A1E" w:rsidRPr="00B20C98" w:rsidRDefault="00A42A1E" w:rsidP="00A42A1E">
      <w:pPr>
        <w:spacing w:after="0" w:line="240" w:lineRule="auto"/>
        <w:ind w:firstLine="709"/>
        <w:jc w:val="both"/>
        <w:rPr>
          <w:rFonts w:ascii="Times New Roman" w:eastAsiaTheme="minorEastAsia" w:hAnsi="Times New Roman" w:cs="Times New Roman"/>
          <w:sz w:val="28"/>
          <w:szCs w:val="28"/>
          <w:lang w:eastAsia="ru-RU"/>
        </w:rPr>
      </w:pPr>
    </w:p>
    <w:p w:rsidR="003139D8" w:rsidRPr="00B20C98" w:rsidRDefault="003139D8" w:rsidP="003139D8">
      <w:pPr>
        <w:spacing w:after="0" w:line="240" w:lineRule="auto"/>
        <w:ind w:firstLine="709"/>
        <w:jc w:val="both"/>
        <w:rPr>
          <w:rFonts w:ascii="Times New Roman" w:eastAsiaTheme="minorEastAsia" w:hAnsi="Times New Roman" w:cs="Times New Roman"/>
          <w:sz w:val="28"/>
          <w:szCs w:val="28"/>
          <w:lang w:eastAsia="ru-RU"/>
        </w:rPr>
      </w:pPr>
    </w:p>
    <w:p w:rsidR="003139D8" w:rsidRPr="003139D8" w:rsidRDefault="003139D8" w:rsidP="003139D8">
      <w:pPr>
        <w:spacing w:after="0" w:line="240" w:lineRule="auto"/>
        <w:ind w:firstLine="709"/>
        <w:jc w:val="both"/>
        <w:outlineLvl w:val="0"/>
        <w:rPr>
          <w:rFonts w:ascii="Times New Roman" w:eastAsia="Times New Roman" w:hAnsi="Times New Roman" w:cs="Times New Roman"/>
          <w:color w:val="000000"/>
          <w:kern w:val="36"/>
          <w:sz w:val="28"/>
          <w:szCs w:val="28"/>
          <w:lang w:eastAsia="ru-RU"/>
        </w:rPr>
      </w:pPr>
    </w:p>
    <w:p w:rsidR="003139D8" w:rsidRDefault="003139D8" w:rsidP="003139D8">
      <w:pPr>
        <w:spacing w:after="0"/>
        <w:jc w:val="center"/>
        <w:rPr>
          <w:sz w:val="28"/>
          <w:szCs w:val="28"/>
        </w:rPr>
      </w:pPr>
    </w:p>
    <w:p w:rsidR="00A42A1E" w:rsidRDefault="00A42A1E" w:rsidP="003139D8">
      <w:pPr>
        <w:spacing w:after="0"/>
        <w:jc w:val="center"/>
        <w:rPr>
          <w:sz w:val="28"/>
          <w:szCs w:val="28"/>
        </w:rPr>
      </w:pPr>
    </w:p>
    <w:p w:rsidR="00A42A1E" w:rsidRDefault="00A42A1E" w:rsidP="003139D8">
      <w:pPr>
        <w:spacing w:after="0"/>
        <w:jc w:val="center"/>
        <w:rPr>
          <w:sz w:val="28"/>
          <w:szCs w:val="28"/>
        </w:rPr>
      </w:pPr>
    </w:p>
    <w:p w:rsidR="00A42A1E" w:rsidRDefault="00A42A1E" w:rsidP="003139D8">
      <w:pPr>
        <w:spacing w:after="0"/>
        <w:jc w:val="center"/>
        <w:rPr>
          <w:sz w:val="28"/>
          <w:szCs w:val="28"/>
        </w:rPr>
      </w:pPr>
    </w:p>
    <w:p w:rsidR="00A42A1E" w:rsidRDefault="00A42A1E" w:rsidP="003139D8">
      <w:pPr>
        <w:spacing w:after="0"/>
        <w:jc w:val="center"/>
        <w:rPr>
          <w:sz w:val="28"/>
          <w:szCs w:val="28"/>
        </w:rPr>
      </w:pPr>
    </w:p>
    <w:p w:rsidR="00A42A1E" w:rsidRDefault="00A42A1E" w:rsidP="003139D8">
      <w:pPr>
        <w:spacing w:after="0"/>
        <w:jc w:val="center"/>
        <w:rPr>
          <w:sz w:val="28"/>
          <w:szCs w:val="28"/>
        </w:rPr>
      </w:pPr>
    </w:p>
    <w:p w:rsidR="00A42A1E" w:rsidRDefault="00A42A1E" w:rsidP="003139D8">
      <w:pPr>
        <w:spacing w:after="0"/>
        <w:jc w:val="center"/>
        <w:rPr>
          <w:sz w:val="28"/>
          <w:szCs w:val="28"/>
        </w:rPr>
      </w:pPr>
    </w:p>
    <w:p w:rsidR="00A42A1E" w:rsidRDefault="00A42A1E" w:rsidP="003139D8">
      <w:pPr>
        <w:spacing w:after="0"/>
        <w:jc w:val="center"/>
        <w:rPr>
          <w:sz w:val="28"/>
          <w:szCs w:val="28"/>
        </w:rPr>
      </w:pPr>
    </w:p>
    <w:p w:rsidR="00A42A1E" w:rsidRDefault="00A42A1E" w:rsidP="003139D8">
      <w:pPr>
        <w:spacing w:after="0"/>
        <w:jc w:val="center"/>
        <w:rPr>
          <w:sz w:val="28"/>
          <w:szCs w:val="28"/>
        </w:rPr>
      </w:pPr>
    </w:p>
    <w:p w:rsidR="00A42A1E" w:rsidRDefault="00A42A1E" w:rsidP="003139D8">
      <w:pPr>
        <w:spacing w:after="0"/>
        <w:jc w:val="center"/>
        <w:rPr>
          <w:sz w:val="28"/>
          <w:szCs w:val="28"/>
        </w:rPr>
      </w:pPr>
    </w:p>
    <w:p w:rsidR="00A42A1E" w:rsidRDefault="00A42A1E" w:rsidP="003139D8">
      <w:pPr>
        <w:spacing w:after="0"/>
        <w:jc w:val="center"/>
        <w:rPr>
          <w:sz w:val="28"/>
          <w:szCs w:val="28"/>
        </w:rPr>
      </w:pPr>
    </w:p>
    <w:p w:rsidR="00A42A1E" w:rsidRDefault="00A42A1E" w:rsidP="003139D8">
      <w:pPr>
        <w:spacing w:after="0"/>
        <w:jc w:val="center"/>
        <w:rPr>
          <w:sz w:val="28"/>
          <w:szCs w:val="28"/>
        </w:rPr>
      </w:pPr>
    </w:p>
    <w:p w:rsidR="007F4707" w:rsidRDefault="007F4707" w:rsidP="003139D8">
      <w:pPr>
        <w:spacing w:after="0"/>
        <w:jc w:val="center"/>
        <w:rPr>
          <w:sz w:val="28"/>
          <w:szCs w:val="28"/>
        </w:rPr>
      </w:pPr>
    </w:p>
    <w:p w:rsidR="007F4707" w:rsidRDefault="007F4707" w:rsidP="003139D8">
      <w:pPr>
        <w:spacing w:after="0"/>
        <w:jc w:val="center"/>
        <w:rPr>
          <w:sz w:val="28"/>
          <w:szCs w:val="28"/>
        </w:rPr>
      </w:pPr>
    </w:p>
    <w:p w:rsidR="007F4707" w:rsidRDefault="007F4707" w:rsidP="003139D8">
      <w:pPr>
        <w:spacing w:after="0"/>
        <w:jc w:val="center"/>
        <w:rPr>
          <w:sz w:val="28"/>
          <w:szCs w:val="28"/>
        </w:rPr>
      </w:pPr>
    </w:p>
    <w:p w:rsidR="00A42A1E" w:rsidRDefault="00A42A1E" w:rsidP="003139D8">
      <w:pPr>
        <w:spacing w:after="0"/>
        <w:jc w:val="center"/>
        <w:rPr>
          <w:sz w:val="28"/>
          <w:szCs w:val="28"/>
        </w:rPr>
      </w:pPr>
    </w:p>
    <w:p w:rsidR="007F4707" w:rsidRDefault="007F4707" w:rsidP="003139D8">
      <w:pPr>
        <w:spacing w:after="0"/>
        <w:jc w:val="center"/>
        <w:rPr>
          <w:sz w:val="28"/>
          <w:szCs w:val="28"/>
        </w:rPr>
      </w:pPr>
    </w:p>
    <w:p w:rsidR="007F4707" w:rsidRDefault="007F4707" w:rsidP="003139D8">
      <w:pPr>
        <w:spacing w:after="0"/>
        <w:jc w:val="center"/>
        <w:rPr>
          <w:sz w:val="28"/>
          <w:szCs w:val="28"/>
        </w:rPr>
      </w:pPr>
    </w:p>
    <w:p w:rsidR="007F4707" w:rsidRDefault="007F4707" w:rsidP="003139D8">
      <w:pPr>
        <w:spacing w:after="0"/>
        <w:jc w:val="center"/>
        <w:rPr>
          <w:sz w:val="28"/>
          <w:szCs w:val="28"/>
        </w:rPr>
      </w:pPr>
    </w:p>
    <w:p w:rsidR="007F4707" w:rsidRDefault="007F4707" w:rsidP="003139D8">
      <w:pPr>
        <w:spacing w:after="0"/>
        <w:jc w:val="center"/>
        <w:rPr>
          <w:sz w:val="28"/>
          <w:szCs w:val="28"/>
        </w:rPr>
      </w:pPr>
    </w:p>
    <w:p w:rsidR="007F4707" w:rsidRDefault="007F4707" w:rsidP="003139D8">
      <w:pPr>
        <w:spacing w:after="0"/>
        <w:jc w:val="center"/>
        <w:rPr>
          <w:sz w:val="28"/>
          <w:szCs w:val="28"/>
        </w:rPr>
      </w:pPr>
    </w:p>
    <w:p w:rsidR="007F4707" w:rsidRDefault="007F4707" w:rsidP="003139D8">
      <w:pPr>
        <w:spacing w:after="0"/>
        <w:jc w:val="center"/>
        <w:rPr>
          <w:sz w:val="28"/>
          <w:szCs w:val="28"/>
        </w:rPr>
      </w:pPr>
    </w:p>
    <w:p w:rsidR="00A42A1E" w:rsidRDefault="00A42A1E" w:rsidP="003139D8">
      <w:pPr>
        <w:spacing w:after="0"/>
        <w:jc w:val="center"/>
        <w:rPr>
          <w:sz w:val="28"/>
          <w:szCs w:val="28"/>
        </w:rPr>
      </w:pPr>
    </w:p>
    <w:p w:rsidR="00A42A1E" w:rsidRDefault="00A42A1E" w:rsidP="003504C0">
      <w:pPr>
        <w:spacing w:after="0"/>
        <w:rPr>
          <w:sz w:val="28"/>
          <w:szCs w:val="28"/>
        </w:rPr>
      </w:pPr>
    </w:p>
    <w:p w:rsidR="003504C0" w:rsidRDefault="003504C0" w:rsidP="003504C0">
      <w:pPr>
        <w:spacing w:after="0"/>
        <w:rPr>
          <w:sz w:val="28"/>
          <w:szCs w:val="28"/>
        </w:rPr>
      </w:pPr>
    </w:p>
    <w:p w:rsidR="00A42A1E" w:rsidRPr="00A42A1E" w:rsidRDefault="00A42A1E" w:rsidP="00A42A1E">
      <w:pPr>
        <w:spacing w:after="0" w:line="240" w:lineRule="auto"/>
        <w:ind w:left="4962"/>
        <w:rPr>
          <w:rFonts w:ascii="Times New Roman" w:hAnsi="Times New Roman" w:cs="Times New Roman"/>
          <w:sz w:val="28"/>
          <w:szCs w:val="28"/>
        </w:rPr>
      </w:pPr>
      <w:r w:rsidRPr="00A42A1E">
        <w:rPr>
          <w:rFonts w:ascii="Times New Roman" w:hAnsi="Times New Roman" w:cs="Times New Roman"/>
          <w:sz w:val="28"/>
          <w:szCs w:val="28"/>
        </w:rPr>
        <w:lastRenderedPageBreak/>
        <w:t xml:space="preserve">Приложение 1 </w:t>
      </w:r>
    </w:p>
    <w:p w:rsidR="00A42A1E" w:rsidRDefault="00A42A1E" w:rsidP="00A42A1E">
      <w:pPr>
        <w:spacing w:after="0" w:line="240" w:lineRule="auto"/>
        <w:ind w:left="4962"/>
        <w:rPr>
          <w:rFonts w:ascii="Times New Roman" w:hAnsi="Times New Roman" w:cs="Times New Roman"/>
          <w:sz w:val="28"/>
          <w:szCs w:val="28"/>
        </w:rPr>
      </w:pPr>
      <w:r w:rsidRPr="00A42A1E">
        <w:rPr>
          <w:rFonts w:ascii="Times New Roman" w:hAnsi="Times New Roman" w:cs="Times New Roman"/>
          <w:sz w:val="28"/>
          <w:szCs w:val="28"/>
        </w:rPr>
        <w:t xml:space="preserve">к Порядку сообщения руководителями краевых государственных учреждений, подведомственных Министерству </w:t>
      </w:r>
      <w:r>
        <w:rPr>
          <w:rFonts w:ascii="Times New Roman" w:hAnsi="Times New Roman" w:cs="Times New Roman"/>
          <w:sz w:val="28"/>
          <w:szCs w:val="28"/>
        </w:rPr>
        <w:t>лесного и охотничьего хозяйства</w:t>
      </w:r>
      <w:r w:rsidRPr="00A42A1E">
        <w:rPr>
          <w:rFonts w:ascii="Times New Roman" w:hAnsi="Times New Roman" w:cs="Times New Roman"/>
          <w:sz w:val="28"/>
          <w:szCs w:val="28"/>
        </w:rPr>
        <w:t xml:space="preserve"> Камчатского края, о возникновении личной заинтересованности при исполнении трудовых обязанностей, которая приводит или может привести к конфликту интересов</w:t>
      </w:r>
    </w:p>
    <w:p w:rsidR="00A42A1E" w:rsidRDefault="00A42A1E" w:rsidP="00A42A1E">
      <w:pPr>
        <w:spacing w:after="0" w:line="240" w:lineRule="auto"/>
        <w:ind w:left="4962"/>
        <w:rPr>
          <w:rFonts w:ascii="Times New Roman" w:hAnsi="Times New Roman" w:cs="Times New Roman"/>
          <w:sz w:val="28"/>
          <w:szCs w:val="28"/>
        </w:rPr>
      </w:pPr>
    </w:p>
    <w:p w:rsidR="00A42A1E" w:rsidRDefault="00A42A1E" w:rsidP="00A42A1E">
      <w:pPr>
        <w:spacing w:after="0" w:line="240" w:lineRule="auto"/>
        <w:ind w:left="4962"/>
        <w:rPr>
          <w:rFonts w:ascii="Times New Roman" w:hAnsi="Times New Roman" w:cs="Times New Roman"/>
          <w:sz w:val="28"/>
          <w:szCs w:val="28"/>
        </w:rPr>
      </w:pPr>
    </w:p>
    <w:p w:rsidR="00A42A1E" w:rsidRDefault="00A42A1E" w:rsidP="00A42A1E">
      <w:pPr>
        <w:spacing w:after="0" w:line="240" w:lineRule="auto"/>
        <w:ind w:left="4962"/>
        <w:jc w:val="right"/>
        <w:rPr>
          <w:rFonts w:ascii="Times New Roman" w:hAnsi="Times New Roman" w:cs="Times New Roman"/>
          <w:sz w:val="28"/>
          <w:szCs w:val="28"/>
        </w:rPr>
      </w:pPr>
      <w:r>
        <w:rPr>
          <w:rFonts w:ascii="Times New Roman" w:hAnsi="Times New Roman" w:cs="Times New Roman"/>
          <w:sz w:val="28"/>
          <w:szCs w:val="28"/>
        </w:rPr>
        <w:t>ФОРМА</w:t>
      </w:r>
    </w:p>
    <w:p w:rsidR="00A42A1E" w:rsidRDefault="00A42A1E" w:rsidP="00A42A1E">
      <w:pPr>
        <w:spacing w:after="0" w:line="240" w:lineRule="auto"/>
        <w:ind w:left="4962"/>
        <w:jc w:val="right"/>
        <w:rPr>
          <w:rFonts w:ascii="Times New Roman" w:hAnsi="Times New Roman" w:cs="Times New Roman"/>
          <w:sz w:val="28"/>
          <w:szCs w:val="28"/>
        </w:rPr>
      </w:pPr>
    </w:p>
    <w:p w:rsidR="00D913CE" w:rsidRPr="009F41B9" w:rsidRDefault="00D913CE" w:rsidP="001A01E7">
      <w:pPr>
        <w:spacing w:after="0" w:line="240" w:lineRule="auto"/>
        <w:ind w:left="4962"/>
        <w:jc w:val="both"/>
        <w:rPr>
          <w:rFonts w:ascii="Times New Roman" w:hAnsi="Times New Roman" w:cs="Times New Roman"/>
          <w:sz w:val="28"/>
          <w:szCs w:val="28"/>
        </w:rPr>
      </w:pPr>
      <w:r w:rsidRPr="009F41B9">
        <w:rPr>
          <w:rFonts w:ascii="Times New Roman" w:hAnsi="Times New Roman" w:cs="Times New Roman"/>
          <w:sz w:val="28"/>
          <w:szCs w:val="28"/>
        </w:rPr>
        <w:t xml:space="preserve">Министру </w:t>
      </w:r>
      <w:r w:rsidR="009F41B9">
        <w:rPr>
          <w:rFonts w:ascii="Times New Roman" w:hAnsi="Times New Roman" w:cs="Times New Roman"/>
          <w:sz w:val="28"/>
          <w:szCs w:val="28"/>
        </w:rPr>
        <w:t>лесного и охотничьего</w:t>
      </w:r>
      <w:r w:rsidRPr="009F41B9">
        <w:rPr>
          <w:rFonts w:ascii="Times New Roman" w:hAnsi="Times New Roman" w:cs="Times New Roman"/>
          <w:sz w:val="28"/>
          <w:szCs w:val="28"/>
        </w:rPr>
        <w:t xml:space="preserve"> </w:t>
      </w:r>
    </w:p>
    <w:p w:rsidR="00D913CE" w:rsidRDefault="009F41B9" w:rsidP="001A01E7">
      <w:pPr>
        <w:spacing w:after="0" w:line="240" w:lineRule="auto"/>
        <w:ind w:left="4962"/>
        <w:jc w:val="both"/>
        <w:rPr>
          <w:rFonts w:ascii="Times New Roman" w:hAnsi="Times New Roman" w:cs="Times New Roman"/>
          <w:sz w:val="28"/>
          <w:szCs w:val="28"/>
        </w:rPr>
      </w:pPr>
      <w:r>
        <w:rPr>
          <w:rFonts w:ascii="Times New Roman" w:hAnsi="Times New Roman" w:cs="Times New Roman"/>
          <w:sz w:val="28"/>
          <w:szCs w:val="28"/>
        </w:rPr>
        <w:t xml:space="preserve">хозяйства </w:t>
      </w:r>
      <w:r w:rsidR="00D913CE" w:rsidRPr="009F41B9">
        <w:rPr>
          <w:rFonts w:ascii="Times New Roman" w:hAnsi="Times New Roman" w:cs="Times New Roman"/>
          <w:sz w:val="28"/>
          <w:szCs w:val="28"/>
        </w:rPr>
        <w:t>Камчатского края</w:t>
      </w:r>
    </w:p>
    <w:p w:rsidR="003504C0" w:rsidRPr="009F41B9" w:rsidRDefault="003504C0" w:rsidP="001A01E7">
      <w:pPr>
        <w:spacing w:after="0" w:line="240" w:lineRule="auto"/>
        <w:ind w:left="4962"/>
        <w:jc w:val="both"/>
        <w:rPr>
          <w:rFonts w:ascii="Times New Roman" w:hAnsi="Times New Roman" w:cs="Times New Roman"/>
          <w:sz w:val="28"/>
          <w:szCs w:val="28"/>
        </w:rPr>
      </w:pPr>
    </w:p>
    <w:p w:rsidR="00D913CE" w:rsidRPr="00B20C98" w:rsidRDefault="00D913CE" w:rsidP="001A01E7">
      <w:pPr>
        <w:spacing w:after="0" w:line="240" w:lineRule="auto"/>
        <w:ind w:left="4962"/>
        <w:jc w:val="both"/>
        <w:rPr>
          <w:rFonts w:ascii="Times New Roman" w:hAnsi="Times New Roman" w:cs="Times New Roman"/>
        </w:rPr>
      </w:pPr>
      <w:r w:rsidRPr="00B20C98">
        <w:rPr>
          <w:rFonts w:ascii="Times New Roman" w:hAnsi="Times New Roman" w:cs="Times New Roman"/>
        </w:rPr>
        <w:t>__________________________</w:t>
      </w:r>
    </w:p>
    <w:p w:rsidR="00D913CE" w:rsidRPr="00B20C98" w:rsidRDefault="00D913CE" w:rsidP="001A01E7">
      <w:pPr>
        <w:spacing w:after="0" w:line="240" w:lineRule="auto"/>
        <w:ind w:left="4962"/>
        <w:jc w:val="both"/>
        <w:rPr>
          <w:rFonts w:ascii="Times New Roman" w:hAnsi="Times New Roman" w:cs="Times New Roman"/>
        </w:rPr>
      </w:pPr>
      <w:r w:rsidRPr="00B20C98">
        <w:rPr>
          <w:rFonts w:ascii="Times New Roman" w:hAnsi="Times New Roman" w:cs="Times New Roman"/>
          <w:vertAlign w:val="superscript"/>
        </w:rPr>
        <w:t>(фамилия, инициалы работодателя руководителя учреждения)</w:t>
      </w:r>
    </w:p>
    <w:p w:rsidR="00D913CE" w:rsidRPr="00B20C98" w:rsidRDefault="00D913CE" w:rsidP="001A01E7">
      <w:pPr>
        <w:spacing w:after="0" w:line="240" w:lineRule="auto"/>
        <w:ind w:left="4962"/>
        <w:jc w:val="both"/>
        <w:rPr>
          <w:rFonts w:ascii="Times New Roman" w:hAnsi="Times New Roman" w:cs="Times New Roman"/>
        </w:rPr>
      </w:pPr>
      <w:r w:rsidRPr="00B20C98">
        <w:rPr>
          <w:rFonts w:ascii="Times New Roman" w:hAnsi="Times New Roman" w:cs="Times New Roman"/>
          <w:vertAlign w:val="superscript"/>
        </w:rPr>
        <w:t>__________________________________________</w:t>
      </w:r>
    </w:p>
    <w:p w:rsidR="00D913CE" w:rsidRPr="00B20C98" w:rsidRDefault="00D913CE" w:rsidP="001A01E7">
      <w:pPr>
        <w:spacing w:after="0" w:line="240" w:lineRule="auto"/>
        <w:ind w:left="4962"/>
        <w:jc w:val="both"/>
        <w:rPr>
          <w:rFonts w:ascii="Times New Roman" w:hAnsi="Times New Roman" w:cs="Times New Roman"/>
        </w:rPr>
      </w:pPr>
      <w:r w:rsidRPr="00B20C98">
        <w:rPr>
          <w:rFonts w:ascii="Times New Roman" w:hAnsi="Times New Roman" w:cs="Times New Roman"/>
          <w:vertAlign w:val="superscript"/>
        </w:rPr>
        <w:t>(должность, фамилия, инициалы руководителя учреждения)</w:t>
      </w:r>
    </w:p>
    <w:p w:rsidR="00D913CE" w:rsidRPr="00B20C98" w:rsidRDefault="00D913CE" w:rsidP="001A01E7">
      <w:pPr>
        <w:spacing w:after="0" w:line="240" w:lineRule="auto"/>
        <w:ind w:left="4962"/>
        <w:jc w:val="both"/>
        <w:rPr>
          <w:rFonts w:ascii="Times New Roman" w:hAnsi="Times New Roman" w:cs="Times New Roman"/>
        </w:rPr>
      </w:pPr>
      <w:r w:rsidRPr="00B20C98">
        <w:rPr>
          <w:rFonts w:ascii="Times New Roman" w:hAnsi="Times New Roman" w:cs="Times New Roman"/>
          <w:vertAlign w:val="superscript"/>
        </w:rPr>
        <w:t>__________________________________________</w:t>
      </w:r>
    </w:p>
    <w:p w:rsidR="00D913CE" w:rsidRPr="00B20C98" w:rsidRDefault="00D913CE" w:rsidP="001A01E7">
      <w:pPr>
        <w:spacing w:after="0" w:line="240" w:lineRule="auto"/>
        <w:ind w:left="4962"/>
        <w:jc w:val="both"/>
        <w:rPr>
          <w:rFonts w:ascii="Times New Roman" w:hAnsi="Times New Roman" w:cs="Times New Roman"/>
        </w:rPr>
      </w:pPr>
      <w:r w:rsidRPr="00B20C98">
        <w:rPr>
          <w:rFonts w:ascii="Times New Roman" w:hAnsi="Times New Roman" w:cs="Times New Roman"/>
          <w:vertAlign w:val="superscript"/>
        </w:rPr>
        <w:t>(адрес места жительства, контрактный телефон)</w:t>
      </w:r>
    </w:p>
    <w:p w:rsidR="00A42A1E" w:rsidRPr="00A42A1E" w:rsidRDefault="00A42A1E" w:rsidP="00D913CE">
      <w:pPr>
        <w:spacing w:after="0" w:line="240" w:lineRule="auto"/>
        <w:ind w:left="4962"/>
        <w:rPr>
          <w:rFonts w:ascii="Times New Roman" w:hAnsi="Times New Roman" w:cs="Times New Roman"/>
          <w:sz w:val="28"/>
          <w:szCs w:val="28"/>
        </w:rPr>
      </w:pPr>
    </w:p>
    <w:p w:rsidR="00A42A1E" w:rsidRDefault="00A42A1E" w:rsidP="003139D8">
      <w:pPr>
        <w:spacing w:after="0"/>
        <w:jc w:val="center"/>
        <w:rPr>
          <w:sz w:val="28"/>
          <w:szCs w:val="28"/>
        </w:rPr>
      </w:pPr>
    </w:p>
    <w:p w:rsidR="00A42A1E" w:rsidRDefault="00A42A1E" w:rsidP="003139D8">
      <w:pPr>
        <w:spacing w:after="0"/>
        <w:jc w:val="center"/>
        <w:rPr>
          <w:sz w:val="28"/>
          <w:szCs w:val="28"/>
        </w:rPr>
      </w:pPr>
    </w:p>
    <w:p w:rsidR="003504C0" w:rsidRPr="00B20C98" w:rsidRDefault="003504C0" w:rsidP="003504C0">
      <w:pPr>
        <w:spacing w:after="0" w:line="240" w:lineRule="auto"/>
        <w:jc w:val="center"/>
        <w:outlineLvl w:val="0"/>
        <w:rPr>
          <w:rFonts w:ascii="Times New Roman" w:eastAsia="Times New Roman" w:hAnsi="Times New Roman" w:cs="Times New Roman"/>
          <w:color w:val="000000"/>
          <w:kern w:val="36"/>
          <w:sz w:val="28"/>
          <w:szCs w:val="28"/>
          <w:lang w:eastAsia="ru-RU"/>
        </w:rPr>
      </w:pPr>
      <w:r w:rsidRPr="00B20C98">
        <w:rPr>
          <w:rFonts w:ascii="Times New Roman" w:eastAsia="Times New Roman" w:hAnsi="Times New Roman" w:cs="Times New Roman"/>
          <w:color w:val="000000"/>
          <w:kern w:val="36"/>
          <w:sz w:val="28"/>
          <w:szCs w:val="28"/>
          <w:lang w:eastAsia="ru-RU"/>
        </w:rPr>
        <w:t>У</w:t>
      </w:r>
      <w:r>
        <w:rPr>
          <w:rFonts w:ascii="Times New Roman" w:eastAsia="Times New Roman" w:hAnsi="Times New Roman" w:cs="Times New Roman"/>
          <w:color w:val="000000"/>
          <w:kern w:val="36"/>
          <w:sz w:val="28"/>
          <w:szCs w:val="28"/>
          <w:lang w:eastAsia="ru-RU"/>
        </w:rPr>
        <w:t>ведомление</w:t>
      </w:r>
    </w:p>
    <w:p w:rsidR="003504C0" w:rsidRPr="00B20C98" w:rsidRDefault="003504C0" w:rsidP="003504C0">
      <w:pPr>
        <w:spacing w:after="0" w:line="240" w:lineRule="auto"/>
        <w:jc w:val="center"/>
        <w:outlineLvl w:val="0"/>
        <w:rPr>
          <w:rFonts w:ascii="Times New Roman" w:eastAsia="Times New Roman" w:hAnsi="Times New Roman" w:cs="Times New Roman"/>
          <w:color w:val="000000"/>
          <w:kern w:val="36"/>
          <w:sz w:val="28"/>
          <w:szCs w:val="28"/>
          <w:lang w:eastAsia="ru-RU"/>
        </w:rPr>
      </w:pPr>
      <w:r w:rsidRPr="00B20C98">
        <w:rPr>
          <w:rFonts w:ascii="Times New Roman" w:eastAsia="Times New Roman" w:hAnsi="Times New Roman" w:cs="Times New Roman"/>
          <w:color w:val="000000"/>
          <w:kern w:val="36"/>
          <w:sz w:val="28"/>
          <w:szCs w:val="28"/>
          <w:lang w:eastAsia="ru-RU"/>
        </w:rPr>
        <w:t>о возникновении личной заинтересованности</w:t>
      </w:r>
      <w:r>
        <w:rPr>
          <w:rFonts w:ascii="Times New Roman" w:eastAsia="Times New Roman" w:hAnsi="Times New Roman" w:cs="Times New Roman"/>
          <w:color w:val="000000"/>
          <w:kern w:val="36"/>
          <w:sz w:val="28"/>
          <w:szCs w:val="28"/>
          <w:lang w:eastAsia="ru-RU"/>
        </w:rPr>
        <w:t xml:space="preserve"> </w:t>
      </w:r>
      <w:r w:rsidRPr="00B20C98">
        <w:rPr>
          <w:rFonts w:ascii="Times New Roman" w:eastAsia="Times New Roman" w:hAnsi="Times New Roman" w:cs="Times New Roman"/>
          <w:color w:val="000000"/>
          <w:kern w:val="36"/>
          <w:sz w:val="28"/>
          <w:szCs w:val="28"/>
          <w:lang w:eastAsia="ru-RU"/>
        </w:rPr>
        <w:t>при выполнении трудовых обязанностей, которая приводит или может привести к конфликту интересов</w:t>
      </w:r>
    </w:p>
    <w:p w:rsidR="003504C0" w:rsidRPr="00B20C98" w:rsidRDefault="003504C0" w:rsidP="003504C0">
      <w:pPr>
        <w:spacing w:after="0" w:line="240" w:lineRule="auto"/>
        <w:ind w:firstLine="709"/>
        <w:jc w:val="center"/>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6"/>
          <w:szCs w:val="26"/>
          <w:lang w:eastAsia="ru-RU"/>
        </w:rPr>
        <w:t> </w:t>
      </w:r>
    </w:p>
    <w:p w:rsidR="003504C0" w:rsidRPr="00B20C98" w:rsidRDefault="003504C0" w:rsidP="003504C0">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 xml:space="preserve">В соответствии с Порядком сообщения руководителями краевых государственных учреждений, подведомственных Министерству </w:t>
      </w:r>
      <w:r>
        <w:rPr>
          <w:rFonts w:ascii="Times New Roman" w:eastAsiaTheme="minorEastAsia" w:hAnsi="Times New Roman" w:cs="Times New Roman"/>
          <w:sz w:val="28"/>
          <w:szCs w:val="28"/>
          <w:lang w:eastAsia="ru-RU"/>
        </w:rPr>
        <w:t xml:space="preserve">лесного и охотничьего хозяйства </w:t>
      </w:r>
      <w:r w:rsidRPr="00B20C98">
        <w:rPr>
          <w:rFonts w:ascii="Times New Roman" w:eastAsiaTheme="minorEastAsia" w:hAnsi="Times New Roman" w:cs="Times New Roman"/>
          <w:sz w:val="28"/>
          <w:szCs w:val="28"/>
          <w:lang w:eastAsia="ru-RU"/>
        </w:rPr>
        <w:t xml:space="preserve">Камчатского края, о возникновении личной заинтересованности при исполнении трудовых обязанностей, которая приводит или может привести к конфликту интересов настоящим уведомляю о возникновении у меня личной заинтересованности, которая приводит или может привести к конфликту интересов (нужное подчеркнуть). </w:t>
      </w:r>
    </w:p>
    <w:p w:rsidR="003504C0" w:rsidRPr="00B20C98" w:rsidRDefault="003504C0" w:rsidP="003504C0">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Обстоятельства, являющиеся основанием возникновения личной заинтересованности:</w:t>
      </w:r>
      <w:r w:rsidRPr="00B20C98">
        <w:rPr>
          <w:rFonts w:ascii="Times New Roman" w:eastAsiaTheme="minorEastAsia" w:hAnsi="Times New Roman" w:cs="Times New Roman"/>
          <w:sz w:val="26"/>
          <w:szCs w:val="26"/>
          <w:lang w:eastAsia="ru-RU"/>
        </w:rPr>
        <w:t xml:space="preserve"> </w:t>
      </w:r>
      <w:r w:rsidRPr="00B20C98">
        <w:rPr>
          <w:rFonts w:ascii="Times New Roman" w:eastAsiaTheme="minorEastAsia" w:hAnsi="Times New Roman" w:cs="Times New Roman"/>
          <w:sz w:val="26"/>
          <w:szCs w:val="26"/>
          <w:u w:val="single"/>
          <w:lang w:eastAsia="ru-RU"/>
        </w:rPr>
        <w:t>                                                                                      </w:t>
      </w:r>
      <w:r>
        <w:rPr>
          <w:rFonts w:ascii="Times New Roman" w:eastAsiaTheme="minorEastAsia" w:hAnsi="Times New Roman" w:cs="Times New Roman"/>
          <w:sz w:val="26"/>
          <w:szCs w:val="26"/>
          <w:u w:val="single"/>
          <w:lang w:eastAsia="ru-RU"/>
        </w:rPr>
        <w:t>                   </w:t>
      </w:r>
    </w:p>
    <w:p w:rsidR="003504C0" w:rsidRDefault="003504C0" w:rsidP="003504C0">
      <w:pPr>
        <w:spacing w:after="0" w:line="240" w:lineRule="auto"/>
        <w:ind w:firstLine="709"/>
        <w:jc w:val="both"/>
        <w:rPr>
          <w:rFonts w:ascii="Times New Roman" w:eastAsiaTheme="minorEastAsia" w:hAnsi="Times New Roman" w:cs="Times New Roman"/>
          <w:sz w:val="26"/>
          <w:szCs w:val="26"/>
          <w:lang w:eastAsia="ru-RU"/>
        </w:rPr>
      </w:pPr>
      <w:r w:rsidRPr="00B20C98">
        <w:rPr>
          <w:rFonts w:ascii="Times New Roman" w:eastAsiaTheme="minorEastAsia" w:hAnsi="Times New Roman" w:cs="Times New Roman"/>
          <w:sz w:val="28"/>
          <w:szCs w:val="28"/>
          <w:lang w:eastAsia="ru-RU"/>
        </w:rPr>
        <w:t>Трудовые (должностные) обязанности, на исполнение которых в</w:t>
      </w:r>
      <w:r>
        <w:rPr>
          <w:rFonts w:ascii="Times New Roman" w:eastAsiaTheme="minorEastAsia" w:hAnsi="Times New Roman" w:cs="Times New Roman"/>
          <w:sz w:val="28"/>
          <w:szCs w:val="28"/>
          <w:lang w:eastAsia="ru-RU"/>
        </w:rPr>
        <w:t xml:space="preserve">лияет или может повлияет личная </w:t>
      </w:r>
      <w:r w:rsidRPr="00B20C98">
        <w:rPr>
          <w:rFonts w:ascii="Times New Roman" w:eastAsiaTheme="minorEastAsia" w:hAnsi="Times New Roman" w:cs="Times New Roman"/>
          <w:sz w:val="28"/>
          <w:szCs w:val="28"/>
          <w:lang w:eastAsia="ru-RU"/>
        </w:rPr>
        <w:t>заинтересованность</w:t>
      </w:r>
      <w:r w:rsidRPr="00B20C98">
        <w:rPr>
          <w:rFonts w:ascii="Times New Roman" w:eastAsiaTheme="minorEastAsia" w:hAnsi="Times New Roman" w:cs="Times New Roman"/>
          <w:sz w:val="26"/>
          <w:szCs w:val="26"/>
          <w:lang w:eastAsia="ru-RU"/>
        </w:rPr>
        <w:t xml:space="preserve">: </w:t>
      </w:r>
      <w:r>
        <w:rPr>
          <w:rFonts w:ascii="Times New Roman" w:eastAsiaTheme="minorEastAsia" w:hAnsi="Times New Roman" w:cs="Times New Roman"/>
          <w:sz w:val="26"/>
          <w:szCs w:val="26"/>
          <w:lang w:eastAsia="ru-RU"/>
        </w:rPr>
        <w:softHyphen/>
        <w:t>___________________________</w:t>
      </w:r>
    </w:p>
    <w:p w:rsidR="003504C0" w:rsidRPr="00B20C98" w:rsidRDefault="003504C0" w:rsidP="003504C0">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Предлагаемые меры по предотвращению или урегулированию конфликта интересов</w:t>
      </w:r>
      <w:r w:rsidRPr="00B20C98">
        <w:rPr>
          <w:rFonts w:ascii="Times New Roman" w:eastAsiaTheme="minorEastAsia" w:hAnsi="Times New Roman" w:cs="Times New Roman"/>
          <w:sz w:val="26"/>
          <w:szCs w:val="26"/>
          <w:lang w:eastAsia="ru-RU"/>
        </w:rPr>
        <w:t xml:space="preserve">: </w:t>
      </w:r>
      <w:r w:rsidRPr="00B20C98">
        <w:rPr>
          <w:rFonts w:ascii="Times New Roman" w:eastAsiaTheme="minorEastAsia" w:hAnsi="Times New Roman" w:cs="Times New Roman"/>
          <w:sz w:val="26"/>
          <w:szCs w:val="26"/>
          <w:u w:val="single"/>
          <w:lang w:eastAsia="ru-RU"/>
        </w:rPr>
        <w:t>                                                                                          </w:t>
      </w:r>
      <w:r>
        <w:rPr>
          <w:rFonts w:ascii="Times New Roman" w:eastAsiaTheme="minorEastAsia" w:hAnsi="Times New Roman" w:cs="Times New Roman"/>
          <w:sz w:val="26"/>
          <w:szCs w:val="26"/>
          <w:u w:val="single"/>
          <w:lang w:eastAsia="ru-RU"/>
        </w:rPr>
        <w:t xml:space="preserve">             </w:t>
      </w:r>
    </w:p>
    <w:p w:rsidR="003504C0" w:rsidRPr="00B20C98" w:rsidRDefault="003504C0" w:rsidP="003504C0">
      <w:pPr>
        <w:spacing w:after="0" w:line="240" w:lineRule="auto"/>
        <w:ind w:right="-1"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Дополнительно сообщаю следующее</w:t>
      </w:r>
      <w:r w:rsidRPr="00B20C98">
        <w:rPr>
          <w:rFonts w:ascii="Times New Roman" w:eastAsiaTheme="minorEastAsia" w:hAnsi="Times New Roman" w:cs="Times New Roman"/>
          <w:sz w:val="26"/>
          <w:szCs w:val="26"/>
          <w:lang w:eastAsia="ru-RU"/>
        </w:rPr>
        <w:t xml:space="preserve">: </w:t>
      </w:r>
      <w:r w:rsidRPr="00B20C98">
        <w:rPr>
          <w:rFonts w:ascii="Times New Roman" w:eastAsiaTheme="minorEastAsia" w:hAnsi="Times New Roman" w:cs="Times New Roman"/>
          <w:sz w:val="26"/>
          <w:szCs w:val="26"/>
          <w:u w:val="single"/>
          <w:lang w:eastAsia="ru-RU"/>
        </w:rPr>
        <w:t xml:space="preserve">                                                                </w:t>
      </w:r>
    </w:p>
    <w:p w:rsidR="003504C0" w:rsidRPr="00B20C98" w:rsidRDefault="003504C0" w:rsidP="003504C0">
      <w:pPr>
        <w:spacing w:after="0" w:line="240" w:lineRule="auto"/>
        <w:ind w:right="-1" w:firstLine="709"/>
        <w:jc w:val="center"/>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vertAlign w:val="superscript"/>
          <w:lang w:eastAsia="ru-RU"/>
        </w:rPr>
        <w:lastRenderedPageBreak/>
        <w:t>(указываются принятые руководителем учреждения меры по предотвращению или урегулированию конфликта интересов в случае, если такие меры принимались, либо иная дополнительная информация)</w:t>
      </w:r>
    </w:p>
    <w:p w:rsidR="003504C0" w:rsidRPr="00B20C98" w:rsidRDefault="003504C0" w:rsidP="003504C0">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К уведомлению прилагаю</w:t>
      </w:r>
      <w:r w:rsidRPr="00B20C98">
        <w:rPr>
          <w:rFonts w:ascii="Times New Roman" w:eastAsiaTheme="minorEastAsia" w:hAnsi="Times New Roman" w:cs="Times New Roman"/>
          <w:sz w:val="26"/>
          <w:szCs w:val="26"/>
          <w:lang w:eastAsia="ru-RU"/>
        </w:rPr>
        <w:t>:</w:t>
      </w:r>
      <w:r w:rsidRPr="00B20C98">
        <w:rPr>
          <w:rFonts w:ascii="Times New Roman" w:eastAsiaTheme="minorEastAsia" w:hAnsi="Times New Roman" w:cs="Times New Roman"/>
          <w:sz w:val="26"/>
          <w:szCs w:val="26"/>
          <w:u w:val="single"/>
          <w:lang w:eastAsia="ru-RU"/>
        </w:rPr>
        <w:t xml:space="preserve">                                                                                     </w:t>
      </w:r>
    </w:p>
    <w:p w:rsidR="003504C0" w:rsidRPr="00B20C98" w:rsidRDefault="003504C0" w:rsidP="003504C0">
      <w:pPr>
        <w:spacing w:after="0" w:line="240" w:lineRule="auto"/>
        <w:ind w:left="3686" w:firstLine="709"/>
        <w:jc w:val="center"/>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vertAlign w:val="superscript"/>
          <w:lang w:eastAsia="ru-RU"/>
        </w:rPr>
        <w:t>(указываются прилагаемые документы и материалы, а также общее количество листов)</w:t>
      </w:r>
    </w:p>
    <w:p w:rsidR="003504C0" w:rsidRPr="00B20C98" w:rsidRDefault="003504C0" w:rsidP="003504C0">
      <w:pPr>
        <w:spacing w:after="0" w:line="240" w:lineRule="auto"/>
        <w:ind w:firstLine="709"/>
        <w:jc w:val="center"/>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6"/>
          <w:szCs w:val="26"/>
          <w:lang w:eastAsia="ru-RU"/>
        </w:rPr>
        <w:t>«___</w:t>
      </w:r>
      <w:proofErr w:type="gramStart"/>
      <w:r w:rsidRPr="00B20C98">
        <w:rPr>
          <w:rFonts w:ascii="Times New Roman" w:eastAsiaTheme="minorEastAsia" w:hAnsi="Times New Roman" w:cs="Times New Roman"/>
          <w:sz w:val="26"/>
          <w:szCs w:val="26"/>
          <w:lang w:eastAsia="ru-RU"/>
        </w:rPr>
        <w:t>_»_</w:t>
      </w:r>
      <w:proofErr w:type="gramEnd"/>
      <w:r w:rsidRPr="00B20C98">
        <w:rPr>
          <w:rFonts w:ascii="Times New Roman" w:eastAsiaTheme="minorEastAsia" w:hAnsi="Times New Roman" w:cs="Times New Roman"/>
          <w:sz w:val="26"/>
          <w:szCs w:val="26"/>
          <w:lang w:eastAsia="ru-RU"/>
        </w:rPr>
        <w:t>________20___г.____________________________________________________</w:t>
      </w:r>
      <w:r w:rsidRPr="003504C0">
        <w:rPr>
          <w:rFonts w:ascii="Times New Roman" w:eastAsiaTheme="minorEastAsia" w:hAnsi="Times New Roman" w:cs="Times New Roman"/>
          <w:vertAlign w:val="superscript"/>
          <w:lang w:eastAsia="ru-RU"/>
        </w:rPr>
        <w:t xml:space="preserve"> </w:t>
      </w:r>
      <w:r>
        <w:rPr>
          <w:rFonts w:ascii="Times New Roman" w:eastAsiaTheme="minorEastAsia" w:hAnsi="Times New Roman" w:cs="Times New Roman"/>
          <w:vertAlign w:val="superscript"/>
          <w:lang w:eastAsia="ru-RU"/>
        </w:rPr>
        <w:t xml:space="preserve">                                                                               </w:t>
      </w:r>
      <w:r w:rsidRPr="00B20C98">
        <w:rPr>
          <w:rFonts w:ascii="Times New Roman" w:eastAsiaTheme="minorEastAsia" w:hAnsi="Times New Roman" w:cs="Times New Roman"/>
          <w:vertAlign w:val="superscript"/>
          <w:lang w:eastAsia="ru-RU"/>
        </w:rPr>
        <w:t>(подпись лица, направляющего уведомление, расшифровка подписи)</w:t>
      </w:r>
    </w:p>
    <w:p w:rsidR="003504C0" w:rsidRPr="00B20C98" w:rsidRDefault="003504C0" w:rsidP="003504C0">
      <w:pPr>
        <w:spacing w:after="0" w:line="240" w:lineRule="auto"/>
        <w:jc w:val="both"/>
        <w:rPr>
          <w:rFonts w:ascii="Times New Roman" w:eastAsiaTheme="minorEastAsia" w:hAnsi="Times New Roman" w:cs="Times New Roman"/>
          <w:sz w:val="28"/>
          <w:szCs w:val="28"/>
          <w:lang w:eastAsia="ru-RU"/>
        </w:rPr>
      </w:pPr>
    </w:p>
    <w:p w:rsidR="003504C0" w:rsidRPr="00B20C98" w:rsidRDefault="003504C0" w:rsidP="003504C0">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 xml:space="preserve">                                                                </w:t>
      </w:r>
    </w:p>
    <w:p w:rsidR="003504C0" w:rsidRDefault="003504C0" w:rsidP="003504C0">
      <w:pPr>
        <w:spacing w:after="0" w:line="240" w:lineRule="auto"/>
        <w:ind w:firstLine="709"/>
        <w:jc w:val="both"/>
        <w:rPr>
          <w:rFonts w:ascii="Times New Roman" w:eastAsiaTheme="minorEastAsia" w:hAnsi="Times New Roman" w:cs="Times New Roman"/>
          <w:sz w:val="26"/>
          <w:szCs w:val="26"/>
          <w:lang w:eastAsia="ru-RU"/>
        </w:rPr>
      </w:pPr>
      <w:r w:rsidRPr="00B20C98">
        <w:rPr>
          <w:rFonts w:ascii="Times New Roman" w:eastAsiaTheme="minorEastAsia" w:hAnsi="Times New Roman" w:cs="Times New Roman"/>
          <w:sz w:val="26"/>
          <w:szCs w:val="26"/>
          <w:lang w:eastAsia="ru-RU"/>
        </w:rPr>
        <w:t>Уведомление зарегистрировано</w:t>
      </w:r>
    </w:p>
    <w:p w:rsidR="003504C0" w:rsidRPr="00B20C98" w:rsidRDefault="003504C0" w:rsidP="003504C0">
      <w:pPr>
        <w:spacing w:after="0" w:line="240" w:lineRule="auto"/>
        <w:ind w:firstLine="709"/>
        <w:jc w:val="both"/>
        <w:rPr>
          <w:rFonts w:ascii="Times New Roman" w:eastAsiaTheme="minorEastAsia" w:hAnsi="Times New Roman" w:cs="Times New Roman"/>
          <w:sz w:val="28"/>
          <w:szCs w:val="28"/>
          <w:lang w:eastAsia="ru-RU"/>
        </w:rPr>
      </w:pPr>
    </w:p>
    <w:p w:rsidR="003504C0" w:rsidRPr="00B20C98" w:rsidRDefault="003504C0" w:rsidP="003504C0">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6"/>
          <w:szCs w:val="26"/>
          <w:lang w:eastAsia="ru-RU"/>
        </w:rPr>
        <w:t xml:space="preserve">                                                                      </w:t>
      </w:r>
      <w:r w:rsidRPr="00B20C98">
        <w:rPr>
          <w:rFonts w:ascii="Times New Roman" w:eastAsiaTheme="minorEastAsia" w:hAnsi="Times New Roman" w:cs="Times New Roman"/>
          <w:sz w:val="26"/>
          <w:szCs w:val="26"/>
          <w:lang w:eastAsia="ru-RU"/>
        </w:rPr>
        <w:t>«___» __________20___г. рег. № ________</w:t>
      </w:r>
    </w:p>
    <w:p w:rsidR="003504C0" w:rsidRDefault="003504C0" w:rsidP="003504C0">
      <w:pPr>
        <w:spacing w:after="0" w:line="240" w:lineRule="auto"/>
        <w:ind w:left="4820"/>
        <w:jc w:val="both"/>
        <w:rPr>
          <w:rFonts w:ascii="Times New Roman" w:eastAsiaTheme="minorEastAsia" w:hAnsi="Times New Roman" w:cs="Times New Roman"/>
          <w:sz w:val="26"/>
          <w:szCs w:val="26"/>
          <w:lang w:eastAsia="ru-RU"/>
        </w:rPr>
      </w:pPr>
    </w:p>
    <w:p w:rsidR="003504C0" w:rsidRPr="00B20C98" w:rsidRDefault="003504C0" w:rsidP="003504C0">
      <w:pPr>
        <w:spacing w:after="0" w:line="240" w:lineRule="auto"/>
        <w:ind w:left="4820"/>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6"/>
          <w:szCs w:val="26"/>
          <w:lang w:eastAsia="ru-RU"/>
        </w:rPr>
        <w:t>___</w:t>
      </w:r>
      <w:r>
        <w:rPr>
          <w:rFonts w:ascii="Times New Roman" w:eastAsiaTheme="minorEastAsia" w:hAnsi="Times New Roman" w:cs="Times New Roman"/>
          <w:sz w:val="26"/>
          <w:szCs w:val="26"/>
          <w:lang w:eastAsia="ru-RU"/>
        </w:rPr>
        <w:t>_______________________________</w:t>
      </w:r>
    </w:p>
    <w:p w:rsidR="007F4707" w:rsidRDefault="003504C0" w:rsidP="007F4707">
      <w:pPr>
        <w:spacing w:after="0" w:line="240" w:lineRule="auto"/>
        <w:jc w:val="center"/>
        <w:rPr>
          <w:rFonts w:ascii="Times New Roman" w:eastAsiaTheme="minorEastAsia" w:hAnsi="Times New Roman" w:cs="Times New Roman"/>
          <w:vertAlign w:val="superscript"/>
          <w:lang w:eastAsia="ru-RU"/>
        </w:rPr>
      </w:pPr>
      <w:r>
        <w:rPr>
          <w:rFonts w:ascii="Times New Roman" w:eastAsiaTheme="minorEastAsia" w:hAnsi="Times New Roman" w:cs="Times New Roman"/>
          <w:vertAlign w:val="superscript"/>
          <w:lang w:eastAsia="ru-RU"/>
        </w:rPr>
        <w:t xml:space="preserve">                                                                                                                                  </w:t>
      </w:r>
      <w:r w:rsidRPr="00B20C98">
        <w:rPr>
          <w:rFonts w:ascii="Times New Roman" w:eastAsiaTheme="minorEastAsia" w:hAnsi="Times New Roman" w:cs="Times New Roman"/>
          <w:vertAlign w:val="superscript"/>
          <w:lang w:eastAsia="ru-RU"/>
        </w:rPr>
        <w:t xml:space="preserve">(подпись, </w:t>
      </w:r>
      <w:r w:rsidR="008F67A7">
        <w:rPr>
          <w:rFonts w:ascii="Times New Roman" w:eastAsiaTheme="minorEastAsia" w:hAnsi="Times New Roman" w:cs="Times New Roman"/>
          <w:vertAlign w:val="superscript"/>
          <w:lang w:eastAsia="ru-RU"/>
        </w:rPr>
        <w:t xml:space="preserve">фамилия, </w:t>
      </w:r>
      <w:bookmarkStart w:id="2" w:name="_GoBack"/>
      <w:bookmarkEnd w:id="2"/>
      <w:r w:rsidR="008F67A7">
        <w:rPr>
          <w:rFonts w:ascii="Times New Roman" w:eastAsiaTheme="minorEastAsia" w:hAnsi="Times New Roman" w:cs="Times New Roman"/>
          <w:vertAlign w:val="superscript"/>
          <w:lang w:eastAsia="ru-RU"/>
        </w:rPr>
        <w:t>инициалы</w:t>
      </w:r>
      <w:r w:rsidRPr="00B20C98">
        <w:rPr>
          <w:rFonts w:ascii="Times New Roman" w:eastAsiaTheme="minorEastAsia" w:hAnsi="Times New Roman" w:cs="Times New Roman"/>
          <w:vertAlign w:val="superscript"/>
          <w:lang w:eastAsia="ru-RU"/>
        </w:rPr>
        <w:t>, должность лица, принявшего уведомление)</w:t>
      </w:r>
    </w:p>
    <w:p w:rsidR="007F4707" w:rsidRDefault="007F4707" w:rsidP="007F4707">
      <w:pPr>
        <w:spacing w:after="0" w:line="240" w:lineRule="auto"/>
        <w:jc w:val="center"/>
        <w:rPr>
          <w:rFonts w:ascii="Times New Roman" w:eastAsiaTheme="minorEastAsia" w:hAnsi="Times New Roman" w:cs="Times New Roman"/>
          <w:vertAlign w:val="superscript"/>
          <w:lang w:eastAsia="ru-RU"/>
        </w:rPr>
      </w:pPr>
    </w:p>
    <w:p w:rsidR="007F4707" w:rsidRDefault="007F4707" w:rsidP="007F4707">
      <w:pPr>
        <w:spacing w:after="0" w:line="240" w:lineRule="auto"/>
        <w:jc w:val="center"/>
        <w:rPr>
          <w:rFonts w:ascii="Times New Roman" w:eastAsiaTheme="minorEastAsia" w:hAnsi="Times New Roman" w:cs="Times New Roman"/>
          <w:vertAlign w:val="superscript"/>
          <w:lang w:eastAsia="ru-RU"/>
        </w:rPr>
      </w:pPr>
    </w:p>
    <w:p w:rsidR="007F4707" w:rsidRDefault="007F4707" w:rsidP="007F4707">
      <w:pPr>
        <w:spacing w:after="0" w:line="240" w:lineRule="auto"/>
        <w:jc w:val="center"/>
        <w:rPr>
          <w:rFonts w:ascii="Times New Roman" w:eastAsiaTheme="minorEastAsia" w:hAnsi="Times New Roman" w:cs="Times New Roman"/>
          <w:vertAlign w:val="superscript"/>
          <w:lang w:eastAsia="ru-RU"/>
        </w:rPr>
      </w:pPr>
    </w:p>
    <w:p w:rsidR="007F4707" w:rsidRDefault="007F4707" w:rsidP="007F4707">
      <w:pPr>
        <w:spacing w:after="0" w:line="240" w:lineRule="auto"/>
        <w:jc w:val="center"/>
        <w:rPr>
          <w:rFonts w:ascii="Times New Roman" w:eastAsiaTheme="minorEastAsia" w:hAnsi="Times New Roman" w:cs="Times New Roman"/>
          <w:vertAlign w:val="superscript"/>
          <w:lang w:eastAsia="ru-RU"/>
        </w:rPr>
      </w:pPr>
    </w:p>
    <w:p w:rsidR="007F4707" w:rsidRDefault="007F4707" w:rsidP="007F4707">
      <w:pPr>
        <w:spacing w:after="0" w:line="240" w:lineRule="auto"/>
        <w:jc w:val="center"/>
        <w:rPr>
          <w:rFonts w:ascii="Times New Roman" w:eastAsiaTheme="minorEastAsia" w:hAnsi="Times New Roman" w:cs="Times New Roman"/>
          <w:vertAlign w:val="superscript"/>
          <w:lang w:eastAsia="ru-RU"/>
        </w:rPr>
      </w:pPr>
    </w:p>
    <w:p w:rsidR="007F4707" w:rsidRDefault="007F4707" w:rsidP="007F4707">
      <w:pPr>
        <w:spacing w:after="0" w:line="240" w:lineRule="auto"/>
        <w:jc w:val="center"/>
        <w:rPr>
          <w:rFonts w:ascii="Times New Roman" w:eastAsiaTheme="minorEastAsia" w:hAnsi="Times New Roman" w:cs="Times New Roman"/>
          <w:vertAlign w:val="superscript"/>
          <w:lang w:eastAsia="ru-RU"/>
        </w:rPr>
      </w:pPr>
    </w:p>
    <w:p w:rsidR="007F4707" w:rsidRDefault="007F4707" w:rsidP="007F4707">
      <w:pPr>
        <w:spacing w:after="0" w:line="240" w:lineRule="auto"/>
        <w:jc w:val="center"/>
        <w:rPr>
          <w:rFonts w:ascii="Times New Roman" w:eastAsiaTheme="minorEastAsia" w:hAnsi="Times New Roman" w:cs="Times New Roman"/>
          <w:vertAlign w:val="superscript"/>
          <w:lang w:eastAsia="ru-RU"/>
        </w:rPr>
      </w:pPr>
    </w:p>
    <w:p w:rsidR="007F4707" w:rsidRDefault="007F4707" w:rsidP="007F4707">
      <w:pPr>
        <w:spacing w:after="0" w:line="240" w:lineRule="auto"/>
        <w:jc w:val="center"/>
        <w:rPr>
          <w:rFonts w:ascii="Times New Roman" w:eastAsiaTheme="minorEastAsia" w:hAnsi="Times New Roman" w:cs="Times New Roman"/>
          <w:vertAlign w:val="superscript"/>
          <w:lang w:eastAsia="ru-RU"/>
        </w:rPr>
      </w:pPr>
    </w:p>
    <w:p w:rsidR="007F4707" w:rsidRDefault="007F4707" w:rsidP="007F4707">
      <w:pPr>
        <w:spacing w:after="0" w:line="240" w:lineRule="auto"/>
        <w:jc w:val="center"/>
        <w:rPr>
          <w:rFonts w:ascii="Times New Roman" w:eastAsiaTheme="minorEastAsia" w:hAnsi="Times New Roman" w:cs="Times New Roman"/>
          <w:vertAlign w:val="superscript"/>
          <w:lang w:eastAsia="ru-RU"/>
        </w:rPr>
      </w:pPr>
    </w:p>
    <w:p w:rsidR="007F4707" w:rsidRDefault="007F4707" w:rsidP="007F4707">
      <w:pPr>
        <w:spacing w:after="0" w:line="240" w:lineRule="auto"/>
        <w:jc w:val="center"/>
        <w:rPr>
          <w:rFonts w:ascii="Times New Roman" w:eastAsiaTheme="minorEastAsia" w:hAnsi="Times New Roman" w:cs="Times New Roman"/>
          <w:vertAlign w:val="superscript"/>
          <w:lang w:eastAsia="ru-RU"/>
        </w:rPr>
      </w:pPr>
    </w:p>
    <w:p w:rsidR="007F4707" w:rsidRDefault="007F4707" w:rsidP="007F4707">
      <w:pPr>
        <w:spacing w:after="0" w:line="240" w:lineRule="auto"/>
        <w:jc w:val="center"/>
        <w:rPr>
          <w:rFonts w:ascii="Times New Roman" w:eastAsiaTheme="minorEastAsia" w:hAnsi="Times New Roman" w:cs="Times New Roman"/>
          <w:vertAlign w:val="superscript"/>
          <w:lang w:eastAsia="ru-RU"/>
        </w:rPr>
      </w:pPr>
    </w:p>
    <w:p w:rsidR="007F4707" w:rsidRDefault="007F4707" w:rsidP="007F4707">
      <w:pPr>
        <w:spacing w:after="0" w:line="240" w:lineRule="auto"/>
        <w:jc w:val="center"/>
        <w:rPr>
          <w:rFonts w:ascii="Times New Roman" w:eastAsiaTheme="minorEastAsia" w:hAnsi="Times New Roman" w:cs="Times New Roman"/>
          <w:vertAlign w:val="superscript"/>
          <w:lang w:eastAsia="ru-RU"/>
        </w:rPr>
      </w:pPr>
    </w:p>
    <w:p w:rsidR="007F4707" w:rsidRDefault="007F4707" w:rsidP="007F4707">
      <w:pPr>
        <w:spacing w:after="0" w:line="240" w:lineRule="auto"/>
        <w:jc w:val="center"/>
        <w:rPr>
          <w:rFonts w:ascii="Times New Roman" w:eastAsiaTheme="minorEastAsia" w:hAnsi="Times New Roman" w:cs="Times New Roman"/>
          <w:vertAlign w:val="superscript"/>
          <w:lang w:eastAsia="ru-RU"/>
        </w:rPr>
      </w:pPr>
    </w:p>
    <w:p w:rsidR="007F4707" w:rsidRDefault="007F4707" w:rsidP="007F4707">
      <w:pPr>
        <w:spacing w:after="0" w:line="240" w:lineRule="auto"/>
        <w:jc w:val="center"/>
        <w:rPr>
          <w:rFonts w:ascii="Times New Roman" w:eastAsiaTheme="minorEastAsia" w:hAnsi="Times New Roman" w:cs="Times New Roman"/>
          <w:vertAlign w:val="superscript"/>
          <w:lang w:eastAsia="ru-RU"/>
        </w:rPr>
      </w:pPr>
    </w:p>
    <w:p w:rsidR="007F4707" w:rsidRDefault="007F4707" w:rsidP="007F4707">
      <w:pPr>
        <w:spacing w:after="0" w:line="240" w:lineRule="auto"/>
        <w:jc w:val="center"/>
        <w:rPr>
          <w:rFonts w:ascii="Times New Roman" w:eastAsiaTheme="minorEastAsia" w:hAnsi="Times New Roman" w:cs="Times New Roman"/>
          <w:vertAlign w:val="superscript"/>
          <w:lang w:eastAsia="ru-RU"/>
        </w:rPr>
      </w:pPr>
    </w:p>
    <w:p w:rsidR="007F4707" w:rsidRDefault="007F4707" w:rsidP="007F4707">
      <w:pPr>
        <w:spacing w:after="0" w:line="240" w:lineRule="auto"/>
        <w:jc w:val="center"/>
        <w:rPr>
          <w:rFonts w:ascii="Times New Roman" w:eastAsiaTheme="minorEastAsia" w:hAnsi="Times New Roman" w:cs="Times New Roman"/>
          <w:vertAlign w:val="superscript"/>
          <w:lang w:eastAsia="ru-RU"/>
        </w:rPr>
      </w:pPr>
    </w:p>
    <w:p w:rsidR="007F4707" w:rsidRDefault="007F4707" w:rsidP="007F4707">
      <w:pPr>
        <w:spacing w:after="0" w:line="240" w:lineRule="auto"/>
        <w:jc w:val="center"/>
        <w:rPr>
          <w:rFonts w:ascii="Times New Roman" w:eastAsiaTheme="minorEastAsia" w:hAnsi="Times New Roman" w:cs="Times New Roman"/>
          <w:vertAlign w:val="superscript"/>
          <w:lang w:eastAsia="ru-RU"/>
        </w:rPr>
      </w:pPr>
    </w:p>
    <w:p w:rsidR="007F4707" w:rsidRDefault="007F4707" w:rsidP="007F4707">
      <w:pPr>
        <w:spacing w:after="0" w:line="240" w:lineRule="auto"/>
        <w:jc w:val="center"/>
        <w:rPr>
          <w:rFonts w:ascii="Times New Roman" w:eastAsiaTheme="minorEastAsia" w:hAnsi="Times New Roman" w:cs="Times New Roman"/>
          <w:vertAlign w:val="superscript"/>
          <w:lang w:eastAsia="ru-RU"/>
        </w:rPr>
      </w:pPr>
    </w:p>
    <w:p w:rsidR="007F4707" w:rsidRDefault="007F4707" w:rsidP="007F4707">
      <w:pPr>
        <w:spacing w:after="0" w:line="240" w:lineRule="auto"/>
        <w:jc w:val="center"/>
        <w:rPr>
          <w:rFonts w:ascii="Times New Roman" w:eastAsiaTheme="minorEastAsia" w:hAnsi="Times New Roman" w:cs="Times New Roman"/>
          <w:vertAlign w:val="superscript"/>
          <w:lang w:eastAsia="ru-RU"/>
        </w:rPr>
      </w:pPr>
    </w:p>
    <w:p w:rsidR="007F4707" w:rsidRDefault="007F4707" w:rsidP="007F4707">
      <w:pPr>
        <w:spacing w:after="0" w:line="240" w:lineRule="auto"/>
        <w:jc w:val="center"/>
        <w:rPr>
          <w:rFonts w:ascii="Times New Roman" w:eastAsiaTheme="minorEastAsia" w:hAnsi="Times New Roman" w:cs="Times New Roman"/>
          <w:vertAlign w:val="superscript"/>
          <w:lang w:eastAsia="ru-RU"/>
        </w:rPr>
      </w:pPr>
    </w:p>
    <w:p w:rsidR="007F4707" w:rsidRDefault="007F4707" w:rsidP="007F4707">
      <w:pPr>
        <w:spacing w:after="0" w:line="240" w:lineRule="auto"/>
        <w:jc w:val="center"/>
        <w:rPr>
          <w:rFonts w:ascii="Times New Roman" w:eastAsiaTheme="minorEastAsia" w:hAnsi="Times New Roman" w:cs="Times New Roman"/>
          <w:vertAlign w:val="superscript"/>
          <w:lang w:eastAsia="ru-RU"/>
        </w:rPr>
      </w:pPr>
    </w:p>
    <w:p w:rsidR="007F4707" w:rsidRDefault="007F4707" w:rsidP="007F4707">
      <w:pPr>
        <w:spacing w:after="0" w:line="240" w:lineRule="auto"/>
        <w:jc w:val="center"/>
        <w:rPr>
          <w:rFonts w:ascii="Times New Roman" w:eastAsiaTheme="minorEastAsia" w:hAnsi="Times New Roman" w:cs="Times New Roman"/>
          <w:vertAlign w:val="superscript"/>
          <w:lang w:eastAsia="ru-RU"/>
        </w:rPr>
      </w:pPr>
    </w:p>
    <w:p w:rsidR="007F4707" w:rsidRDefault="007F4707" w:rsidP="007F4707">
      <w:pPr>
        <w:spacing w:after="0" w:line="240" w:lineRule="auto"/>
        <w:jc w:val="center"/>
        <w:rPr>
          <w:rFonts w:ascii="Times New Roman" w:eastAsiaTheme="minorEastAsia" w:hAnsi="Times New Roman" w:cs="Times New Roman"/>
          <w:vertAlign w:val="superscript"/>
          <w:lang w:eastAsia="ru-RU"/>
        </w:rPr>
      </w:pPr>
    </w:p>
    <w:p w:rsidR="007F4707" w:rsidRDefault="007F4707" w:rsidP="007F4707">
      <w:pPr>
        <w:spacing w:after="0" w:line="240" w:lineRule="auto"/>
        <w:jc w:val="center"/>
        <w:rPr>
          <w:rFonts w:ascii="Times New Roman" w:eastAsiaTheme="minorEastAsia" w:hAnsi="Times New Roman" w:cs="Times New Roman"/>
          <w:vertAlign w:val="superscript"/>
          <w:lang w:eastAsia="ru-RU"/>
        </w:rPr>
      </w:pPr>
    </w:p>
    <w:p w:rsidR="007F4707" w:rsidRDefault="007F4707" w:rsidP="007F4707">
      <w:pPr>
        <w:spacing w:after="0" w:line="240" w:lineRule="auto"/>
        <w:jc w:val="center"/>
        <w:rPr>
          <w:rFonts w:ascii="Times New Roman" w:eastAsiaTheme="minorEastAsia" w:hAnsi="Times New Roman" w:cs="Times New Roman"/>
          <w:vertAlign w:val="superscript"/>
          <w:lang w:eastAsia="ru-RU"/>
        </w:rPr>
      </w:pPr>
    </w:p>
    <w:p w:rsidR="007F4707" w:rsidRDefault="007F4707" w:rsidP="007F4707">
      <w:pPr>
        <w:spacing w:after="0" w:line="240" w:lineRule="auto"/>
        <w:jc w:val="center"/>
        <w:rPr>
          <w:rFonts w:ascii="Times New Roman" w:eastAsiaTheme="minorEastAsia" w:hAnsi="Times New Roman" w:cs="Times New Roman"/>
          <w:vertAlign w:val="superscript"/>
          <w:lang w:eastAsia="ru-RU"/>
        </w:rPr>
      </w:pPr>
    </w:p>
    <w:p w:rsidR="007F4707" w:rsidRDefault="007F4707" w:rsidP="007F4707">
      <w:pPr>
        <w:spacing w:after="0" w:line="240" w:lineRule="auto"/>
        <w:jc w:val="center"/>
        <w:rPr>
          <w:rFonts w:ascii="Times New Roman" w:eastAsiaTheme="minorEastAsia" w:hAnsi="Times New Roman" w:cs="Times New Roman"/>
          <w:vertAlign w:val="superscript"/>
          <w:lang w:eastAsia="ru-RU"/>
        </w:rPr>
      </w:pPr>
    </w:p>
    <w:p w:rsidR="007F4707" w:rsidRDefault="007F4707" w:rsidP="007F4707">
      <w:pPr>
        <w:spacing w:after="0" w:line="240" w:lineRule="auto"/>
        <w:jc w:val="center"/>
        <w:rPr>
          <w:rFonts w:ascii="Times New Roman" w:eastAsiaTheme="minorEastAsia" w:hAnsi="Times New Roman" w:cs="Times New Roman"/>
          <w:vertAlign w:val="superscript"/>
          <w:lang w:eastAsia="ru-RU"/>
        </w:rPr>
      </w:pPr>
    </w:p>
    <w:p w:rsidR="007F4707" w:rsidRDefault="007F4707" w:rsidP="007F4707">
      <w:pPr>
        <w:spacing w:after="0" w:line="240" w:lineRule="auto"/>
        <w:jc w:val="center"/>
        <w:rPr>
          <w:rFonts w:ascii="Times New Roman" w:eastAsiaTheme="minorEastAsia" w:hAnsi="Times New Roman" w:cs="Times New Roman"/>
          <w:vertAlign w:val="superscript"/>
          <w:lang w:eastAsia="ru-RU"/>
        </w:rPr>
      </w:pPr>
    </w:p>
    <w:p w:rsidR="007F4707" w:rsidRDefault="007F4707" w:rsidP="007F4707">
      <w:pPr>
        <w:spacing w:after="0" w:line="240" w:lineRule="auto"/>
        <w:jc w:val="center"/>
        <w:rPr>
          <w:rFonts w:ascii="Times New Roman" w:eastAsiaTheme="minorEastAsia" w:hAnsi="Times New Roman" w:cs="Times New Roman"/>
          <w:vertAlign w:val="superscript"/>
          <w:lang w:eastAsia="ru-RU"/>
        </w:rPr>
      </w:pPr>
    </w:p>
    <w:p w:rsidR="007F4707" w:rsidRDefault="007F4707" w:rsidP="007F4707">
      <w:pPr>
        <w:spacing w:after="0" w:line="240" w:lineRule="auto"/>
        <w:jc w:val="center"/>
        <w:rPr>
          <w:rFonts w:ascii="Times New Roman" w:eastAsiaTheme="minorEastAsia" w:hAnsi="Times New Roman" w:cs="Times New Roman"/>
          <w:vertAlign w:val="superscript"/>
          <w:lang w:eastAsia="ru-RU"/>
        </w:rPr>
      </w:pPr>
    </w:p>
    <w:p w:rsidR="007F4707" w:rsidRDefault="007F4707" w:rsidP="007F4707">
      <w:pPr>
        <w:spacing w:after="0" w:line="240" w:lineRule="auto"/>
        <w:jc w:val="center"/>
        <w:rPr>
          <w:rFonts w:ascii="Times New Roman" w:eastAsiaTheme="minorEastAsia" w:hAnsi="Times New Roman" w:cs="Times New Roman"/>
          <w:vertAlign w:val="superscript"/>
          <w:lang w:eastAsia="ru-RU"/>
        </w:rPr>
      </w:pPr>
    </w:p>
    <w:p w:rsidR="007F4707" w:rsidRDefault="007F4707" w:rsidP="007F4707">
      <w:pPr>
        <w:spacing w:after="0" w:line="240" w:lineRule="auto"/>
        <w:jc w:val="center"/>
        <w:rPr>
          <w:rFonts w:ascii="Times New Roman" w:eastAsiaTheme="minorEastAsia" w:hAnsi="Times New Roman" w:cs="Times New Roman"/>
          <w:vertAlign w:val="superscript"/>
          <w:lang w:eastAsia="ru-RU"/>
        </w:rPr>
      </w:pPr>
    </w:p>
    <w:p w:rsidR="007F4707" w:rsidRDefault="007F4707" w:rsidP="007F4707">
      <w:pPr>
        <w:spacing w:after="0" w:line="240" w:lineRule="auto"/>
        <w:jc w:val="center"/>
        <w:rPr>
          <w:rFonts w:ascii="Times New Roman" w:eastAsiaTheme="minorEastAsia" w:hAnsi="Times New Roman" w:cs="Times New Roman"/>
          <w:vertAlign w:val="superscript"/>
          <w:lang w:eastAsia="ru-RU"/>
        </w:rPr>
      </w:pPr>
    </w:p>
    <w:p w:rsidR="007F4707" w:rsidRDefault="007F4707" w:rsidP="007F4707">
      <w:pPr>
        <w:spacing w:after="0" w:line="240" w:lineRule="auto"/>
        <w:jc w:val="center"/>
        <w:rPr>
          <w:rFonts w:ascii="Times New Roman" w:eastAsiaTheme="minorEastAsia" w:hAnsi="Times New Roman" w:cs="Times New Roman"/>
          <w:vertAlign w:val="superscript"/>
          <w:lang w:eastAsia="ru-RU"/>
        </w:rPr>
      </w:pPr>
    </w:p>
    <w:p w:rsidR="007F4707" w:rsidRDefault="007F4707" w:rsidP="007F4707">
      <w:pPr>
        <w:spacing w:after="0" w:line="240" w:lineRule="auto"/>
        <w:jc w:val="center"/>
        <w:rPr>
          <w:rFonts w:ascii="Times New Roman" w:eastAsiaTheme="minorEastAsia" w:hAnsi="Times New Roman" w:cs="Times New Roman"/>
          <w:vertAlign w:val="superscript"/>
          <w:lang w:eastAsia="ru-RU"/>
        </w:rPr>
      </w:pPr>
    </w:p>
    <w:p w:rsidR="007F4707" w:rsidRDefault="007F4707" w:rsidP="007F4707">
      <w:pPr>
        <w:spacing w:after="0" w:line="240" w:lineRule="auto"/>
        <w:jc w:val="center"/>
        <w:rPr>
          <w:rFonts w:ascii="Times New Roman" w:eastAsiaTheme="minorEastAsia" w:hAnsi="Times New Roman" w:cs="Times New Roman"/>
          <w:vertAlign w:val="superscript"/>
          <w:lang w:eastAsia="ru-RU"/>
        </w:rPr>
      </w:pPr>
    </w:p>
    <w:p w:rsidR="007F4707" w:rsidRDefault="007F4707" w:rsidP="007F4707">
      <w:pPr>
        <w:spacing w:after="0" w:line="240" w:lineRule="auto"/>
        <w:jc w:val="center"/>
        <w:rPr>
          <w:rFonts w:ascii="Times New Roman" w:eastAsiaTheme="minorEastAsia" w:hAnsi="Times New Roman" w:cs="Times New Roman"/>
          <w:vertAlign w:val="superscript"/>
          <w:lang w:eastAsia="ru-RU"/>
        </w:rPr>
      </w:pPr>
    </w:p>
    <w:p w:rsidR="007F4707" w:rsidRDefault="007F4707" w:rsidP="007F4707">
      <w:pPr>
        <w:spacing w:after="0" w:line="240" w:lineRule="auto"/>
        <w:jc w:val="center"/>
        <w:rPr>
          <w:rFonts w:ascii="Times New Roman" w:eastAsiaTheme="minorEastAsia" w:hAnsi="Times New Roman" w:cs="Times New Roman"/>
          <w:vertAlign w:val="superscript"/>
          <w:lang w:eastAsia="ru-RU"/>
        </w:rPr>
      </w:pPr>
    </w:p>
    <w:p w:rsidR="007F4707" w:rsidRDefault="007F4707" w:rsidP="007F4707">
      <w:pPr>
        <w:spacing w:after="0" w:line="240" w:lineRule="auto"/>
        <w:jc w:val="center"/>
        <w:rPr>
          <w:rFonts w:ascii="Times New Roman" w:eastAsiaTheme="minorEastAsia" w:hAnsi="Times New Roman" w:cs="Times New Roman"/>
          <w:vertAlign w:val="superscript"/>
          <w:lang w:eastAsia="ru-RU"/>
        </w:rPr>
      </w:pPr>
    </w:p>
    <w:p w:rsidR="007F4707" w:rsidRDefault="007F4707" w:rsidP="007F4707">
      <w:pPr>
        <w:spacing w:after="0" w:line="240" w:lineRule="auto"/>
        <w:jc w:val="center"/>
        <w:rPr>
          <w:rFonts w:ascii="Times New Roman" w:eastAsiaTheme="minorEastAsia" w:hAnsi="Times New Roman" w:cs="Times New Roman"/>
          <w:vertAlign w:val="superscript"/>
          <w:lang w:eastAsia="ru-RU"/>
        </w:rPr>
      </w:pPr>
    </w:p>
    <w:p w:rsidR="003504C0" w:rsidRPr="00A42A1E" w:rsidRDefault="007F4707" w:rsidP="007F47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504C0" w:rsidRPr="00A42A1E">
        <w:rPr>
          <w:rFonts w:ascii="Times New Roman" w:hAnsi="Times New Roman" w:cs="Times New Roman"/>
          <w:sz w:val="28"/>
          <w:szCs w:val="28"/>
        </w:rPr>
        <w:t xml:space="preserve">Приложение </w:t>
      </w:r>
      <w:r w:rsidR="003504C0">
        <w:rPr>
          <w:rFonts w:ascii="Times New Roman" w:hAnsi="Times New Roman" w:cs="Times New Roman"/>
          <w:sz w:val="28"/>
          <w:szCs w:val="28"/>
        </w:rPr>
        <w:t>2</w:t>
      </w:r>
      <w:r w:rsidR="003504C0" w:rsidRPr="00A42A1E">
        <w:rPr>
          <w:rFonts w:ascii="Times New Roman" w:hAnsi="Times New Roman" w:cs="Times New Roman"/>
          <w:sz w:val="28"/>
          <w:szCs w:val="28"/>
        </w:rPr>
        <w:t xml:space="preserve"> </w:t>
      </w:r>
    </w:p>
    <w:p w:rsidR="003504C0" w:rsidRDefault="003504C0" w:rsidP="003504C0">
      <w:pPr>
        <w:spacing w:after="0" w:line="240" w:lineRule="auto"/>
        <w:ind w:left="4962"/>
        <w:rPr>
          <w:rFonts w:ascii="Times New Roman" w:hAnsi="Times New Roman" w:cs="Times New Roman"/>
          <w:sz w:val="28"/>
          <w:szCs w:val="28"/>
        </w:rPr>
      </w:pPr>
      <w:r w:rsidRPr="00A42A1E">
        <w:rPr>
          <w:rFonts w:ascii="Times New Roman" w:hAnsi="Times New Roman" w:cs="Times New Roman"/>
          <w:sz w:val="28"/>
          <w:szCs w:val="28"/>
        </w:rPr>
        <w:t xml:space="preserve">к Порядку сообщения руководителями краевых государственных учреждений, подведомственных Министерству </w:t>
      </w:r>
      <w:r>
        <w:rPr>
          <w:rFonts w:ascii="Times New Roman" w:hAnsi="Times New Roman" w:cs="Times New Roman"/>
          <w:sz w:val="28"/>
          <w:szCs w:val="28"/>
        </w:rPr>
        <w:t>лесного и охотничьего хозяйства</w:t>
      </w:r>
      <w:r w:rsidRPr="00A42A1E">
        <w:rPr>
          <w:rFonts w:ascii="Times New Roman" w:hAnsi="Times New Roman" w:cs="Times New Roman"/>
          <w:sz w:val="28"/>
          <w:szCs w:val="28"/>
        </w:rPr>
        <w:t xml:space="preserve"> Камчатского края, о возникновении личной заинтересованности при исполнении трудовых обязанностей, которая приводит или может привести к конфликту интересов</w:t>
      </w:r>
    </w:p>
    <w:p w:rsidR="003504C0" w:rsidRDefault="003504C0" w:rsidP="003504C0">
      <w:pPr>
        <w:spacing w:after="0" w:line="240" w:lineRule="auto"/>
        <w:ind w:left="4962"/>
        <w:rPr>
          <w:rFonts w:ascii="Times New Roman" w:hAnsi="Times New Roman" w:cs="Times New Roman"/>
          <w:sz w:val="28"/>
          <w:szCs w:val="28"/>
        </w:rPr>
      </w:pPr>
    </w:p>
    <w:p w:rsidR="003504C0" w:rsidRDefault="003504C0" w:rsidP="003504C0">
      <w:pPr>
        <w:spacing w:after="0" w:line="240" w:lineRule="auto"/>
        <w:ind w:left="4962"/>
        <w:jc w:val="right"/>
        <w:rPr>
          <w:rFonts w:ascii="Times New Roman" w:hAnsi="Times New Roman" w:cs="Times New Roman"/>
          <w:sz w:val="28"/>
          <w:szCs w:val="28"/>
        </w:rPr>
      </w:pPr>
      <w:r>
        <w:rPr>
          <w:rFonts w:ascii="Times New Roman" w:hAnsi="Times New Roman" w:cs="Times New Roman"/>
          <w:sz w:val="28"/>
          <w:szCs w:val="28"/>
        </w:rPr>
        <w:t>ФОРМА</w:t>
      </w:r>
    </w:p>
    <w:p w:rsidR="003504C0" w:rsidRDefault="003504C0" w:rsidP="003504C0">
      <w:pPr>
        <w:spacing w:after="0" w:line="240" w:lineRule="auto"/>
        <w:ind w:left="4962"/>
        <w:jc w:val="right"/>
        <w:rPr>
          <w:rFonts w:ascii="Times New Roman" w:hAnsi="Times New Roman" w:cs="Times New Roman"/>
          <w:sz w:val="28"/>
          <w:szCs w:val="28"/>
        </w:rPr>
      </w:pPr>
    </w:p>
    <w:p w:rsidR="003504C0" w:rsidRPr="00B20C98" w:rsidRDefault="003504C0" w:rsidP="003504C0">
      <w:pPr>
        <w:spacing w:after="0" w:line="240" w:lineRule="auto"/>
        <w:jc w:val="center"/>
        <w:outlineLvl w:val="0"/>
        <w:rPr>
          <w:rFonts w:ascii="Times New Roman" w:eastAsia="Times New Roman" w:hAnsi="Times New Roman" w:cs="Times New Roman"/>
          <w:color w:val="000000"/>
          <w:kern w:val="36"/>
          <w:sz w:val="28"/>
          <w:szCs w:val="28"/>
          <w:lang w:eastAsia="ru-RU"/>
        </w:rPr>
      </w:pPr>
      <w:r w:rsidRPr="00B20C98">
        <w:rPr>
          <w:rFonts w:ascii="Times New Roman" w:eastAsia="Times New Roman" w:hAnsi="Times New Roman" w:cs="Times New Roman"/>
          <w:color w:val="000000"/>
          <w:kern w:val="36"/>
          <w:sz w:val="28"/>
          <w:szCs w:val="28"/>
          <w:lang w:eastAsia="ru-RU"/>
        </w:rPr>
        <w:t>Ж</w:t>
      </w:r>
      <w:r>
        <w:rPr>
          <w:rFonts w:ascii="Times New Roman" w:eastAsia="Times New Roman" w:hAnsi="Times New Roman" w:cs="Times New Roman"/>
          <w:color w:val="000000"/>
          <w:kern w:val="36"/>
          <w:sz w:val="28"/>
          <w:szCs w:val="28"/>
          <w:lang w:eastAsia="ru-RU"/>
        </w:rPr>
        <w:t>урнал</w:t>
      </w:r>
    </w:p>
    <w:p w:rsidR="003504C0" w:rsidRDefault="003504C0" w:rsidP="003504C0">
      <w:pPr>
        <w:spacing w:after="0" w:line="240" w:lineRule="auto"/>
        <w:jc w:val="center"/>
        <w:outlineLvl w:val="0"/>
        <w:rPr>
          <w:rFonts w:ascii="Times New Roman" w:eastAsia="Times New Roman" w:hAnsi="Times New Roman" w:cs="Times New Roman"/>
          <w:color w:val="000000"/>
          <w:kern w:val="36"/>
          <w:sz w:val="28"/>
          <w:szCs w:val="28"/>
          <w:lang w:eastAsia="ru-RU"/>
        </w:rPr>
      </w:pPr>
      <w:r w:rsidRPr="00B20C98">
        <w:rPr>
          <w:rFonts w:ascii="Times New Roman" w:eastAsia="Times New Roman" w:hAnsi="Times New Roman" w:cs="Times New Roman"/>
          <w:color w:val="000000"/>
          <w:kern w:val="36"/>
          <w:sz w:val="28"/>
          <w:szCs w:val="28"/>
          <w:lang w:eastAsia="ru-RU"/>
        </w:rPr>
        <w:t>регистрации уведомлений о возникновении личной заинтересованности при исполнении трудовых обязанностей</w:t>
      </w:r>
      <w:r>
        <w:rPr>
          <w:rFonts w:ascii="Times New Roman" w:eastAsia="Times New Roman" w:hAnsi="Times New Roman" w:cs="Times New Roman"/>
          <w:color w:val="000000"/>
          <w:kern w:val="36"/>
          <w:sz w:val="28"/>
          <w:szCs w:val="28"/>
          <w:lang w:eastAsia="ru-RU"/>
        </w:rPr>
        <w:t xml:space="preserve"> </w:t>
      </w:r>
      <w:r w:rsidRPr="00A42A1E">
        <w:rPr>
          <w:rFonts w:ascii="Times New Roman" w:hAnsi="Times New Roman" w:cs="Times New Roman"/>
          <w:sz w:val="28"/>
          <w:szCs w:val="28"/>
        </w:rPr>
        <w:t xml:space="preserve">руководителями краевых государственных учреждений, подведомственных Министерству </w:t>
      </w:r>
      <w:r>
        <w:rPr>
          <w:rFonts w:ascii="Times New Roman" w:hAnsi="Times New Roman" w:cs="Times New Roman"/>
          <w:sz w:val="28"/>
          <w:szCs w:val="28"/>
        </w:rPr>
        <w:t>лесного и охотничьего хозяйства Камчатского края</w:t>
      </w:r>
      <w:r w:rsidRPr="00B20C98">
        <w:rPr>
          <w:rFonts w:ascii="Times New Roman" w:eastAsia="Times New Roman" w:hAnsi="Times New Roman" w:cs="Times New Roman"/>
          <w:color w:val="000000"/>
          <w:kern w:val="36"/>
          <w:sz w:val="28"/>
          <w:szCs w:val="28"/>
          <w:lang w:eastAsia="ru-RU"/>
        </w:rPr>
        <w:t>, которая приводит или может привести к конфликту интересов</w:t>
      </w:r>
    </w:p>
    <w:p w:rsidR="003504C0" w:rsidRDefault="003504C0" w:rsidP="003504C0">
      <w:pPr>
        <w:spacing w:after="0" w:line="240" w:lineRule="auto"/>
        <w:jc w:val="center"/>
        <w:outlineLvl w:val="0"/>
        <w:rPr>
          <w:rFonts w:ascii="Times New Roman" w:eastAsia="Times New Roman" w:hAnsi="Times New Roman" w:cs="Times New Roman"/>
          <w:color w:val="000000"/>
          <w:kern w:val="36"/>
          <w:sz w:val="28"/>
          <w:szCs w:val="28"/>
          <w:lang w:eastAsia="ru-RU"/>
        </w:rPr>
      </w:pPr>
    </w:p>
    <w:tbl>
      <w:tblPr>
        <w:tblW w:w="9771" w:type="dxa"/>
        <w:tblCellMar>
          <w:left w:w="0" w:type="dxa"/>
          <w:right w:w="0" w:type="dxa"/>
        </w:tblCellMar>
        <w:tblLook w:val="04A0" w:firstRow="1" w:lastRow="0" w:firstColumn="1" w:lastColumn="0" w:noHBand="0" w:noVBand="1"/>
      </w:tblPr>
      <w:tblGrid>
        <w:gridCol w:w="417"/>
        <w:gridCol w:w="1420"/>
        <w:gridCol w:w="1133"/>
        <w:gridCol w:w="1276"/>
        <w:gridCol w:w="1131"/>
        <w:gridCol w:w="1137"/>
        <w:gridCol w:w="1133"/>
        <w:gridCol w:w="2124"/>
      </w:tblGrid>
      <w:tr w:rsidR="003504C0" w:rsidRPr="00B20C98" w:rsidTr="003504C0">
        <w:trPr>
          <w:trHeight w:val="916"/>
        </w:trPr>
        <w:tc>
          <w:tcPr>
            <w:tcW w:w="213" w:type="pct"/>
            <w:vMerge w:val="restart"/>
            <w:tcBorders>
              <w:top w:val="single" w:sz="8" w:space="0" w:color="auto"/>
              <w:left w:val="single" w:sz="8" w:space="0" w:color="auto"/>
              <w:bottom w:val="single" w:sz="8" w:space="0" w:color="auto"/>
              <w:right w:val="single" w:sz="8" w:space="0" w:color="auto"/>
            </w:tcBorders>
            <w:vAlign w:val="center"/>
            <w:hideMark/>
          </w:tcPr>
          <w:p w:rsidR="003504C0" w:rsidRDefault="003504C0" w:rsidP="00110E3B">
            <w:pPr>
              <w:spacing w:after="0" w:line="240" w:lineRule="auto"/>
              <w:jc w:val="center"/>
              <w:outlineLvl w:val="1"/>
              <w:rPr>
                <w:rFonts w:ascii="Times New Roman" w:eastAsia="Times New Roman" w:hAnsi="Times New Roman" w:cs="Times New Roman"/>
                <w:sz w:val="20"/>
                <w:szCs w:val="20"/>
                <w:lang w:eastAsia="ru-RU"/>
              </w:rPr>
            </w:pPr>
            <w:r w:rsidRPr="003504C0">
              <w:rPr>
                <w:rFonts w:ascii="Times New Roman" w:eastAsia="Times New Roman" w:hAnsi="Times New Roman" w:cs="Times New Roman"/>
                <w:sz w:val="20"/>
                <w:szCs w:val="20"/>
                <w:lang w:eastAsia="ru-RU"/>
              </w:rPr>
              <w:t>№ </w:t>
            </w:r>
          </w:p>
          <w:p w:rsidR="003504C0" w:rsidRPr="003504C0" w:rsidRDefault="003504C0" w:rsidP="00110E3B">
            <w:pPr>
              <w:spacing w:after="0" w:line="240" w:lineRule="auto"/>
              <w:jc w:val="center"/>
              <w:outlineLvl w:val="1"/>
              <w:rPr>
                <w:rFonts w:ascii="Times New Roman" w:eastAsia="Times New Roman" w:hAnsi="Times New Roman" w:cs="Times New Roman"/>
                <w:sz w:val="20"/>
                <w:szCs w:val="20"/>
                <w:lang w:eastAsia="ru-RU"/>
              </w:rPr>
            </w:pPr>
            <w:r w:rsidRPr="003504C0">
              <w:rPr>
                <w:rFonts w:ascii="Times New Roman" w:eastAsia="Times New Roman" w:hAnsi="Times New Roman" w:cs="Times New Roman"/>
                <w:sz w:val="20"/>
                <w:szCs w:val="20"/>
                <w:lang w:eastAsia="ru-RU"/>
              </w:rPr>
              <w:t>п/п</w:t>
            </w:r>
          </w:p>
        </w:tc>
        <w:tc>
          <w:tcPr>
            <w:tcW w:w="726" w:type="pct"/>
            <w:vMerge w:val="restart"/>
            <w:tcBorders>
              <w:top w:val="single" w:sz="8" w:space="0" w:color="auto"/>
              <w:left w:val="nil"/>
              <w:bottom w:val="single" w:sz="8" w:space="0" w:color="auto"/>
              <w:right w:val="single" w:sz="8" w:space="0" w:color="auto"/>
            </w:tcBorders>
            <w:vAlign w:val="center"/>
            <w:hideMark/>
          </w:tcPr>
          <w:p w:rsidR="003504C0" w:rsidRPr="003504C0" w:rsidRDefault="003504C0" w:rsidP="00110E3B">
            <w:pPr>
              <w:spacing w:after="0" w:line="240" w:lineRule="auto"/>
              <w:jc w:val="center"/>
              <w:outlineLvl w:val="1"/>
              <w:rPr>
                <w:rFonts w:ascii="Times New Roman" w:eastAsia="Times New Roman" w:hAnsi="Times New Roman" w:cs="Times New Roman"/>
                <w:sz w:val="20"/>
                <w:szCs w:val="20"/>
                <w:lang w:eastAsia="ru-RU"/>
              </w:rPr>
            </w:pPr>
            <w:r w:rsidRPr="003504C0">
              <w:rPr>
                <w:rFonts w:ascii="Times New Roman" w:eastAsia="Times New Roman" w:hAnsi="Times New Roman" w:cs="Times New Roman"/>
                <w:sz w:val="20"/>
                <w:szCs w:val="20"/>
                <w:lang w:eastAsia="ru-RU"/>
              </w:rPr>
              <w:t>Дата регистрации уведомления</w:t>
            </w:r>
          </w:p>
        </w:tc>
        <w:tc>
          <w:tcPr>
            <w:tcW w:w="1233" w:type="pct"/>
            <w:gridSpan w:val="2"/>
            <w:tcBorders>
              <w:top w:val="single" w:sz="8" w:space="0" w:color="auto"/>
              <w:left w:val="nil"/>
              <w:bottom w:val="single" w:sz="8" w:space="0" w:color="auto"/>
              <w:right w:val="single" w:sz="8" w:space="0" w:color="auto"/>
            </w:tcBorders>
            <w:vAlign w:val="center"/>
            <w:hideMark/>
          </w:tcPr>
          <w:p w:rsidR="003504C0" w:rsidRPr="003504C0" w:rsidRDefault="003504C0" w:rsidP="00110E3B">
            <w:pPr>
              <w:spacing w:after="0" w:line="240" w:lineRule="auto"/>
              <w:jc w:val="center"/>
              <w:outlineLvl w:val="1"/>
              <w:rPr>
                <w:rFonts w:ascii="Times New Roman" w:eastAsia="Times New Roman" w:hAnsi="Times New Roman" w:cs="Times New Roman"/>
                <w:sz w:val="20"/>
                <w:szCs w:val="20"/>
                <w:lang w:eastAsia="ru-RU"/>
              </w:rPr>
            </w:pPr>
            <w:r w:rsidRPr="003504C0">
              <w:rPr>
                <w:rFonts w:ascii="Times New Roman" w:eastAsia="Times New Roman" w:hAnsi="Times New Roman" w:cs="Times New Roman"/>
                <w:sz w:val="20"/>
                <w:szCs w:val="20"/>
                <w:lang w:eastAsia="ru-RU"/>
              </w:rPr>
              <w:t>Уведомление представлено</w:t>
            </w:r>
          </w:p>
        </w:tc>
        <w:tc>
          <w:tcPr>
            <w:tcW w:w="1741" w:type="pct"/>
            <w:gridSpan w:val="3"/>
            <w:tcBorders>
              <w:top w:val="single" w:sz="8" w:space="0" w:color="auto"/>
              <w:left w:val="nil"/>
              <w:bottom w:val="single" w:sz="8" w:space="0" w:color="auto"/>
              <w:right w:val="single" w:sz="8" w:space="0" w:color="auto"/>
            </w:tcBorders>
            <w:vAlign w:val="center"/>
            <w:hideMark/>
          </w:tcPr>
          <w:p w:rsidR="003504C0" w:rsidRPr="003504C0" w:rsidRDefault="003504C0" w:rsidP="00110E3B">
            <w:pPr>
              <w:spacing w:after="0" w:line="240" w:lineRule="auto"/>
              <w:jc w:val="center"/>
              <w:outlineLvl w:val="1"/>
              <w:rPr>
                <w:rFonts w:ascii="Times New Roman" w:eastAsia="Times New Roman" w:hAnsi="Times New Roman" w:cs="Times New Roman"/>
                <w:sz w:val="20"/>
                <w:szCs w:val="20"/>
                <w:lang w:eastAsia="ru-RU"/>
              </w:rPr>
            </w:pPr>
            <w:r w:rsidRPr="003504C0">
              <w:rPr>
                <w:rFonts w:ascii="Times New Roman" w:eastAsia="Times New Roman" w:hAnsi="Times New Roman" w:cs="Times New Roman"/>
                <w:sz w:val="20"/>
                <w:szCs w:val="20"/>
                <w:lang w:eastAsia="ru-RU"/>
              </w:rPr>
              <w:t>Уведомление зарегистрировано</w:t>
            </w:r>
          </w:p>
        </w:tc>
        <w:tc>
          <w:tcPr>
            <w:tcW w:w="1087" w:type="pct"/>
            <w:vMerge w:val="restart"/>
            <w:tcBorders>
              <w:top w:val="single" w:sz="8" w:space="0" w:color="auto"/>
              <w:left w:val="nil"/>
              <w:bottom w:val="single" w:sz="8" w:space="0" w:color="auto"/>
              <w:right w:val="single" w:sz="8" w:space="0" w:color="auto"/>
            </w:tcBorders>
            <w:vAlign w:val="center"/>
            <w:hideMark/>
          </w:tcPr>
          <w:p w:rsidR="003504C0" w:rsidRPr="003504C0" w:rsidRDefault="003504C0" w:rsidP="00110E3B">
            <w:pPr>
              <w:spacing w:after="0" w:line="240" w:lineRule="auto"/>
              <w:jc w:val="center"/>
              <w:outlineLvl w:val="1"/>
              <w:rPr>
                <w:rFonts w:ascii="Times New Roman" w:eastAsia="Times New Roman" w:hAnsi="Times New Roman" w:cs="Times New Roman"/>
                <w:sz w:val="20"/>
                <w:szCs w:val="20"/>
                <w:lang w:eastAsia="ru-RU"/>
              </w:rPr>
            </w:pPr>
            <w:r w:rsidRPr="003504C0">
              <w:rPr>
                <w:rFonts w:ascii="Times New Roman" w:eastAsia="Times New Roman" w:hAnsi="Times New Roman" w:cs="Times New Roman"/>
                <w:sz w:val="20"/>
                <w:szCs w:val="20"/>
                <w:lang w:eastAsia="ru-RU"/>
              </w:rPr>
              <w:t>Отметка о получении копии уведомления (копию получил, подпись) либо о направлении копии по почте</w:t>
            </w:r>
          </w:p>
        </w:tc>
      </w:tr>
      <w:tr w:rsidR="003504C0" w:rsidRPr="00B20C98" w:rsidTr="007F4707">
        <w:tc>
          <w:tcPr>
            <w:tcW w:w="213" w:type="pct"/>
            <w:vMerge/>
            <w:tcBorders>
              <w:top w:val="single" w:sz="8" w:space="0" w:color="auto"/>
              <w:left w:val="single" w:sz="8" w:space="0" w:color="auto"/>
              <w:bottom w:val="single" w:sz="8" w:space="0" w:color="auto"/>
              <w:right w:val="single" w:sz="8" w:space="0" w:color="auto"/>
            </w:tcBorders>
            <w:vAlign w:val="center"/>
            <w:hideMark/>
          </w:tcPr>
          <w:p w:rsidR="003504C0" w:rsidRPr="003504C0" w:rsidRDefault="003504C0" w:rsidP="00110E3B">
            <w:pPr>
              <w:spacing w:after="0" w:line="240" w:lineRule="auto"/>
              <w:rPr>
                <w:rFonts w:ascii="Times New Roman" w:eastAsia="Times New Roman" w:hAnsi="Times New Roman" w:cs="Times New Roman"/>
                <w:sz w:val="20"/>
                <w:szCs w:val="20"/>
                <w:lang w:eastAsia="ru-RU"/>
              </w:rPr>
            </w:pPr>
          </w:p>
        </w:tc>
        <w:tc>
          <w:tcPr>
            <w:tcW w:w="726" w:type="pct"/>
            <w:vMerge/>
            <w:tcBorders>
              <w:top w:val="single" w:sz="8" w:space="0" w:color="auto"/>
              <w:left w:val="nil"/>
              <w:bottom w:val="single" w:sz="8" w:space="0" w:color="auto"/>
              <w:right w:val="single" w:sz="8" w:space="0" w:color="auto"/>
            </w:tcBorders>
            <w:vAlign w:val="center"/>
            <w:hideMark/>
          </w:tcPr>
          <w:p w:rsidR="003504C0" w:rsidRPr="003504C0" w:rsidRDefault="003504C0" w:rsidP="00110E3B">
            <w:pPr>
              <w:spacing w:after="0" w:line="240" w:lineRule="auto"/>
              <w:rPr>
                <w:rFonts w:ascii="Times New Roman" w:eastAsia="Times New Roman" w:hAnsi="Times New Roman" w:cs="Times New Roman"/>
                <w:sz w:val="20"/>
                <w:szCs w:val="20"/>
                <w:lang w:eastAsia="ru-RU"/>
              </w:rPr>
            </w:pPr>
          </w:p>
        </w:tc>
        <w:tc>
          <w:tcPr>
            <w:tcW w:w="580" w:type="pct"/>
            <w:tcBorders>
              <w:top w:val="nil"/>
              <w:left w:val="nil"/>
              <w:bottom w:val="single" w:sz="8" w:space="0" w:color="auto"/>
              <w:right w:val="single" w:sz="8" w:space="0" w:color="auto"/>
            </w:tcBorders>
            <w:hideMark/>
          </w:tcPr>
          <w:p w:rsidR="003504C0" w:rsidRPr="003504C0" w:rsidRDefault="003504C0" w:rsidP="003504C0">
            <w:pPr>
              <w:spacing w:after="0" w:line="240" w:lineRule="auto"/>
              <w:jc w:val="center"/>
              <w:outlineLvl w:val="1"/>
              <w:rPr>
                <w:rFonts w:ascii="Times New Roman" w:eastAsia="Times New Roman" w:hAnsi="Times New Roman" w:cs="Times New Roman"/>
                <w:sz w:val="20"/>
                <w:szCs w:val="20"/>
                <w:lang w:eastAsia="ru-RU"/>
              </w:rPr>
            </w:pPr>
            <w:r w:rsidRPr="003504C0">
              <w:rPr>
                <w:rFonts w:ascii="Times New Roman" w:eastAsia="Times New Roman" w:hAnsi="Times New Roman" w:cs="Times New Roman"/>
                <w:sz w:val="20"/>
                <w:szCs w:val="20"/>
                <w:lang w:eastAsia="ru-RU"/>
              </w:rPr>
              <w:t>Ф.И.О.</w:t>
            </w:r>
            <w:r>
              <w:rPr>
                <w:rFonts w:ascii="Times New Roman" w:eastAsia="Times New Roman" w:hAnsi="Times New Roman" w:cs="Times New Roman"/>
                <w:sz w:val="20"/>
                <w:szCs w:val="20"/>
                <w:lang w:eastAsia="ru-RU"/>
              </w:rPr>
              <w:t xml:space="preserve"> (при наличии)</w:t>
            </w:r>
          </w:p>
        </w:tc>
        <w:tc>
          <w:tcPr>
            <w:tcW w:w="653" w:type="pct"/>
            <w:tcBorders>
              <w:top w:val="nil"/>
              <w:left w:val="nil"/>
              <w:bottom w:val="single" w:sz="8" w:space="0" w:color="auto"/>
              <w:right w:val="single" w:sz="8" w:space="0" w:color="auto"/>
            </w:tcBorders>
            <w:hideMark/>
          </w:tcPr>
          <w:p w:rsidR="003504C0" w:rsidRPr="003504C0" w:rsidRDefault="003504C0" w:rsidP="00110E3B">
            <w:pPr>
              <w:spacing w:after="0" w:line="240" w:lineRule="auto"/>
              <w:jc w:val="center"/>
              <w:outlineLvl w:val="1"/>
              <w:rPr>
                <w:rFonts w:ascii="Times New Roman" w:eastAsia="Times New Roman" w:hAnsi="Times New Roman" w:cs="Times New Roman"/>
                <w:sz w:val="20"/>
                <w:szCs w:val="20"/>
                <w:lang w:eastAsia="ru-RU"/>
              </w:rPr>
            </w:pPr>
            <w:r w:rsidRPr="003504C0">
              <w:rPr>
                <w:rFonts w:ascii="Times New Roman" w:eastAsia="Times New Roman" w:hAnsi="Times New Roman" w:cs="Times New Roman"/>
                <w:sz w:val="20"/>
                <w:szCs w:val="20"/>
                <w:lang w:eastAsia="ru-RU"/>
              </w:rPr>
              <w:t>Должность</w:t>
            </w:r>
          </w:p>
        </w:tc>
        <w:tc>
          <w:tcPr>
            <w:tcW w:w="579" w:type="pct"/>
            <w:tcBorders>
              <w:top w:val="nil"/>
              <w:left w:val="nil"/>
              <w:bottom w:val="single" w:sz="8" w:space="0" w:color="auto"/>
              <w:right w:val="single" w:sz="8" w:space="0" w:color="auto"/>
            </w:tcBorders>
            <w:hideMark/>
          </w:tcPr>
          <w:p w:rsidR="003504C0" w:rsidRPr="003504C0" w:rsidRDefault="003504C0" w:rsidP="00110E3B">
            <w:pPr>
              <w:spacing w:after="0" w:line="240" w:lineRule="auto"/>
              <w:jc w:val="center"/>
              <w:outlineLvl w:val="1"/>
              <w:rPr>
                <w:rFonts w:ascii="Times New Roman" w:eastAsia="Times New Roman" w:hAnsi="Times New Roman" w:cs="Times New Roman"/>
                <w:sz w:val="20"/>
                <w:szCs w:val="20"/>
                <w:lang w:eastAsia="ru-RU"/>
              </w:rPr>
            </w:pPr>
            <w:r w:rsidRPr="003504C0">
              <w:rPr>
                <w:rFonts w:ascii="Times New Roman" w:eastAsia="Times New Roman" w:hAnsi="Times New Roman" w:cs="Times New Roman"/>
                <w:sz w:val="20"/>
                <w:szCs w:val="20"/>
                <w:lang w:eastAsia="ru-RU"/>
              </w:rPr>
              <w:t>Ф.И.О.</w:t>
            </w:r>
            <w:r>
              <w:rPr>
                <w:rFonts w:ascii="Times New Roman" w:eastAsia="Times New Roman" w:hAnsi="Times New Roman" w:cs="Times New Roman"/>
                <w:sz w:val="20"/>
                <w:szCs w:val="20"/>
                <w:lang w:eastAsia="ru-RU"/>
              </w:rPr>
              <w:t xml:space="preserve"> (при наличии)</w:t>
            </w:r>
          </w:p>
        </w:tc>
        <w:tc>
          <w:tcPr>
            <w:tcW w:w="582" w:type="pct"/>
            <w:tcBorders>
              <w:top w:val="nil"/>
              <w:left w:val="nil"/>
              <w:bottom w:val="single" w:sz="8" w:space="0" w:color="auto"/>
              <w:right w:val="single" w:sz="8" w:space="0" w:color="auto"/>
            </w:tcBorders>
            <w:hideMark/>
          </w:tcPr>
          <w:p w:rsidR="003504C0" w:rsidRPr="003504C0" w:rsidRDefault="003504C0" w:rsidP="00110E3B">
            <w:pPr>
              <w:spacing w:after="0" w:line="240" w:lineRule="auto"/>
              <w:jc w:val="center"/>
              <w:outlineLvl w:val="1"/>
              <w:rPr>
                <w:rFonts w:ascii="Times New Roman" w:eastAsia="Times New Roman" w:hAnsi="Times New Roman" w:cs="Times New Roman"/>
                <w:sz w:val="20"/>
                <w:szCs w:val="20"/>
                <w:lang w:eastAsia="ru-RU"/>
              </w:rPr>
            </w:pPr>
            <w:r w:rsidRPr="003504C0">
              <w:rPr>
                <w:rFonts w:ascii="Times New Roman" w:eastAsia="Times New Roman" w:hAnsi="Times New Roman" w:cs="Times New Roman"/>
                <w:sz w:val="20"/>
                <w:szCs w:val="20"/>
                <w:lang w:eastAsia="ru-RU"/>
              </w:rPr>
              <w:t>Должность</w:t>
            </w:r>
          </w:p>
        </w:tc>
        <w:tc>
          <w:tcPr>
            <w:tcW w:w="580" w:type="pct"/>
            <w:tcBorders>
              <w:top w:val="nil"/>
              <w:left w:val="nil"/>
              <w:bottom w:val="single" w:sz="8" w:space="0" w:color="auto"/>
              <w:right w:val="single" w:sz="8" w:space="0" w:color="auto"/>
            </w:tcBorders>
            <w:hideMark/>
          </w:tcPr>
          <w:p w:rsidR="003504C0" w:rsidRPr="003504C0" w:rsidRDefault="003504C0" w:rsidP="00110E3B">
            <w:pPr>
              <w:spacing w:after="0" w:line="240" w:lineRule="auto"/>
              <w:jc w:val="center"/>
              <w:outlineLvl w:val="1"/>
              <w:rPr>
                <w:rFonts w:ascii="Times New Roman" w:eastAsia="Times New Roman" w:hAnsi="Times New Roman" w:cs="Times New Roman"/>
                <w:sz w:val="20"/>
                <w:szCs w:val="20"/>
                <w:lang w:eastAsia="ru-RU"/>
              </w:rPr>
            </w:pPr>
            <w:r w:rsidRPr="003504C0">
              <w:rPr>
                <w:rFonts w:ascii="Times New Roman" w:eastAsia="Times New Roman" w:hAnsi="Times New Roman" w:cs="Times New Roman"/>
                <w:sz w:val="20"/>
                <w:szCs w:val="20"/>
                <w:lang w:eastAsia="ru-RU"/>
              </w:rPr>
              <w:t>Подпись</w:t>
            </w:r>
          </w:p>
        </w:tc>
        <w:tc>
          <w:tcPr>
            <w:tcW w:w="1087" w:type="pct"/>
            <w:vMerge/>
            <w:tcBorders>
              <w:top w:val="single" w:sz="8" w:space="0" w:color="auto"/>
              <w:left w:val="nil"/>
              <w:bottom w:val="single" w:sz="8" w:space="0" w:color="auto"/>
              <w:right w:val="single" w:sz="8" w:space="0" w:color="auto"/>
            </w:tcBorders>
            <w:vAlign w:val="center"/>
            <w:hideMark/>
          </w:tcPr>
          <w:p w:rsidR="003504C0" w:rsidRPr="003504C0" w:rsidRDefault="003504C0" w:rsidP="00110E3B">
            <w:pPr>
              <w:spacing w:after="0" w:line="240" w:lineRule="auto"/>
              <w:rPr>
                <w:rFonts w:ascii="Times New Roman" w:eastAsia="Times New Roman" w:hAnsi="Times New Roman" w:cs="Times New Roman"/>
                <w:sz w:val="20"/>
                <w:szCs w:val="20"/>
                <w:lang w:eastAsia="ru-RU"/>
              </w:rPr>
            </w:pPr>
          </w:p>
        </w:tc>
      </w:tr>
      <w:tr w:rsidR="003504C0" w:rsidRPr="00B20C98" w:rsidTr="007F4707">
        <w:tc>
          <w:tcPr>
            <w:tcW w:w="213" w:type="pct"/>
            <w:tcBorders>
              <w:top w:val="nil"/>
              <w:left w:val="single" w:sz="8" w:space="0" w:color="auto"/>
              <w:bottom w:val="single" w:sz="8" w:space="0" w:color="auto"/>
              <w:right w:val="single" w:sz="8" w:space="0" w:color="auto"/>
            </w:tcBorders>
            <w:vAlign w:val="center"/>
            <w:hideMark/>
          </w:tcPr>
          <w:p w:rsidR="003504C0" w:rsidRPr="003504C0" w:rsidRDefault="003504C0" w:rsidP="00110E3B">
            <w:pPr>
              <w:spacing w:after="0" w:line="240" w:lineRule="auto"/>
              <w:jc w:val="center"/>
              <w:outlineLvl w:val="1"/>
              <w:rPr>
                <w:rFonts w:ascii="Times New Roman" w:eastAsia="Times New Roman" w:hAnsi="Times New Roman" w:cs="Times New Roman"/>
                <w:sz w:val="20"/>
                <w:szCs w:val="20"/>
                <w:lang w:eastAsia="ru-RU"/>
              </w:rPr>
            </w:pPr>
            <w:r w:rsidRPr="003504C0">
              <w:rPr>
                <w:rFonts w:ascii="Times New Roman" w:eastAsia="Times New Roman" w:hAnsi="Times New Roman" w:cs="Times New Roman"/>
                <w:sz w:val="20"/>
                <w:szCs w:val="20"/>
                <w:lang w:eastAsia="ru-RU"/>
              </w:rPr>
              <w:t>1</w:t>
            </w:r>
          </w:p>
        </w:tc>
        <w:tc>
          <w:tcPr>
            <w:tcW w:w="726" w:type="pct"/>
            <w:tcBorders>
              <w:top w:val="nil"/>
              <w:left w:val="nil"/>
              <w:bottom w:val="single" w:sz="8" w:space="0" w:color="auto"/>
              <w:right w:val="single" w:sz="8" w:space="0" w:color="auto"/>
            </w:tcBorders>
            <w:vAlign w:val="center"/>
            <w:hideMark/>
          </w:tcPr>
          <w:p w:rsidR="003504C0" w:rsidRPr="003504C0" w:rsidRDefault="003504C0" w:rsidP="00110E3B">
            <w:pPr>
              <w:spacing w:after="0" w:line="240" w:lineRule="auto"/>
              <w:jc w:val="center"/>
              <w:outlineLvl w:val="1"/>
              <w:rPr>
                <w:rFonts w:ascii="Times New Roman" w:eastAsia="Times New Roman" w:hAnsi="Times New Roman" w:cs="Times New Roman"/>
                <w:sz w:val="20"/>
                <w:szCs w:val="20"/>
                <w:lang w:eastAsia="ru-RU"/>
              </w:rPr>
            </w:pPr>
            <w:r w:rsidRPr="003504C0">
              <w:rPr>
                <w:rFonts w:ascii="Times New Roman" w:eastAsia="Times New Roman" w:hAnsi="Times New Roman" w:cs="Times New Roman"/>
                <w:sz w:val="20"/>
                <w:szCs w:val="20"/>
                <w:lang w:eastAsia="ru-RU"/>
              </w:rPr>
              <w:t>2</w:t>
            </w:r>
          </w:p>
        </w:tc>
        <w:tc>
          <w:tcPr>
            <w:tcW w:w="580" w:type="pct"/>
            <w:tcBorders>
              <w:top w:val="nil"/>
              <w:left w:val="nil"/>
              <w:bottom w:val="single" w:sz="8" w:space="0" w:color="auto"/>
              <w:right w:val="single" w:sz="8" w:space="0" w:color="auto"/>
            </w:tcBorders>
            <w:vAlign w:val="center"/>
            <w:hideMark/>
          </w:tcPr>
          <w:p w:rsidR="003504C0" w:rsidRPr="003504C0" w:rsidRDefault="003504C0" w:rsidP="00110E3B">
            <w:pPr>
              <w:spacing w:after="0" w:line="240" w:lineRule="auto"/>
              <w:jc w:val="center"/>
              <w:outlineLvl w:val="1"/>
              <w:rPr>
                <w:rFonts w:ascii="Times New Roman" w:eastAsia="Times New Roman" w:hAnsi="Times New Roman" w:cs="Times New Roman"/>
                <w:sz w:val="20"/>
                <w:szCs w:val="20"/>
                <w:lang w:eastAsia="ru-RU"/>
              </w:rPr>
            </w:pPr>
            <w:r w:rsidRPr="003504C0">
              <w:rPr>
                <w:rFonts w:ascii="Times New Roman" w:eastAsia="Times New Roman" w:hAnsi="Times New Roman" w:cs="Times New Roman"/>
                <w:sz w:val="20"/>
                <w:szCs w:val="20"/>
                <w:lang w:eastAsia="ru-RU"/>
              </w:rPr>
              <w:t>3</w:t>
            </w:r>
          </w:p>
        </w:tc>
        <w:tc>
          <w:tcPr>
            <w:tcW w:w="653" w:type="pct"/>
            <w:tcBorders>
              <w:top w:val="nil"/>
              <w:left w:val="nil"/>
              <w:bottom w:val="single" w:sz="8" w:space="0" w:color="auto"/>
              <w:right w:val="single" w:sz="8" w:space="0" w:color="auto"/>
            </w:tcBorders>
            <w:vAlign w:val="center"/>
            <w:hideMark/>
          </w:tcPr>
          <w:p w:rsidR="003504C0" w:rsidRPr="003504C0" w:rsidRDefault="003504C0" w:rsidP="00110E3B">
            <w:pPr>
              <w:spacing w:after="0" w:line="240" w:lineRule="auto"/>
              <w:jc w:val="center"/>
              <w:outlineLvl w:val="1"/>
              <w:rPr>
                <w:rFonts w:ascii="Times New Roman" w:eastAsia="Times New Roman" w:hAnsi="Times New Roman" w:cs="Times New Roman"/>
                <w:sz w:val="20"/>
                <w:szCs w:val="20"/>
                <w:lang w:eastAsia="ru-RU"/>
              </w:rPr>
            </w:pPr>
            <w:r w:rsidRPr="003504C0">
              <w:rPr>
                <w:rFonts w:ascii="Times New Roman" w:eastAsia="Times New Roman" w:hAnsi="Times New Roman" w:cs="Times New Roman"/>
                <w:sz w:val="20"/>
                <w:szCs w:val="20"/>
                <w:lang w:eastAsia="ru-RU"/>
              </w:rPr>
              <w:t>4</w:t>
            </w:r>
          </w:p>
        </w:tc>
        <w:tc>
          <w:tcPr>
            <w:tcW w:w="579" w:type="pct"/>
            <w:tcBorders>
              <w:top w:val="nil"/>
              <w:left w:val="nil"/>
              <w:bottom w:val="single" w:sz="8" w:space="0" w:color="auto"/>
              <w:right w:val="single" w:sz="8" w:space="0" w:color="auto"/>
            </w:tcBorders>
            <w:vAlign w:val="center"/>
            <w:hideMark/>
          </w:tcPr>
          <w:p w:rsidR="003504C0" w:rsidRPr="003504C0" w:rsidRDefault="003504C0" w:rsidP="00110E3B">
            <w:pPr>
              <w:spacing w:after="0" w:line="240" w:lineRule="auto"/>
              <w:jc w:val="center"/>
              <w:outlineLvl w:val="1"/>
              <w:rPr>
                <w:rFonts w:ascii="Times New Roman" w:eastAsia="Times New Roman" w:hAnsi="Times New Roman" w:cs="Times New Roman"/>
                <w:sz w:val="20"/>
                <w:szCs w:val="20"/>
                <w:lang w:eastAsia="ru-RU"/>
              </w:rPr>
            </w:pPr>
            <w:r w:rsidRPr="003504C0">
              <w:rPr>
                <w:rFonts w:ascii="Times New Roman" w:eastAsia="Times New Roman" w:hAnsi="Times New Roman" w:cs="Times New Roman"/>
                <w:sz w:val="20"/>
                <w:szCs w:val="20"/>
                <w:lang w:eastAsia="ru-RU"/>
              </w:rPr>
              <w:t>5</w:t>
            </w:r>
          </w:p>
        </w:tc>
        <w:tc>
          <w:tcPr>
            <w:tcW w:w="582" w:type="pct"/>
            <w:tcBorders>
              <w:top w:val="nil"/>
              <w:left w:val="nil"/>
              <w:bottom w:val="single" w:sz="8" w:space="0" w:color="auto"/>
              <w:right w:val="single" w:sz="8" w:space="0" w:color="auto"/>
            </w:tcBorders>
            <w:vAlign w:val="center"/>
            <w:hideMark/>
          </w:tcPr>
          <w:p w:rsidR="003504C0" w:rsidRPr="003504C0" w:rsidRDefault="003504C0" w:rsidP="00110E3B">
            <w:pPr>
              <w:spacing w:after="0" w:line="240" w:lineRule="auto"/>
              <w:jc w:val="center"/>
              <w:outlineLvl w:val="1"/>
              <w:rPr>
                <w:rFonts w:ascii="Times New Roman" w:eastAsia="Times New Roman" w:hAnsi="Times New Roman" w:cs="Times New Roman"/>
                <w:sz w:val="20"/>
                <w:szCs w:val="20"/>
                <w:lang w:eastAsia="ru-RU"/>
              </w:rPr>
            </w:pPr>
            <w:r w:rsidRPr="003504C0">
              <w:rPr>
                <w:rFonts w:ascii="Times New Roman" w:eastAsia="Times New Roman" w:hAnsi="Times New Roman" w:cs="Times New Roman"/>
                <w:sz w:val="20"/>
                <w:szCs w:val="20"/>
                <w:lang w:eastAsia="ru-RU"/>
              </w:rPr>
              <w:t>6</w:t>
            </w:r>
          </w:p>
        </w:tc>
        <w:tc>
          <w:tcPr>
            <w:tcW w:w="580" w:type="pct"/>
            <w:tcBorders>
              <w:top w:val="nil"/>
              <w:left w:val="nil"/>
              <w:bottom w:val="single" w:sz="8" w:space="0" w:color="auto"/>
              <w:right w:val="single" w:sz="8" w:space="0" w:color="auto"/>
            </w:tcBorders>
            <w:vAlign w:val="center"/>
            <w:hideMark/>
          </w:tcPr>
          <w:p w:rsidR="003504C0" w:rsidRPr="003504C0" w:rsidRDefault="003504C0" w:rsidP="00110E3B">
            <w:pPr>
              <w:spacing w:after="0" w:line="240" w:lineRule="auto"/>
              <w:jc w:val="center"/>
              <w:outlineLvl w:val="1"/>
              <w:rPr>
                <w:rFonts w:ascii="Times New Roman" w:eastAsia="Times New Roman" w:hAnsi="Times New Roman" w:cs="Times New Roman"/>
                <w:sz w:val="20"/>
                <w:szCs w:val="20"/>
                <w:lang w:eastAsia="ru-RU"/>
              </w:rPr>
            </w:pPr>
            <w:r w:rsidRPr="003504C0">
              <w:rPr>
                <w:rFonts w:ascii="Times New Roman" w:eastAsia="Times New Roman" w:hAnsi="Times New Roman" w:cs="Times New Roman"/>
                <w:sz w:val="20"/>
                <w:szCs w:val="20"/>
                <w:lang w:eastAsia="ru-RU"/>
              </w:rPr>
              <w:t>7</w:t>
            </w:r>
          </w:p>
        </w:tc>
        <w:tc>
          <w:tcPr>
            <w:tcW w:w="1087" w:type="pct"/>
            <w:tcBorders>
              <w:top w:val="nil"/>
              <w:left w:val="nil"/>
              <w:bottom w:val="single" w:sz="8" w:space="0" w:color="auto"/>
              <w:right w:val="single" w:sz="8" w:space="0" w:color="auto"/>
            </w:tcBorders>
            <w:vAlign w:val="center"/>
            <w:hideMark/>
          </w:tcPr>
          <w:p w:rsidR="003504C0" w:rsidRPr="003504C0" w:rsidRDefault="003504C0" w:rsidP="00110E3B">
            <w:pPr>
              <w:spacing w:after="0" w:line="240" w:lineRule="auto"/>
              <w:jc w:val="center"/>
              <w:outlineLvl w:val="1"/>
              <w:rPr>
                <w:rFonts w:ascii="Times New Roman" w:eastAsia="Times New Roman" w:hAnsi="Times New Roman" w:cs="Times New Roman"/>
                <w:sz w:val="20"/>
                <w:szCs w:val="20"/>
                <w:lang w:eastAsia="ru-RU"/>
              </w:rPr>
            </w:pPr>
            <w:r w:rsidRPr="003504C0">
              <w:rPr>
                <w:rFonts w:ascii="Times New Roman" w:eastAsia="Times New Roman" w:hAnsi="Times New Roman" w:cs="Times New Roman"/>
                <w:sz w:val="20"/>
                <w:szCs w:val="20"/>
                <w:lang w:eastAsia="ru-RU"/>
              </w:rPr>
              <w:t>8</w:t>
            </w:r>
          </w:p>
        </w:tc>
      </w:tr>
      <w:tr w:rsidR="003504C0" w:rsidRPr="00B20C98" w:rsidTr="007F4707">
        <w:tc>
          <w:tcPr>
            <w:tcW w:w="213" w:type="pct"/>
            <w:tcBorders>
              <w:top w:val="nil"/>
              <w:left w:val="single" w:sz="8" w:space="0" w:color="auto"/>
              <w:bottom w:val="single" w:sz="8" w:space="0" w:color="auto"/>
              <w:right w:val="single" w:sz="8" w:space="0" w:color="auto"/>
            </w:tcBorders>
            <w:hideMark/>
          </w:tcPr>
          <w:p w:rsidR="003504C0" w:rsidRPr="003504C0" w:rsidRDefault="003504C0" w:rsidP="00110E3B">
            <w:pPr>
              <w:spacing w:after="0" w:line="240" w:lineRule="auto"/>
              <w:jc w:val="center"/>
              <w:outlineLvl w:val="1"/>
              <w:rPr>
                <w:rFonts w:ascii="Times New Roman" w:eastAsia="Times New Roman" w:hAnsi="Times New Roman" w:cs="Times New Roman"/>
                <w:sz w:val="20"/>
                <w:szCs w:val="20"/>
                <w:lang w:eastAsia="ru-RU"/>
              </w:rPr>
            </w:pPr>
            <w:r w:rsidRPr="003504C0">
              <w:rPr>
                <w:rFonts w:ascii="Times New Roman" w:eastAsia="Times New Roman" w:hAnsi="Times New Roman" w:cs="Times New Roman"/>
                <w:sz w:val="20"/>
                <w:szCs w:val="20"/>
                <w:lang w:eastAsia="ru-RU"/>
              </w:rPr>
              <w:t> </w:t>
            </w:r>
          </w:p>
        </w:tc>
        <w:tc>
          <w:tcPr>
            <w:tcW w:w="726" w:type="pct"/>
            <w:tcBorders>
              <w:top w:val="nil"/>
              <w:left w:val="nil"/>
              <w:bottom w:val="single" w:sz="8" w:space="0" w:color="auto"/>
              <w:right w:val="single" w:sz="8" w:space="0" w:color="auto"/>
            </w:tcBorders>
            <w:hideMark/>
          </w:tcPr>
          <w:p w:rsidR="003504C0" w:rsidRPr="003504C0" w:rsidRDefault="003504C0" w:rsidP="00110E3B">
            <w:pPr>
              <w:spacing w:after="0" w:line="240" w:lineRule="auto"/>
              <w:jc w:val="center"/>
              <w:outlineLvl w:val="1"/>
              <w:rPr>
                <w:rFonts w:ascii="Times New Roman" w:eastAsia="Times New Roman" w:hAnsi="Times New Roman" w:cs="Times New Roman"/>
                <w:sz w:val="20"/>
                <w:szCs w:val="20"/>
                <w:lang w:eastAsia="ru-RU"/>
              </w:rPr>
            </w:pPr>
            <w:r w:rsidRPr="003504C0">
              <w:rPr>
                <w:rFonts w:ascii="Times New Roman" w:eastAsia="Times New Roman" w:hAnsi="Times New Roman" w:cs="Times New Roman"/>
                <w:sz w:val="20"/>
                <w:szCs w:val="20"/>
                <w:lang w:eastAsia="ru-RU"/>
              </w:rPr>
              <w:t> </w:t>
            </w:r>
          </w:p>
        </w:tc>
        <w:tc>
          <w:tcPr>
            <w:tcW w:w="580" w:type="pct"/>
            <w:tcBorders>
              <w:top w:val="nil"/>
              <w:left w:val="nil"/>
              <w:bottom w:val="single" w:sz="8" w:space="0" w:color="auto"/>
              <w:right w:val="single" w:sz="8" w:space="0" w:color="auto"/>
            </w:tcBorders>
            <w:hideMark/>
          </w:tcPr>
          <w:p w:rsidR="003504C0" w:rsidRPr="003504C0" w:rsidRDefault="003504C0" w:rsidP="00110E3B">
            <w:pPr>
              <w:spacing w:after="0" w:line="240" w:lineRule="auto"/>
              <w:jc w:val="center"/>
              <w:outlineLvl w:val="1"/>
              <w:rPr>
                <w:rFonts w:ascii="Times New Roman" w:eastAsia="Times New Roman" w:hAnsi="Times New Roman" w:cs="Times New Roman"/>
                <w:sz w:val="20"/>
                <w:szCs w:val="20"/>
                <w:lang w:eastAsia="ru-RU"/>
              </w:rPr>
            </w:pPr>
            <w:r w:rsidRPr="003504C0">
              <w:rPr>
                <w:rFonts w:ascii="Times New Roman" w:eastAsia="Times New Roman" w:hAnsi="Times New Roman" w:cs="Times New Roman"/>
                <w:sz w:val="20"/>
                <w:szCs w:val="20"/>
                <w:lang w:eastAsia="ru-RU"/>
              </w:rPr>
              <w:t> </w:t>
            </w:r>
          </w:p>
        </w:tc>
        <w:tc>
          <w:tcPr>
            <w:tcW w:w="653" w:type="pct"/>
            <w:tcBorders>
              <w:top w:val="nil"/>
              <w:left w:val="nil"/>
              <w:bottom w:val="single" w:sz="8" w:space="0" w:color="auto"/>
              <w:right w:val="single" w:sz="8" w:space="0" w:color="auto"/>
            </w:tcBorders>
            <w:hideMark/>
          </w:tcPr>
          <w:p w:rsidR="003504C0" w:rsidRPr="003504C0" w:rsidRDefault="003504C0" w:rsidP="00110E3B">
            <w:pPr>
              <w:spacing w:after="0" w:line="240" w:lineRule="auto"/>
              <w:jc w:val="center"/>
              <w:outlineLvl w:val="1"/>
              <w:rPr>
                <w:rFonts w:ascii="Times New Roman" w:eastAsia="Times New Roman" w:hAnsi="Times New Roman" w:cs="Times New Roman"/>
                <w:sz w:val="20"/>
                <w:szCs w:val="20"/>
                <w:lang w:eastAsia="ru-RU"/>
              </w:rPr>
            </w:pPr>
            <w:r w:rsidRPr="003504C0">
              <w:rPr>
                <w:rFonts w:ascii="Times New Roman" w:eastAsia="Times New Roman" w:hAnsi="Times New Roman" w:cs="Times New Roman"/>
                <w:sz w:val="20"/>
                <w:szCs w:val="20"/>
                <w:lang w:eastAsia="ru-RU"/>
              </w:rPr>
              <w:t> </w:t>
            </w:r>
          </w:p>
        </w:tc>
        <w:tc>
          <w:tcPr>
            <w:tcW w:w="579" w:type="pct"/>
            <w:tcBorders>
              <w:top w:val="nil"/>
              <w:left w:val="nil"/>
              <w:bottom w:val="single" w:sz="8" w:space="0" w:color="auto"/>
              <w:right w:val="single" w:sz="8" w:space="0" w:color="auto"/>
            </w:tcBorders>
            <w:hideMark/>
          </w:tcPr>
          <w:p w:rsidR="003504C0" w:rsidRPr="003504C0" w:rsidRDefault="003504C0" w:rsidP="00110E3B">
            <w:pPr>
              <w:spacing w:after="0" w:line="240" w:lineRule="auto"/>
              <w:jc w:val="center"/>
              <w:outlineLvl w:val="1"/>
              <w:rPr>
                <w:rFonts w:ascii="Times New Roman" w:eastAsia="Times New Roman" w:hAnsi="Times New Roman" w:cs="Times New Roman"/>
                <w:sz w:val="20"/>
                <w:szCs w:val="20"/>
                <w:lang w:eastAsia="ru-RU"/>
              </w:rPr>
            </w:pPr>
            <w:r w:rsidRPr="003504C0">
              <w:rPr>
                <w:rFonts w:ascii="Times New Roman" w:eastAsia="Times New Roman" w:hAnsi="Times New Roman" w:cs="Times New Roman"/>
                <w:sz w:val="20"/>
                <w:szCs w:val="20"/>
                <w:lang w:eastAsia="ru-RU"/>
              </w:rPr>
              <w:t> </w:t>
            </w:r>
          </w:p>
        </w:tc>
        <w:tc>
          <w:tcPr>
            <w:tcW w:w="582" w:type="pct"/>
            <w:tcBorders>
              <w:top w:val="nil"/>
              <w:left w:val="nil"/>
              <w:bottom w:val="single" w:sz="8" w:space="0" w:color="auto"/>
              <w:right w:val="single" w:sz="8" w:space="0" w:color="auto"/>
            </w:tcBorders>
            <w:hideMark/>
          </w:tcPr>
          <w:p w:rsidR="003504C0" w:rsidRPr="003504C0" w:rsidRDefault="003504C0" w:rsidP="00110E3B">
            <w:pPr>
              <w:spacing w:after="0" w:line="240" w:lineRule="auto"/>
              <w:jc w:val="center"/>
              <w:outlineLvl w:val="1"/>
              <w:rPr>
                <w:rFonts w:ascii="Times New Roman" w:eastAsia="Times New Roman" w:hAnsi="Times New Roman" w:cs="Times New Roman"/>
                <w:sz w:val="20"/>
                <w:szCs w:val="20"/>
                <w:lang w:eastAsia="ru-RU"/>
              </w:rPr>
            </w:pPr>
            <w:r w:rsidRPr="003504C0">
              <w:rPr>
                <w:rFonts w:ascii="Times New Roman" w:eastAsia="Times New Roman" w:hAnsi="Times New Roman" w:cs="Times New Roman"/>
                <w:sz w:val="20"/>
                <w:szCs w:val="20"/>
                <w:lang w:eastAsia="ru-RU"/>
              </w:rPr>
              <w:t> </w:t>
            </w:r>
          </w:p>
        </w:tc>
        <w:tc>
          <w:tcPr>
            <w:tcW w:w="580" w:type="pct"/>
            <w:tcBorders>
              <w:top w:val="nil"/>
              <w:left w:val="nil"/>
              <w:bottom w:val="single" w:sz="8" w:space="0" w:color="auto"/>
              <w:right w:val="single" w:sz="8" w:space="0" w:color="auto"/>
            </w:tcBorders>
            <w:hideMark/>
          </w:tcPr>
          <w:p w:rsidR="003504C0" w:rsidRPr="003504C0" w:rsidRDefault="003504C0" w:rsidP="00110E3B">
            <w:pPr>
              <w:spacing w:after="0" w:line="240" w:lineRule="auto"/>
              <w:jc w:val="center"/>
              <w:outlineLvl w:val="1"/>
              <w:rPr>
                <w:rFonts w:ascii="Times New Roman" w:eastAsia="Times New Roman" w:hAnsi="Times New Roman" w:cs="Times New Roman"/>
                <w:sz w:val="20"/>
                <w:szCs w:val="20"/>
                <w:lang w:eastAsia="ru-RU"/>
              </w:rPr>
            </w:pPr>
            <w:r w:rsidRPr="003504C0">
              <w:rPr>
                <w:rFonts w:ascii="Times New Roman" w:eastAsia="Times New Roman" w:hAnsi="Times New Roman" w:cs="Times New Roman"/>
                <w:sz w:val="20"/>
                <w:szCs w:val="20"/>
                <w:lang w:eastAsia="ru-RU"/>
              </w:rPr>
              <w:t> </w:t>
            </w:r>
          </w:p>
        </w:tc>
        <w:tc>
          <w:tcPr>
            <w:tcW w:w="1087" w:type="pct"/>
            <w:tcBorders>
              <w:top w:val="nil"/>
              <w:left w:val="nil"/>
              <w:bottom w:val="single" w:sz="8" w:space="0" w:color="auto"/>
              <w:right w:val="single" w:sz="8" w:space="0" w:color="auto"/>
            </w:tcBorders>
            <w:hideMark/>
          </w:tcPr>
          <w:p w:rsidR="003504C0" w:rsidRPr="003504C0" w:rsidRDefault="003504C0" w:rsidP="00110E3B">
            <w:pPr>
              <w:spacing w:after="0" w:line="240" w:lineRule="auto"/>
              <w:jc w:val="center"/>
              <w:outlineLvl w:val="1"/>
              <w:rPr>
                <w:rFonts w:ascii="Times New Roman" w:eastAsia="Times New Roman" w:hAnsi="Times New Roman" w:cs="Times New Roman"/>
                <w:sz w:val="20"/>
                <w:szCs w:val="20"/>
                <w:lang w:eastAsia="ru-RU"/>
              </w:rPr>
            </w:pPr>
            <w:r w:rsidRPr="003504C0">
              <w:rPr>
                <w:rFonts w:ascii="Times New Roman" w:eastAsia="Times New Roman" w:hAnsi="Times New Roman" w:cs="Times New Roman"/>
                <w:sz w:val="20"/>
                <w:szCs w:val="20"/>
                <w:lang w:eastAsia="ru-RU"/>
              </w:rPr>
              <w:t> </w:t>
            </w:r>
          </w:p>
        </w:tc>
      </w:tr>
    </w:tbl>
    <w:p w:rsidR="003504C0" w:rsidRPr="00B20C98" w:rsidRDefault="003504C0" w:rsidP="003504C0">
      <w:pPr>
        <w:spacing w:line="252" w:lineRule="auto"/>
        <w:ind w:left="360" w:firstLine="709"/>
        <w:jc w:val="center"/>
        <w:rPr>
          <w:rFonts w:ascii="Calibri" w:eastAsiaTheme="minorEastAsia" w:hAnsi="Calibri" w:cs="Calibri"/>
          <w:lang w:eastAsia="ru-RU"/>
        </w:rPr>
      </w:pPr>
      <w:r w:rsidRPr="00B20C98">
        <w:rPr>
          <w:rFonts w:ascii="Times New Roman" w:eastAsiaTheme="minorEastAsia" w:hAnsi="Times New Roman" w:cs="Times New Roman"/>
          <w:sz w:val="28"/>
          <w:szCs w:val="28"/>
          <w:lang w:eastAsia="ru-RU"/>
        </w:rPr>
        <w:t> </w:t>
      </w:r>
    </w:p>
    <w:p w:rsidR="003504C0" w:rsidRPr="00B20C98" w:rsidRDefault="003504C0" w:rsidP="003504C0">
      <w:pPr>
        <w:spacing w:after="0" w:line="240" w:lineRule="auto"/>
        <w:jc w:val="center"/>
        <w:outlineLvl w:val="0"/>
        <w:rPr>
          <w:rFonts w:ascii="Times New Roman" w:eastAsia="Times New Roman" w:hAnsi="Times New Roman" w:cs="Times New Roman"/>
          <w:color w:val="000000"/>
          <w:kern w:val="36"/>
          <w:sz w:val="28"/>
          <w:szCs w:val="28"/>
          <w:lang w:eastAsia="ru-RU"/>
        </w:rPr>
      </w:pPr>
    </w:p>
    <w:p w:rsidR="003504C0" w:rsidRDefault="003504C0" w:rsidP="003504C0">
      <w:pPr>
        <w:spacing w:after="0" w:line="240" w:lineRule="auto"/>
        <w:jc w:val="center"/>
        <w:rPr>
          <w:rFonts w:ascii="Times New Roman" w:hAnsi="Times New Roman" w:cs="Times New Roman"/>
          <w:sz w:val="28"/>
          <w:szCs w:val="28"/>
        </w:rPr>
      </w:pPr>
    </w:p>
    <w:p w:rsidR="00A42A1E" w:rsidRPr="003139D8" w:rsidRDefault="00A42A1E" w:rsidP="003139D8">
      <w:pPr>
        <w:spacing w:after="0"/>
        <w:jc w:val="center"/>
        <w:rPr>
          <w:sz w:val="28"/>
          <w:szCs w:val="28"/>
        </w:rPr>
      </w:pPr>
    </w:p>
    <w:sectPr w:rsidR="00A42A1E" w:rsidRPr="003139D8" w:rsidSect="00B33D76">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DFA" w:rsidRDefault="007B4DFA" w:rsidP="0031799B">
      <w:pPr>
        <w:spacing w:after="0" w:line="240" w:lineRule="auto"/>
      </w:pPr>
      <w:r>
        <w:separator/>
      </w:r>
    </w:p>
  </w:endnote>
  <w:endnote w:type="continuationSeparator" w:id="0">
    <w:p w:rsidR="007B4DFA" w:rsidRDefault="007B4DFA"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DFA" w:rsidRDefault="007B4DFA" w:rsidP="0031799B">
      <w:pPr>
        <w:spacing w:after="0" w:line="240" w:lineRule="auto"/>
      </w:pPr>
      <w:r>
        <w:separator/>
      </w:r>
    </w:p>
  </w:footnote>
  <w:footnote w:type="continuationSeparator" w:id="0">
    <w:p w:rsidR="007B4DFA" w:rsidRDefault="007B4DFA" w:rsidP="00317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585755"/>
      <w:docPartObj>
        <w:docPartGallery w:val="Page Numbers (Top of Page)"/>
        <w:docPartUnique/>
      </w:docPartObj>
    </w:sdtPr>
    <w:sdtEndPr>
      <w:rPr>
        <w:rFonts w:ascii="Times New Roman" w:hAnsi="Times New Roman" w:cs="Times New Roman"/>
        <w:sz w:val="28"/>
        <w:szCs w:val="28"/>
      </w:rPr>
    </w:sdtEndPr>
    <w:sdtContent>
      <w:p w:rsidR="00CD2876" w:rsidRPr="00CD2876" w:rsidRDefault="00CD2876">
        <w:pPr>
          <w:pStyle w:val="aa"/>
          <w:jc w:val="center"/>
          <w:rPr>
            <w:rFonts w:ascii="Times New Roman" w:hAnsi="Times New Roman" w:cs="Times New Roman"/>
            <w:sz w:val="28"/>
            <w:szCs w:val="28"/>
          </w:rPr>
        </w:pPr>
        <w:r w:rsidRPr="00CD2876">
          <w:rPr>
            <w:rFonts w:ascii="Times New Roman" w:hAnsi="Times New Roman" w:cs="Times New Roman"/>
            <w:sz w:val="28"/>
            <w:szCs w:val="28"/>
          </w:rPr>
          <w:fldChar w:fldCharType="begin"/>
        </w:r>
        <w:r w:rsidRPr="00CD2876">
          <w:rPr>
            <w:rFonts w:ascii="Times New Roman" w:hAnsi="Times New Roman" w:cs="Times New Roman"/>
            <w:sz w:val="28"/>
            <w:szCs w:val="28"/>
          </w:rPr>
          <w:instrText>PAGE   \* MERGEFORMAT</w:instrText>
        </w:r>
        <w:r w:rsidRPr="00CD2876">
          <w:rPr>
            <w:rFonts w:ascii="Times New Roman" w:hAnsi="Times New Roman" w:cs="Times New Roman"/>
            <w:sz w:val="28"/>
            <w:szCs w:val="28"/>
          </w:rPr>
          <w:fldChar w:fldCharType="separate"/>
        </w:r>
        <w:r w:rsidR="008F67A7">
          <w:rPr>
            <w:rFonts w:ascii="Times New Roman" w:hAnsi="Times New Roman" w:cs="Times New Roman"/>
            <w:noProof/>
            <w:sz w:val="28"/>
            <w:szCs w:val="28"/>
          </w:rPr>
          <w:t>9</w:t>
        </w:r>
        <w:r w:rsidRPr="00CD287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7089C"/>
    <w:multiLevelType w:val="hybridMultilevel"/>
    <w:tmpl w:val="0F72D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12F57E0"/>
    <w:multiLevelType w:val="hybridMultilevel"/>
    <w:tmpl w:val="E5463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2277"/>
    <w:rsid w:val="00033533"/>
    <w:rsid w:val="00041215"/>
    <w:rsid w:val="00045111"/>
    <w:rsid w:val="00045304"/>
    <w:rsid w:val="00053869"/>
    <w:rsid w:val="00054428"/>
    <w:rsid w:val="00066C50"/>
    <w:rsid w:val="00076132"/>
    <w:rsid w:val="00077162"/>
    <w:rsid w:val="00082619"/>
    <w:rsid w:val="00094A51"/>
    <w:rsid w:val="00095795"/>
    <w:rsid w:val="00097504"/>
    <w:rsid w:val="000B1239"/>
    <w:rsid w:val="000C2DB2"/>
    <w:rsid w:val="000C7139"/>
    <w:rsid w:val="000E53EF"/>
    <w:rsid w:val="00105EBC"/>
    <w:rsid w:val="00112C1A"/>
    <w:rsid w:val="00113F00"/>
    <w:rsid w:val="00140E22"/>
    <w:rsid w:val="00180140"/>
    <w:rsid w:val="00181702"/>
    <w:rsid w:val="00181A55"/>
    <w:rsid w:val="0018739B"/>
    <w:rsid w:val="001A01E7"/>
    <w:rsid w:val="001B7D27"/>
    <w:rsid w:val="001C15D6"/>
    <w:rsid w:val="001C4098"/>
    <w:rsid w:val="001D00F5"/>
    <w:rsid w:val="001D4724"/>
    <w:rsid w:val="00213104"/>
    <w:rsid w:val="00233FCB"/>
    <w:rsid w:val="0024385A"/>
    <w:rsid w:val="00243A93"/>
    <w:rsid w:val="00257670"/>
    <w:rsid w:val="00295AC8"/>
    <w:rsid w:val="002B2A13"/>
    <w:rsid w:val="002C0D36"/>
    <w:rsid w:val="002C1742"/>
    <w:rsid w:val="002C26A3"/>
    <w:rsid w:val="002C2B5A"/>
    <w:rsid w:val="002C5B0F"/>
    <w:rsid w:val="002D5D0F"/>
    <w:rsid w:val="002E4E87"/>
    <w:rsid w:val="002F3844"/>
    <w:rsid w:val="0030022E"/>
    <w:rsid w:val="003139D8"/>
    <w:rsid w:val="00313CF4"/>
    <w:rsid w:val="0031799B"/>
    <w:rsid w:val="00327B6F"/>
    <w:rsid w:val="003504C0"/>
    <w:rsid w:val="00361DD5"/>
    <w:rsid w:val="00367BB8"/>
    <w:rsid w:val="0037231B"/>
    <w:rsid w:val="00374C3C"/>
    <w:rsid w:val="0038403D"/>
    <w:rsid w:val="00397C94"/>
    <w:rsid w:val="003B0709"/>
    <w:rsid w:val="003B52E1"/>
    <w:rsid w:val="003C30E0"/>
    <w:rsid w:val="003D42EC"/>
    <w:rsid w:val="003D5C8F"/>
    <w:rsid w:val="003E6A63"/>
    <w:rsid w:val="003E7E98"/>
    <w:rsid w:val="0043251D"/>
    <w:rsid w:val="0043505F"/>
    <w:rsid w:val="004351FE"/>
    <w:rsid w:val="004415AF"/>
    <w:rsid w:val="004440D5"/>
    <w:rsid w:val="004549E8"/>
    <w:rsid w:val="00463D54"/>
    <w:rsid w:val="0046569C"/>
    <w:rsid w:val="00466B97"/>
    <w:rsid w:val="00484749"/>
    <w:rsid w:val="004B221A"/>
    <w:rsid w:val="004C0F95"/>
    <w:rsid w:val="004E00B2"/>
    <w:rsid w:val="004E1446"/>
    <w:rsid w:val="004E554E"/>
    <w:rsid w:val="004E6A87"/>
    <w:rsid w:val="00503FC3"/>
    <w:rsid w:val="00507E0C"/>
    <w:rsid w:val="00525D1B"/>
    <w:rsid w:val="005271B3"/>
    <w:rsid w:val="005578C9"/>
    <w:rsid w:val="00563B33"/>
    <w:rsid w:val="00576D34"/>
    <w:rsid w:val="005846D7"/>
    <w:rsid w:val="005A46F6"/>
    <w:rsid w:val="005B05F7"/>
    <w:rsid w:val="005C7986"/>
    <w:rsid w:val="005D2494"/>
    <w:rsid w:val="005F11A7"/>
    <w:rsid w:val="005F1F7D"/>
    <w:rsid w:val="00610C53"/>
    <w:rsid w:val="0061780A"/>
    <w:rsid w:val="006271E6"/>
    <w:rsid w:val="00631037"/>
    <w:rsid w:val="00646058"/>
    <w:rsid w:val="00650CAB"/>
    <w:rsid w:val="00663D27"/>
    <w:rsid w:val="00681BFE"/>
    <w:rsid w:val="00682DCC"/>
    <w:rsid w:val="0069601C"/>
    <w:rsid w:val="006A541B"/>
    <w:rsid w:val="006B115E"/>
    <w:rsid w:val="006C4349"/>
    <w:rsid w:val="006E593A"/>
    <w:rsid w:val="006E6DA5"/>
    <w:rsid w:val="006F5D44"/>
    <w:rsid w:val="00725A0F"/>
    <w:rsid w:val="00736848"/>
    <w:rsid w:val="0074156B"/>
    <w:rsid w:val="00741752"/>
    <w:rsid w:val="00744B7F"/>
    <w:rsid w:val="007638A0"/>
    <w:rsid w:val="00776C8D"/>
    <w:rsid w:val="007A5FD9"/>
    <w:rsid w:val="007B3851"/>
    <w:rsid w:val="007B4DFA"/>
    <w:rsid w:val="007D3340"/>
    <w:rsid w:val="007D746A"/>
    <w:rsid w:val="007E7ADA"/>
    <w:rsid w:val="007F3D5B"/>
    <w:rsid w:val="007F4707"/>
    <w:rsid w:val="007F7A62"/>
    <w:rsid w:val="00812B9A"/>
    <w:rsid w:val="00825303"/>
    <w:rsid w:val="0085578D"/>
    <w:rsid w:val="00860C71"/>
    <w:rsid w:val="008708D4"/>
    <w:rsid w:val="0089042F"/>
    <w:rsid w:val="00894735"/>
    <w:rsid w:val="008B1995"/>
    <w:rsid w:val="008B668F"/>
    <w:rsid w:val="008C0054"/>
    <w:rsid w:val="008D6646"/>
    <w:rsid w:val="008D7127"/>
    <w:rsid w:val="008E4107"/>
    <w:rsid w:val="008F2635"/>
    <w:rsid w:val="008F2B2C"/>
    <w:rsid w:val="008F67A7"/>
    <w:rsid w:val="00900D44"/>
    <w:rsid w:val="00907229"/>
    <w:rsid w:val="0091585A"/>
    <w:rsid w:val="00925E4D"/>
    <w:rsid w:val="009277F0"/>
    <w:rsid w:val="0093395B"/>
    <w:rsid w:val="0094073A"/>
    <w:rsid w:val="0095264E"/>
    <w:rsid w:val="0095344D"/>
    <w:rsid w:val="00963270"/>
    <w:rsid w:val="0096751B"/>
    <w:rsid w:val="0099384D"/>
    <w:rsid w:val="00997969"/>
    <w:rsid w:val="009A2D81"/>
    <w:rsid w:val="009A471F"/>
    <w:rsid w:val="009D1FEE"/>
    <w:rsid w:val="009E6910"/>
    <w:rsid w:val="009E69C7"/>
    <w:rsid w:val="009F320C"/>
    <w:rsid w:val="009F41B9"/>
    <w:rsid w:val="00A42A1E"/>
    <w:rsid w:val="00A43195"/>
    <w:rsid w:val="00A7128F"/>
    <w:rsid w:val="00A8215E"/>
    <w:rsid w:val="00A8227F"/>
    <w:rsid w:val="00A834AC"/>
    <w:rsid w:val="00A84370"/>
    <w:rsid w:val="00AB3ECC"/>
    <w:rsid w:val="00AB55CB"/>
    <w:rsid w:val="00AB7A1D"/>
    <w:rsid w:val="00AE2D06"/>
    <w:rsid w:val="00B11806"/>
    <w:rsid w:val="00B12F65"/>
    <w:rsid w:val="00B17A8B"/>
    <w:rsid w:val="00B33D76"/>
    <w:rsid w:val="00B35D12"/>
    <w:rsid w:val="00B625E9"/>
    <w:rsid w:val="00B759EC"/>
    <w:rsid w:val="00B75E4C"/>
    <w:rsid w:val="00B81EC3"/>
    <w:rsid w:val="00B831E8"/>
    <w:rsid w:val="00B833C0"/>
    <w:rsid w:val="00B8456D"/>
    <w:rsid w:val="00BA6144"/>
    <w:rsid w:val="00BA6DC7"/>
    <w:rsid w:val="00BB478D"/>
    <w:rsid w:val="00BD13FF"/>
    <w:rsid w:val="00BE1E47"/>
    <w:rsid w:val="00BF3269"/>
    <w:rsid w:val="00C17533"/>
    <w:rsid w:val="00C366DA"/>
    <w:rsid w:val="00C37B1E"/>
    <w:rsid w:val="00C442AB"/>
    <w:rsid w:val="00C502D0"/>
    <w:rsid w:val="00C5596B"/>
    <w:rsid w:val="00C62CA2"/>
    <w:rsid w:val="00C73DCC"/>
    <w:rsid w:val="00C90D3D"/>
    <w:rsid w:val="00CC343C"/>
    <w:rsid w:val="00CD2876"/>
    <w:rsid w:val="00CE12C8"/>
    <w:rsid w:val="00D1579F"/>
    <w:rsid w:val="00D16B35"/>
    <w:rsid w:val="00D206A1"/>
    <w:rsid w:val="00D31705"/>
    <w:rsid w:val="00D330ED"/>
    <w:rsid w:val="00D34C87"/>
    <w:rsid w:val="00D50172"/>
    <w:rsid w:val="00D738D4"/>
    <w:rsid w:val="00D8142F"/>
    <w:rsid w:val="00D87509"/>
    <w:rsid w:val="00D913CE"/>
    <w:rsid w:val="00D928E2"/>
    <w:rsid w:val="00DD3A94"/>
    <w:rsid w:val="00DF3901"/>
    <w:rsid w:val="00DF3A35"/>
    <w:rsid w:val="00E14372"/>
    <w:rsid w:val="00E159EE"/>
    <w:rsid w:val="00E21060"/>
    <w:rsid w:val="00E40D0A"/>
    <w:rsid w:val="00E43CC4"/>
    <w:rsid w:val="00E5075F"/>
    <w:rsid w:val="00E61A8D"/>
    <w:rsid w:val="00E72DA7"/>
    <w:rsid w:val="00E8524F"/>
    <w:rsid w:val="00EA68B2"/>
    <w:rsid w:val="00EC2DBB"/>
    <w:rsid w:val="00EF524F"/>
    <w:rsid w:val="00F148B5"/>
    <w:rsid w:val="00F166B2"/>
    <w:rsid w:val="00F31EAA"/>
    <w:rsid w:val="00F46EC1"/>
    <w:rsid w:val="00F522F8"/>
    <w:rsid w:val="00F52709"/>
    <w:rsid w:val="00F54DB1"/>
    <w:rsid w:val="00F54E2E"/>
    <w:rsid w:val="00F63133"/>
    <w:rsid w:val="00F76EF9"/>
    <w:rsid w:val="00F81A81"/>
    <w:rsid w:val="00FB47AC"/>
    <w:rsid w:val="00FC5EC8"/>
    <w:rsid w:val="00FD4111"/>
    <w:rsid w:val="00FE0846"/>
    <w:rsid w:val="00FE2BF1"/>
    <w:rsid w:val="00FF14C9"/>
    <w:rsid w:val="00FF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8FCF0"/>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313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 w:id="135210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77446-F6EF-41B4-9665-4AC3D65EA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9</Pages>
  <Words>2168</Words>
  <Characters>12360</Characters>
  <Application>Microsoft Office Word</Application>
  <DocSecurity>0</DocSecurity>
  <Lines>103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Усова Екатерина Михайловна</cp:lastModifiedBy>
  <cp:revision>7</cp:revision>
  <cp:lastPrinted>2021-10-08T05:51:00Z</cp:lastPrinted>
  <dcterms:created xsi:type="dcterms:W3CDTF">2024-04-18T02:27:00Z</dcterms:created>
  <dcterms:modified xsi:type="dcterms:W3CDTF">2024-06-05T22:20:00Z</dcterms:modified>
</cp:coreProperties>
</file>